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both"/>
        <w:rPr>
          <w:b/>
          <w:iCs/>
          <w:sz w:val="56"/>
          <w:szCs w:val="56"/>
          <w:u w:val="single"/>
        </w:rPr>
      </w:pPr>
      <w:r>
        <w:rPr>
          <w:b/>
          <w:iCs/>
          <w:sz w:val="56"/>
          <w:szCs w:val="56"/>
          <w:u w:val="single"/>
          <w:lang w:val="en-US"/>
        </w:rPr>
        <w:t>TAYYAB SHAH</w:t>
      </w:r>
      <w:r>
        <w:rPr>
          <w:b/>
          <w:iCs/>
          <w:sz w:val="56"/>
          <w:szCs w:val="56"/>
          <w:u w:val="single"/>
        </w:rPr>
        <w:t xml:space="preserve"> </w:t>
      </w:r>
      <w:r>
        <w:rPr>
          <w:b/>
          <w:iCs/>
          <w:sz w:val="56"/>
          <w:szCs w:val="56"/>
          <w:u w:val="single"/>
        </w:rPr>
        <w:t xml:space="preserve"> </w:t>
      </w:r>
      <w:r>
        <w:rPr>
          <w:rFonts w:ascii="Gill Sans MT Condensed" w:hAnsi="Gill Sans MT Condensed"/>
          <w:b/>
          <w:iCs/>
          <w:sz w:val="40"/>
          <w:szCs w:val="40"/>
          <w:u w:val="single"/>
        </w:rPr>
        <w:t>S</w:t>
      </w:r>
      <w:r>
        <w:rPr>
          <w:rFonts w:ascii="Gill Sans MT Condensed" w:hAnsi="Gill Sans MT Condensed"/>
          <w:b/>
          <w:iCs/>
          <w:sz w:val="40"/>
          <w:szCs w:val="40"/>
          <w:u w:val="single"/>
        </w:rPr>
        <w:t xml:space="preserve">/O </w:t>
      </w:r>
      <w:r>
        <w:rPr>
          <w:rFonts w:hAnsi="Gill Sans MT Condensed"/>
          <w:b/>
          <w:iCs/>
          <w:sz w:val="40"/>
          <w:szCs w:val="40"/>
          <w:u w:val="single"/>
          <w:lang w:val="en-US"/>
        </w:rPr>
        <w:t>SHERAZ GUL</w:t>
      </w:r>
    </w:p>
    <w:p>
      <w:pPr>
        <w:pStyle w:val="style0"/>
        <w:spacing w:lineRule="auto" w:line="240"/>
        <w:jc w:val="both"/>
        <w:rPr>
          <w:rFonts w:ascii="MS PMincho" w:cs="Calibri" w:eastAsia="MS PMincho" w:hAnsi="MS PMincho"/>
          <w:b/>
          <w:iCs/>
          <w:sz w:val="28"/>
          <w:szCs w:val="28"/>
        </w:rPr>
      </w:pPr>
      <w:r>
        <w:rPr>
          <w:rFonts w:ascii="MS PMincho" w:cs="Calibri" w:eastAsia="MS PMincho" w:hAnsi="MS PMincho"/>
          <w:b/>
          <w:iCs/>
          <w:sz w:val="28"/>
          <w:szCs w:val="28"/>
        </w:rPr>
        <w:t>Village and</w:t>
      </w:r>
      <w:r>
        <w:rPr>
          <w:rFonts w:ascii="MS PMincho" w:cs="Calibri" w:eastAsia="MS PMincho" w:hAnsi="MS PMincho"/>
          <w:b/>
          <w:iCs/>
          <w:sz w:val="28"/>
          <w:szCs w:val="28"/>
        </w:rPr>
        <w:t xml:space="preserve"> P</w:t>
      </w:r>
      <w:r>
        <w:rPr>
          <w:rFonts w:ascii="MS PMincho" w:cs="Calibri" w:eastAsia="MS PMincho" w:hAnsi="MS PMincho"/>
          <w:b/>
          <w:iCs/>
          <w:sz w:val="28"/>
          <w:szCs w:val="28"/>
        </w:rPr>
        <w:t xml:space="preserve">.O Box </w:t>
      </w:r>
      <w:r>
        <w:rPr>
          <w:rFonts w:cs="Calibri" w:eastAsia="MS PMincho" w:hAnsi="MS PMincho"/>
          <w:b/>
          <w:iCs/>
          <w:sz w:val="28"/>
          <w:szCs w:val="28"/>
          <w:lang w:val="en-US"/>
        </w:rPr>
        <w:t xml:space="preserve">Charsadda Road Ibrahim Khan Killi </w:t>
      </w:r>
      <w:r>
        <w:rPr>
          <w:rFonts w:ascii="MS PMincho" w:cs="Calibri" w:eastAsia="MS PMincho" w:hAnsi="MS PMincho"/>
          <w:b/>
          <w:iCs/>
          <w:sz w:val="28"/>
          <w:szCs w:val="28"/>
        </w:rPr>
        <w:t xml:space="preserve"> </w:t>
      </w:r>
      <w:r>
        <w:rPr>
          <w:rFonts w:ascii="MS PMincho" w:cs="Calibri" w:eastAsia="MS PMincho" w:hAnsi="MS PMincho"/>
          <w:b/>
          <w:iCs/>
          <w:sz w:val="28"/>
          <w:szCs w:val="28"/>
        </w:rPr>
        <w:t>District</w:t>
      </w:r>
      <w:r>
        <w:rPr>
          <w:rFonts w:ascii="MS PMincho" w:cs="Calibri" w:eastAsia="MS PMincho" w:hAnsi="MS PMincho"/>
          <w:b/>
          <w:iCs/>
          <w:sz w:val="28"/>
          <w:szCs w:val="28"/>
        </w:rPr>
        <w:t xml:space="preserve"> </w:t>
      </w:r>
      <w:r>
        <w:rPr>
          <w:rFonts w:ascii="MS PMincho" w:cs="Calibri" w:eastAsia="MS PMincho" w:hAnsi="MS PMincho"/>
          <w:b/>
          <w:iCs/>
          <w:sz w:val="28"/>
          <w:szCs w:val="28"/>
        </w:rPr>
        <w:t>Mardan</w:t>
      </w:r>
      <w:r>
        <w:rPr>
          <w:rFonts w:ascii="MS PMincho" w:cs="Calibri" w:eastAsia="MS PMincho" w:hAnsi="MS PMincho"/>
          <w:b/>
          <w:iCs/>
          <w:sz w:val="28"/>
          <w:szCs w:val="28"/>
        </w:rPr>
        <w:t>.</w:t>
      </w:r>
      <w:r>
        <w:rPr>
          <w:rFonts w:ascii="MS PMincho" w:cs="Calibri" w:eastAsia="MS PMincho" w:hAnsi="MS PMincho"/>
          <w:b/>
          <w:iCs/>
          <w:sz w:val="28"/>
          <w:szCs w:val="28"/>
        </w:rPr>
        <w:t xml:space="preserve"> (KPK) Pakistan</w:t>
      </w:r>
      <w:bookmarkStart w:id="0" w:name="_GoBack"/>
      <w:bookmarkEnd w:id="0"/>
    </w:p>
    <w:p>
      <w:pPr>
        <w:pStyle w:val="style0"/>
        <w:spacing w:lineRule="auto" w:line="240"/>
        <w:jc w:val="both"/>
        <w:rPr>
          <w:rFonts w:ascii="MS PMincho" w:cs="Calibri" w:eastAsia="MS PMincho" w:hAnsi="MS PMincho"/>
          <w:b/>
          <w:iCs/>
          <w:sz w:val="28"/>
          <w:szCs w:val="28"/>
        </w:rPr>
      </w:pPr>
      <w:r>
        <w:rPr>
          <w:rFonts w:ascii="MS PMincho" w:cs="Calibri" w:eastAsia="MS PMincho" w:hAnsi="MS PMincho"/>
          <w:b/>
          <w:iCs/>
          <w:sz w:val="28"/>
          <w:szCs w:val="28"/>
        </w:rPr>
        <w:t>Phone</w:t>
      </w:r>
      <w:r>
        <w:rPr>
          <w:rFonts w:ascii="MS PMincho" w:cs="Calibri" w:eastAsia="MS PMincho" w:hAnsi="MS PMincho"/>
          <w:b/>
          <w:iCs/>
          <w:sz w:val="28"/>
          <w:szCs w:val="28"/>
        </w:rPr>
        <w:t>: +92-30</w:t>
      </w:r>
      <w:r>
        <w:rPr>
          <w:rFonts w:cs="Calibri" w:eastAsia="MS PMincho" w:hAnsi="MS PMincho"/>
          <w:b/>
          <w:iCs/>
          <w:sz w:val="28"/>
          <w:szCs w:val="28"/>
          <w:lang w:val="en-US"/>
        </w:rPr>
        <w:t>2</w:t>
      </w:r>
      <w:r>
        <w:rPr>
          <w:rFonts w:ascii="MS PMincho" w:cs="Calibri" w:eastAsia="MS PMincho" w:hAnsi="MS PMincho"/>
          <w:b/>
          <w:iCs/>
          <w:sz w:val="28"/>
          <w:szCs w:val="28"/>
        </w:rPr>
        <w:t>-</w:t>
      </w:r>
      <w:r>
        <w:rPr>
          <w:rFonts w:cs="Calibri" w:eastAsia="MS PMincho" w:hAnsi="MS PMincho"/>
          <w:b/>
          <w:iCs/>
          <w:sz w:val="28"/>
          <w:szCs w:val="28"/>
          <w:lang w:val="en-US"/>
        </w:rPr>
        <w:t>5236465</w:t>
      </w:r>
    </w:p>
    <w:p>
      <w:pPr>
        <w:pStyle w:val="style0"/>
        <w:spacing w:lineRule="auto" w:line="240"/>
        <w:jc w:val="both"/>
        <w:rPr>
          <w:rFonts w:ascii="MS PMincho" w:cs="Calibri" w:eastAsia="MS PMincho" w:hAnsi="MS PMincho"/>
          <w:b/>
          <w:iCs/>
          <w:sz w:val="28"/>
          <w:szCs w:val="28"/>
        </w:rPr>
      </w:pPr>
      <w:r>
        <w:rPr>
          <w:rFonts w:ascii="MS PMincho" w:cs="Calibri" w:eastAsia="MS PMincho" w:hAnsi="MS PMincho"/>
          <w:b/>
          <w:iCs/>
          <w:sz w:val="28"/>
          <w:szCs w:val="28"/>
        </w:rPr>
        <w:t>E-mail</w:t>
      </w:r>
      <w:r>
        <w:rPr>
          <w:rFonts w:ascii="MS PMincho" w:cs="Calibri" w:eastAsia="MS PMincho" w:hAnsi="MS PMincho"/>
          <w:b/>
          <w:iCs/>
          <w:sz w:val="28"/>
          <w:szCs w:val="28"/>
        </w:rPr>
        <w:t xml:space="preserve">: </w:t>
      </w:r>
      <w:r>
        <w:rPr>
          <w:rStyle w:val="style85"/>
          <w:rFonts w:cs="Calibri" w:eastAsia="MS PMincho" w:hAnsi="MS PMincho" w:hint="default"/>
          <w:b/>
          <w:bCs/>
          <w:color w:val="1f497d"/>
          <w:sz w:val="28"/>
          <w:szCs w:val="28"/>
          <w:lang w:val="en-US"/>
        </w:rPr>
        <w:t>tayyabshah523@gmail.com</w:t>
      </w:r>
    </w:p>
    <w:p>
      <w:pPr>
        <w:pStyle w:val="style2"/>
        <w:jc w:val="both"/>
        <w:rPr>
          <w:rFonts w:ascii="Arial Rounded MT Bold" w:hAnsi="Arial Rounded MT Bold"/>
          <w:color w:val="auto"/>
          <w:sz w:val="28"/>
          <w:szCs w:val="28"/>
        </w:rPr>
      </w:pPr>
      <w:r>
        <w:rPr>
          <w:rFonts w:ascii="Arial Rounded MT Bold" w:hAnsi="Arial Rounded MT Bold"/>
          <w:color w:val="auto"/>
          <w:sz w:val="28"/>
          <w:szCs w:val="28"/>
        </w:rPr>
        <w:t>ABOUT ME</w:t>
      </w:r>
    </w:p>
    <w:p>
      <w:pPr>
        <w:pStyle w:val="style179"/>
        <w:numPr>
          <w:ilvl w:val="0"/>
          <w:numId w:val="1"/>
        </w:numPr>
        <w:spacing w:lineRule="auto" w:line="240"/>
        <w:jc w:val="both"/>
        <w:rPr>
          <w:b/>
          <w:bCs/>
        </w:rPr>
      </w:pPr>
      <w:r>
        <w:rPr>
          <w:b/>
          <w:bCs/>
        </w:rPr>
        <w:t>To obtain a high position in a Social Sector in a prestigious environment and hold a responsible position in an organization that best utilizes my experience in Sociological sciences, the highest priorities will be given to such a position in which I can render my services to safe guard humanity from Social Issues/problems &amp; To work for the attainment of sustainable improvements in socio economic, education and the quality of life so that to increase the range of choices open to all.</w:t>
      </w:r>
    </w:p>
    <w:p>
      <w:pPr>
        <w:pStyle w:val="style2"/>
        <w:jc w:val="both"/>
        <w:rPr>
          <w:rFonts w:ascii="Arial Rounded MT Bold" w:hAnsi="Arial Rounded MT Bold"/>
          <w:color w:val="auto"/>
          <w:sz w:val="28"/>
          <w:szCs w:val="28"/>
        </w:rPr>
      </w:pPr>
      <w:r>
        <w:rPr>
          <w:rFonts w:ascii="Arial Rounded MT Bold" w:hAnsi="Arial Rounded MT Bold"/>
          <w:color w:val="auto"/>
          <w:sz w:val="28"/>
          <w:szCs w:val="28"/>
        </w:rPr>
        <w:t>EDUCATION</w:t>
      </w:r>
    </w:p>
    <w:p>
      <w:pPr>
        <w:pStyle w:val="style0"/>
        <w:spacing w:lineRule="auto" w:line="240"/>
        <w:jc w:val="both"/>
        <w:rPr>
          <w:b/>
          <w:sz w:val="28"/>
          <w:szCs w:val="28"/>
        </w:rPr>
      </w:pPr>
      <w:r>
        <w:rPr>
          <w:b/>
          <w:sz w:val="28"/>
          <w:szCs w:val="28"/>
        </w:rPr>
        <w:t>(MA)</w:t>
      </w:r>
    </w:p>
    <w:p>
      <w:pPr>
        <w:pStyle w:val="style0"/>
        <w:spacing w:lineRule="auto" w:line="240"/>
        <w:jc w:val="both"/>
        <w:rPr>
          <w:rFonts w:ascii="Cooper Black" w:hAnsi="Cooper Black"/>
          <w:b/>
          <w:sz w:val="28"/>
          <w:szCs w:val="28"/>
        </w:rPr>
      </w:pPr>
      <w:r>
        <w:rPr>
          <w:rFonts w:ascii="Cooper Black" w:hAnsi="Cooper Black"/>
          <w:b/>
          <w:sz w:val="28"/>
          <w:szCs w:val="28"/>
        </w:rPr>
        <w:t xml:space="preserve">Master in </w:t>
      </w:r>
      <w:r>
        <w:rPr>
          <w:rFonts w:hAnsi="Cooper Black"/>
          <w:b/>
          <w:sz w:val="28"/>
          <w:szCs w:val="28"/>
          <w:lang w:val="en-US"/>
        </w:rPr>
        <w:t>Urdu</w:t>
      </w:r>
    </w:p>
    <w:p>
      <w:pPr>
        <w:pStyle w:val="style3"/>
        <w:spacing w:lineRule="auto" w:line="240"/>
        <w:jc w:val="both"/>
        <w:rPr>
          <w:rFonts w:ascii="Century Gothic" w:cs="Arial" w:eastAsia="Calibri" w:hAnsi="Century Gothic"/>
          <w:color w:val="auto"/>
          <w:szCs w:val="22"/>
        </w:rPr>
      </w:pPr>
      <w:r>
        <w:rPr>
          <w:rFonts w:ascii="Century Gothic" w:cs="Arial" w:eastAsia="Calibri" w:hAnsi="Century Gothic"/>
          <w:color w:val="auto"/>
          <w:szCs w:val="22"/>
        </w:rPr>
        <w:t>(</w:t>
      </w:r>
      <w:r>
        <w:rPr>
          <w:rFonts w:ascii="Century Gothic" w:cs="Arial" w:eastAsia="Calibri" w:hAnsi="Century Gothic"/>
          <w:color w:val="auto"/>
          <w:szCs w:val="22"/>
        </w:rPr>
        <w:t xml:space="preserve">University of </w:t>
      </w:r>
      <w:r>
        <w:rPr>
          <w:rFonts w:cs="Arial" w:eastAsia="Calibri" w:hAnsi="Century Gothic"/>
          <w:color w:val="auto"/>
          <w:szCs w:val="22"/>
          <w:lang w:val="en-US"/>
        </w:rPr>
        <w:t>Abdul Wali Khan University Mardan</w:t>
      </w:r>
      <w:r>
        <w:rPr>
          <w:rFonts w:ascii="Century Gothic" w:cs="Arial" w:eastAsia="Calibri" w:hAnsi="Century Gothic"/>
          <w:color w:val="auto"/>
          <w:szCs w:val="22"/>
        </w:rPr>
        <w:t>)</w:t>
      </w:r>
    </w:p>
    <w:p>
      <w:pPr>
        <w:pStyle w:val="style0"/>
        <w:spacing w:lineRule="auto" w:line="240"/>
        <w:jc w:val="both"/>
        <w:rPr>
          <w:rFonts w:ascii="Century Gothic" w:cs="Arial" w:hAnsi="Century Gothic"/>
          <w:b/>
          <w:bCs/>
          <w:color w:val="auto"/>
          <w:szCs w:val="22"/>
        </w:rPr>
      </w:pPr>
      <w:r>
        <w:rPr>
          <w:rFonts w:ascii="Century Gothic" w:cs="Arial" w:hAnsi="Century Gothic"/>
          <w:b/>
          <w:bCs/>
          <w:color w:val="auto"/>
          <w:szCs w:val="22"/>
        </w:rPr>
        <w:t>(B.A)</w:t>
      </w:r>
    </w:p>
    <w:p>
      <w:pPr>
        <w:pStyle w:val="style3"/>
        <w:spacing w:lineRule="auto" w:line="240"/>
        <w:jc w:val="both"/>
        <w:rPr>
          <w:rFonts w:ascii="Century Gothic" w:cs="Arial" w:eastAsia="Calibri" w:hAnsi="Century Gothic"/>
          <w:color w:val="auto"/>
          <w:szCs w:val="22"/>
        </w:rPr>
      </w:pPr>
      <w:r>
        <w:rPr>
          <w:rFonts w:ascii="Century Gothic" w:cs="Arial" w:eastAsia="Calibri" w:hAnsi="Century Gothic"/>
          <w:color w:val="auto"/>
          <w:szCs w:val="22"/>
        </w:rPr>
        <w:t xml:space="preserve">BACHELOR of </w:t>
      </w:r>
      <w:r>
        <w:rPr>
          <w:rFonts w:cs="Arial" w:eastAsia="Calibri" w:hAnsi="Century Gothic"/>
          <w:color w:val="auto"/>
          <w:szCs w:val="22"/>
          <w:lang w:val="en-US"/>
        </w:rPr>
        <w:t>Sociology</w:t>
      </w:r>
    </w:p>
    <w:p>
      <w:pPr>
        <w:pStyle w:val="style3"/>
        <w:spacing w:lineRule="auto" w:line="240"/>
        <w:jc w:val="both"/>
        <w:rPr>
          <w:rFonts w:ascii="Century Gothic" w:cs="Arial" w:eastAsia="Calibri" w:hAnsi="Century Gothic"/>
          <w:color w:val="auto"/>
          <w:szCs w:val="22"/>
        </w:rPr>
      </w:pPr>
      <w:r>
        <w:rPr>
          <w:rFonts w:ascii="Century Gothic" w:cs="Arial" w:eastAsia="Calibri" w:hAnsi="Century Gothic"/>
          <w:color w:val="auto"/>
          <w:szCs w:val="22"/>
        </w:rPr>
        <w:t>(</w:t>
      </w:r>
      <w:r>
        <w:rPr>
          <w:rFonts w:ascii="Century Gothic" w:cs="Arial" w:eastAsia="Calibri" w:hAnsi="Century Gothic"/>
          <w:color w:val="auto"/>
          <w:szCs w:val="22"/>
        </w:rPr>
        <w:t xml:space="preserve">University of </w:t>
      </w:r>
      <w:r>
        <w:rPr>
          <w:rFonts w:cs="Arial" w:eastAsia="Calibri" w:hAnsi="Century Gothic"/>
          <w:color w:val="auto"/>
          <w:szCs w:val="22"/>
          <w:lang w:val="en-US"/>
        </w:rPr>
        <w:t>Abdul Wali Khan University Mardan</w:t>
      </w:r>
      <w:r>
        <w:rPr>
          <w:rFonts w:ascii="Century Gothic" w:cs="Arial" w:eastAsia="Calibri" w:hAnsi="Century Gothic"/>
          <w:color w:val="auto"/>
          <w:szCs w:val="22"/>
        </w:rPr>
        <w:t>)</w:t>
      </w:r>
    </w:p>
    <w:p>
      <w:pPr>
        <w:pStyle w:val="style3"/>
        <w:spacing w:lineRule="auto" w:line="240"/>
        <w:jc w:val="both"/>
        <w:rPr>
          <w:rFonts w:ascii="Century Gothic" w:cs="Arial" w:eastAsia="Calibri" w:hAnsi="Century Gothic"/>
          <w:color w:val="auto"/>
          <w:szCs w:val="22"/>
        </w:rPr>
      </w:pPr>
      <w:r>
        <w:rPr>
          <w:rFonts w:ascii="Century Gothic" w:cs="Arial" w:eastAsia="Calibri" w:hAnsi="Century Gothic"/>
          <w:color w:val="auto"/>
          <w:szCs w:val="22"/>
        </w:rPr>
        <w:t>(</w:t>
      </w:r>
      <w:r>
        <w:rPr>
          <w:rFonts w:ascii="Century Gothic" w:cs="Arial" w:eastAsia="Calibri" w:hAnsi="Century Gothic"/>
          <w:color w:val="auto"/>
          <w:szCs w:val="22"/>
        </w:rPr>
        <w:t>F.A</w:t>
      </w:r>
      <w:r>
        <w:rPr>
          <w:rFonts w:ascii="Century Gothic" w:cs="Arial" w:eastAsia="Calibri" w:hAnsi="Century Gothic"/>
          <w:color w:val="auto"/>
          <w:szCs w:val="22"/>
        </w:rPr>
        <w:t>)</w:t>
      </w:r>
    </w:p>
    <w:p>
      <w:pPr>
        <w:pStyle w:val="style3"/>
        <w:spacing w:lineRule="auto" w:line="240"/>
        <w:jc w:val="both"/>
        <w:rPr>
          <w:rFonts w:ascii="Century Gothic" w:cs="Arial" w:eastAsia="Calibri" w:hAnsi="Century Gothic"/>
          <w:color w:val="auto"/>
          <w:szCs w:val="22"/>
        </w:rPr>
      </w:pPr>
      <w:r>
        <w:rPr>
          <w:rFonts w:ascii="Century Gothic" w:cs="Arial" w:eastAsia="Calibri" w:hAnsi="Century Gothic"/>
          <w:color w:val="auto"/>
          <w:szCs w:val="22"/>
        </w:rPr>
        <w:t xml:space="preserve">(Board of Intermediate &amp; Secondary Education </w:t>
      </w:r>
      <w:r>
        <w:rPr>
          <w:rFonts w:ascii="Century Gothic" w:cs="Arial" w:eastAsia="Calibri" w:hAnsi="Century Gothic"/>
          <w:color w:val="auto"/>
          <w:szCs w:val="22"/>
        </w:rPr>
        <w:t>Mardan</w:t>
      </w:r>
      <w:r>
        <w:rPr>
          <w:rFonts w:ascii="Century Gothic" w:cs="Arial" w:eastAsia="Calibri" w:hAnsi="Century Gothic"/>
          <w:color w:val="auto"/>
          <w:szCs w:val="22"/>
        </w:rPr>
        <w:t>)</w:t>
      </w:r>
    </w:p>
    <w:p>
      <w:pPr>
        <w:pStyle w:val="style0"/>
        <w:spacing w:lineRule="auto" w:line="240"/>
        <w:jc w:val="both"/>
        <w:rPr>
          <w:rFonts w:ascii="Century Gothic" w:cs="Arial" w:hAnsi="Century Gothic"/>
          <w:b/>
          <w:bCs/>
          <w:color w:val="auto"/>
          <w:szCs w:val="22"/>
        </w:rPr>
      </w:pPr>
      <w:r>
        <w:rPr>
          <w:rFonts w:ascii="Century Gothic" w:cs="Arial" w:hAnsi="Century Gothic"/>
          <w:b/>
          <w:bCs/>
          <w:color w:val="auto"/>
          <w:szCs w:val="22"/>
        </w:rPr>
        <w:t>(S.S.C)</w:t>
      </w:r>
    </w:p>
    <w:p>
      <w:pPr>
        <w:pStyle w:val="style3"/>
        <w:spacing w:lineRule="auto" w:line="240"/>
        <w:jc w:val="both"/>
        <w:rPr>
          <w:rFonts w:ascii="Century Gothic" w:cs="Arial" w:eastAsia="Calibri" w:hAnsi="Century Gothic"/>
          <w:color w:val="auto"/>
          <w:szCs w:val="22"/>
        </w:rPr>
      </w:pPr>
      <w:r>
        <w:rPr>
          <w:rFonts w:ascii="Century Gothic" w:cs="Arial" w:eastAsia="Calibri" w:hAnsi="Century Gothic"/>
          <w:color w:val="auto"/>
          <w:szCs w:val="22"/>
        </w:rPr>
        <w:t>Secondary School Certificate</w:t>
      </w:r>
    </w:p>
    <w:p>
      <w:pPr>
        <w:pStyle w:val="style3"/>
        <w:spacing w:lineRule="auto" w:line="240"/>
        <w:jc w:val="both"/>
        <w:rPr>
          <w:rFonts w:ascii="Century Gothic" w:cs="Arial" w:eastAsia="Calibri" w:hAnsi="Century Gothic"/>
          <w:color w:val="auto"/>
          <w:szCs w:val="22"/>
        </w:rPr>
      </w:pPr>
      <w:r>
        <w:rPr>
          <w:rFonts w:ascii="Century Gothic" w:cs="Arial" w:eastAsia="Calibri" w:hAnsi="Century Gothic"/>
          <w:color w:val="auto"/>
          <w:szCs w:val="22"/>
        </w:rPr>
        <w:t>(Board of Intermedi</w:t>
      </w:r>
      <w:r>
        <w:rPr>
          <w:rFonts w:ascii="Century Gothic" w:cs="Arial" w:eastAsia="Calibri" w:hAnsi="Century Gothic"/>
          <w:color w:val="auto"/>
          <w:szCs w:val="22"/>
        </w:rPr>
        <w:t xml:space="preserve">ate &amp; Secondary Education </w:t>
      </w:r>
      <w:r>
        <w:rPr>
          <w:rFonts w:cs="Arial" w:eastAsia="Calibri" w:hAnsi="Century Gothic"/>
          <w:color w:val="auto"/>
          <w:szCs w:val="22"/>
          <w:lang w:val="en-US"/>
        </w:rPr>
        <w:t>Mardan</w:t>
      </w:r>
      <w:r>
        <w:rPr>
          <w:rFonts w:ascii="Century Gothic" w:cs="Arial" w:eastAsia="Calibri" w:hAnsi="Century Gothic"/>
          <w:color w:val="auto"/>
          <w:szCs w:val="22"/>
        </w:rPr>
        <w:t>)</w:t>
      </w:r>
    </w:p>
    <w:p>
      <w:pPr>
        <w:pStyle w:val="style0"/>
        <w:spacing w:lineRule="auto" w:line="240"/>
        <w:jc w:val="both"/>
        <w:rPr>
          <w:b/>
          <w:bCs/>
        </w:rPr>
      </w:pPr>
      <w:r>
        <w:rPr>
          <w:rFonts w:ascii="Berlin Sans FB Demi" w:hAnsi="Berlin Sans FB Demi"/>
          <w:b/>
          <w:color w:val="auto"/>
          <w:sz w:val="36"/>
        </w:rPr>
        <w:t>EXPERIENCE</w:t>
      </w:r>
    </w:p>
    <w:p>
      <w:pPr>
        <w:pStyle w:val="style0"/>
        <w:spacing w:lineRule="auto" w:line="240"/>
        <w:jc w:val="both"/>
        <w:rPr>
          <w:rFonts w:ascii="Arial Rounded MT Bold" w:hAnsi="Arial Rounded MT Bold"/>
          <w:b/>
          <w:color w:val="auto"/>
          <w:sz w:val="28"/>
          <w:szCs w:val="28"/>
          <w:u w:val="single"/>
        </w:rPr>
      </w:pPr>
      <w:r>
        <w:rPr>
          <w:rFonts w:ascii="Arial Rounded MT Bold" w:hAnsi="Arial Rounded MT Bold"/>
          <w:b/>
          <w:color w:val="auto"/>
          <w:sz w:val="28"/>
          <w:szCs w:val="28"/>
          <w:u w:val="single"/>
        </w:rPr>
        <w:t>Tehsil Temporary Monitor (TTM)</w:t>
      </w:r>
    </w:p>
    <w:p>
      <w:pPr>
        <w:pStyle w:val="style0"/>
        <w:spacing w:lineRule="auto" w:line="240"/>
        <w:jc w:val="both"/>
        <w:rPr>
          <w:rFonts w:ascii="Arial Narrow" w:hAnsi="Arial Narrow"/>
          <w:b/>
          <w:bCs/>
          <w:sz w:val="24"/>
          <w:szCs w:val="24"/>
          <w:highlight w:val="lightGray"/>
        </w:rPr>
      </w:pPr>
      <w:r>
        <w:rPr>
          <w:rFonts w:ascii="Arial Narrow" w:hAnsi="Arial Narrow"/>
          <w:b/>
          <w:bCs/>
          <w:sz w:val="24"/>
          <w:szCs w:val="24"/>
          <w:highlight w:val="lightGray"/>
        </w:rPr>
        <w:t>World Health Organization</w:t>
      </w:r>
    </w:p>
    <w:p>
      <w:pPr>
        <w:pStyle w:val="style3"/>
        <w:spacing w:lineRule="auto" w:line="240"/>
        <w:jc w:val="both"/>
        <w:rPr>
          <w:color w:val="auto"/>
          <w:sz w:val="20"/>
        </w:rPr>
      </w:pPr>
      <w:r>
        <w:rPr>
          <w:color w:val="auto"/>
          <w:sz w:val="20"/>
        </w:rPr>
        <w:t>(</w:t>
      </w:r>
      <w:r>
        <w:rPr>
          <w:color w:val="auto"/>
          <w:sz w:val="20"/>
          <w:lang w:val="en-US"/>
        </w:rPr>
        <w:t>March</w:t>
      </w:r>
      <w:r>
        <w:rPr>
          <w:color w:val="auto"/>
          <w:sz w:val="20"/>
        </w:rPr>
        <w:t xml:space="preserve"> 2021 to </w:t>
      </w:r>
      <w:r>
        <w:rPr>
          <w:color w:val="auto"/>
          <w:sz w:val="20"/>
          <w:lang w:val="en-US"/>
        </w:rPr>
        <w:t>till</w:t>
      </w:r>
      <w:r>
        <w:rPr>
          <w:color w:val="auto"/>
          <w:sz w:val="20"/>
        </w:rPr>
        <w:t>)</w:t>
      </w:r>
    </w:p>
    <w:p>
      <w:pPr>
        <w:pStyle w:val="style0"/>
        <w:spacing w:lineRule="auto" w:line="240"/>
        <w:jc w:val="both"/>
        <w:rPr>
          <w:rFonts w:ascii="Arial Rounded MT Bold" w:hAnsi="Arial Rounded MT Bold"/>
          <w:b/>
          <w:color w:val="auto"/>
          <w:sz w:val="28"/>
          <w:szCs w:val="28"/>
          <w:u w:val="single"/>
        </w:rPr>
      </w:pPr>
      <w:r>
        <w:rPr>
          <w:rFonts w:ascii="Arial Rounded MT Bold" w:hAnsi="Arial Rounded MT Bold"/>
          <w:b/>
          <w:color w:val="auto"/>
          <w:sz w:val="28"/>
          <w:szCs w:val="28"/>
          <w:u w:val="single"/>
        </w:rPr>
        <w:t>Union Council Polio Officer (UCPO)</w:t>
      </w:r>
    </w:p>
    <w:p>
      <w:pPr>
        <w:pStyle w:val="style0"/>
        <w:spacing w:lineRule="auto" w:line="240"/>
        <w:jc w:val="both"/>
        <w:rPr>
          <w:rFonts w:ascii="Arial Narrow" w:hAnsi="Arial Narrow"/>
          <w:b/>
          <w:bCs/>
          <w:sz w:val="24"/>
          <w:szCs w:val="24"/>
          <w:highlight w:val="lightGray"/>
        </w:rPr>
      </w:pPr>
      <w:r>
        <w:rPr>
          <w:rFonts w:ascii="Arial Narrow" w:hAnsi="Arial Narrow"/>
          <w:b/>
          <w:bCs/>
          <w:sz w:val="24"/>
          <w:szCs w:val="24"/>
          <w:highlight w:val="lightGray"/>
        </w:rPr>
        <w:t>World Health Organization</w:t>
      </w:r>
    </w:p>
    <w:p>
      <w:pPr>
        <w:pStyle w:val="style3"/>
        <w:spacing w:lineRule="auto" w:line="240"/>
        <w:jc w:val="both"/>
        <w:rPr>
          <w:color w:val="auto"/>
          <w:sz w:val="20"/>
        </w:rPr>
      </w:pPr>
      <w:r>
        <w:rPr>
          <w:color w:val="auto"/>
          <w:sz w:val="20"/>
        </w:rPr>
        <w:t>(</w:t>
      </w:r>
      <w:r>
        <w:rPr>
          <w:color w:val="auto"/>
          <w:sz w:val="20"/>
        </w:rPr>
        <w:t xml:space="preserve">Jan </w:t>
      </w:r>
      <w:r>
        <w:rPr>
          <w:color w:val="auto"/>
          <w:sz w:val="20"/>
        </w:rPr>
        <w:t>2015- to Feb 2021</w:t>
      </w:r>
      <w:r>
        <w:rPr>
          <w:color w:val="auto"/>
          <w:sz w:val="20"/>
        </w:rPr>
        <w:t>)</w:t>
      </w:r>
    </w:p>
    <w:p>
      <w:pPr>
        <w:pStyle w:val="style0"/>
        <w:spacing w:lineRule="auto" w:line="240"/>
        <w:jc w:val="both"/>
        <w:rPr>
          <w:rFonts w:ascii="Century Gothic" w:cs="Arial" w:hAnsi="Century Gothic"/>
          <w:b/>
          <w:bCs/>
          <w:color w:val="auto"/>
          <w:szCs w:val="22"/>
        </w:rPr>
      </w:pPr>
      <w:r>
        <w:rPr>
          <w:rFonts w:ascii="Century Gothic" w:cs="Arial" w:hAnsi="Century Gothic"/>
          <w:b/>
          <w:bCs/>
          <w:color w:val="auto"/>
          <w:szCs w:val="22"/>
        </w:rPr>
        <w:t xml:space="preserve">Duty Station: Union Council </w:t>
      </w:r>
      <w:r>
        <w:rPr>
          <w:rFonts w:cs="Arial" w:hAnsi="Century Gothic"/>
          <w:b/>
          <w:bCs/>
          <w:color w:val="auto"/>
          <w:szCs w:val="22"/>
          <w:lang w:val="en-US"/>
        </w:rPr>
        <w:t>Sheikh Yousaf</w:t>
      </w:r>
      <w:r>
        <w:rPr>
          <w:rFonts w:ascii="Century Gothic" w:cs="Arial" w:hAnsi="Century Gothic"/>
          <w:b/>
          <w:bCs/>
          <w:color w:val="auto"/>
          <w:szCs w:val="22"/>
        </w:rPr>
        <w:t xml:space="preserve"> </w:t>
      </w:r>
      <w:r>
        <w:rPr>
          <w:rFonts w:ascii="Century Gothic" w:cs="Arial" w:hAnsi="Century Gothic"/>
          <w:b/>
          <w:bCs/>
          <w:color w:val="auto"/>
          <w:szCs w:val="22"/>
        </w:rPr>
        <w:t>Mardan</w:t>
      </w:r>
      <w:r>
        <w:rPr>
          <w:rFonts w:ascii="Century Gothic" w:cs="Arial" w:hAnsi="Century Gothic"/>
          <w:b/>
          <w:bCs/>
          <w:color w:val="auto"/>
          <w:szCs w:val="22"/>
        </w:rPr>
        <w:t>.</w:t>
      </w:r>
    </w:p>
    <w:p>
      <w:pPr>
        <w:pStyle w:val="style0"/>
        <w:spacing w:lineRule="auto" w:line="240"/>
        <w:jc w:val="both"/>
        <w:rPr>
          <w:b/>
          <w:bCs/>
          <w:sz w:val="28"/>
          <w:szCs w:val="44"/>
        </w:rPr>
      </w:pPr>
      <w:r>
        <w:rPr>
          <w:b/>
          <w:bCs/>
          <w:sz w:val="28"/>
          <w:szCs w:val="44"/>
        </w:rPr>
        <w:t>Major Tasks</w:t>
      </w:r>
    </w:p>
    <w:p>
      <w:pPr>
        <w:pStyle w:val="style0"/>
        <w:spacing w:lineRule="auto" w:line="240"/>
        <w:jc w:val="both"/>
        <w:rPr>
          <w:rFonts w:ascii="Century Gothic" w:cs="Arial" w:hAnsi="Century Gothic"/>
          <w:b/>
          <w:bCs/>
          <w:color w:val="auto"/>
          <w:szCs w:val="22"/>
        </w:rPr>
      </w:pPr>
      <w:r>
        <w:rPr>
          <w:rFonts w:ascii="Century Gothic" w:cs="Arial" w:hAnsi="Century Gothic"/>
          <w:b/>
          <w:bCs/>
          <w:color w:val="auto"/>
          <w:szCs w:val="22"/>
        </w:rPr>
        <w:t>Active involvement in SIAs</w:t>
      </w:r>
    </w:p>
    <w:p>
      <w:pPr>
        <w:pStyle w:val="style0"/>
        <w:spacing w:lineRule="auto" w:line="240"/>
        <w:jc w:val="both"/>
        <w:rPr>
          <w:b/>
          <w:bCs/>
          <w:sz w:val="28"/>
          <w:szCs w:val="44"/>
        </w:rPr>
      </w:pPr>
      <w:r>
        <w:rPr>
          <w:b/>
          <w:bCs/>
          <w:sz w:val="28"/>
          <w:szCs w:val="44"/>
        </w:rPr>
        <w:t>Pre-campaign activities</w:t>
      </w:r>
    </w:p>
    <w:p>
      <w:pPr>
        <w:pStyle w:val="style179"/>
        <w:numPr>
          <w:ilvl w:val="0"/>
          <w:numId w:val="8"/>
        </w:numPr>
        <w:spacing w:lineRule="auto" w:line="240"/>
        <w:jc w:val="both"/>
        <w:rPr>
          <w:b/>
          <w:bCs/>
        </w:rPr>
      </w:pPr>
      <w:r>
        <w:rPr>
          <w:b/>
          <w:bCs/>
        </w:rPr>
        <w:t xml:space="preserve">Planning, implementation and </w:t>
      </w:r>
      <w:r>
        <w:rPr>
          <w:b/>
          <w:bCs/>
          <w:shd w:val="clear" w:color="auto" w:fill="ffffff"/>
        </w:rPr>
        <w:t>advocacy efforts for social mobilization</w:t>
      </w:r>
    </w:p>
    <w:p>
      <w:pPr>
        <w:pStyle w:val="style179"/>
        <w:numPr>
          <w:ilvl w:val="0"/>
          <w:numId w:val="8"/>
        </w:numPr>
        <w:spacing w:lineRule="auto" w:line="240"/>
        <w:jc w:val="both"/>
        <w:rPr>
          <w:b/>
          <w:bCs/>
        </w:rPr>
      </w:pPr>
      <w:r>
        <w:rPr>
          <w:b/>
          <w:bCs/>
          <w:shd w:val="clear" w:color="auto" w:fill="ffffff"/>
        </w:rPr>
        <w:t>Active participation in training at UC level</w:t>
      </w:r>
      <w:r>
        <w:rPr>
          <w:b/>
          <w:bCs/>
        </w:rPr>
        <w:t>.</w:t>
      </w:r>
    </w:p>
    <w:p>
      <w:pPr>
        <w:pStyle w:val="style179"/>
        <w:numPr>
          <w:ilvl w:val="0"/>
          <w:numId w:val="8"/>
        </w:numPr>
        <w:spacing w:lineRule="auto" w:line="240"/>
        <w:jc w:val="both"/>
        <w:rPr>
          <w:b/>
          <w:bCs/>
        </w:rPr>
      </w:pPr>
      <w:r>
        <w:rPr>
          <w:b/>
          <w:bCs/>
        </w:rPr>
        <w:t>Selection of proper Frontline worker for quality work.</w:t>
      </w:r>
    </w:p>
    <w:p>
      <w:pPr>
        <w:pStyle w:val="style179"/>
        <w:numPr>
          <w:ilvl w:val="0"/>
          <w:numId w:val="8"/>
        </w:numPr>
        <w:spacing w:lineRule="auto" w:line="240"/>
        <w:jc w:val="both"/>
        <w:rPr>
          <w:b/>
          <w:bCs/>
        </w:rPr>
      </w:pPr>
      <w:r>
        <w:rPr>
          <w:b/>
          <w:bCs/>
        </w:rPr>
        <w:t>Identification of HR Groups.</w:t>
      </w:r>
    </w:p>
    <w:p>
      <w:pPr>
        <w:pStyle w:val="style0"/>
        <w:spacing w:lineRule="auto" w:line="240"/>
        <w:jc w:val="both"/>
        <w:rPr>
          <w:b/>
          <w:bCs/>
          <w:sz w:val="28"/>
          <w:szCs w:val="44"/>
        </w:rPr>
      </w:pPr>
      <w:r>
        <w:rPr>
          <w:b/>
          <w:bCs/>
          <w:sz w:val="28"/>
          <w:szCs w:val="44"/>
        </w:rPr>
        <w:t>Intra</w:t>
      </w:r>
      <w:r>
        <w:rPr>
          <w:b/>
          <w:bCs/>
          <w:sz w:val="28"/>
          <w:szCs w:val="44"/>
        </w:rPr>
        <w:t>-campaign activities</w:t>
      </w:r>
    </w:p>
    <w:p>
      <w:pPr>
        <w:pStyle w:val="style179"/>
        <w:numPr>
          <w:ilvl w:val="0"/>
          <w:numId w:val="9"/>
        </w:numPr>
        <w:spacing w:lineRule="auto" w:line="240"/>
        <w:jc w:val="both"/>
        <w:rPr>
          <w:b/>
        </w:rPr>
      </w:pPr>
      <w:r>
        <w:rPr>
          <w:b/>
        </w:rPr>
        <w:t>Supportive supervision</w:t>
      </w:r>
    </w:p>
    <w:p>
      <w:pPr>
        <w:pStyle w:val="style179"/>
        <w:numPr>
          <w:ilvl w:val="0"/>
          <w:numId w:val="9"/>
        </w:numPr>
        <w:spacing w:lineRule="auto" w:line="240"/>
        <w:jc w:val="both"/>
        <w:rPr>
          <w:b/>
        </w:rPr>
      </w:pPr>
      <w:r>
        <w:rPr>
          <w:b/>
        </w:rPr>
        <w:t>Active reporting</w:t>
      </w:r>
    </w:p>
    <w:p>
      <w:pPr>
        <w:pStyle w:val="style179"/>
        <w:numPr>
          <w:ilvl w:val="0"/>
          <w:numId w:val="9"/>
        </w:numPr>
        <w:spacing w:lineRule="auto" w:line="240"/>
        <w:jc w:val="both"/>
        <w:rPr>
          <w:b/>
        </w:rPr>
      </w:pPr>
      <w:r>
        <w:rPr>
          <w:b/>
        </w:rPr>
        <w:t>Clusters/Monitoring</w:t>
      </w:r>
    </w:p>
    <w:p>
      <w:pPr>
        <w:pStyle w:val="style179"/>
        <w:numPr>
          <w:ilvl w:val="0"/>
          <w:numId w:val="9"/>
        </w:numPr>
        <w:spacing w:lineRule="auto" w:line="240"/>
        <w:jc w:val="both"/>
        <w:rPr>
          <w:b/>
        </w:rPr>
      </w:pPr>
      <w:r>
        <w:rPr>
          <w:b/>
        </w:rPr>
        <w:t>NA</w:t>
      </w:r>
      <w:r>
        <w:rPr>
          <w:b/>
        </w:rPr>
        <w:t xml:space="preserve"> and Refusal Coverage</w:t>
      </w:r>
    </w:p>
    <w:p>
      <w:pPr>
        <w:pStyle w:val="style179"/>
        <w:numPr>
          <w:ilvl w:val="0"/>
          <w:numId w:val="9"/>
        </w:numPr>
        <w:spacing w:lineRule="auto" w:line="240"/>
        <w:jc w:val="both"/>
        <w:rPr>
          <w:b/>
        </w:rPr>
      </w:pPr>
      <w:r>
        <w:rPr>
          <w:b/>
        </w:rPr>
        <w:t>Analysis</w:t>
      </w:r>
    </w:p>
    <w:p>
      <w:pPr>
        <w:pStyle w:val="style179"/>
        <w:numPr>
          <w:ilvl w:val="0"/>
          <w:numId w:val="9"/>
        </w:numPr>
        <w:spacing w:lineRule="auto" w:line="240"/>
        <w:jc w:val="both"/>
        <w:rPr>
          <w:b/>
        </w:rPr>
      </w:pPr>
      <w:r>
        <w:rPr>
          <w:b/>
        </w:rPr>
        <w:t>Operational Management</w:t>
      </w:r>
    </w:p>
    <w:p>
      <w:pPr>
        <w:pStyle w:val="style179"/>
        <w:numPr>
          <w:ilvl w:val="0"/>
          <w:numId w:val="9"/>
        </w:numPr>
        <w:spacing w:lineRule="auto" w:line="240"/>
        <w:jc w:val="both"/>
        <w:rPr>
          <w:b/>
        </w:rPr>
      </w:pPr>
      <w:r>
        <w:rPr>
          <w:b/>
        </w:rPr>
        <w:t>Data collection</w:t>
      </w:r>
    </w:p>
    <w:p>
      <w:pPr>
        <w:pStyle w:val="style179"/>
        <w:numPr>
          <w:ilvl w:val="0"/>
          <w:numId w:val="9"/>
        </w:numPr>
        <w:spacing w:lineRule="auto" w:line="240"/>
        <w:jc w:val="both"/>
        <w:rPr>
          <w:b/>
        </w:rPr>
      </w:pPr>
      <w:r>
        <w:rPr>
          <w:b/>
        </w:rPr>
        <w:t>Evening meeting</w:t>
      </w:r>
    </w:p>
    <w:p>
      <w:pPr>
        <w:pStyle w:val="style0"/>
        <w:spacing w:lineRule="auto" w:line="240"/>
        <w:jc w:val="both"/>
        <w:rPr>
          <w:b/>
          <w:bCs/>
          <w:sz w:val="28"/>
          <w:szCs w:val="44"/>
        </w:rPr>
      </w:pPr>
      <w:r>
        <w:rPr>
          <w:b/>
          <w:bCs/>
          <w:sz w:val="28"/>
          <w:szCs w:val="44"/>
        </w:rPr>
        <w:t>Post-campaign activities</w:t>
      </w:r>
    </w:p>
    <w:p>
      <w:pPr>
        <w:pStyle w:val="style179"/>
        <w:numPr>
          <w:ilvl w:val="0"/>
          <w:numId w:val="10"/>
        </w:numPr>
        <w:spacing w:lineRule="auto" w:line="240"/>
        <w:jc w:val="both"/>
        <w:rPr>
          <w:b/>
        </w:rPr>
      </w:pPr>
      <w:r>
        <w:rPr>
          <w:b/>
        </w:rPr>
        <w:t>Post campaign assessment</w:t>
      </w:r>
    </w:p>
    <w:p>
      <w:pPr>
        <w:pStyle w:val="style179"/>
        <w:numPr>
          <w:ilvl w:val="0"/>
          <w:numId w:val="10"/>
        </w:numPr>
        <w:spacing w:lineRule="auto" w:line="240"/>
        <w:jc w:val="both"/>
        <w:rPr>
          <w:b/>
        </w:rPr>
      </w:pPr>
      <w:r>
        <w:rPr>
          <w:b/>
        </w:rPr>
        <w:t>NA</w:t>
      </w:r>
      <w:r>
        <w:rPr>
          <w:b/>
        </w:rPr>
        <w:t xml:space="preserve"> and refusal follow-up coverage</w:t>
      </w:r>
    </w:p>
    <w:p>
      <w:pPr>
        <w:pStyle w:val="style179"/>
        <w:numPr>
          <w:ilvl w:val="0"/>
          <w:numId w:val="10"/>
        </w:numPr>
        <w:spacing w:lineRule="auto" w:line="240"/>
        <w:jc w:val="both"/>
        <w:rPr>
          <w:b/>
        </w:rPr>
      </w:pPr>
      <w:r>
        <w:rPr>
          <w:b/>
        </w:rPr>
        <w:t>Final Report</w:t>
      </w:r>
    </w:p>
    <w:p>
      <w:pPr>
        <w:pStyle w:val="style179"/>
        <w:numPr>
          <w:ilvl w:val="0"/>
          <w:numId w:val="10"/>
        </w:numPr>
        <w:spacing w:lineRule="auto" w:line="240"/>
        <w:jc w:val="both"/>
        <w:rPr>
          <w:b/>
        </w:rPr>
      </w:pPr>
      <w:r>
        <w:rPr>
          <w:b/>
        </w:rPr>
        <w:t>AFP Surveillance</w:t>
      </w:r>
    </w:p>
    <w:p>
      <w:pPr>
        <w:pStyle w:val="style179"/>
        <w:numPr>
          <w:ilvl w:val="0"/>
          <w:numId w:val="10"/>
        </w:numPr>
        <w:spacing w:lineRule="auto" w:line="240"/>
        <w:jc w:val="both"/>
        <w:rPr>
          <w:b/>
        </w:rPr>
      </w:pPr>
      <w:r>
        <w:rPr>
          <w:b/>
        </w:rPr>
        <w:t>Support to strengthen routine Immunization</w:t>
      </w:r>
    </w:p>
    <w:p>
      <w:pPr>
        <w:pStyle w:val="style179"/>
        <w:numPr>
          <w:ilvl w:val="0"/>
          <w:numId w:val="10"/>
        </w:numPr>
        <w:spacing w:lineRule="auto" w:line="240"/>
        <w:jc w:val="both"/>
        <w:rPr>
          <w:b/>
        </w:rPr>
      </w:pPr>
      <w:r>
        <w:rPr>
          <w:b/>
        </w:rPr>
        <w:t>P</w:t>
      </w:r>
      <w:r>
        <w:rPr>
          <w:b/>
        </w:rPr>
        <w:t>erform duties as master trainer at Tehsil level</w:t>
      </w:r>
    </w:p>
    <w:p>
      <w:pPr>
        <w:pStyle w:val="style0"/>
        <w:spacing w:lineRule="auto" w:line="240"/>
        <w:jc w:val="both"/>
        <w:rPr>
          <w:rFonts w:ascii="Arial Rounded MT Bold" w:hAnsi="Arial Rounded MT Bold"/>
          <w:b/>
          <w:color w:val="auto"/>
          <w:sz w:val="28"/>
          <w:szCs w:val="28"/>
          <w:u w:val="single"/>
        </w:rPr>
      </w:pPr>
      <w:r>
        <w:rPr>
          <w:rFonts w:ascii="Arial Rounded MT Bold" w:hAnsi="Arial Rounded MT Bold"/>
          <w:b/>
          <w:color w:val="auto"/>
          <w:sz w:val="28"/>
          <w:szCs w:val="28"/>
          <w:u w:val="single"/>
        </w:rPr>
        <w:t xml:space="preserve">Social </w:t>
      </w:r>
      <w:r>
        <w:rPr>
          <w:rFonts w:hAnsi="Arial Rounded MT Bold"/>
          <w:b/>
          <w:color w:val="auto"/>
          <w:sz w:val="28"/>
          <w:szCs w:val="28"/>
          <w:u w:val="single"/>
          <w:lang w:val="en-US"/>
        </w:rPr>
        <w:t>Mobilizer</w:t>
      </w:r>
    </w:p>
    <w:p>
      <w:pPr>
        <w:pStyle w:val="style0"/>
        <w:spacing w:lineRule="auto" w:line="240"/>
        <w:jc w:val="both"/>
        <w:rPr>
          <w:rFonts w:ascii="Arial Narrow" w:hAnsi="Arial Narrow"/>
          <w:b/>
          <w:bCs/>
          <w:sz w:val="24"/>
          <w:szCs w:val="24"/>
          <w:highlight w:val="lightGray"/>
        </w:rPr>
      </w:pPr>
      <w:r>
        <w:rPr>
          <w:rFonts w:ascii="Arial Narrow" w:hAnsi="Arial Narrow"/>
          <w:b/>
          <w:bCs/>
          <w:sz w:val="24"/>
          <w:szCs w:val="24"/>
          <w:highlight w:val="lightGray"/>
        </w:rPr>
        <w:t>Hired by CHIP Training &amp; Consulting under contract with UNICEF Pakistan for Polio Eradication Initiative of Government of Pakistan.</w:t>
      </w:r>
    </w:p>
    <w:p>
      <w:pPr>
        <w:pStyle w:val="style3"/>
        <w:spacing w:lineRule="auto" w:line="240"/>
        <w:jc w:val="both"/>
        <w:rPr>
          <w:color w:val="auto"/>
          <w:sz w:val="20"/>
        </w:rPr>
      </w:pPr>
      <w:r>
        <w:rPr>
          <w:color w:val="auto"/>
          <w:sz w:val="20"/>
        </w:rPr>
        <w:t>(</w:t>
      </w:r>
      <w:r>
        <w:rPr>
          <w:color w:val="auto"/>
          <w:sz w:val="20"/>
        </w:rPr>
        <w:t xml:space="preserve">June 2012 to Jan </w:t>
      </w:r>
      <w:r>
        <w:rPr>
          <w:color w:val="auto"/>
          <w:sz w:val="20"/>
        </w:rPr>
        <w:t>2015)</w:t>
      </w:r>
    </w:p>
    <w:p>
      <w:pPr>
        <w:pStyle w:val="style0"/>
        <w:spacing w:lineRule="auto" w:line="240"/>
        <w:jc w:val="both"/>
        <w:rPr>
          <w:b/>
          <w:bCs/>
          <w:sz w:val="28"/>
          <w:szCs w:val="44"/>
        </w:rPr>
      </w:pPr>
      <w:r>
        <w:rPr>
          <w:b/>
          <w:bCs/>
          <w:sz w:val="28"/>
          <w:szCs w:val="44"/>
        </w:rPr>
        <w:t>Major Tasks</w:t>
      </w:r>
    </w:p>
    <w:p>
      <w:pPr>
        <w:pStyle w:val="style179"/>
        <w:numPr>
          <w:ilvl w:val="0"/>
          <w:numId w:val="11"/>
        </w:numPr>
        <w:spacing w:lineRule="auto" w:line="240"/>
        <w:jc w:val="both"/>
        <w:rPr>
          <w:b/>
        </w:rPr>
      </w:pPr>
      <w:r>
        <w:rPr>
          <w:b/>
        </w:rPr>
        <w:t>Social Mobilization</w:t>
      </w:r>
    </w:p>
    <w:p>
      <w:pPr>
        <w:pStyle w:val="style179"/>
        <w:numPr>
          <w:ilvl w:val="0"/>
          <w:numId w:val="11"/>
        </w:numPr>
        <w:spacing w:lineRule="auto" w:line="240"/>
        <w:jc w:val="both"/>
        <w:rPr>
          <w:b/>
        </w:rPr>
      </w:pPr>
      <w:r>
        <w:rPr>
          <w:b/>
        </w:rPr>
        <w:t>Community Engagements</w:t>
      </w:r>
    </w:p>
    <w:p>
      <w:pPr>
        <w:pStyle w:val="style179"/>
        <w:numPr>
          <w:ilvl w:val="0"/>
          <w:numId w:val="11"/>
        </w:numPr>
        <w:spacing w:lineRule="auto" w:line="240"/>
        <w:jc w:val="both"/>
        <w:rPr>
          <w:b/>
        </w:rPr>
      </w:pPr>
      <w:r>
        <w:rPr>
          <w:b/>
        </w:rPr>
        <w:t>Community Sessions</w:t>
      </w:r>
    </w:p>
    <w:p>
      <w:pPr>
        <w:pStyle w:val="style179"/>
        <w:numPr>
          <w:ilvl w:val="0"/>
          <w:numId w:val="11"/>
        </w:numPr>
        <w:spacing w:lineRule="auto" w:line="240"/>
        <w:jc w:val="both"/>
        <w:rPr>
          <w:b/>
        </w:rPr>
      </w:pPr>
      <w:r>
        <w:rPr>
          <w:b/>
          <w:lang w:val="en-US"/>
        </w:rPr>
        <w:t>Hujra Sessions</w:t>
      </w:r>
    </w:p>
    <w:p>
      <w:pPr>
        <w:pStyle w:val="style179"/>
        <w:numPr>
          <w:ilvl w:val="0"/>
          <w:numId w:val="11"/>
        </w:numPr>
        <w:spacing w:lineRule="auto" w:line="240"/>
        <w:jc w:val="both"/>
        <w:rPr>
          <w:b/>
        </w:rPr>
      </w:pPr>
      <w:r>
        <w:rPr>
          <w:b/>
          <w:lang w:val="en-US"/>
        </w:rPr>
        <w:t>School Sessions</w:t>
      </w:r>
    </w:p>
    <w:p>
      <w:pPr>
        <w:pStyle w:val="style179"/>
        <w:numPr>
          <w:ilvl w:val="0"/>
          <w:numId w:val="11"/>
        </w:numPr>
        <w:spacing w:lineRule="auto" w:line="240"/>
        <w:jc w:val="both"/>
        <w:rPr>
          <w:b/>
        </w:rPr>
      </w:pPr>
      <w:r>
        <w:rPr>
          <w:b/>
          <w:lang w:val="en-US"/>
        </w:rPr>
        <w:t>Madrassa Sessions</w:t>
      </w:r>
    </w:p>
    <w:p>
      <w:pPr>
        <w:pStyle w:val="style179"/>
        <w:numPr>
          <w:ilvl w:val="0"/>
          <w:numId w:val="11"/>
        </w:numPr>
        <w:spacing w:lineRule="auto" w:line="240"/>
        <w:jc w:val="both"/>
        <w:rPr>
          <w:b/>
        </w:rPr>
      </w:pPr>
      <w:r>
        <w:rPr>
          <w:b/>
        </w:rPr>
        <w:t>Refusal convincing</w:t>
      </w:r>
    </w:p>
    <w:p>
      <w:pPr>
        <w:pStyle w:val="style179"/>
        <w:numPr>
          <w:ilvl w:val="0"/>
          <w:numId w:val="11"/>
        </w:numPr>
        <w:spacing w:lineRule="auto" w:line="240"/>
        <w:jc w:val="both"/>
        <w:rPr>
          <w:rFonts w:ascii="Arial Rounded MT Bold" w:hAnsi="Arial Rounded MT Bold" w:hint="default"/>
          <w:b/>
          <w:sz w:val="28"/>
          <w:szCs w:val="28"/>
          <w:u w:val="single"/>
        </w:rPr>
      </w:pPr>
      <w:r>
        <w:rPr>
          <w:b/>
        </w:rPr>
        <w:t xml:space="preserve">Refusal </w:t>
      </w:r>
      <w:r>
        <w:rPr>
          <w:b/>
          <w:lang w:val="en-US"/>
        </w:rPr>
        <w:t xml:space="preserve">Coverage </w:t>
      </w:r>
    </w:p>
    <w:p>
      <w:pPr>
        <w:pStyle w:val="style0"/>
        <w:numPr>
          <w:ilvl w:val="0"/>
          <w:numId w:val="0"/>
        </w:numPr>
        <w:spacing w:lineRule="auto" w:line="240"/>
        <w:jc w:val="both"/>
        <w:rPr>
          <w:b/>
        </w:rPr>
      </w:pPr>
      <w:r>
        <w:rPr>
          <w:rFonts w:hAnsi="Arial Rounded MT Bold" w:hint="default"/>
          <w:b/>
          <w:sz w:val="28"/>
          <w:szCs w:val="28"/>
          <w:u w:val="single"/>
          <w:lang w:val="en-US"/>
        </w:rPr>
        <w:t xml:space="preserve">Supervisor </w:t>
      </w:r>
    </w:p>
    <w:p>
      <w:pPr>
        <w:pStyle w:val="style179"/>
        <w:numPr>
          <w:ilvl w:val="0"/>
          <w:numId w:val="0"/>
        </w:numPr>
        <w:spacing w:lineRule="auto" w:line="240"/>
        <w:ind w:left="720" w:firstLine="0"/>
        <w:jc w:val="both"/>
        <w:rPr>
          <w:b/>
        </w:rPr>
      </w:pPr>
      <w:r>
        <w:rPr>
          <w:rFonts w:ascii="Arial Narrow" w:hAnsi="Arial Narrow" w:hint="default"/>
          <w:b/>
          <w:sz w:val="24"/>
          <w:szCs w:val="24"/>
          <w:highlight w:val="lightGray"/>
          <w:lang w:val="en-US"/>
        </w:rPr>
        <w:t>hired as Volunteer by Govt through BHU Sheikh Yousaf</w:t>
      </w:r>
    </w:p>
    <w:p>
      <w:pPr>
        <w:pStyle w:val="style179"/>
        <w:numPr>
          <w:ilvl w:val="0"/>
          <w:numId w:val="0"/>
        </w:numPr>
        <w:spacing w:lineRule="auto" w:line="240"/>
        <w:ind w:left="720" w:firstLine="0"/>
        <w:jc w:val="both"/>
        <w:rPr>
          <w:b/>
        </w:rPr>
      </w:pPr>
      <w:r>
        <w:rPr>
          <w:rFonts w:hint="default"/>
          <w:sz w:val="20"/>
          <w:lang w:val="en-US"/>
        </w:rPr>
        <w:t>( Jan</w:t>
      </w:r>
      <w:r>
        <w:rPr>
          <w:rFonts w:hint="default"/>
          <w:sz w:val="20"/>
        </w:rPr>
        <w:t xml:space="preserve"> </w:t>
      </w:r>
      <w:r>
        <w:rPr>
          <w:rFonts w:hint="default"/>
          <w:sz w:val="20"/>
        </w:rPr>
        <w:t>20</w:t>
      </w:r>
      <w:r>
        <w:rPr>
          <w:rFonts w:hint="default"/>
          <w:sz w:val="20"/>
          <w:lang w:val="en-US"/>
        </w:rPr>
        <w:t>09</w:t>
      </w:r>
      <w:r>
        <w:rPr>
          <w:rFonts w:hint="default"/>
          <w:sz w:val="20"/>
        </w:rPr>
        <w:t xml:space="preserve"> </w:t>
      </w:r>
      <w:r>
        <w:rPr>
          <w:rFonts w:hint="default"/>
          <w:sz w:val="20"/>
        </w:rPr>
        <w:t>to</w:t>
      </w:r>
      <w:r>
        <w:rPr>
          <w:rFonts w:hint="default"/>
          <w:sz w:val="20"/>
        </w:rPr>
        <w:t xml:space="preserve"> </w:t>
      </w:r>
      <w:r>
        <w:rPr>
          <w:rFonts w:hint="default"/>
          <w:sz w:val="20"/>
          <w:lang w:val="en-US"/>
        </w:rPr>
        <w:t xml:space="preserve">May 2012 </w:t>
      </w:r>
      <w:r>
        <w:rPr>
          <w:rFonts w:hint="default"/>
          <w:sz w:val="20"/>
        </w:rPr>
        <w:t>)</w:t>
      </w:r>
    </w:p>
    <w:p>
      <w:pPr>
        <w:pStyle w:val="style179"/>
        <w:numPr>
          <w:ilvl w:val="0"/>
          <w:numId w:val="0"/>
        </w:numPr>
        <w:spacing w:lineRule="auto" w:line="240"/>
        <w:ind w:left="720" w:firstLine="0"/>
        <w:jc w:val="both"/>
        <w:rPr>
          <w:b/>
        </w:rPr>
      </w:pPr>
      <w:r>
        <w:rPr>
          <w:rFonts w:hint="default"/>
          <w:b/>
          <w:sz w:val="28"/>
          <w:szCs w:val="44"/>
        </w:rPr>
        <w:t>Major</w:t>
      </w:r>
      <w:r>
        <w:rPr>
          <w:rFonts w:hint="default"/>
          <w:b/>
          <w:sz w:val="28"/>
          <w:szCs w:val="44"/>
        </w:rPr>
        <w:t xml:space="preserve"> </w:t>
      </w:r>
      <w:r>
        <w:rPr>
          <w:rFonts w:hint="default"/>
          <w:b/>
          <w:sz w:val="28"/>
          <w:szCs w:val="44"/>
        </w:rPr>
        <w:t>Tasks</w:t>
      </w:r>
    </w:p>
    <w:p>
      <w:pPr>
        <w:pStyle w:val="style179"/>
        <w:numPr>
          <w:ilvl w:val="0"/>
          <w:numId w:val="0"/>
        </w:numPr>
        <w:spacing w:lineRule="auto" w:line="240"/>
        <w:ind w:left="720" w:firstLine="0"/>
        <w:jc w:val="both"/>
        <w:rPr>
          <w:b/>
        </w:rPr>
      </w:pPr>
      <w:r>
        <w:rPr>
          <w:b/>
          <w:lang w:val="en-US"/>
        </w:rPr>
        <w:t>Make Micro plan</w:t>
      </w:r>
    </w:p>
    <w:p>
      <w:pPr>
        <w:pStyle w:val="style179"/>
        <w:numPr>
          <w:ilvl w:val="0"/>
          <w:numId w:val="0"/>
        </w:numPr>
        <w:spacing w:lineRule="auto" w:line="240"/>
        <w:ind w:left="720" w:firstLine="0"/>
        <w:jc w:val="both"/>
        <w:rPr>
          <w:b/>
        </w:rPr>
      </w:pPr>
      <w:r>
        <w:rPr>
          <w:b/>
          <w:lang w:val="en-US"/>
        </w:rPr>
        <w:t>Make team Route map</w:t>
      </w:r>
    </w:p>
    <w:p>
      <w:pPr>
        <w:pStyle w:val="style179"/>
        <w:numPr>
          <w:ilvl w:val="0"/>
          <w:numId w:val="0"/>
        </w:numPr>
        <w:spacing w:lineRule="auto" w:line="240"/>
        <w:ind w:left="720" w:firstLine="0"/>
        <w:jc w:val="both"/>
        <w:rPr>
          <w:b/>
        </w:rPr>
      </w:pPr>
      <w:r>
        <w:rPr>
          <w:b/>
          <w:lang w:val="en-US"/>
        </w:rPr>
        <w:t>Conduct Upec Meeting</w:t>
      </w:r>
    </w:p>
    <w:p>
      <w:pPr>
        <w:pStyle w:val="style179"/>
        <w:numPr>
          <w:ilvl w:val="0"/>
          <w:numId w:val="0"/>
        </w:numPr>
        <w:spacing w:lineRule="auto" w:line="240"/>
        <w:ind w:left="720" w:firstLine="0"/>
        <w:jc w:val="both"/>
        <w:rPr>
          <w:b/>
        </w:rPr>
      </w:pPr>
      <w:r>
        <w:rPr>
          <w:b/>
          <w:lang w:val="en-US"/>
        </w:rPr>
        <w:t>Train Team for polio campaign</w:t>
      </w:r>
    </w:p>
    <w:p>
      <w:pPr>
        <w:pStyle w:val="style179"/>
        <w:numPr>
          <w:ilvl w:val="0"/>
          <w:numId w:val="0"/>
        </w:numPr>
        <w:spacing w:lineRule="auto" w:line="240"/>
        <w:ind w:left="720" w:firstLine="0"/>
        <w:jc w:val="both"/>
        <w:rPr>
          <w:b/>
        </w:rPr>
      </w:pPr>
      <w:r>
        <w:rPr>
          <w:b/>
          <w:lang w:val="en-US"/>
        </w:rPr>
        <w:t>Supporting supervision</w:t>
      </w:r>
    </w:p>
    <w:p>
      <w:pPr>
        <w:pStyle w:val="style179"/>
        <w:numPr>
          <w:ilvl w:val="0"/>
          <w:numId w:val="0"/>
        </w:numPr>
        <w:spacing w:lineRule="auto" w:line="240"/>
        <w:ind w:left="720" w:firstLine="0"/>
        <w:jc w:val="both"/>
        <w:rPr>
          <w:b/>
        </w:rPr>
      </w:pPr>
      <w:r>
        <w:rPr>
          <w:b/>
          <w:lang w:val="en-US"/>
        </w:rPr>
        <w:t>Checked team activity in field</w:t>
      </w:r>
    </w:p>
    <w:p>
      <w:pPr>
        <w:pStyle w:val="style179"/>
        <w:numPr>
          <w:ilvl w:val="0"/>
          <w:numId w:val="0"/>
        </w:numPr>
        <w:spacing w:lineRule="auto" w:line="240"/>
        <w:ind w:left="720" w:firstLine="0"/>
        <w:jc w:val="both"/>
        <w:rPr>
          <w:b/>
        </w:rPr>
      </w:pPr>
      <w:r>
        <w:rPr>
          <w:b/>
          <w:lang w:val="en-US"/>
        </w:rPr>
        <w:t>Vaccine career</w:t>
      </w:r>
    </w:p>
    <w:p>
      <w:pPr>
        <w:pStyle w:val="style179"/>
        <w:numPr>
          <w:ilvl w:val="0"/>
          <w:numId w:val="0"/>
        </w:numPr>
        <w:spacing w:lineRule="auto" w:line="240"/>
        <w:ind w:left="720" w:firstLine="0"/>
        <w:jc w:val="both"/>
        <w:rPr>
          <w:b/>
        </w:rPr>
      </w:pPr>
      <w:r>
        <w:rPr>
          <w:b/>
          <w:lang w:val="en-US"/>
        </w:rPr>
        <w:t>Vaccination angle</w:t>
      </w:r>
    </w:p>
    <w:p>
      <w:pPr>
        <w:pStyle w:val="style179"/>
        <w:numPr>
          <w:ilvl w:val="0"/>
          <w:numId w:val="0"/>
        </w:numPr>
        <w:spacing w:lineRule="auto" w:line="240"/>
        <w:ind w:left="720" w:firstLine="0"/>
        <w:jc w:val="both"/>
        <w:rPr>
          <w:b/>
        </w:rPr>
      </w:pPr>
      <w:r>
        <w:rPr>
          <w:b/>
          <w:lang w:val="en-US"/>
        </w:rPr>
        <w:t>Chalking</w:t>
      </w:r>
    </w:p>
    <w:p>
      <w:pPr>
        <w:pStyle w:val="style179"/>
        <w:numPr>
          <w:ilvl w:val="0"/>
          <w:numId w:val="0"/>
        </w:numPr>
        <w:spacing w:lineRule="auto" w:line="240"/>
        <w:ind w:left="720" w:firstLine="0"/>
        <w:jc w:val="both"/>
        <w:rPr>
          <w:b/>
        </w:rPr>
      </w:pPr>
      <w:r>
        <w:rPr>
          <w:b/>
          <w:lang w:val="en-US"/>
        </w:rPr>
        <w:t>Take a cluster in working area</w:t>
      </w:r>
    </w:p>
    <w:p>
      <w:pPr>
        <w:pStyle w:val="style179"/>
        <w:numPr>
          <w:ilvl w:val="0"/>
          <w:numId w:val="0"/>
        </w:numPr>
        <w:spacing w:lineRule="auto" w:line="240"/>
        <w:ind w:left="720" w:firstLine="0"/>
        <w:jc w:val="both"/>
        <w:rPr>
          <w:b/>
        </w:rPr>
      </w:pPr>
      <w:r>
        <w:rPr>
          <w:b/>
          <w:lang w:val="en-US"/>
        </w:rPr>
        <w:t>Attend Evening meeting with teams</w:t>
      </w:r>
    </w:p>
    <w:p>
      <w:pPr>
        <w:pStyle w:val="style179"/>
        <w:numPr>
          <w:ilvl w:val="0"/>
          <w:numId w:val="0"/>
        </w:numPr>
        <w:spacing w:lineRule="auto" w:line="240"/>
        <w:ind w:left="720" w:firstLine="0"/>
        <w:jc w:val="both"/>
        <w:rPr>
          <w:b/>
        </w:rPr>
      </w:pPr>
      <w:r>
        <w:rPr>
          <w:b/>
          <w:lang w:val="en-US"/>
        </w:rPr>
        <w:t>Data Compilation</w:t>
      </w:r>
    </w:p>
    <w:p>
      <w:pPr>
        <w:pStyle w:val="style0"/>
        <w:spacing w:lineRule="auto" w:line="240"/>
        <w:jc w:val="both"/>
        <w:rPr>
          <w:b/>
        </w:rPr>
      </w:pPr>
      <w:r>
        <w:rPr>
          <w:rFonts w:hAnsi="Arial Rounded MT Bold" w:hint="default"/>
          <w:b/>
          <w:sz w:val="28"/>
          <w:szCs w:val="28"/>
          <w:u w:val="single"/>
          <w:lang w:val="en-US"/>
        </w:rPr>
        <w:t xml:space="preserve">Team Leader </w:t>
      </w:r>
    </w:p>
    <w:p>
      <w:pPr>
        <w:pStyle w:val="style179"/>
        <w:spacing w:lineRule="auto" w:line="240"/>
        <w:ind w:left="720" w:firstLine="0"/>
        <w:jc w:val="both"/>
        <w:rPr>
          <w:b/>
        </w:rPr>
      </w:pPr>
      <w:r>
        <w:rPr>
          <w:rFonts w:ascii="Arial Narrow" w:hAnsi="Arial Narrow" w:hint="default"/>
          <w:b/>
          <w:sz w:val="24"/>
          <w:szCs w:val="24"/>
          <w:highlight w:val="lightGray"/>
          <w:lang w:val="en-US"/>
        </w:rPr>
        <w:t>hired</w:t>
      </w:r>
      <w:r>
        <w:rPr>
          <w:rFonts w:ascii="Arial Narrow" w:hAnsi="Arial Narrow" w:hint="default"/>
          <w:b/>
          <w:sz w:val="24"/>
          <w:szCs w:val="24"/>
          <w:highlight w:val="lightGray"/>
          <w:lang w:val="en-US"/>
        </w:rPr>
        <w:t xml:space="preserve"> </w:t>
      </w:r>
      <w:r>
        <w:rPr>
          <w:rFonts w:ascii="Arial Narrow" w:hAnsi="Arial Narrow" w:hint="default"/>
          <w:b/>
          <w:sz w:val="24"/>
          <w:szCs w:val="24"/>
          <w:highlight w:val="lightGray"/>
          <w:lang w:val="en-US"/>
        </w:rPr>
        <w:t>as</w:t>
      </w:r>
      <w:r>
        <w:rPr>
          <w:rFonts w:ascii="Arial Narrow" w:hAnsi="Arial Narrow" w:hint="default"/>
          <w:b/>
          <w:sz w:val="24"/>
          <w:szCs w:val="24"/>
          <w:highlight w:val="lightGray"/>
          <w:lang w:val="en-US"/>
        </w:rPr>
        <w:t xml:space="preserve"> </w:t>
      </w:r>
      <w:r>
        <w:rPr>
          <w:rFonts w:ascii="Arial Narrow" w:hAnsi="Arial Narrow" w:hint="default"/>
          <w:b/>
          <w:sz w:val="24"/>
          <w:szCs w:val="24"/>
          <w:highlight w:val="lightGray"/>
          <w:lang w:val="en-US"/>
        </w:rPr>
        <w:t>Volunteer</w:t>
      </w:r>
      <w:r>
        <w:rPr>
          <w:rFonts w:ascii="Arial Narrow" w:hAnsi="Arial Narrow" w:hint="default"/>
          <w:b/>
          <w:sz w:val="24"/>
          <w:szCs w:val="24"/>
          <w:highlight w:val="lightGray"/>
          <w:lang w:val="en-US"/>
        </w:rPr>
        <w:t xml:space="preserve"> </w:t>
      </w:r>
      <w:r>
        <w:rPr>
          <w:rFonts w:ascii="Arial Narrow" w:hAnsi="Arial Narrow" w:hint="default"/>
          <w:b/>
          <w:sz w:val="24"/>
          <w:szCs w:val="24"/>
          <w:highlight w:val="lightGray"/>
          <w:lang w:val="en-US"/>
        </w:rPr>
        <w:t>by</w:t>
      </w:r>
      <w:r>
        <w:rPr>
          <w:rFonts w:ascii="Arial Narrow" w:hAnsi="Arial Narrow" w:hint="default"/>
          <w:b/>
          <w:sz w:val="24"/>
          <w:szCs w:val="24"/>
          <w:highlight w:val="lightGray"/>
          <w:lang w:val="en-US"/>
        </w:rPr>
        <w:t xml:space="preserve"> </w:t>
      </w:r>
      <w:r>
        <w:rPr>
          <w:rFonts w:ascii="Arial Narrow" w:hAnsi="Arial Narrow" w:hint="default"/>
          <w:b/>
          <w:sz w:val="24"/>
          <w:szCs w:val="24"/>
          <w:highlight w:val="lightGray"/>
          <w:lang w:val="en-US"/>
        </w:rPr>
        <w:t>Govt</w:t>
      </w:r>
      <w:r>
        <w:rPr>
          <w:rFonts w:ascii="Arial Narrow" w:hAnsi="Arial Narrow" w:hint="default"/>
          <w:b/>
          <w:sz w:val="24"/>
          <w:szCs w:val="24"/>
          <w:highlight w:val="lightGray"/>
          <w:lang w:val="en-US"/>
        </w:rPr>
        <w:t xml:space="preserve"> </w:t>
      </w:r>
      <w:r>
        <w:rPr>
          <w:rFonts w:ascii="Arial Narrow" w:hAnsi="Arial Narrow" w:hint="default"/>
          <w:b/>
          <w:sz w:val="24"/>
          <w:szCs w:val="24"/>
          <w:highlight w:val="lightGray"/>
          <w:lang w:val="en-US"/>
        </w:rPr>
        <w:t>through</w:t>
      </w:r>
      <w:r>
        <w:rPr>
          <w:rFonts w:ascii="Arial Narrow" w:hAnsi="Arial Narrow" w:hint="default"/>
          <w:b/>
          <w:sz w:val="24"/>
          <w:szCs w:val="24"/>
          <w:highlight w:val="lightGray"/>
          <w:lang w:val="en-US"/>
        </w:rPr>
        <w:t xml:space="preserve"> </w:t>
      </w:r>
      <w:r>
        <w:rPr>
          <w:rFonts w:ascii="Arial Narrow" w:hAnsi="Arial Narrow" w:hint="default"/>
          <w:b/>
          <w:sz w:val="24"/>
          <w:szCs w:val="24"/>
          <w:highlight w:val="lightGray"/>
          <w:lang w:val="en-US"/>
        </w:rPr>
        <w:t>BHU</w:t>
      </w:r>
      <w:r>
        <w:rPr>
          <w:rFonts w:ascii="Arial Narrow" w:hAnsi="Arial Narrow" w:hint="default"/>
          <w:b/>
          <w:sz w:val="24"/>
          <w:szCs w:val="24"/>
          <w:highlight w:val="lightGray"/>
          <w:lang w:val="en-US"/>
        </w:rPr>
        <w:t xml:space="preserve"> </w:t>
      </w:r>
      <w:r>
        <w:rPr>
          <w:rFonts w:ascii="Arial Narrow" w:hAnsi="Arial Narrow" w:hint="default"/>
          <w:b/>
          <w:sz w:val="24"/>
          <w:szCs w:val="24"/>
          <w:highlight w:val="lightGray"/>
          <w:lang w:val="en-US"/>
        </w:rPr>
        <w:t>Sheikh</w:t>
      </w:r>
      <w:r>
        <w:rPr>
          <w:rFonts w:ascii="Arial Narrow" w:hAnsi="Arial Narrow" w:hint="default"/>
          <w:b/>
          <w:sz w:val="24"/>
          <w:szCs w:val="24"/>
          <w:highlight w:val="lightGray"/>
          <w:lang w:val="en-US"/>
        </w:rPr>
        <w:t xml:space="preserve"> </w:t>
      </w:r>
      <w:r>
        <w:rPr>
          <w:rFonts w:ascii="Arial Narrow" w:hAnsi="Arial Narrow" w:hint="default"/>
          <w:b/>
          <w:sz w:val="24"/>
          <w:szCs w:val="24"/>
          <w:highlight w:val="lightGray"/>
          <w:lang w:val="en-US"/>
        </w:rPr>
        <w:t>Yousaf</w:t>
      </w:r>
    </w:p>
    <w:p>
      <w:pPr>
        <w:numPr>
          <w:ilvl w:val="0"/>
          <w:numId w:val="0"/>
        </w:numPr>
        <w:spacing w:lineRule="auto" w:line="240"/>
        <w:jc w:val="both"/>
        <w:rPr>
          <w:b/>
        </w:rPr>
      </w:pPr>
      <w:r>
        <w:rPr>
          <w:rFonts w:hint="default"/>
          <w:sz w:val="20"/>
          <w:lang w:val="en-US"/>
        </w:rPr>
        <w:t>(</w:t>
      </w:r>
      <w:r>
        <w:rPr>
          <w:rFonts w:hint="default"/>
          <w:sz w:val="20"/>
          <w:lang w:val="en-US"/>
        </w:rPr>
        <w:t xml:space="preserve"> </w:t>
      </w:r>
      <w:r>
        <w:rPr>
          <w:rFonts w:hint="default"/>
          <w:sz w:val="20"/>
          <w:lang w:val="en-US"/>
        </w:rPr>
        <w:t>Jan</w:t>
      </w:r>
      <w:r>
        <w:rPr>
          <w:rFonts w:hint="default"/>
          <w:sz w:val="20"/>
        </w:rPr>
        <w:t xml:space="preserve"> </w:t>
      </w:r>
      <w:r>
        <w:rPr>
          <w:rFonts w:hint="default"/>
          <w:sz w:val="20"/>
        </w:rPr>
        <w:t>20</w:t>
      </w:r>
      <w:r>
        <w:rPr>
          <w:rFonts w:hint="default"/>
          <w:sz w:val="20"/>
          <w:lang w:val="en-US"/>
        </w:rPr>
        <w:t>08</w:t>
      </w:r>
      <w:r>
        <w:rPr>
          <w:rFonts w:hint="default"/>
          <w:sz w:val="20"/>
        </w:rPr>
        <w:t xml:space="preserve"> </w:t>
      </w:r>
      <w:r>
        <w:rPr>
          <w:rFonts w:hint="default"/>
          <w:sz w:val="20"/>
        </w:rPr>
        <w:t>to</w:t>
      </w:r>
      <w:r>
        <w:rPr>
          <w:rFonts w:hint="default"/>
          <w:sz w:val="20"/>
        </w:rPr>
        <w:t xml:space="preserve"> </w:t>
      </w:r>
      <w:r>
        <w:rPr>
          <w:rFonts w:hint="default"/>
          <w:sz w:val="20"/>
          <w:lang w:val="en-US"/>
        </w:rPr>
        <w:t>Jan 2009)</w:t>
      </w:r>
    </w:p>
    <w:p>
      <w:pPr>
        <w:pStyle w:val="style0"/>
        <w:numPr>
          <w:ilvl w:val="0"/>
          <w:numId w:val="0"/>
        </w:numPr>
        <w:spacing w:lineRule="auto" w:line="240"/>
        <w:jc w:val="both"/>
        <w:rPr>
          <w:b/>
        </w:rPr>
      </w:pPr>
      <w:r>
        <w:rPr>
          <w:rFonts w:hint="default"/>
          <w:b/>
          <w:sz w:val="28"/>
          <w:szCs w:val="44"/>
        </w:rPr>
        <w:t>Major</w:t>
      </w:r>
      <w:r>
        <w:rPr>
          <w:rFonts w:hint="default"/>
          <w:b/>
          <w:sz w:val="28"/>
          <w:szCs w:val="44"/>
        </w:rPr>
        <w:t xml:space="preserve"> </w:t>
      </w:r>
      <w:r>
        <w:rPr>
          <w:rFonts w:hint="default"/>
          <w:b/>
          <w:sz w:val="28"/>
          <w:szCs w:val="44"/>
        </w:rPr>
        <w:t>Tasks</w:t>
      </w:r>
    </w:p>
    <w:p>
      <w:pPr>
        <w:pStyle w:val="style0"/>
        <w:numPr>
          <w:ilvl w:val="0"/>
          <w:numId w:val="0"/>
        </w:numPr>
        <w:spacing w:lineRule="auto" w:line="240"/>
        <w:jc w:val="both"/>
        <w:rPr>
          <w:b/>
        </w:rPr>
      </w:pPr>
      <w:r>
        <w:rPr>
          <w:rFonts w:hint="default"/>
          <w:b/>
          <w:sz w:val="20"/>
          <w:lang w:val="en-US"/>
        </w:rPr>
        <w:t>Vaccination</w:t>
      </w:r>
    </w:p>
    <w:p>
      <w:pPr>
        <w:pStyle w:val="style0"/>
        <w:numPr>
          <w:ilvl w:val="0"/>
          <w:numId w:val="0"/>
        </w:numPr>
        <w:spacing w:lineRule="auto" w:line="240"/>
        <w:jc w:val="both"/>
        <w:rPr>
          <w:b/>
        </w:rPr>
      </w:pPr>
      <w:r>
        <w:rPr>
          <w:rFonts w:hint="default"/>
          <w:b/>
          <w:sz w:val="20"/>
          <w:lang w:val="en-US"/>
        </w:rPr>
        <w:t>Fill Tellysheet</w:t>
      </w:r>
    </w:p>
    <w:p>
      <w:pPr>
        <w:pStyle w:val="style0"/>
        <w:numPr>
          <w:ilvl w:val="0"/>
          <w:numId w:val="0"/>
        </w:numPr>
        <w:spacing w:lineRule="auto" w:line="240"/>
        <w:jc w:val="both"/>
        <w:rPr>
          <w:b/>
        </w:rPr>
      </w:pPr>
      <w:r>
        <w:rPr>
          <w:rFonts w:hint="default"/>
          <w:b/>
          <w:sz w:val="20"/>
          <w:lang w:val="en-US"/>
        </w:rPr>
        <w:t>Daily Report</w:t>
      </w:r>
    </w:p>
    <w:p>
      <w:pPr>
        <w:pStyle w:val="style0"/>
        <w:numPr>
          <w:ilvl w:val="0"/>
          <w:numId w:val="0"/>
        </w:numPr>
        <w:spacing w:lineRule="auto" w:line="240"/>
        <w:jc w:val="both"/>
        <w:rPr>
          <w:b/>
        </w:rPr>
      </w:pPr>
      <w:r>
        <w:rPr>
          <w:rFonts w:hint="default"/>
          <w:b/>
          <w:sz w:val="20"/>
          <w:lang w:val="en-US"/>
        </w:rPr>
        <w:t>Data Submission</w:t>
      </w:r>
    </w:p>
    <w:p>
      <w:pPr>
        <w:pStyle w:val="style0"/>
        <w:numPr>
          <w:ilvl w:val="0"/>
          <w:numId w:val="0"/>
        </w:numPr>
        <w:spacing w:lineRule="auto" w:line="240"/>
        <w:jc w:val="both"/>
        <w:rPr>
          <w:b/>
        </w:rPr>
      </w:pPr>
      <w:r>
        <w:rPr>
          <w:b/>
          <w:lang w:val="en-US"/>
        </w:rPr>
        <w:t>Attend Daily meeting for instructions</w:t>
      </w:r>
    </w:p>
    <w:p>
      <w:pPr>
        <w:pStyle w:val="style2"/>
        <w:jc w:val="both"/>
        <w:rPr>
          <w:color w:val="auto"/>
          <w:highlight w:val="yellow"/>
        </w:rPr>
      </w:pPr>
      <w:r>
        <w:rPr>
          <w:color w:val="auto"/>
        </w:rPr>
        <w:t>Certificates</w:t>
      </w:r>
    </w:p>
    <w:p>
      <w:pPr>
        <w:pStyle w:val="style179"/>
        <w:numPr>
          <w:ilvl w:val="0"/>
          <w:numId w:val="3"/>
        </w:numPr>
        <w:spacing w:lineRule="auto" w:line="240"/>
        <w:jc w:val="both"/>
        <w:rPr>
          <w:b/>
        </w:rPr>
      </w:pPr>
      <w:r>
        <w:rPr>
          <w:b/>
          <w:highlight w:val="yellow"/>
        </w:rPr>
        <w:t xml:space="preserve">Certificate in </w:t>
      </w:r>
      <w:r>
        <w:rPr>
          <w:b/>
          <w:highlight w:val="yellow"/>
          <w:lang w:val="en-US"/>
        </w:rPr>
        <w:t>project Master Trainer</w:t>
      </w:r>
    </w:p>
    <w:p>
      <w:pPr>
        <w:pStyle w:val="style179"/>
        <w:numPr>
          <w:ilvl w:val="0"/>
          <w:numId w:val="3"/>
        </w:numPr>
        <w:spacing w:lineRule="auto" w:line="240"/>
        <w:jc w:val="both"/>
        <w:rPr>
          <w:b/>
        </w:rPr>
      </w:pPr>
      <w:r>
        <w:rPr>
          <w:b/>
          <w:lang w:val="en-US"/>
        </w:rPr>
        <w:t xml:space="preserve">Certificate of ilam possible from British Council </w:t>
      </w:r>
    </w:p>
    <w:p>
      <w:pPr>
        <w:pStyle w:val="style179"/>
        <w:numPr>
          <w:ilvl w:val="0"/>
          <w:numId w:val="3"/>
        </w:numPr>
        <w:spacing w:lineRule="auto" w:line="240"/>
        <w:jc w:val="both"/>
        <w:rPr>
          <w:b/>
        </w:rPr>
      </w:pPr>
      <w:r>
        <w:rPr>
          <w:b/>
        </w:rPr>
        <w:t xml:space="preserve">Certificate of Leadership </w:t>
      </w:r>
      <w:r>
        <w:rPr>
          <w:b/>
          <w:lang w:val="en-US"/>
        </w:rPr>
        <w:t xml:space="preserve">Management from Province EOC </w:t>
      </w:r>
    </w:p>
    <w:p>
      <w:pPr>
        <w:pStyle w:val="style179"/>
        <w:numPr>
          <w:ilvl w:val="0"/>
          <w:numId w:val="3"/>
        </w:numPr>
        <w:spacing w:lineRule="auto" w:line="240"/>
        <w:jc w:val="both"/>
        <w:rPr>
          <w:b/>
        </w:rPr>
      </w:pPr>
      <w:r>
        <w:rPr>
          <w:b/>
        </w:rPr>
        <w:t xml:space="preserve">Certificate in </w:t>
      </w:r>
      <w:r>
        <w:rPr>
          <w:b/>
          <w:lang w:val="en-US"/>
        </w:rPr>
        <w:t>Best Performance at Uc Level</w:t>
      </w:r>
    </w:p>
    <w:p>
      <w:pPr>
        <w:pStyle w:val="style0"/>
        <w:spacing w:lineRule="auto" w:line="240"/>
        <w:jc w:val="both"/>
        <w:rPr>
          <w:rFonts w:ascii="Berlin Sans FB Demi" w:hAnsi="Berlin Sans FB Demi"/>
          <w:b/>
          <w:color w:val="auto"/>
          <w:sz w:val="36"/>
        </w:rPr>
      </w:pPr>
      <w:r>
        <w:rPr>
          <w:rFonts w:ascii="Berlin Sans FB Demi" w:hAnsi="Berlin Sans FB Demi"/>
          <w:b/>
          <w:color w:val="auto"/>
          <w:sz w:val="36"/>
        </w:rPr>
        <w:t>Other Experience</w:t>
      </w:r>
    </w:p>
    <w:p>
      <w:pPr>
        <w:pStyle w:val="style0"/>
        <w:spacing w:lineRule="auto" w:line="240"/>
        <w:jc w:val="both"/>
        <w:rPr>
          <w:rFonts w:ascii="Century Gothic" w:cs="Arial" w:hAnsi="Century Gothic"/>
          <w:b/>
          <w:color w:val="auto"/>
          <w:szCs w:val="22"/>
        </w:rPr>
      </w:pPr>
      <w:r>
        <w:rPr>
          <w:rFonts w:ascii="Century Gothic" w:cs="Arial" w:hAnsi="Century Gothic"/>
          <w:b/>
          <w:color w:val="auto"/>
          <w:szCs w:val="22"/>
        </w:rPr>
        <w:t xml:space="preserve">More than </w:t>
      </w:r>
      <w:r>
        <w:rPr>
          <w:rFonts w:cs="Arial" w:hAnsi="Century Gothic"/>
          <w:b/>
          <w:color w:val="auto"/>
          <w:szCs w:val="22"/>
          <w:lang w:val="en-US"/>
        </w:rPr>
        <w:t>Two</w:t>
      </w:r>
      <w:r>
        <w:rPr>
          <w:rFonts w:ascii="Century Gothic" w:cs="Arial" w:hAnsi="Century Gothic"/>
          <w:b/>
          <w:color w:val="auto"/>
          <w:szCs w:val="22"/>
        </w:rPr>
        <w:t xml:space="preserve"> </w:t>
      </w:r>
      <w:r>
        <w:rPr>
          <w:rFonts w:cs="Arial" w:hAnsi="Century Gothic"/>
          <w:b/>
          <w:color w:val="auto"/>
          <w:szCs w:val="22"/>
          <w:lang w:val="en-US"/>
        </w:rPr>
        <w:t>2</w:t>
      </w:r>
      <w:r>
        <w:rPr>
          <w:rFonts w:ascii="Century Gothic" w:cs="Arial" w:hAnsi="Century Gothic"/>
          <w:b/>
          <w:color w:val="auto"/>
          <w:szCs w:val="22"/>
        </w:rPr>
        <w:t xml:space="preserve"> years teaching experience in different well reputed private schools.</w:t>
      </w:r>
      <w:r>
        <w:rPr>
          <w:b/>
        </w:rPr>
        <w:t xml:space="preserve"> </w:t>
      </w:r>
    </w:p>
    <w:p>
      <w:pPr>
        <w:pStyle w:val="style0"/>
        <w:spacing w:lineRule="auto" w:line="240"/>
        <w:jc w:val="both"/>
        <w:rPr>
          <w:rFonts w:ascii="Century Gothic" w:cs="Arial" w:hAnsi="Century Gothic"/>
          <w:b/>
          <w:color w:val="auto"/>
          <w:szCs w:val="22"/>
        </w:rPr>
      </w:pPr>
      <w:r>
        <w:rPr>
          <w:rFonts w:cs="Arial" w:hAnsi="Century Gothic"/>
          <w:b/>
          <w:color w:val="auto"/>
          <w:szCs w:val="22"/>
          <w:lang w:val="en-US"/>
        </w:rPr>
        <w:t>Area Coordinator in a short term project at ittihad &amp; co</w:t>
      </w:r>
    </w:p>
    <w:p>
      <w:pPr>
        <w:pStyle w:val="style0"/>
        <w:spacing w:lineRule="auto" w:line="240"/>
        <w:jc w:val="both"/>
        <w:rPr>
          <w:rFonts w:ascii="Century Gothic" w:cs="Arial" w:hAnsi="Century Gothic"/>
          <w:b/>
          <w:color w:val="auto"/>
          <w:szCs w:val="22"/>
        </w:rPr>
      </w:pPr>
      <w:r>
        <w:rPr>
          <w:rFonts w:ascii="Century Gothic" w:cs="Arial" w:hAnsi="Century Gothic"/>
          <w:b/>
          <w:color w:val="auto"/>
          <w:szCs w:val="22"/>
        </w:rPr>
        <w:t>Master Trainer at District Level.</w:t>
      </w:r>
    </w:p>
    <w:p>
      <w:pPr>
        <w:pStyle w:val="style2"/>
        <w:jc w:val="both"/>
        <w:rPr>
          <w:color w:val="auto"/>
        </w:rPr>
      </w:pPr>
      <w:r>
        <w:rPr>
          <w:color w:val="auto"/>
        </w:rPr>
        <w:t>Other Skills</w:t>
      </w:r>
    </w:p>
    <w:p>
      <w:pPr>
        <w:pStyle w:val="style179"/>
        <w:numPr>
          <w:ilvl w:val="0"/>
          <w:numId w:val="12"/>
        </w:numPr>
        <w:spacing w:lineRule="auto" w:line="240"/>
        <w:jc w:val="both"/>
        <w:rPr>
          <w:b/>
        </w:rPr>
      </w:pPr>
      <w:r>
        <w:rPr>
          <w:b/>
        </w:rPr>
        <w:t>Communication skill.</w:t>
      </w:r>
    </w:p>
    <w:p>
      <w:pPr>
        <w:pStyle w:val="style179"/>
        <w:numPr>
          <w:ilvl w:val="0"/>
          <w:numId w:val="12"/>
        </w:numPr>
        <w:spacing w:lineRule="auto" w:line="240"/>
        <w:jc w:val="both"/>
        <w:rPr>
          <w:b/>
        </w:rPr>
      </w:pPr>
      <w:r>
        <w:rPr>
          <w:b/>
        </w:rPr>
        <w:t>Ability to perform general office duties, such as:</w:t>
      </w:r>
    </w:p>
    <w:p>
      <w:pPr>
        <w:pStyle w:val="style179"/>
        <w:numPr>
          <w:ilvl w:val="0"/>
          <w:numId w:val="12"/>
        </w:numPr>
        <w:spacing w:lineRule="auto" w:line="240"/>
        <w:jc w:val="both"/>
        <w:rPr>
          <w:b/>
        </w:rPr>
      </w:pPr>
      <w:r>
        <w:rPr>
          <w:b/>
        </w:rPr>
        <w:t>Organizing paper work, filing</w:t>
      </w:r>
      <w:r>
        <w:rPr>
          <w:b/>
        </w:rPr>
        <w:t xml:space="preserve"> and basic calc</w:t>
      </w:r>
      <w:r>
        <w:rPr>
          <w:b/>
        </w:rPr>
        <w:t>ulation.</w:t>
      </w:r>
    </w:p>
    <w:p>
      <w:pPr>
        <w:pStyle w:val="style179"/>
        <w:numPr>
          <w:ilvl w:val="0"/>
          <w:numId w:val="12"/>
        </w:numPr>
        <w:spacing w:lineRule="auto" w:line="240"/>
        <w:jc w:val="both"/>
        <w:rPr>
          <w:b/>
        </w:rPr>
      </w:pPr>
      <w:r>
        <w:rPr>
          <w:b/>
        </w:rPr>
        <w:t>Work cooperatively in diverse environment.</w:t>
      </w:r>
    </w:p>
    <w:p>
      <w:pPr>
        <w:pStyle w:val="style179"/>
        <w:numPr>
          <w:ilvl w:val="0"/>
          <w:numId w:val="12"/>
        </w:numPr>
        <w:spacing w:lineRule="auto" w:line="240"/>
        <w:jc w:val="both"/>
        <w:rPr>
          <w:b/>
        </w:rPr>
      </w:pPr>
      <w:r>
        <w:rPr>
          <w:b/>
        </w:rPr>
        <w:t>Ability to direct the work of others effectively.</w:t>
      </w:r>
    </w:p>
    <w:p>
      <w:pPr>
        <w:pStyle w:val="style179"/>
        <w:numPr>
          <w:ilvl w:val="0"/>
          <w:numId w:val="12"/>
        </w:numPr>
        <w:spacing w:lineRule="auto" w:line="240"/>
        <w:jc w:val="both"/>
        <w:rPr>
          <w:b/>
        </w:rPr>
      </w:pPr>
      <w:r>
        <w:rPr>
          <w:b/>
        </w:rPr>
        <w:t>Self-motivated.</w:t>
      </w:r>
    </w:p>
    <w:p>
      <w:pPr>
        <w:pStyle w:val="style179"/>
        <w:numPr>
          <w:ilvl w:val="0"/>
          <w:numId w:val="12"/>
        </w:numPr>
        <w:spacing w:lineRule="auto" w:line="240"/>
        <w:jc w:val="both"/>
        <w:rPr>
          <w:b/>
        </w:rPr>
      </w:pPr>
      <w:r>
        <w:rPr>
          <w:b/>
        </w:rPr>
        <w:t>Good cognitive reasoning skills.</w:t>
      </w:r>
    </w:p>
    <w:p>
      <w:pPr>
        <w:pStyle w:val="style2"/>
        <w:jc w:val="both"/>
        <w:rPr>
          <w:color w:val="auto"/>
        </w:rPr>
      </w:pPr>
      <w:r>
        <w:rPr>
          <w:color w:val="auto"/>
        </w:rPr>
        <w:t>PERSONAL SKILLS</w:t>
      </w:r>
    </w:p>
    <w:p>
      <w:pPr>
        <w:pStyle w:val="style179"/>
        <w:numPr>
          <w:ilvl w:val="0"/>
          <w:numId w:val="12"/>
        </w:numPr>
        <w:spacing w:lineRule="auto" w:line="240"/>
        <w:jc w:val="both"/>
        <w:rPr>
          <w:b/>
        </w:rPr>
      </w:pPr>
      <w:r>
        <w:rPr>
          <w:b/>
        </w:rPr>
        <w:t>COMMUNICATION</w:t>
      </w:r>
    </w:p>
    <w:p>
      <w:pPr>
        <w:pStyle w:val="style179"/>
        <w:numPr>
          <w:ilvl w:val="0"/>
          <w:numId w:val="12"/>
        </w:numPr>
        <w:spacing w:lineRule="auto" w:line="240"/>
        <w:jc w:val="both"/>
        <w:rPr>
          <w:b/>
        </w:rPr>
      </w:pPr>
      <w:r>
        <w:rPr>
          <w:b/>
        </w:rPr>
        <w:t>ORGANIZATION</w:t>
      </w:r>
    </w:p>
    <w:p>
      <w:pPr>
        <w:pStyle w:val="style179"/>
        <w:numPr>
          <w:ilvl w:val="0"/>
          <w:numId w:val="12"/>
        </w:numPr>
        <w:spacing w:lineRule="auto" w:line="240"/>
        <w:jc w:val="both"/>
        <w:rPr>
          <w:b/>
        </w:rPr>
      </w:pPr>
      <w:r>
        <w:rPr>
          <w:b/>
        </w:rPr>
        <w:t>TEAM PLAYER</w:t>
      </w:r>
    </w:p>
    <w:p>
      <w:pPr>
        <w:pStyle w:val="style179"/>
        <w:numPr>
          <w:ilvl w:val="0"/>
          <w:numId w:val="12"/>
        </w:numPr>
        <w:spacing w:lineRule="auto" w:line="240"/>
        <w:jc w:val="both"/>
        <w:rPr>
          <w:b/>
        </w:rPr>
      </w:pPr>
      <w:r>
        <w:rPr>
          <w:b/>
        </w:rPr>
        <w:t>CREATIVITY</w:t>
      </w:r>
    </w:p>
    <w:p>
      <w:pPr>
        <w:pStyle w:val="style179"/>
        <w:numPr>
          <w:ilvl w:val="0"/>
          <w:numId w:val="12"/>
        </w:numPr>
        <w:spacing w:lineRule="auto" w:line="240"/>
        <w:jc w:val="both"/>
        <w:rPr>
          <w:b/>
        </w:rPr>
      </w:pPr>
      <w:r>
        <w:rPr>
          <w:b/>
        </w:rPr>
        <w:t>SOCIAL</w:t>
      </w:r>
    </w:p>
    <w:p>
      <w:pPr>
        <w:pStyle w:val="style2"/>
        <w:jc w:val="both"/>
        <w:rPr>
          <w:color w:val="auto"/>
        </w:rPr>
      </w:pPr>
      <w:r>
        <w:rPr>
          <w:color w:val="auto"/>
        </w:rPr>
        <w:t>References</w:t>
      </w:r>
    </w:p>
    <w:p>
      <w:pPr>
        <w:pStyle w:val="style0"/>
        <w:spacing w:lineRule="auto" w:line="240"/>
        <w:ind w:left="360"/>
        <w:jc w:val="both"/>
        <w:rPr>
          <w:b/>
        </w:rPr>
      </w:pPr>
      <w:r>
        <w:rPr>
          <w:b/>
        </w:rPr>
        <w:t>Will be furnished on demand</w:t>
      </w:r>
    </w:p>
    <w:p>
      <w:pPr>
        <w:pStyle w:val="style0"/>
        <w:spacing w:lineRule="auto" w:line="240"/>
        <w:ind w:left="360"/>
        <w:jc w:val="both"/>
        <w:rPr>
          <w:b/>
        </w:rPr>
      </w:pPr>
      <w:r>
        <w:rPr>
          <w:b/>
        </w:rPr>
        <w:t>If given an opportunity, it will be my earnest endeavor to perform to the best of my abilities and will strive to maintain the standard of your esteemed organization in most promising way with sincerity, loyalty, hard work and utilizing my skills to the entire satisfaction of my superiors.</w:t>
      </w:r>
    </w:p>
    <w:p>
      <w:pPr>
        <w:pStyle w:val="style0"/>
        <w:spacing w:lineRule="auto" w:line="240"/>
        <w:ind w:left="360"/>
        <w:jc w:val="both"/>
        <w:rPr>
          <w:b/>
        </w:rPr>
      </w:pPr>
      <w:r>
        <w:rPr>
          <w:b/>
        </w:rPr>
        <w:t>Best Regards,</w:t>
      </w:r>
    </w:p>
    <w:sectPr>
      <w:footerReference w:type="default" r:id="rId2"/>
      <w:pgSz w:w="11907" w:h="16839"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entury Gothic">
    <w:altName w:val="Century Gothic"/>
    <w:panose1 w:val="020b0502020000020204"/>
    <w:charset w:val="00"/>
    <w:family w:val="swiss"/>
    <w:pitch w:val="variable"/>
    <w:sig w:usb0="00000287" w:usb1="00000000" w:usb2="00000000" w:usb3="00000000" w:csb0="0000009F" w:csb1="00000000"/>
  </w:font>
  <w:font w:name="Calibri">
    <w:altName w:val="Calibri"/>
    <w:panose1 w:val="020f0502020000030204"/>
    <w:charset w:val="00"/>
    <w:family w:val="swiss"/>
    <w:pitch w:val="variable"/>
    <w:sig w:usb0="E10002FF" w:usb1="4000ACFF" w:usb2="00000009"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Algerian">
    <w:altName w:val="Algerian"/>
    <w:panose1 w:val="04020705040000060702"/>
    <w:charset w:val="00"/>
    <w:family w:val="decorative"/>
    <w:pitch w:val="variable"/>
    <w:sig w:usb0="00000003" w:usb1="00000000" w:usb2="00000000" w:usb3="00000000" w:csb0="00000001" w:csb1="00000000"/>
  </w:font>
  <w:font w:name="Gill Sans MT Condensed">
    <w:altName w:val="Gill Sans MT Condensed"/>
    <w:panose1 w:val="020b0506020000020203"/>
    <w:charset w:val="00"/>
    <w:family w:val="swiss"/>
    <w:pitch w:val="variable"/>
    <w:sig w:usb0="00000007" w:usb1="00000000" w:usb2="00000000" w:usb3="00000000" w:csb0="00000003" w:csb1="00000000"/>
  </w:font>
  <w:font w:name="MS PMincho">
    <w:altName w:val="MS PMincho"/>
    <w:panose1 w:val="02020600040000080304"/>
    <w:charset w:val="80"/>
    <w:family w:val="roman"/>
    <w:pitch w:val="variable"/>
    <w:sig w:usb0="E00002FF" w:usb1="6AC7FDFB" w:usb2="00000012" w:usb3="00000000" w:csb0="0002009F" w:csb1="00000000"/>
  </w:font>
  <w:font w:name="Arial Rounded MT Bold">
    <w:altName w:val="Arial Rounded MT Bold"/>
    <w:panose1 w:val="020f0704030000030204"/>
    <w:charset w:val="00"/>
    <w:family w:val="swiss"/>
    <w:pitch w:val="variable"/>
    <w:sig w:usb0="00000003" w:usb1="00000000" w:usb2="00000000" w:usb3="00000000" w:csb0="00000001" w:csb1="00000000"/>
  </w:font>
  <w:font w:name="Cooper Black">
    <w:altName w:val="Cooper Black"/>
    <w:panose1 w:val="02080904040000020404"/>
    <w:charset w:val="00"/>
    <w:family w:val="roman"/>
    <w:pitch w:val="variable"/>
    <w:sig w:usb0="00000003" w:usb1="00000000" w:usb2="00000000" w:usb3="00000000" w:csb0="00000001" w:csb1="00000000"/>
  </w:font>
  <w:font w:name="Berlin Sans FB Demi">
    <w:altName w:val="Berlin Sans FB Demi"/>
    <w:panose1 w:val="020e0802020000020306"/>
    <w:charset w:val="00"/>
    <w:family w:val="swiss"/>
    <w:pitch w:val="variable"/>
    <w:sig w:usb0="00000003" w:usb1="00000000" w:usb2="00000000" w:usb3="00000000" w:csb0="00000001" w:csb1="00000000"/>
  </w:font>
  <w:font w:name="Calisto MT">
    <w:altName w:val="Calisto MT"/>
    <w:panose1 w:val="02040603050000030304"/>
    <w:charset w:val="00"/>
    <w:family w:val="roman"/>
    <w:pitch w:val="variable"/>
    <w:sig w:usb0="00000003" w:usb1="00000000" w:usb2="00000000" w:usb3="00000000" w:csb0="00000001" w:csb1="00000000"/>
  </w:font>
  <w:font w:name="Arial Narrow">
    <w:altName w:val="Arial Narrow"/>
    <w:panose1 w:val="020b0606020000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tbl>
    <w:tblPr>
      <w:tblpPr w:leftFromText="187" w:rightFromText="187" w:topFromText="0" w:bottomFromText="0" w:vertAnchor="text" w:tblpXSpec="left" w:tblpY="1"/>
      <w:tblW w:w="5000" w:type="pct"/>
      <w:tblLook w:val="04A0" w:firstRow="1" w:lastRow="0" w:firstColumn="1" w:lastColumn="0" w:noHBand="0" w:noVBand="1"/>
    </w:tblPr>
    <w:tblGrid>
      <w:gridCol w:w="4160"/>
      <w:gridCol w:w="924"/>
      <w:gridCol w:w="4159"/>
    </w:tblGrid>
    <w:tr>
      <w:trPr>
        <w:trHeight w:val="151" w:hRule="atLeast"/>
      </w:trPr>
      <w:tc>
        <w:tcPr>
          <w:tcW w:w="2250" w:type="pct"/>
          <w:tcBorders>
            <w:bottom w:val="single" w:sz="4" w:space="0" w:color="4f81bd"/>
          </w:tcBorders>
        </w:tcPr>
        <w:p>
          <w:pPr>
            <w:pStyle w:val="style31"/>
            <w:rPr>
              <w:rFonts w:ascii="Cambria" w:cs="Times New Roman" w:eastAsia="宋体" w:hAnsi="Cambria"/>
              <w:b/>
              <w:bCs/>
            </w:rPr>
          </w:pPr>
        </w:p>
      </w:tc>
      <w:tc>
        <w:tcPr>
          <w:tcW w:w="500" w:type="pct"/>
          <w:vMerge w:val="restart"/>
          <w:tcBorders/>
          <w:noWrap/>
          <w:vAlign w:val="center"/>
        </w:tcPr>
        <w:p>
          <w:pPr>
            <w:pStyle w:val="style157"/>
            <w:rPr>
              <w:rFonts w:ascii="Cambria" w:cs="Times New Roman" w:eastAsia="宋体" w:hAnsi="Cambria"/>
            </w:rPr>
          </w:pPr>
          <w:r>
            <w:rPr>
              <w:rFonts w:ascii="Cambria" w:cs="Times New Roman" w:eastAsia="宋体" w:hAnsi="Cambria"/>
              <w:b/>
              <w:bCs/>
            </w:rPr>
            <w:t xml:space="preserve">Page </w:t>
          </w:r>
          <w:r>
            <w:rPr/>
            <w:fldChar w:fldCharType="begin"/>
          </w:r>
          <w:r>
            <w:instrText xml:space="preserve"> PAGE  \* MERGEFORMAT </w:instrText>
          </w:r>
          <w:r>
            <w:rPr/>
            <w:fldChar w:fldCharType="separate"/>
          </w:r>
          <w:r>
            <w:rPr>
              <w:rFonts w:ascii="Cambria" w:cs="Times New Roman" w:eastAsia="宋体" w:hAnsi="Cambria"/>
              <w:b/>
              <w:bCs/>
              <w:noProof/>
            </w:rPr>
            <w:t>1</w:t>
          </w:r>
          <w:r>
            <w:rPr>
              <w:rFonts w:ascii="Cambria" w:cs="Times New Roman" w:eastAsia="宋体" w:hAnsi="Cambria"/>
              <w:b/>
              <w:bCs/>
              <w:noProof/>
            </w:rPr>
            <w:fldChar w:fldCharType="end"/>
          </w:r>
        </w:p>
      </w:tc>
      <w:tc>
        <w:tcPr>
          <w:tcW w:w="2250" w:type="pct"/>
          <w:tcBorders>
            <w:bottom w:val="single" w:sz="4" w:space="0" w:color="4f81bd"/>
          </w:tcBorders>
        </w:tcPr>
        <w:p>
          <w:pPr>
            <w:pStyle w:val="style31"/>
            <w:rPr>
              <w:rFonts w:ascii="Cambria" w:cs="Times New Roman" w:eastAsia="宋体" w:hAnsi="Cambria"/>
              <w:b/>
              <w:bCs/>
            </w:rPr>
          </w:pPr>
        </w:p>
      </w:tc>
    </w:tr>
    <w:tr>
      <w:tblPrEx/>
      <w:trPr>
        <w:trHeight w:val="150" w:hRule="atLeast"/>
      </w:trPr>
      <w:tc>
        <w:tcPr>
          <w:tcW w:w="2250" w:type="pct"/>
          <w:tcBorders>
            <w:top w:val="single" w:sz="4" w:space="0" w:color="4f81bd"/>
          </w:tcBorders>
        </w:tcPr>
        <w:p>
          <w:pPr>
            <w:pStyle w:val="style31"/>
            <w:rPr>
              <w:rFonts w:ascii="Cambria" w:cs="Times New Roman" w:eastAsia="宋体" w:hAnsi="Cambria"/>
              <w:b/>
              <w:bCs/>
            </w:rPr>
          </w:pPr>
        </w:p>
      </w:tc>
      <w:tc>
        <w:tcPr>
          <w:tcW w:w="500" w:type="pct"/>
          <w:vMerge w:val="continue"/>
          <w:tcBorders/>
        </w:tcPr>
        <w:p>
          <w:pPr>
            <w:pStyle w:val="style31"/>
            <w:jc w:val="center"/>
            <w:rPr>
              <w:rFonts w:ascii="Cambria" w:cs="Times New Roman" w:eastAsia="宋体" w:hAnsi="Cambria"/>
              <w:b/>
              <w:bCs/>
            </w:rPr>
          </w:pPr>
        </w:p>
      </w:tc>
      <w:tc>
        <w:tcPr>
          <w:tcW w:w="2250" w:type="pct"/>
          <w:tcBorders>
            <w:top w:val="single" w:sz="4" w:space="0" w:color="4f81bd"/>
          </w:tcBorders>
        </w:tcPr>
        <w:p>
          <w:pPr>
            <w:pStyle w:val="style31"/>
            <w:rPr>
              <w:rFonts w:ascii="Cambria" w:cs="Times New Roman" w:eastAsia="宋体" w:hAnsi="Cambria"/>
              <w:b/>
              <w:bCs/>
            </w:rPr>
          </w:pPr>
        </w:p>
      </w:tc>
    </w:tr>
  </w:tbl>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9009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866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B8DC714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B060ECA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hybridMultilevel"/>
    <w:tmpl w:val="AA38CE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1CEAC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04C1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8EDE4B50"/>
    <w:lvl w:ilvl="0" w:tplc="F29E40A6">
      <w:start w:val="6"/>
      <w:numFmt w:val="bullet"/>
      <w:lvlText w:val="-"/>
      <w:lvlJc w:val="left"/>
      <w:pPr>
        <w:ind w:left="720" w:hanging="360"/>
      </w:pPr>
      <w:rPr>
        <w:rFonts w:ascii="Century Gothic" w:cs="Arial" w:eastAsia="Calibri" w:hAnsi="Century Gothic"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C6BA6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57EA4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D2CC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multilevel"/>
    <w:tmpl w:val="8438BB80"/>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hybridMultilevel"/>
    <w:tmpl w:val="6C7A0AB2"/>
    <w:lvl w:ilvl="0" w:tplc="F29E40A6">
      <w:start w:val="6"/>
      <w:numFmt w:val="bullet"/>
      <w:lvlText w:val="-"/>
      <w:lvlJc w:val="left"/>
      <w:pPr>
        <w:ind w:left="720" w:hanging="360"/>
      </w:pPr>
      <w:rPr>
        <w:rFonts w:ascii="Century Gothic" w:cs="Arial" w:eastAsia="Calibri" w:hAnsi="Century Gothic"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1"/>
  </w:num>
  <w:num w:numId="5">
    <w:abstractNumId w:val="7"/>
  </w:num>
  <w:num w:numId="6">
    <w:abstractNumId w:val="3"/>
  </w:num>
  <w:num w:numId="7">
    <w:abstractNumId w:val="11"/>
  </w:num>
  <w:num w:numId="8">
    <w:abstractNumId w:val="9"/>
  </w:num>
  <w:num w:numId="9">
    <w:abstractNumId w:val="0"/>
  </w:num>
  <w:num w:numId="10">
    <w:abstractNumId w:val="4"/>
  </w:num>
  <w:num w:numId="11">
    <w:abstractNumId w:val="8"/>
  </w:num>
  <w:num w:numId="12">
    <w:abstractNumId w:val="10"/>
  </w:num>
  <w:num w:numId="13">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color w:val="000000"/>
        <w:sz w:val="22"/>
        <w:szCs w:val="36"/>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0"/>
    <w:link w:val="style4097"/>
    <w:qFormat/>
    <w:uiPriority w:val="9"/>
    <w:pPr>
      <w:spacing w:after="0" w:lineRule="auto" w:line="240"/>
      <w:outlineLvl w:val="1"/>
    </w:pPr>
    <w:rPr>
      <w:rFonts w:ascii="Century Gothic" w:cs="Arial" w:hAnsi="Century Gothic"/>
      <w:b/>
      <w:color w:val="244061"/>
      <w:spacing w:val="10"/>
      <w:sz w:val="32"/>
      <w:szCs w:val="22"/>
    </w:rPr>
  </w:style>
  <w:style w:type="paragraph" w:styleId="style3">
    <w:name w:val="heading 3"/>
    <w:basedOn w:val="style0"/>
    <w:next w:val="style0"/>
    <w:link w:val="style4098"/>
    <w:qFormat/>
    <w:uiPriority w:val="9"/>
    <w:pPr>
      <w:keepNext/>
      <w:keepLines/>
      <w:spacing w:before="200" w:after="0"/>
      <w:outlineLvl w:val="2"/>
    </w:pPr>
    <w:rPr>
      <w:rFonts w:ascii="Cambria" w:cs="Times New Roman" w:eastAsia="宋体" w:hAnsi="Cambria"/>
      <w:b/>
      <w:bCs/>
      <w:color w:val="4f81bd"/>
    </w:rPr>
  </w:style>
  <w:style w:type="paragraph" w:styleId="style4">
    <w:name w:val="heading 4"/>
    <w:basedOn w:val="style0"/>
    <w:next w:val="style0"/>
    <w:link w:val="style4099"/>
    <w:qFormat/>
    <w:uiPriority w:val="9"/>
    <w:pPr>
      <w:keepNext/>
      <w:keepLines/>
      <w:spacing w:before="200" w:after="0"/>
      <w:outlineLvl w:val="3"/>
    </w:pPr>
    <w:rPr>
      <w:rFonts w:ascii="Cambria" w:cs="Times New Roman" w:eastAsia="宋体" w:hAnsi="Cambria"/>
      <w:b/>
      <w:bCs/>
      <w:i/>
      <w:i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Heading 2 Char_3f88a415-5ba7-4fe0-867e-062ac4357141"/>
    <w:basedOn w:val="style65"/>
    <w:next w:val="style4097"/>
    <w:link w:val="style2"/>
    <w:uiPriority w:val="9"/>
    <w:rPr>
      <w:rFonts w:ascii="Century Gothic" w:cs="Arial" w:hAnsi="Century Gothic"/>
      <w:b/>
      <w:color w:val="244061"/>
      <w:spacing w:val="10"/>
      <w:sz w:val="32"/>
      <w:szCs w:val="22"/>
    </w:rPr>
  </w:style>
  <w:style w:type="character" w:customStyle="1" w:styleId="style4098">
    <w:name w:val="Heading 3 Char_18e5f7a5-24c8-43ea-98a3-d60d6ce2bf9e"/>
    <w:basedOn w:val="style65"/>
    <w:next w:val="style4098"/>
    <w:link w:val="style3"/>
    <w:uiPriority w:val="9"/>
    <w:rPr>
      <w:rFonts w:ascii="Cambria" w:cs="Times New Roman" w:eastAsia="宋体" w:hAnsi="Cambria"/>
      <w:b/>
      <w:bCs/>
      <w:color w:val="4f81bd"/>
    </w:rPr>
  </w:style>
  <w:style w:type="character" w:customStyle="1" w:styleId="style4099">
    <w:name w:val="Heading 4 Char_68268c58-74a5-42b5-ae1b-dc98a7e74415"/>
    <w:basedOn w:val="style65"/>
    <w:next w:val="style4099"/>
    <w:link w:val="style4"/>
    <w:uiPriority w:val="9"/>
    <w:rPr>
      <w:rFonts w:ascii="Cambria" w:cs="Times New Roman" w:eastAsia="宋体" w:hAnsi="Cambria"/>
      <w:b/>
      <w:bCs/>
      <w:i/>
      <w:iCs/>
      <w:color w:val="4f81bd"/>
    </w:rPr>
  </w:style>
  <w:style w:type="paragraph" w:styleId="style179">
    <w:name w:val="List Paragraph"/>
    <w:basedOn w:val="style0"/>
    <w:next w:val="style179"/>
    <w:qFormat/>
    <w:uiPriority w:val="34"/>
    <w:pPr>
      <w:spacing w:after="160" w:lineRule="auto" w:line="259"/>
      <w:ind w:left="720"/>
      <w:contextualSpacing/>
    </w:pPr>
    <w:rPr>
      <w:rFonts w:ascii="Century Gothic" w:cs="Arial" w:hAnsi="Century Gothic"/>
      <w:color w:val="auto"/>
      <w:szCs w:val="22"/>
    </w:rPr>
  </w:style>
  <w:style w:type="paragraph" w:styleId="style94">
    <w:name w:val="Normal (Web)"/>
    <w:basedOn w:val="style0"/>
    <w:next w:val="style94"/>
    <w:pPr>
      <w:spacing w:after="0" w:lineRule="auto" w:line="240"/>
    </w:pPr>
    <w:rPr>
      <w:rFonts w:ascii="Times New Roman" w:cs="Times New Roman" w:eastAsia="Times New Roman" w:hAnsi="Times New Roman"/>
      <w:color w:val="auto"/>
      <w:sz w:val="24"/>
      <w:szCs w:val="24"/>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7b001a1c-9531-4517-b9d4-2cc24b6b1c24"/>
    <w:basedOn w:val="style65"/>
    <w:next w:val="style4100"/>
    <w:link w:val="style31"/>
    <w:uiPriority w:val="99"/>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be0262e4-d7dd-476e-ac0e-37ec7608f4b5"/>
    <w:basedOn w:val="style65"/>
    <w:next w:val="style4101"/>
    <w:link w:val="style32"/>
    <w:uiPriority w:val="99"/>
  </w:style>
  <w:style w:type="paragraph" w:styleId="style157">
    <w:name w:val="No Spacing"/>
    <w:next w:val="style157"/>
    <w:link w:val="style4102"/>
    <w:qFormat/>
    <w:uiPriority w:val="1"/>
    <w:pPr>
      <w:spacing w:after="0" w:lineRule="auto" w:line="240"/>
    </w:pPr>
    <w:rPr>
      <w:rFonts w:cs="Arial" w:eastAsia="宋体"/>
      <w:color w:val="auto"/>
      <w:szCs w:val="22"/>
      <w:lang w:eastAsia="ja-JP"/>
    </w:rPr>
  </w:style>
  <w:style w:type="character" w:customStyle="1" w:styleId="style4102">
    <w:name w:val="No Spacing Char"/>
    <w:basedOn w:val="style65"/>
    <w:next w:val="style4102"/>
    <w:link w:val="style157"/>
    <w:uiPriority w:val="1"/>
    <w:rPr>
      <w:rFonts w:cs="Arial" w:eastAsia="宋体"/>
      <w:color w:val="auto"/>
      <w:szCs w:val="22"/>
      <w:lang w:eastAsia="ja-JP"/>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Words>556</Words>
  <Pages>4</Pages>
  <Characters>3274</Characters>
  <Application>WPS Office</Application>
  <DocSecurity>0</DocSecurity>
  <Paragraphs>123</Paragraphs>
  <ScaleCrop>false</ScaleCrop>
  <LinksUpToDate>false</LinksUpToDate>
  <CharactersWithSpaces>3724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2022-02-08T04:09:00Z</dcterms:created>
  <dc:creator>Sajid Ahmad</dc:creator>
  <lastModifiedBy>Infinix X650C</lastModifiedBy>
  <dcterms:modified xsi:type="dcterms:W3CDTF">2022-03-25T12:40:08Z</dcterms:modified>
  <revision>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4e01bd699f114dd49c8fdc604626ab2b</vt:lpwstr>
  </property>
</Properties>
</file>