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spacing w:after="0" w:lineRule="auto" w:line="240"/>
        <w:rPr>
          <w:rFonts w:ascii="Times New Roman" w:cs="Times New Roman" w:hAnsi="Times New Roman"/>
          <w:spacing w:val="60"/>
          <w:sz w:val="56"/>
          <w:szCs w:val="24"/>
        </w:rPr>
      </w:pPr>
      <w:r>
        <w:rPr>
          <w:rFonts w:ascii="Times New Roman" w:cs="Times New Roman" w:hAnsi="Times New Roman"/>
          <w:noProof/>
          <w:spacing w:val="60"/>
          <w:sz w:val="56"/>
          <w:szCs w:val="24"/>
        </w:rPr>
        <w:drawing>
          <wp:anchor distT="0" distB="0" distL="114300" distR="114300" simplePos="false" relativeHeight="8" behindDoc="false" locked="false" layoutInCell="true" allowOverlap="true">
            <wp:simplePos x="0" y="0"/>
            <wp:positionH relativeFrom="column">
              <wp:posOffset>5208270</wp:posOffset>
            </wp:positionH>
            <wp:positionV relativeFrom="paragraph">
              <wp:posOffset>287020</wp:posOffset>
            </wp:positionV>
            <wp:extent cx="1099820" cy="1326515"/>
            <wp:effectExtent l="19050" t="0" r="5080" b="0"/>
            <wp:wrapSquare wrapText="bothSides"/>
            <wp:docPr id="1026" name="Picture 0" descr="scan0001.jp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Picture 0"/>
                    <pic:cNvPicPr/>
                  </pic:nvPicPr>
                  <pic:blipFill>
                    <a:blip r:embed="rId2" cstate="print"/>
                    <a:srcRect l="0" t="0" r="0" b="0"/>
                    <a:stretch/>
                  </pic:blipFill>
                  <pic:spPr>
                    <a:xfrm rot="0">
                      <a:off x="0" y="0"/>
                      <a:ext cx="1099820" cy="1326515"/>
                    </a:xfrm>
                    <a:prstGeom prst="rect"/>
                  </pic:spPr>
                </pic:pic>
              </a:graphicData>
            </a:graphic>
          </wp:anchor>
        </w:drawing>
      </w:r>
      <w:r>
        <w:rPr>
          <w:rFonts w:ascii="Times New Roman" w:cs="Times New Roman" w:hAnsi="Times New Roman"/>
          <w:spacing w:val="60"/>
          <w:sz w:val="56"/>
          <w:szCs w:val="24"/>
        </w:rPr>
        <w:t>Curriculum Vitae</w:t>
      </w:r>
    </w:p>
    <w:p>
      <w:pPr>
        <w:pStyle w:val="style0"/>
        <w:spacing w:after="0" w:lineRule="auto" w:line="240"/>
        <w:rPr>
          <w:rFonts w:ascii="Times New Roman" w:cs="Times New Roman" w:hAnsi="Times New Roman"/>
          <w:spacing w:val="60"/>
          <w:sz w:val="24"/>
          <w:szCs w:val="24"/>
        </w:rPr>
      </w:pPr>
    </w:p>
    <w:p>
      <w:pPr>
        <w:pStyle w:val="style0"/>
        <w:spacing w:after="0" w:lineRule="auto" w:line="240"/>
        <w:rPr>
          <w:rFonts w:ascii="Times New Roman" w:cs="Times New Roman" w:hAnsi="Times New Roman"/>
          <w:b/>
          <w:spacing w:val="20"/>
          <w:sz w:val="24"/>
          <w:szCs w:val="24"/>
        </w:rPr>
      </w:pPr>
      <w:r>
        <w:rPr>
          <w:rFonts w:ascii="Times New Roman" w:cs="Times New Roman" w:hAnsi="Times New Roman"/>
          <w:b/>
          <w:noProof/>
          <w:spacing w:val="40"/>
          <w:sz w:val="24"/>
          <w:szCs w:val="24"/>
        </w:rPr>
        <w:pict>
          <v:shapetype id="_x0000_t202" coordsize="21600,21600" o:spt="202" path="m,l,21600r21600,l21600,xe">
            <v:stroke joinstyle="miter"/>
            <v:path gradientshapeok="t" o:connecttype="rect"/>
          </v:shapetype>
          <v:shape id="1028" type="#_x0000_t202" fillcolor="#767676" style="position:absolute;margin-left:0.6pt;margin-top:1.8pt;width:200.15pt;height:28.4pt;z-index:2;mso-position-horizontal-relative:text;mso-position-vertical-relative:text;mso-height-percent:200;mso-width-relative:margin;mso-height-relative:margin;mso-wrap-distance-left:0.0pt;mso-wrap-distance-right:0.0pt;visibility:visible;">
            <v:stroke joinstyle="miter" weight="1.0pt"/>
            <v:fill color2="white" rotate="true" color="#767676" method="any" focus="50%" type="gradient"/>
            <v:shadow on="t"/>
            <v:path o:connecttype="rect" gradientshapeok="t"/>
            <v:textbox style="mso-fit-shape-to-text:true;">
              <w:txbxContent>
                <w:p>
                  <w:pPr>
                    <w:pStyle w:val="style0"/>
                    <w:spacing w:after="0" w:lineRule="auto" w:line="240"/>
                    <w:rPr>
                      <w:rFonts w:ascii="Monotype Corsiva" w:hAnsi="Monotype Corsiva"/>
                      <w:b/>
                      <w:spacing w:val="40"/>
                      <w:sz w:val="32"/>
                      <w:szCs w:val="36"/>
                    </w:rPr>
                  </w:pPr>
                  <w:r>
                    <w:rPr>
                      <w:rFonts w:ascii="Monotype Corsiva" w:hAnsi="Monotype Corsiva"/>
                      <w:b/>
                      <w:spacing w:val="40"/>
                      <w:sz w:val="32"/>
                      <w:szCs w:val="36"/>
                    </w:rPr>
                    <w:t>Muhammad Irshad Ali</w:t>
                  </w:r>
                </w:p>
              </w:txbxContent>
            </v:textbox>
          </v:shape>
        </w:pict>
      </w:r>
    </w:p>
    <w:p>
      <w:pPr>
        <w:pStyle w:val="style0"/>
        <w:spacing w:before="240" w:after="0" w:lineRule="auto" w:line="240"/>
        <w:rPr>
          <w:rFonts w:ascii="Times New Roman" w:cs="Times New Roman" w:hAnsi="Times New Roman"/>
          <w:b/>
          <w:spacing w:val="20"/>
          <w:sz w:val="18"/>
          <w:szCs w:val="24"/>
        </w:rPr>
      </w:pPr>
    </w:p>
    <w:p>
      <w:pPr>
        <w:pStyle w:val="style0"/>
        <w:spacing w:after="0" w:lineRule="auto" w:line="240"/>
        <w:rPr>
          <w:rFonts w:ascii="Times New Roman" w:cs="Times New Roman" w:hAnsi="Times New Roman"/>
          <w:spacing w:val="20"/>
          <w:sz w:val="24"/>
          <w:szCs w:val="24"/>
        </w:rPr>
      </w:pPr>
      <w:r>
        <w:rPr>
          <w:rFonts w:ascii="Times New Roman" w:cs="Times New Roman" w:hAnsi="Times New Roman"/>
          <w:b/>
          <w:spacing w:val="20"/>
          <w:sz w:val="24"/>
          <w:szCs w:val="24"/>
        </w:rPr>
        <w:t>Address:</w:t>
      </w:r>
      <w:r>
        <w:rPr>
          <w:rFonts w:ascii="Times New Roman" w:cs="Times New Roman" w:hAnsi="Times New Roman"/>
          <w:spacing w:val="20"/>
          <w:sz w:val="24"/>
          <w:szCs w:val="24"/>
        </w:rPr>
        <w:t xml:space="preserve">   </w:t>
      </w:r>
      <w:r>
        <w:rPr>
          <w:rFonts w:ascii="Times New Roman" w:cs="Times New Roman" w:hAnsi="Times New Roman"/>
          <w:spacing w:val="20"/>
          <w:sz w:val="24"/>
          <w:szCs w:val="24"/>
        </w:rPr>
        <w:t xml:space="preserve">Street # 3, Scheme # 212, </w:t>
      </w:r>
      <w:r>
        <w:rPr>
          <w:rFonts w:ascii="Times New Roman" w:cs="Times New Roman" w:hAnsi="Times New Roman"/>
          <w:spacing w:val="20"/>
          <w:sz w:val="24"/>
          <w:szCs w:val="24"/>
        </w:rPr>
        <w:t>near N</w:t>
      </w:r>
      <w:r>
        <w:rPr>
          <w:rFonts w:ascii="Times New Roman" w:cs="Times New Roman" w:hAnsi="Times New Roman"/>
          <w:spacing w:val="20"/>
          <w:sz w:val="24"/>
          <w:szCs w:val="24"/>
        </w:rPr>
        <w:t xml:space="preserve">awalti pul, </w:t>
      </w:r>
      <w:r>
        <w:rPr>
          <w:rFonts w:ascii="Times New Roman" w:cs="Times New Roman" w:hAnsi="Times New Roman"/>
          <w:spacing w:val="20"/>
          <w:sz w:val="24"/>
          <w:szCs w:val="24"/>
        </w:rPr>
        <w:t>Faisalabad.</w:t>
      </w:r>
    </w:p>
    <w:p>
      <w:pPr>
        <w:pStyle w:val="style0"/>
        <w:spacing w:after="0" w:lineRule="auto" w:line="240"/>
        <w:rPr>
          <w:rFonts w:ascii="Times New Roman" w:cs="Times New Roman" w:hAnsi="Times New Roman"/>
          <w:b/>
          <w:spacing w:val="40"/>
          <w:sz w:val="24"/>
          <w:szCs w:val="24"/>
        </w:rPr>
      </w:pPr>
      <w:r>
        <w:rPr>
          <w:rFonts w:ascii="Times New Roman" w:cs="Times New Roman" w:hAnsi="Times New Roman"/>
          <w:b/>
          <w:noProof/>
          <w:spacing w:val="40"/>
          <w:sz w:val="24"/>
          <w:szCs w:val="24"/>
        </w:rPr>
        <w:pict>
          <v:shape id="1029" type="#_x0000_t202" fillcolor="#767676" style="position:absolute;margin-left:0.3pt;margin-top:3.85pt;width:200.35pt;height:26.15pt;z-index:3;mso-position-horizontal-relative:text;mso-position-vertical-relative:text;mso-height-percent:200;mso-width-relative:margin;mso-height-relative:margin;mso-wrap-distance-left:0.0pt;mso-wrap-distance-right:0.0pt;visibility:visible;">
            <v:stroke joinstyle="miter" weight="1.0pt"/>
            <v:fill color2="white" rotate="true" color="#767676" method="any" focus="50%" type="gradient"/>
            <v:shadow on="t"/>
            <v:path o:connecttype="rect" gradientshapeok="t"/>
            <v:textbox style="mso-fit-shape-to-text:true;">
              <w:txbxContent>
                <w:p>
                  <w:pPr>
                    <w:pStyle w:val="style0"/>
                    <w:spacing w:after="0" w:lineRule="auto" w:line="240"/>
                    <w:rPr>
                      <w:rFonts w:ascii="Monotype Corsiva" w:hAnsi="Monotype Corsiva"/>
                      <w:b/>
                      <w:spacing w:val="40"/>
                      <w:sz w:val="32"/>
                      <w:szCs w:val="36"/>
                    </w:rPr>
                  </w:pPr>
                  <w:r>
                    <w:rPr>
                      <w:rFonts w:ascii="Monotype Corsiva" w:hAnsi="Monotype Corsiva"/>
                      <w:b/>
                      <w:spacing w:val="40"/>
                      <w:sz w:val="32"/>
                      <w:szCs w:val="36"/>
                    </w:rPr>
                    <w:t>Objective:</w:t>
                  </w:r>
                </w:p>
              </w:txbxContent>
            </v:textbox>
          </v:shape>
        </w:pict>
      </w:r>
    </w:p>
    <w:p>
      <w:pPr>
        <w:pStyle w:val="style0"/>
        <w:spacing w:after="0" w:lineRule="auto" w:line="240"/>
        <w:rPr>
          <w:rFonts w:ascii="Times New Roman" w:cs="Times New Roman" w:hAnsi="Times New Roman"/>
          <w:b/>
          <w:spacing w:val="40"/>
          <w:sz w:val="24"/>
          <w:szCs w:val="24"/>
        </w:rPr>
      </w:pPr>
    </w:p>
    <w:p>
      <w:pPr>
        <w:pStyle w:val="style0"/>
        <w:spacing w:after="0" w:lineRule="auto" w:line="240"/>
        <w:rPr>
          <w:rFonts w:ascii="Times New Roman" w:cs="Times New Roman" w:hAnsi="Times New Roman"/>
          <w:b/>
          <w:spacing w:val="40"/>
          <w:sz w:val="12"/>
          <w:szCs w:val="24"/>
        </w:rPr>
      </w:pPr>
    </w:p>
    <w:p>
      <w:pPr>
        <w:pStyle w:val="style0"/>
        <w:spacing w:after="0" w:lineRule="auto" w:line="240"/>
        <w:ind w:firstLine="720"/>
        <w:jc w:val="both"/>
        <w:rPr>
          <w:rFonts w:ascii="Times New Roman" w:cs="Times New Roman" w:hAnsi="Times New Roman"/>
          <w:sz w:val="24"/>
          <w:szCs w:val="24"/>
        </w:rPr>
      </w:pPr>
      <w:r>
        <w:rPr>
          <w:rFonts w:ascii="Times New Roman" w:cs="Times New Roman" w:hAnsi="Times New Roman"/>
          <w:sz w:val="24"/>
          <w:szCs w:val="24"/>
        </w:rPr>
        <w:t>To pursue a challenging and successful career in an esteemed organization that provides open opportunities for young and energetic personnel. Also ready to learn working in new and different environments for better experience and future.</w:t>
      </w:r>
    </w:p>
    <w:p>
      <w:pPr>
        <w:pStyle w:val="style0"/>
        <w:spacing w:after="0" w:lineRule="auto" w:line="240"/>
        <w:jc w:val="both"/>
        <w:rPr>
          <w:rFonts w:ascii="Times New Roman" w:cs="Times New Roman" w:hAnsi="Times New Roman"/>
          <w:sz w:val="20"/>
          <w:szCs w:val="24"/>
        </w:rPr>
      </w:pPr>
    </w:p>
    <w:p>
      <w:pPr>
        <w:pStyle w:val="style0"/>
        <w:spacing w:after="0" w:lineRule="auto" w:line="240"/>
        <w:jc w:val="both"/>
        <w:rPr>
          <w:rFonts w:ascii="Times New Roman" w:cs="Times New Roman" w:hAnsi="Times New Roman"/>
          <w:sz w:val="24"/>
          <w:szCs w:val="24"/>
        </w:rPr>
      </w:pPr>
      <w:r>
        <w:rPr>
          <w:rFonts w:ascii="Times New Roman" w:cs="Times New Roman" w:hAnsi="Times New Roman"/>
          <w:b/>
          <w:noProof/>
          <w:spacing w:val="40"/>
          <w:sz w:val="24"/>
          <w:szCs w:val="24"/>
        </w:rPr>
        <w:pict>
          <v:shape id="1030" type="#_x0000_t202" fillcolor="#767676" style="position:absolute;margin-left:0.55pt;margin-top:-0.05pt;width:198.05pt;height:26.15pt;z-index:4;mso-position-horizontal-relative:text;mso-position-vertical-relative:text;mso-height-percent:200;mso-width-relative:margin;mso-height-relative:margin;mso-wrap-distance-left:0.0pt;mso-wrap-distance-right:0.0pt;visibility:visible;">
            <v:stroke joinstyle="miter" weight="1.0pt"/>
            <v:fill color2="white" rotate="true" color="#767676" method="any" focus="50%" type="gradient"/>
            <v:shadow on="t"/>
            <v:path o:connecttype="rect" gradientshapeok="t"/>
            <v:textbox style="mso-fit-shape-to-text:true;">
              <w:txbxContent>
                <w:p>
                  <w:pPr>
                    <w:pStyle w:val="style0"/>
                    <w:spacing w:after="0" w:lineRule="auto" w:line="240"/>
                    <w:rPr>
                      <w:rFonts w:ascii="Monotype Corsiva" w:hAnsi="Monotype Corsiva"/>
                      <w:b/>
                      <w:spacing w:val="40"/>
                      <w:sz w:val="32"/>
                      <w:szCs w:val="36"/>
                    </w:rPr>
                  </w:pPr>
                  <w:r>
                    <w:rPr>
                      <w:rFonts w:ascii="Monotype Corsiva" w:hAnsi="Monotype Corsiva"/>
                      <w:b/>
                      <w:spacing w:val="40"/>
                      <w:sz w:val="32"/>
                      <w:szCs w:val="36"/>
                    </w:rPr>
                    <w:t>Personal Information</w:t>
                  </w:r>
                </w:p>
              </w:txbxContent>
            </v:textbox>
          </v:shape>
        </w:pict>
      </w:r>
    </w:p>
    <w:p>
      <w:pPr>
        <w:pStyle w:val="style0"/>
        <w:spacing w:after="0" w:lineRule="auto" w:line="240"/>
        <w:jc w:val="both"/>
        <w:rPr>
          <w:rFonts w:ascii="Times New Roman" w:cs="Times New Roman" w:hAnsi="Times New Roman"/>
          <w:sz w:val="24"/>
          <w:szCs w:val="24"/>
        </w:rPr>
      </w:pPr>
    </w:p>
    <w:p>
      <w:pPr>
        <w:pStyle w:val="style0"/>
        <w:spacing w:after="0" w:lineRule="auto" w:line="240"/>
        <w:jc w:val="both"/>
        <w:rPr>
          <w:rFonts w:ascii="Times New Roman" w:cs="Times New Roman" w:hAnsi="Times New Roman"/>
          <w:sz w:val="16"/>
          <w:szCs w:val="24"/>
        </w:rPr>
      </w:pPr>
    </w:p>
    <w:tbl>
      <w:tblPr>
        <w:tblStyle w:val="style154"/>
        <w:tblW w:w="101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8"/>
        <w:gridCol w:w="1440"/>
        <w:gridCol w:w="6262"/>
      </w:tblGrid>
      <w:tr>
        <w:trPr>
          <w:trHeight w:val="2790" w:hRule="atLeast"/>
        </w:trPr>
        <w:tc>
          <w:tcPr>
            <w:tcW w:w="2448" w:type="dxa"/>
            <w:tcBorders/>
          </w:tcPr>
          <w:p>
            <w:pPr>
              <w:pStyle w:val="style0"/>
              <w:ind w:left="360"/>
              <w:jc w:val="right"/>
              <w:rPr>
                <w:rFonts w:ascii="Times New Roman" w:cs="Times New Roman" w:hAnsi="Times New Roman"/>
                <w:sz w:val="24"/>
                <w:szCs w:val="24"/>
              </w:rPr>
            </w:pPr>
            <w:r>
              <w:rPr>
                <w:rFonts w:ascii="Times New Roman" w:cs="Times New Roman" w:hAnsi="Times New Roman"/>
                <w:sz w:val="24"/>
                <w:szCs w:val="24"/>
              </w:rPr>
              <w:t>Father’s Name:</w:t>
            </w:r>
          </w:p>
          <w:p>
            <w:pPr>
              <w:pStyle w:val="style0"/>
              <w:ind w:left="360"/>
              <w:jc w:val="right"/>
              <w:rPr>
                <w:rFonts w:ascii="Times New Roman" w:cs="Times New Roman" w:hAnsi="Times New Roman"/>
                <w:sz w:val="24"/>
                <w:szCs w:val="24"/>
              </w:rPr>
            </w:pPr>
            <w:r>
              <w:rPr>
                <w:rFonts w:ascii="Times New Roman" w:cs="Times New Roman" w:hAnsi="Times New Roman"/>
                <w:sz w:val="24"/>
                <w:szCs w:val="24"/>
              </w:rPr>
              <w:t>Date of Birth:</w:t>
            </w:r>
          </w:p>
          <w:p>
            <w:pPr>
              <w:pStyle w:val="style0"/>
              <w:ind w:left="360"/>
              <w:jc w:val="right"/>
              <w:rPr>
                <w:rFonts w:ascii="Times New Roman" w:cs="Times New Roman" w:hAnsi="Times New Roman"/>
                <w:sz w:val="24"/>
                <w:szCs w:val="24"/>
              </w:rPr>
            </w:pPr>
            <w:r>
              <w:rPr>
                <w:rFonts w:ascii="Times New Roman" w:cs="Times New Roman" w:hAnsi="Times New Roman"/>
                <w:sz w:val="24"/>
                <w:szCs w:val="24"/>
              </w:rPr>
              <w:t>CNIC No:</w:t>
            </w:r>
          </w:p>
          <w:p>
            <w:pPr>
              <w:pStyle w:val="style0"/>
              <w:ind w:left="360"/>
              <w:jc w:val="right"/>
              <w:rPr>
                <w:rFonts w:ascii="Times New Roman" w:cs="Times New Roman" w:hAnsi="Times New Roman"/>
                <w:sz w:val="24"/>
                <w:szCs w:val="24"/>
              </w:rPr>
            </w:pPr>
            <w:r>
              <w:rPr>
                <w:rFonts w:ascii="Times New Roman" w:cs="Times New Roman" w:hAnsi="Times New Roman"/>
                <w:sz w:val="24"/>
                <w:szCs w:val="24"/>
              </w:rPr>
              <w:t>Nationality:</w:t>
            </w:r>
          </w:p>
          <w:p>
            <w:pPr>
              <w:pStyle w:val="style0"/>
              <w:ind w:left="360"/>
              <w:jc w:val="right"/>
              <w:rPr>
                <w:rFonts w:ascii="Times New Roman" w:cs="Times New Roman" w:hAnsi="Times New Roman"/>
                <w:sz w:val="24"/>
                <w:szCs w:val="24"/>
              </w:rPr>
            </w:pPr>
            <w:r>
              <w:rPr>
                <w:rFonts w:ascii="Times New Roman" w:cs="Times New Roman" w:hAnsi="Times New Roman"/>
                <w:sz w:val="24"/>
                <w:szCs w:val="24"/>
              </w:rPr>
              <w:t>Religion:</w:t>
            </w:r>
          </w:p>
          <w:p>
            <w:pPr>
              <w:pStyle w:val="style0"/>
              <w:ind w:left="360"/>
              <w:jc w:val="right"/>
              <w:rPr>
                <w:rFonts w:ascii="Times New Roman" w:cs="Times New Roman" w:hAnsi="Times New Roman"/>
                <w:sz w:val="24"/>
                <w:szCs w:val="24"/>
              </w:rPr>
            </w:pPr>
            <w:r>
              <w:rPr>
                <w:rFonts w:ascii="Times New Roman" w:cs="Times New Roman" w:hAnsi="Times New Roman"/>
                <w:sz w:val="24"/>
                <w:szCs w:val="24"/>
              </w:rPr>
              <w:t>Marital Status:</w:t>
            </w:r>
          </w:p>
          <w:p>
            <w:pPr>
              <w:pStyle w:val="style0"/>
              <w:ind w:left="360"/>
              <w:jc w:val="right"/>
              <w:rPr>
                <w:rFonts w:ascii="Times New Roman" w:cs="Times New Roman" w:hAnsi="Times New Roman"/>
                <w:sz w:val="24"/>
                <w:szCs w:val="24"/>
              </w:rPr>
            </w:pPr>
            <w:r>
              <w:rPr>
                <w:rFonts w:ascii="Times New Roman" w:cs="Times New Roman" w:hAnsi="Times New Roman"/>
                <w:sz w:val="24"/>
                <w:szCs w:val="24"/>
              </w:rPr>
              <w:t>Domicile:</w:t>
            </w:r>
          </w:p>
          <w:p>
            <w:pPr>
              <w:pStyle w:val="style0"/>
              <w:ind w:left="360"/>
              <w:jc w:val="right"/>
              <w:rPr>
                <w:rFonts w:ascii="Times New Roman" w:cs="Times New Roman" w:hAnsi="Times New Roman"/>
                <w:sz w:val="24"/>
                <w:szCs w:val="24"/>
              </w:rPr>
            </w:pPr>
            <w:r>
              <w:rPr>
                <w:rFonts w:ascii="Times New Roman" w:cs="Times New Roman" w:hAnsi="Times New Roman"/>
                <w:sz w:val="24"/>
                <w:szCs w:val="24"/>
              </w:rPr>
              <w:t>Cell No:</w:t>
            </w:r>
          </w:p>
          <w:p>
            <w:pPr>
              <w:pStyle w:val="style0"/>
              <w:ind w:left="360"/>
              <w:jc w:val="right"/>
              <w:rPr>
                <w:rFonts w:ascii="Times New Roman" w:cs="Times New Roman" w:hAnsi="Times New Roman"/>
                <w:sz w:val="24"/>
                <w:szCs w:val="24"/>
              </w:rPr>
            </w:pPr>
            <w:r>
              <w:rPr>
                <w:rFonts w:ascii="Times New Roman" w:cs="Times New Roman" w:hAnsi="Times New Roman"/>
                <w:b/>
                <w:noProof/>
                <w:spacing w:val="40"/>
                <w:sz w:val="24"/>
                <w:szCs w:val="24"/>
              </w:rPr>
              <w:pict>
                <v:shape id="1031" type="#_x0000_t202" fillcolor="#767676" style="position:absolute;margin-left:1.05pt;margin-top:20.75pt;width:198.05pt;height:25.75pt;z-index:5;mso-position-horizontal-relative:text;mso-position-vertical-relative:text;mso-width-relative:margin;mso-height-relative:margin;mso-wrap-distance-left:0.0pt;mso-wrap-distance-right:0.0pt;visibility:visible;">
                  <v:stroke joinstyle="miter" weight="1.0pt"/>
                  <v:fill color2="white" rotate="true" color="#767676" method="any" focus="50%" type="gradient"/>
                  <v:shadow on="t"/>
                  <v:path o:connecttype="rect" gradientshapeok="t"/>
                  <v:textbox>
                    <w:txbxContent>
                      <w:p>
                        <w:pPr>
                          <w:pStyle w:val="style0"/>
                          <w:rPr>
                            <w:rFonts w:ascii="Monotype Corsiva" w:hAnsi="Monotype Corsiva"/>
                            <w:b/>
                            <w:spacing w:val="40"/>
                            <w:sz w:val="32"/>
                            <w:szCs w:val="36"/>
                          </w:rPr>
                        </w:pPr>
                        <w:r>
                          <w:rPr>
                            <w:rFonts w:ascii="Monotype Corsiva" w:hAnsi="Monotype Corsiva"/>
                            <w:b/>
                            <w:spacing w:val="40"/>
                            <w:sz w:val="32"/>
                            <w:szCs w:val="36"/>
                          </w:rPr>
                          <w:t>Academic Qualification</w:t>
                        </w:r>
                      </w:p>
                    </w:txbxContent>
                  </v:textbox>
                </v:shape>
              </w:pict>
            </w:r>
            <w:r>
              <w:rPr>
                <w:rFonts w:ascii="Times New Roman" w:cs="Times New Roman" w:hAnsi="Times New Roman"/>
                <w:sz w:val="24"/>
                <w:szCs w:val="24"/>
              </w:rPr>
              <w:t>E-Mail</w:t>
            </w:r>
          </w:p>
        </w:tc>
        <w:tc>
          <w:tcPr>
            <w:tcW w:w="1440" w:type="dxa"/>
            <w:tcBorders/>
            <w:shd w:val="clear" w:color="auto" w:fill="auto"/>
          </w:tcPr>
          <w:p>
            <w:pPr>
              <w:pStyle w:val="style0"/>
              <w:jc w:val="right"/>
              <w:rPr>
                <w:rFonts w:ascii="Times New Roman" w:cs="Times New Roman" w:hAnsi="Times New Roman"/>
                <w:sz w:val="24"/>
                <w:szCs w:val="24"/>
              </w:rPr>
            </w:pPr>
          </w:p>
          <w:p>
            <w:pPr>
              <w:pStyle w:val="style0"/>
              <w:jc w:val="right"/>
              <w:rPr>
                <w:rFonts w:ascii="Times New Roman" w:cs="Times New Roman" w:hAnsi="Times New Roman"/>
                <w:sz w:val="24"/>
                <w:szCs w:val="24"/>
              </w:rPr>
            </w:pPr>
          </w:p>
          <w:p>
            <w:pPr>
              <w:pStyle w:val="style0"/>
              <w:jc w:val="right"/>
              <w:rPr>
                <w:rFonts w:ascii="Times New Roman" w:cs="Times New Roman" w:hAnsi="Times New Roman"/>
                <w:sz w:val="24"/>
                <w:szCs w:val="24"/>
              </w:rPr>
            </w:pPr>
          </w:p>
          <w:p>
            <w:pPr>
              <w:pStyle w:val="style0"/>
              <w:jc w:val="right"/>
              <w:rPr>
                <w:rFonts w:ascii="Times New Roman" w:cs="Times New Roman" w:hAnsi="Times New Roman"/>
                <w:sz w:val="24"/>
                <w:szCs w:val="24"/>
              </w:rPr>
            </w:pPr>
          </w:p>
          <w:p>
            <w:pPr>
              <w:pStyle w:val="style0"/>
              <w:jc w:val="right"/>
              <w:rPr>
                <w:rFonts w:ascii="Times New Roman" w:cs="Times New Roman" w:hAnsi="Times New Roman"/>
                <w:sz w:val="24"/>
                <w:szCs w:val="24"/>
              </w:rPr>
            </w:pPr>
          </w:p>
          <w:p>
            <w:pPr>
              <w:pStyle w:val="style0"/>
              <w:jc w:val="right"/>
              <w:rPr>
                <w:rFonts w:ascii="Times New Roman" w:cs="Times New Roman" w:hAnsi="Times New Roman"/>
                <w:sz w:val="24"/>
                <w:szCs w:val="24"/>
              </w:rPr>
            </w:pPr>
          </w:p>
          <w:p>
            <w:pPr>
              <w:pStyle w:val="style0"/>
              <w:jc w:val="right"/>
              <w:rPr>
                <w:rFonts w:ascii="Times New Roman" w:cs="Times New Roman" w:hAnsi="Times New Roman"/>
                <w:sz w:val="24"/>
                <w:szCs w:val="24"/>
              </w:rPr>
            </w:pPr>
          </w:p>
          <w:p>
            <w:pPr>
              <w:pStyle w:val="style0"/>
              <w:jc w:val="right"/>
              <w:rPr>
                <w:rFonts w:ascii="Times New Roman" w:cs="Times New Roman" w:hAnsi="Times New Roman"/>
                <w:sz w:val="24"/>
                <w:szCs w:val="24"/>
              </w:rPr>
            </w:pPr>
          </w:p>
          <w:p>
            <w:pPr>
              <w:pStyle w:val="style0"/>
              <w:jc w:val="right"/>
              <w:rPr>
                <w:rFonts w:ascii="Times New Roman" w:cs="Times New Roman" w:hAnsi="Times New Roman"/>
                <w:sz w:val="24"/>
                <w:szCs w:val="24"/>
              </w:rPr>
            </w:pPr>
          </w:p>
          <w:p>
            <w:pPr>
              <w:pStyle w:val="style0"/>
              <w:jc w:val="right"/>
              <w:rPr>
                <w:rFonts w:ascii="Times New Roman" w:cs="Times New Roman" w:hAnsi="Times New Roman"/>
                <w:sz w:val="24"/>
                <w:szCs w:val="24"/>
              </w:rPr>
            </w:pPr>
          </w:p>
        </w:tc>
        <w:tc>
          <w:tcPr>
            <w:tcW w:w="6262" w:type="dxa"/>
            <w:tcBorders/>
          </w:tcPr>
          <w:p>
            <w:pPr>
              <w:pStyle w:val="style0"/>
              <w:rPr>
                <w:rFonts w:ascii="Times New Roman" w:cs="Times New Roman" w:hAnsi="Times New Roman"/>
                <w:sz w:val="24"/>
                <w:szCs w:val="24"/>
              </w:rPr>
            </w:pPr>
            <w:r>
              <w:rPr>
                <w:rFonts w:ascii="Times New Roman" w:cs="Times New Roman" w:hAnsi="Times New Roman"/>
                <w:sz w:val="24"/>
                <w:szCs w:val="24"/>
              </w:rPr>
              <w:t>Khushi</w:t>
            </w:r>
            <w:r>
              <w:rPr>
                <w:rFonts w:ascii="Times New Roman" w:cs="Times New Roman" w:hAnsi="Times New Roman"/>
                <w:sz w:val="24"/>
                <w:szCs w:val="24"/>
              </w:rPr>
              <w:t xml:space="preserve"> Muhammad </w:t>
            </w:r>
          </w:p>
          <w:p>
            <w:pPr>
              <w:pStyle w:val="style0"/>
              <w:rPr>
                <w:rFonts w:ascii="Times New Roman" w:cs="Times New Roman" w:hAnsi="Times New Roman"/>
                <w:sz w:val="24"/>
                <w:szCs w:val="24"/>
              </w:rPr>
            </w:pPr>
            <w:r>
              <w:rPr>
                <w:rFonts w:ascii="Times New Roman" w:cs="Times New Roman" w:hAnsi="Times New Roman"/>
                <w:sz w:val="24"/>
                <w:szCs w:val="24"/>
              </w:rPr>
              <w:t>08</w:t>
            </w:r>
            <w:r>
              <w:rPr>
                <w:rFonts w:ascii="Times New Roman" w:cs="Times New Roman" w:hAnsi="Times New Roman"/>
                <w:sz w:val="24"/>
                <w:szCs w:val="24"/>
              </w:rPr>
              <w:t>-0</w:t>
            </w:r>
            <w:r>
              <w:rPr>
                <w:rFonts w:ascii="Times New Roman" w:cs="Times New Roman" w:hAnsi="Times New Roman"/>
                <w:sz w:val="24"/>
                <w:szCs w:val="24"/>
              </w:rPr>
              <w:t>1</w:t>
            </w:r>
            <w:r>
              <w:rPr>
                <w:rFonts w:ascii="Times New Roman" w:cs="Times New Roman" w:hAnsi="Times New Roman"/>
                <w:sz w:val="24"/>
                <w:szCs w:val="24"/>
              </w:rPr>
              <w:t>-19</w:t>
            </w:r>
            <w:r>
              <w:rPr>
                <w:rFonts w:ascii="Times New Roman" w:cs="Times New Roman" w:hAnsi="Times New Roman"/>
                <w:sz w:val="24"/>
                <w:szCs w:val="24"/>
              </w:rPr>
              <w:t>74</w:t>
            </w:r>
          </w:p>
          <w:p>
            <w:pPr>
              <w:pStyle w:val="style0"/>
              <w:rPr>
                <w:rFonts w:ascii="Times New Roman" w:cs="Times New Roman" w:hAnsi="Times New Roman"/>
                <w:sz w:val="24"/>
                <w:szCs w:val="24"/>
              </w:rPr>
            </w:pPr>
            <w:r>
              <w:rPr>
                <w:rFonts w:ascii="Times New Roman" w:cs="Times New Roman" w:hAnsi="Times New Roman"/>
                <w:sz w:val="24"/>
                <w:szCs w:val="24"/>
              </w:rPr>
              <w:t>3310</w:t>
            </w:r>
            <w:r>
              <w:rPr>
                <w:rFonts w:ascii="Times New Roman" w:cs="Times New Roman" w:hAnsi="Times New Roman"/>
                <w:sz w:val="24"/>
                <w:szCs w:val="24"/>
              </w:rPr>
              <w:t>0-</w:t>
            </w:r>
            <w:r>
              <w:rPr>
                <w:rFonts w:ascii="Times New Roman" w:cs="Times New Roman" w:hAnsi="Times New Roman"/>
                <w:sz w:val="24"/>
                <w:szCs w:val="24"/>
              </w:rPr>
              <w:t>0714724-1</w:t>
            </w:r>
          </w:p>
          <w:p>
            <w:pPr>
              <w:pStyle w:val="style0"/>
              <w:rPr>
                <w:rFonts w:ascii="Times New Roman" w:cs="Times New Roman" w:hAnsi="Times New Roman"/>
                <w:sz w:val="24"/>
                <w:szCs w:val="24"/>
              </w:rPr>
            </w:pPr>
            <w:r>
              <w:rPr>
                <w:rFonts w:ascii="Times New Roman" w:cs="Times New Roman" w:hAnsi="Times New Roman"/>
                <w:sz w:val="24"/>
                <w:szCs w:val="24"/>
              </w:rPr>
              <w:t>Pakistani</w:t>
            </w:r>
          </w:p>
          <w:p>
            <w:pPr>
              <w:pStyle w:val="style0"/>
              <w:rPr>
                <w:rFonts w:ascii="Times New Roman" w:cs="Times New Roman" w:hAnsi="Times New Roman"/>
                <w:sz w:val="24"/>
                <w:szCs w:val="24"/>
              </w:rPr>
            </w:pPr>
            <w:r>
              <w:rPr>
                <w:rFonts w:ascii="Times New Roman" w:cs="Times New Roman" w:hAnsi="Times New Roman"/>
                <w:sz w:val="24"/>
                <w:szCs w:val="24"/>
              </w:rPr>
              <w:t>Islam</w:t>
            </w:r>
          </w:p>
          <w:p>
            <w:pPr>
              <w:pStyle w:val="style0"/>
              <w:rPr>
                <w:rFonts w:ascii="Times New Roman" w:cs="Times New Roman" w:hAnsi="Times New Roman"/>
                <w:sz w:val="24"/>
                <w:szCs w:val="24"/>
              </w:rPr>
            </w:pPr>
            <w:r>
              <w:rPr>
                <w:rFonts w:ascii="Times New Roman" w:cs="Times New Roman" w:hAnsi="Times New Roman"/>
                <w:sz w:val="24"/>
                <w:szCs w:val="24"/>
              </w:rPr>
              <w:t>Married</w:t>
            </w:r>
          </w:p>
          <w:p>
            <w:pPr>
              <w:pStyle w:val="style0"/>
              <w:rPr>
                <w:rFonts w:ascii="Times New Roman" w:cs="Times New Roman" w:hAnsi="Times New Roman"/>
                <w:sz w:val="24"/>
                <w:szCs w:val="24"/>
              </w:rPr>
            </w:pPr>
            <w:r>
              <w:rPr>
                <w:rFonts w:ascii="Times New Roman" w:cs="Times New Roman" w:hAnsi="Times New Roman"/>
                <w:sz w:val="24"/>
                <w:szCs w:val="24"/>
              </w:rPr>
              <w:t>Faisalabad (Punjab)</w:t>
            </w:r>
          </w:p>
          <w:p>
            <w:pPr>
              <w:pStyle w:val="style0"/>
              <w:rPr>
                <w:rFonts w:ascii="Times New Roman" w:cs="Times New Roman" w:hAnsi="Times New Roman"/>
                <w:sz w:val="24"/>
                <w:szCs w:val="24"/>
              </w:rPr>
            </w:pPr>
            <w:r>
              <w:rPr>
                <w:rFonts w:ascii="Times New Roman" w:cs="Times New Roman" w:hAnsi="Times New Roman"/>
                <w:sz w:val="24"/>
                <w:szCs w:val="24"/>
              </w:rPr>
              <w:t>0300-6632998</w:t>
            </w:r>
          </w:p>
          <w:p>
            <w:pPr>
              <w:pStyle w:val="style0"/>
              <w:rPr>
                <w:rFonts w:ascii="Times New Roman" w:cs="Times New Roman" w:hAnsi="Times New Roman"/>
                <w:sz w:val="24"/>
                <w:szCs w:val="24"/>
              </w:rPr>
            </w:pPr>
            <w:r>
              <w:rPr>
                <w:rFonts w:ascii="Times New Roman" w:cs="Times New Roman" w:hAnsi="Times New Roman"/>
                <w:sz w:val="24"/>
                <w:szCs w:val="24"/>
              </w:rPr>
              <w:t>u</w:t>
            </w:r>
            <w:r>
              <w:rPr>
                <w:rFonts w:ascii="Times New Roman" w:cs="Times New Roman" w:hAnsi="Times New Roman"/>
                <w:sz w:val="24"/>
                <w:szCs w:val="24"/>
              </w:rPr>
              <w:t>cpwuc182@gmail.com</w:t>
            </w:r>
          </w:p>
          <w:p>
            <w:pPr>
              <w:pStyle w:val="style0"/>
              <w:rPr>
                <w:rFonts w:ascii="Times New Roman" w:cs="Times New Roman" w:hAnsi="Times New Roman"/>
                <w:sz w:val="24"/>
                <w:szCs w:val="24"/>
              </w:rPr>
            </w:pPr>
          </w:p>
        </w:tc>
      </w:tr>
    </w:tbl>
    <w:p>
      <w:pPr>
        <w:pStyle w:val="style0"/>
        <w:spacing w:after="0" w:lineRule="auto" w:line="240"/>
        <w:rPr>
          <w:rFonts w:ascii="Times New Roman" w:cs="Times New Roman" w:hAnsi="Times New Roman"/>
          <w:b/>
          <w:i/>
          <w:sz w:val="24"/>
          <w:szCs w:val="24"/>
          <w:u w:val="single"/>
        </w:rPr>
      </w:pPr>
    </w:p>
    <w:p>
      <w:pPr>
        <w:pStyle w:val="style0"/>
        <w:spacing w:after="0" w:lineRule="auto" w:line="240"/>
        <w:rPr>
          <w:rFonts w:ascii="Times New Roman" w:cs="Times New Roman" w:hAnsi="Times New Roman"/>
          <w:b/>
          <w:sz w:val="24"/>
          <w:szCs w:val="24"/>
        </w:rPr>
      </w:pPr>
    </w:p>
    <w:p>
      <w:pPr>
        <w:pStyle w:val="style0"/>
        <w:spacing w:after="0" w:lineRule="auto" w:line="240"/>
        <w:ind w:firstLine="720"/>
        <w:rPr>
          <w:rFonts w:ascii="Times New Roman" w:cs="Times New Roman" w:hAnsi="Times New Roman"/>
          <w:sz w:val="24"/>
          <w:szCs w:val="24"/>
        </w:rPr>
      </w:pPr>
      <w:r>
        <w:rPr>
          <w:rFonts w:ascii="Times New Roman" w:cs="Times New Roman" w:hAnsi="Times New Roman"/>
          <w:b/>
          <w:sz w:val="24"/>
          <w:szCs w:val="24"/>
        </w:rPr>
        <w:t>Matriculation (Science)</w:t>
      </w:r>
      <w:r>
        <w:rPr>
          <w:rFonts w:ascii="Times New Roman" w:cs="Times New Roman" w:hAnsi="Times New Roman"/>
          <w:b/>
          <w:sz w:val="24"/>
          <w:szCs w:val="24"/>
        </w:rPr>
        <w:t xml:space="preserve"> </w:t>
      </w:r>
      <w:r>
        <w:rPr>
          <w:rFonts w:ascii="Times New Roman" w:cs="Times New Roman" w:hAnsi="Times New Roman"/>
          <w:sz w:val="24"/>
          <w:szCs w:val="24"/>
        </w:rPr>
        <w:t>Faisalabad Board</w:t>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1</w:t>
      </w:r>
      <w:r>
        <w:rPr>
          <w:rFonts w:ascii="Times New Roman" w:cs="Times New Roman" w:hAnsi="Times New Roman"/>
          <w:sz w:val="24"/>
          <w:szCs w:val="24"/>
          <w:vertAlign w:val="superscript"/>
        </w:rPr>
        <w:t>st</w:t>
      </w:r>
      <w:r>
        <w:rPr>
          <w:rFonts w:ascii="Times New Roman" w:cs="Times New Roman" w:hAnsi="Times New Roman"/>
          <w:sz w:val="24"/>
          <w:szCs w:val="24"/>
          <w:vertAlign w:val="superscript"/>
        </w:rPr>
        <w:t xml:space="preserve"> </w:t>
      </w:r>
      <w:r>
        <w:rPr>
          <w:rFonts w:ascii="Times New Roman" w:cs="Times New Roman" w:hAnsi="Times New Roman"/>
          <w:sz w:val="24"/>
          <w:szCs w:val="24"/>
        </w:rPr>
        <w:t>Division</w:t>
      </w:r>
    </w:p>
    <w:p>
      <w:pPr>
        <w:pStyle w:val="style0"/>
        <w:spacing w:after="0" w:lineRule="auto" w:line="240"/>
        <w:ind w:firstLine="720"/>
        <w:rPr>
          <w:rFonts w:ascii="Times New Roman" w:cs="Times New Roman" w:hAnsi="Times New Roman"/>
          <w:sz w:val="24"/>
          <w:szCs w:val="24"/>
        </w:rPr>
      </w:pPr>
      <w:r>
        <w:rPr>
          <w:rFonts w:ascii="Times New Roman" w:cs="Times New Roman" w:hAnsi="Times New Roman"/>
          <w:b/>
          <w:sz w:val="24"/>
          <w:szCs w:val="24"/>
        </w:rPr>
        <w:t>Intermediate</w:t>
      </w:r>
      <w:r>
        <w:rPr>
          <w:rFonts w:ascii="Times New Roman" w:cs="Times New Roman" w:hAnsi="Times New Roman"/>
          <w:b/>
          <w:sz w:val="24"/>
          <w:szCs w:val="24"/>
        </w:rPr>
        <w:t xml:space="preserve"> </w:t>
      </w:r>
      <w:r>
        <w:rPr>
          <w:rFonts w:ascii="Times New Roman" w:cs="Times New Roman" w:hAnsi="Times New Roman"/>
          <w:sz w:val="24"/>
          <w:szCs w:val="24"/>
        </w:rPr>
        <w:t>Faisalabad Board</w:t>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2</w:t>
      </w:r>
      <w:r>
        <w:rPr>
          <w:rFonts w:ascii="Times New Roman" w:cs="Times New Roman" w:hAnsi="Times New Roman"/>
          <w:sz w:val="24"/>
          <w:szCs w:val="24"/>
          <w:vertAlign w:val="superscript"/>
        </w:rPr>
        <w:t>nd</w:t>
      </w:r>
      <w:r>
        <w:rPr>
          <w:rFonts w:ascii="Times New Roman" w:cs="Times New Roman" w:hAnsi="Times New Roman"/>
          <w:sz w:val="24"/>
          <w:szCs w:val="24"/>
        </w:rPr>
        <w:t xml:space="preserve"> Division</w:t>
      </w:r>
    </w:p>
    <w:p>
      <w:pPr>
        <w:pStyle w:val="style0"/>
        <w:spacing w:after="0" w:lineRule="auto" w:line="240"/>
        <w:ind w:firstLine="720"/>
        <w:rPr>
          <w:rFonts w:ascii="Times New Roman" w:cs="Times New Roman" w:hAnsi="Times New Roman"/>
          <w:sz w:val="24"/>
          <w:szCs w:val="24"/>
        </w:rPr>
      </w:pPr>
      <w:r>
        <w:rPr>
          <w:rFonts w:ascii="Times New Roman" w:cs="Times New Roman" w:hAnsi="Times New Roman"/>
          <w:b/>
          <w:sz w:val="24"/>
          <w:szCs w:val="24"/>
        </w:rPr>
        <w:t>Bachelor</w:t>
      </w:r>
      <w:r>
        <w:rPr>
          <w:rFonts w:ascii="Times New Roman" w:cs="Times New Roman" w:hAnsi="Times New Roman"/>
          <w:sz w:val="24"/>
          <w:szCs w:val="24"/>
        </w:rPr>
        <w:t xml:space="preserve"> </w:t>
      </w:r>
      <w:r>
        <w:rPr>
          <w:rFonts w:ascii="Times New Roman" w:cs="Times New Roman" w:hAnsi="Times New Roman"/>
          <w:sz w:val="24"/>
          <w:szCs w:val="24"/>
        </w:rPr>
        <w:t xml:space="preserve">The </w:t>
      </w:r>
      <w:r>
        <w:rPr>
          <w:rFonts w:ascii="Times New Roman" w:cs="Times New Roman" w:hAnsi="Times New Roman"/>
          <w:sz w:val="24"/>
          <w:szCs w:val="24"/>
        </w:rPr>
        <w:t>University</w:t>
      </w:r>
      <w:r>
        <w:rPr>
          <w:rFonts w:ascii="Times New Roman" w:cs="Times New Roman" w:hAnsi="Times New Roman"/>
          <w:sz w:val="24"/>
          <w:szCs w:val="24"/>
        </w:rPr>
        <w:t xml:space="preserve"> </w:t>
      </w:r>
      <w:r>
        <w:rPr>
          <w:rFonts w:ascii="Times New Roman" w:cs="Times New Roman" w:hAnsi="Times New Roman"/>
          <w:sz w:val="24"/>
          <w:szCs w:val="24"/>
        </w:rPr>
        <w:t>of</w:t>
      </w:r>
      <w:r>
        <w:rPr>
          <w:rFonts w:ascii="Times New Roman" w:cs="Times New Roman" w:hAnsi="Times New Roman"/>
          <w:sz w:val="24"/>
          <w:szCs w:val="24"/>
        </w:rPr>
        <w:t xml:space="preserve"> </w:t>
      </w:r>
      <w:r>
        <w:rPr>
          <w:rFonts w:ascii="Times New Roman" w:cs="Times New Roman" w:hAnsi="Times New Roman"/>
          <w:sz w:val="24"/>
          <w:szCs w:val="24"/>
        </w:rPr>
        <w:t>Punjab</w:t>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2</w:t>
      </w:r>
      <w:r>
        <w:rPr>
          <w:rFonts w:ascii="Times New Roman" w:cs="Times New Roman" w:hAnsi="Times New Roman"/>
          <w:sz w:val="24"/>
          <w:szCs w:val="24"/>
          <w:vertAlign w:val="superscript"/>
        </w:rPr>
        <w:t>nd</w:t>
      </w:r>
      <w:r>
        <w:rPr>
          <w:rFonts w:ascii="Times New Roman" w:cs="Times New Roman" w:hAnsi="Times New Roman"/>
          <w:sz w:val="24"/>
          <w:szCs w:val="24"/>
        </w:rPr>
        <w:t xml:space="preserve"> Division</w:t>
      </w:r>
    </w:p>
    <w:p>
      <w:pPr>
        <w:pStyle w:val="style0"/>
        <w:spacing w:after="0" w:lineRule="auto" w:line="240"/>
        <w:ind w:firstLine="720"/>
        <w:rPr>
          <w:rFonts w:ascii="Times New Roman" w:cs="Times New Roman" w:hAnsi="Times New Roman"/>
          <w:sz w:val="24"/>
          <w:szCs w:val="24"/>
        </w:rPr>
      </w:pPr>
      <w:r>
        <w:rPr>
          <w:rFonts w:ascii="Times New Roman" w:cs="Times New Roman" w:hAnsi="Times New Roman"/>
          <w:b/>
          <w:bCs/>
          <w:sz w:val="24"/>
          <w:szCs w:val="24"/>
        </w:rPr>
        <w:t>M.Sc.</w:t>
      </w:r>
      <w:r>
        <w:rPr>
          <w:rFonts w:ascii="Times New Roman" w:cs="Times New Roman" w:hAnsi="Times New Roman"/>
          <w:b/>
          <w:bCs/>
          <w:sz w:val="24"/>
          <w:szCs w:val="24"/>
        </w:rPr>
        <w:t xml:space="preserve"> (Pak. Studies)</w:t>
      </w:r>
      <w:r>
        <w:rPr>
          <w:rFonts w:ascii="Times New Roman" w:cs="Times New Roman" w:hAnsi="Times New Roman"/>
          <w:sz w:val="24"/>
          <w:szCs w:val="24"/>
        </w:rPr>
        <w:t xml:space="preserve"> </w:t>
      </w:r>
      <w:r>
        <w:rPr>
          <w:rFonts w:ascii="Times New Roman" w:cs="Times New Roman" w:hAnsi="Times New Roman"/>
          <w:sz w:val="24"/>
          <w:szCs w:val="24"/>
        </w:rPr>
        <w:t>A.I.O.U Islamabad</w:t>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1</w:t>
      </w:r>
      <w:r>
        <w:rPr>
          <w:rFonts w:ascii="Times New Roman" w:cs="Times New Roman" w:hAnsi="Times New Roman"/>
          <w:sz w:val="24"/>
          <w:szCs w:val="24"/>
          <w:vertAlign w:val="superscript"/>
        </w:rPr>
        <w:t>st</w:t>
      </w:r>
      <w:r>
        <w:rPr>
          <w:rFonts w:ascii="Times New Roman" w:cs="Times New Roman" w:hAnsi="Times New Roman"/>
          <w:sz w:val="24"/>
          <w:szCs w:val="24"/>
        </w:rPr>
        <w:t xml:space="preserve"> Division</w:t>
      </w:r>
    </w:p>
    <w:p>
      <w:pPr>
        <w:pStyle w:val="style0"/>
        <w:spacing w:after="0" w:lineRule="auto" w:line="240"/>
        <w:ind w:firstLine="720"/>
        <w:rPr>
          <w:rFonts w:ascii="Times New Roman" w:cs="Times New Roman" w:hAnsi="Times New Roman"/>
          <w:sz w:val="24"/>
          <w:szCs w:val="24"/>
        </w:rPr>
      </w:pPr>
      <w:r>
        <w:rPr>
          <w:rFonts w:ascii="Times New Roman" w:cs="Times New Roman" w:hAnsi="Times New Roman"/>
          <w:b/>
          <w:bCs/>
          <w:sz w:val="24"/>
          <w:szCs w:val="24"/>
        </w:rPr>
        <w:t>M.A (Political Science)</w:t>
      </w:r>
      <w:r>
        <w:rPr>
          <w:rFonts w:ascii="Times New Roman" w:cs="Times New Roman" w:hAnsi="Times New Roman"/>
          <w:sz w:val="24"/>
          <w:szCs w:val="24"/>
        </w:rPr>
        <w:t xml:space="preserve"> </w:t>
      </w:r>
      <w:r>
        <w:rPr>
          <w:rFonts w:ascii="Times New Roman" w:cs="Times New Roman" w:hAnsi="Times New Roman"/>
          <w:sz w:val="24"/>
          <w:szCs w:val="24"/>
        </w:rPr>
        <w:t>Punjab University</w:t>
      </w:r>
      <w:r>
        <w:rPr>
          <w:rFonts w:ascii="Times New Roman" w:cs="Times New Roman" w:hAnsi="Times New Roman"/>
          <w:sz w:val="24"/>
          <w:szCs w:val="24"/>
        </w:rPr>
        <w:tab/>
      </w:r>
      <w:r>
        <w:rPr>
          <w:rFonts w:ascii="Times New Roman" w:cs="Times New Roman" w:hAnsi="Times New Roman"/>
          <w:sz w:val="24"/>
          <w:szCs w:val="24"/>
        </w:rPr>
        <w:t xml:space="preserve">     </w:t>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2</w:t>
      </w:r>
      <w:r>
        <w:rPr>
          <w:rFonts w:ascii="Times New Roman" w:cs="Times New Roman" w:hAnsi="Times New Roman"/>
          <w:sz w:val="24"/>
          <w:szCs w:val="24"/>
          <w:vertAlign w:val="superscript"/>
        </w:rPr>
        <w:t>nd</w:t>
      </w:r>
      <w:r>
        <w:rPr>
          <w:rFonts w:ascii="Times New Roman" w:cs="Times New Roman" w:hAnsi="Times New Roman"/>
          <w:sz w:val="24"/>
          <w:szCs w:val="24"/>
        </w:rPr>
        <w:t xml:space="preserve"> Division</w:t>
      </w:r>
    </w:p>
    <w:p>
      <w:pPr>
        <w:pStyle w:val="style0"/>
        <w:spacing w:after="0" w:lineRule="auto" w:line="240"/>
        <w:rPr>
          <w:rFonts w:ascii="Times New Roman" w:cs="Times New Roman" w:hAnsi="Times New Roman"/>
          <w:sz w:val="24"/>
          <w:szCs w:val="24"/>
        </w:rPr>
      </w:pPr>
    </w:p>
    <w:p>
      <w:pPr>
        <w:pStyle w:val="style0"/>
        <w:spacing w:after="0" w:lineRule="auto" w:line="240"/>
        <w:rPr>
          <w:rFonts w:ascii="Times New Roman" w:cs="Times New Roman" w:hAnsi="Times New Roman"/>
          <w:sz w:val="24"/>
          <w:szCs w:val="24"/>
        </w:rPr>
      </w:pPr>
      <w:r>
        <w:rPr>
          <w:rFonts w:ascii="Times New Roman" w:cs="Times New Roman" w:hAnsi="Times New Roman"/>
          <w:b/>
          <w:noProof/>
          <w:spacing w:val="40"/>
          <w:sz w:val="24"/>
          <w:szCs w:val="24"/>
        </w:rPr>
        <w:pict>
          <v:shape id="1032" type="#_x0000_t202" fillcolor="#767676" style="position:absolute;margin-left:0.4pt;margin-top:3.6pt;width:221.25pt;height:26.15pt;z-index:6;mso-position-horizontal-relative:text;mso-position-vertical-relative:text;mso-height-percent:200;mso-width-relative:margin;mso-height-relative:margin;mso-wrap-distance-left:0.0pt;mso-wrap-distance-right:0.0pt;visibility:visible;">
            <v:stroke joinstyle="miter" weight="1.0pt"/>
            <v:fill color2="white" rotate="true" color="#767676" method="any" focus="50%" type="gradient"/>
            <v:shadow on="t"/>
            <v:path o:connecttype="rect" gradientshapeok="t"/>
            <v:textbox style="mso-fit-shape-to-text:true;">
              <w:txbxContent>
                <w:p>
                  <w:pPr>
                    <w:pStyle w:val="style0"/>
                    <w:spacing w:after="0" w:lineRule="auto" w:line="240"/>
                    <w:rPr>
                      <w:rFonts w:ascii="Monotype Corsiva" w:hAnsi="Monotype Corsiva"/>
                      <w:b/>
                      <w:spacing w:val="40"/>
                      <w:sz w:val="32"/>
                      <w:szCs w:val="36"/>
                    </w:rPr>
                  </w:pPr>
                  <w:r>
                    <w:rPr>
                      <w:rFonts w:ascii="Monotype Corsiva" w:hAnsi="Monotype Corsiva"/>
                      <w:b/>
                      <w:spacing w:val="40"/>
                      <w:sz w:val="32"/>
                      <w:szCs w:val="36"/>
                    </w:rPr>
                    <w:t xml:space="preserve">Professional </w:t>
                  </w:r>
                  <w:r>
                    <w:rPr>
                      <w:rFonts w:ascii="Monotype Corsiva" w:hAnsi="Monotype Corsiva"/>
                      <w:b/>
                      <w:spacing w:val="40"/>
                      <w:sz w:val="32"/>
                      <w:szCs w:val="36"/>
                    </w:rPr>
                    <w:t>Qualification</w:t>
                  </w:r>
                </w:p>
              </w:txbxContent>
            </v:textbox>
          </v:shape>
        </w:pict>
      </w:r>
    </w:p>
    <w:p>
      <w:pPr>
        <w:pStyle w:val="style0"/>
        <w:spacing w:after="0" w:lineRule="auto" w:line="240"/>
        <w:ind w:left="360"/>
        <w:rPr>
          <w:rFonts w:ascii="Times New Roman" w:cs="Times New Roman" w:hAnsi="Times New Roman"/>
          <w:sz w:val="24"/>
          <w:szCs w:val="24"/>
        </w:rPr>
      </w:pPr>
    </w:p>
    <w:p>
      <w:pPr>
        <w:pStyle w:val="style0"/>
        <w:spacing w:after="0" w:lineRule="auto" w:line="240"/>
        <w:ind w:left="360"/>
        <w:rPr>
          <w:rFonts w:ascii="Times New Roman" w:cs="Times New Roman" w:hAnsi="Times New Roman"/>
          <w:sz w:val="24"/>
          <w:szCs w:val="24"/>
        </w:rPr>
      </w:pPr>
    </w:p>
    <w:p>
      <w:pPr>
        <w:pStyle w:val="style179"/>
        <w:numPr>
          <w:ilvl w:val="0"/>
          <w:numId w:val="1"/>
        </w:numPr>
        <w:spacing w:after="0" w:lineRule="auto" w:line="240"/>
        <w:rPr>
          <w:rFonts w:ascii="Times New Roman" w:hAnsi="Times New Roman"/>
          <w:sz w:val="24"/>
          <w:szCs w:val="24"/>
        </w:rPr>
      </w:pPr>
      <w:r>
        <w:rPr>
          <w:rFonts w:ascii="Times New Roman" w:hAnsi="Times New Roman"/>
          <w:sz w:val="24"/>
          <w:szCs w:val="24"/>
        </w:rPr>
        <w:t>Laboratory Technician (Punjab Medical Faculty Lahore)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2</w:t>
      </w:r>
      <w:r>
        <w:rPr>
          <w:rFonts w:ascii="Times New Roman" w:hAnsi="Times New Roman"/>
          <w:sz w:val="24"/>
          <w:szCs w:val="24"/>
          <w:vertAlign w:val="superscript"/>
        </w:rPr>
        <w:t>nd</w:t>
      </w:r>
      <w:r>
        <w:rPr>
          <w:rFonts w:ascii="Times New Roman" w:hAnsi="Times New Roman"/>
          <w:sz w:val="24"/>
          <w:szCs w:val="24"/>
        </w:rPr>
        <w:t xml:space="preserve"> Division</w:t>
      </w:r>
    </w:p>
    <w:p>
      <w:pPr>
        <w:pStyle w:val="style179"/>
        <w:numPr>
          <w:ilvl w:val="0"/>
          <w:numId w:val="1"/>
        </w:numPr>
        <w:spacing w:after="0" w:lineRule="auto" w:line="240"/>
        <w:rPr>
          <w:rFonts w:ascii="Times New Roman" w:hAnsi="Times New Roman"/>
          <w:sz w:val="24"/>
          <w:szCs w:val="24"/>
        </w:rPr>
      </w:pPr>
      <w:r>
        <w:rPr>
          <w:rFonts w:ascii="Times New Roman" w:hAnsi="Times New Roman"/>
          <w:sz w:val="24"/>
          <w:szCs w:val="24"/>
        </w:rPr>
        <w:t>Dispenser Certificate P.M.F Lahore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1</w:t>
      </w:r>
      <w:r>
        <w:rPr>
          <w:rFonts w:ascii="Times New Roman" w:hAnsi="Times New Roman"/>
          <w:sz w:val="24"/>
          <w:szCs w:val="24"/>
          <w:vertAlign w:val="superscript"/>
        </w:rPr>
        <w:t>st</w:t>
      </w:r>
      <w:r>
        <w:rPr>
          <w:rFonts w:ascii="Times New Roman" w:hAnsi="Times New Roman"/>
          <w:sz w:val="24"/>
          <w:szCs w:val="24"/>
        </w:rPr>
        <w:t xml:space="preserve"> Division</w:t>
      </w:r>
    </w:p>
    <w:p>
      <w:pPr>
        <w:pStyle w:val="style179"/>
        <w:numPr>
          <w:ilvl w:val="0"/>
          <w:numId w:val="1"/>
        </w:numPr>
        <w:spacing w:after="0" w:lineRule="auto" w:line="240"/>
        <w:rPr>
          <w:rFonts w:ascii="Times New Roman" w:hAnsi="Times New Roman"/>
          <w:sz w:val="24"/>
          <w:szCs w:val="24"/>
        </w:rPr>
      </w:pPr>
      <w:r>
        <w:rPr>
          <w:rFonts w:ascii="Times New Roman" w:hAnsi="Times New Roman"/>
          <w:sz w:val="24"/>
          <w:szCs w:val="24"/>
        </w:rPr>
        <w:t>Pharmacy Assistant from</w:t>
      </w:r>
      <w:r>
        <w:rPr>
          <w:rFonts w:ascii="Times New Roman" w:hAnsi="Times New Roman"/>
          <w:sz w:val="24"/>
          <w:szCs w:val="24"/>
        </w:rPr>
        <w:t xml:space="preserve"> Punjab Pharmacy Council Lahore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1</w:t>
      </w:r>
      <w:r>
        <w:rPr>
          <w:rFonts w:ascii="Times New Roman" w:hAnsi="Times New Roman"/>
          <w:sz w:val="24"/>
          <w:szCs w:val="24"/>
          <w:vertAlign w:val="superscript"/>
        </w:rPr>
        <w:t>st</w:t>
      </w:r>
      <w:r>
        <w:rPr>
          <w:rFonts w:ascii="Times New Roman" w:hAnsi="Times New Roman"/>
          <w:sz w:val="24"/>
          <w:szCs w:val="24"/>
        </w:rPr>
        <w:t>Division</w:t>
      </w:r>
    </w:p>
    <w:p>
      <w:pPr>
        <w:pStyle w:val="style179"/>
        <w:numPr>
          <w:ilvl w:val="0"/>
          <w:numId w:val="1"/>
        </w:numPr>
        <w:spacing w:after="0" w:lineRule="auto" w:line="240"/>
        <w:rPr>
          <w:rFonts w:ascii="Times New Roman" w:hAnsi="Times New Roman"/>
          <w:sz w:val="24"/>
          <w:szCs w:val="24"/>
        </w:rPr>
      </w:pPr>
      <w:r>
        <w:rPr>
          <w:rFonts w:ascii="Times New Roman" w:hAnsi="Times New Roman"/>
          <w:sz w:val="24"/>
          <w:szCs w:val="24"/>
        </w:rPr>
        <w:t>FTJ (4 Years Dip</w:t>
      </w:r>
      <w:r>
        <w:rPr>
          <w:rFonts w:ascii="Times New Roman" w:hAnsi="Times New Roman"/>
          <w:sz w:val="24"/>
          <w:szCs w:val="24"/>
        </w:rPr>
        <w:t xml:space="preserve">loma) National Council </w:t>
      </w:r>
      <w:r>
        <w:rPr>
          <w:rFonts w:ascii="Times New Roman" w:hAnsi="Times New Roman"/>
          <w:sz w:val="24"/>
          <w:szCs w:val="24"/>
        </w:rPr>
        <w:t>for</w:t>
      </w:r>
      <w:r>
        <w:rPr>
          <w:rFonts w:ascii="Times New Roman" w:hAnsi="Times New Roman"/>
          <w:sz w:val="24"/>
          <w:szCs w:val="24"/>
        </w:rPr>
        <w:t xml:space="preserve"> </w:t>
      </w:r>
      <w:r>
        <w:rPr>
          <w:rFonts w:ascii="Times New Roman" w:hAnsi="Times New Roman"/>
          <w:sz w:val="24"/>
          <w:szCs w:val="24"/>
        </w:rPr>
        <w:t>Tibb</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1</w:t>
      </w:r>
      <w:r>
        <w:rPr>
          <w:rFonts w:ascii="Times New Roman" w:hAnsi="Times New Roman"/>
          <w:sz w:val="24"/>
          <w:szCs w:val="24"/>
          <w:vertAlign w:val="superscript"/>
        </w:rPr>
        <w:t>st</w:t>
      </w:r>
      <w:r>
        <w:rPr>
          <w:rFonts w:ascii="Times New Roman" w:hAnsi="Times New Roman"/>
          <w:sz w:val="24"/>
          <w:szCs w:val="24"/>
        </w:rPr>
        <w:t>Division</w:t>
      </w:r>
    </w:p>
    <w:p>
      <w:pPr>
        <w:pStyle w:val="style179"/>
        <w:numPr>
          <w:ilvl w:val="0"/>
          <w:numId w:val="1"/>
        </w:numPr>
        <w:spacing w:after="0" w:lineRule="auto" w:line="240"/>
        <w:rPr>
          <w:rFonts w:ascii="Times New Roman" w:hAnsi="Times New Roman"/>
          <w:sz w:val="24"/>
          <w:szCs w:val="24"/>
        </w:rPr>
      </w:pPr>
      <w:r>
        <w:rPr>
          <w:rFonts w:ascii="Times New Roman" w:hAnsi="Times New Roman"/>
          <w:sz w:val="24"/>
          <w:szCs w:val="24"/>
        </w:rPr>
        <w:t>DHMS</w:t>
      </w:r>
      <w:r>
        <w:rPr>
          <w:rFonts w:ascii="Times New Roman" w:hAnsi="Times New Roman"/>
          <w:sz w:val="24"/>
          <w:szCs w:val="24"/>
        </w:rPr>
        <w:t xml:space="preserve"> (</w:t>
      </w:r>
      <w:r>
        <w:rPr>
          <w:rFonts w:ascii="Times New Roman" w:hAnsi="Times New Roman"/>
          <w:sz w:val="24"/>
          <w:szCs w:val="24"/>
        </w:rPr>
        <w:t xml:space="preserve">4 Years Diploma) National Council </w:t>
      </w:r>
      <w:r>
        <w:rPr>
          <w:rFonts w:ascii="Times New Roman" w:hAnsi="Times New Roman"/>
          <w:sz w:val="24"/>
          <w:szCs w:val="24"/>
        </w:rPr>
        <w:t>for</w:t>
      </w:r>
      <w:r>
        <w:rPr>
          <w:rFonts w:ascii="Times New Roman" w:hAnsi="Times New Roman"/>
          <w:sz w:val="24"/>
          <w:szCs w:val="24"/>
        </w:rPr>
        <w:t xml:space="preserve"> Homeopathy</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1</w:t>
      </w:r>
      <w:r>
        <w:rPr>
          <w:rFonts w:ascii="Times New Roman" w:hAnsi="Times New Roman"/>
          <w:sz w:val="24"/>
          <w:szCs w:val="24"/>
          <w:vertAlign w:val="superscript"/>
        </w:rPr>
        <w:t>st</w:t>
      </w:r>
      <w:r>
        <w:rPr>
          <w:rFonts w:ascii="Times New Roman" w:hAnsi="Times New Roman"/>
          <w:sz w:val="24"/>
          <w:szCs w:val="24"/>
        </w:rPr>
        <w:t xml:space="preserve"> Division</w:t>
      </w:r>
    </w:p>
    <w:p>
      <w:pPr>
        <w:pStyle w:val="style0"/>
        <w:spacing w:after="0" w:lineRule="auto" w:line="240"/>
        <w:ind w:left="360" w:firstLine="360"/>
        <w:rPr>
          <w:rFonts w:ascii="Times New Roman" w:cs="Times New Roman" w:hAnsi="Times New Roman"/>
          <w:sz w:val="24"/>
          <w:szCs w:val="24"/>
        </w:rPr>
      </w:pPr>
      <w:r>
        <w:rPr>
          <w:rFonts w:ascii="Times New Roman" w:cs="Times New Roman" w:hAnsi="Times New Roman"/>
          <w:b/>
          <w:noProof/>
          <w:spacing w:val="40"/>
          <w:sz w:val="24"/>
          <w:szCs w:val="24"/>
        </w:rPr>
        <w:pict>
          <v:shape id="1033" type="#_x0000_t202" fillcolor="#767676" style="position:absolute;margin-left:2.9pt;margin-top:6.1pt;width:198.05pt;height:26.15pt;z-index:9;mso-position-horizontal-relative:text;mso-position-vertical-relative:text;mso-height-percent:200;mso-width-relative:margin;mso-height-relative:margin;mso-wrap-distance-left:0.0pt;mso-wrap-distance-right:0.0pt;visibility:visible;">
            <v:stroke joinstyle="miter" weight="1.0pt"/>
            <v:fill color2="white" rotate="true" color="#767676" method="any" focus="50%" type="gradient"/>
            <v:shadow on="t"/>
            <v:path o:connecttype="rect" gradientshapeok="t"/>
            <v:textbox style="mso-fit-shape-to-text:true;">
              <w:txbxContent>
                <w:p>
                  <w:pPr>
                    <w:pStyle w:val="style0"/>
                    <w:spacing w:after="0" w:lineRule="auto" w:line="240"/>
                    <w:rPr>
                      <w:rFonts w:ascii="Monotype Corsiva" w:hAnsi="Monotype Corsiva"/>
                      <w:b/>
                      <w:spacing w:val="40"/>
                      <w:sz w:val="32"/>
                      <w:szCs w:val="36"/>
                    </w:rPr>
                  </w:pPr>
                  <w:r>
                    <w:rPr>
                      <w:rFonts w:ascii="Monotype Corsiva" w:hAnsi="Monotype Corsiva"/>
                      <w:b/>
                      <w:spacing w:val="40"/>
                      <w:sz w:val="32"/>
                      <w:szCs w:val="36"/>
                    </w:rPr>
                    <w:t>Computer Skills</w:t>
                  </w:r>
                </w:p>
              </w:txbxContent>
            </v:textbox>
          </v:shape>
        </w:pict>
      </w:r>
    </w:p>
    <w:p>
      <w:pPr>
        <w:pStyle w:val="style0"/>
        <w:spacing w:after="0" w:lineRule="auto" w:line="240"/>
        <w:ind w:left="360" w:firstLine="360"/>
        <w:rPr>
          <w:rFonts w:ascii="Times New Roman" w:cs="Times New Roman" w:hAnsi="Times New Roman"/>
          <w:sz w:val="24"/>
          <w:szCs w:val="24"/>
        </w:rPr>
      </w:pPr>
    </w:p>
    <w:p>
      <w:pPr>
        <w:pStyle w:val="style0"/>
        <w:spacing w:after="0" w:lineRule="auto" w:line="240"/>
        <w:ind w:left="360" w:firstLine="360"/>
        <w:rPr>
          <w:rFonts w:ascii="Times New Roman" w:cs="Times New Roman" w:hAnsi="Times New Roman"/>
          <w:sz w:val="24"/>
          <w:szCs w:val="24"/>
        </w:rPr>
      </w:pPr>
    </w:p>
    <w:p>
      <w:pPr>
        <w:pStyle w:val="style179"/>
        <w:numPr>
          <w:ilvl w:val="0"/>
          <w:numId w:val="7"/>
        </w:numPr>
        <w:spacing w:after="0" w:lineRule="auto" w:line="240"/>
        <w:rPr>
          <w:rFonts w:ascii="Times New Roman" w:hAnsi="Times New Roman"/>
          <w:sz w:val="24"/>
          <w:szCs w:val="24"/>
        </w:rPr>
      </w:pPr>
      <w:r>
        <w:rPr>
          <w:rFonts w:ascii="Times New Roman" w:hAnsi="Times New Roman"/>
          <w:sz w:val="24"/>
          <w:szCs w:val="24"/>
        </w:rPr>
        <w:t>D.O.S</w:t>
      </w:r>
      <w:r>
        <w:rPr>
          <w:rFonts w:ascii="Times New Roman" w:hAnsi="Times New Roman"/>
          <w:sz w:val="24"/>
          <w:szCs w:val="24"/>
        </w:rPr>
        <w:t>, M.S Office, Internet Browsing</w:t>
      </w:r>
    </w:p>
    <w:p>
      <w:pPr>
        <w:pStyle w:val="style179"/>
        <w:numPr>
          <w:ilvl w:val="0"/>
          <w:numId w:val="7"/>
        </w:numPr>
        <w:spacing w:after="0" w:lineRule="auto" w:line="240"/>
        <w:rPr>
          <w:rFonts w:ascii="Times New Roman" w:hAnsi="Times New Roman"/>
          <w:sz w:val="24"/>
          <w:szCs w:val="24"/>
        </w:rPr>
      </w:pPr>
      <w:r>
        <w:rPr>
          <w:rFonts w:ascii="Times New Roman" w:hAnsi="Times New Roman"/>
          <w:sz w:val="24"/>
          <w:szCs w:val="24"/>
        </w:rPr>
        <w:t>D.C.A Govt. College of Science Faisalabad.</w:t>
      </w:r>
    </w:p>
    <w:p>
      <w:pPr>
        <w:pStyle w:val="style179"/>
        <w:numPr>
          <w:ilvl w:val="0"/>
          <w:numId w:val="7"/>
        </w:numPr>
        <w:spacing w:after="0" w:lineRule="auto" w:line="240"/>
        <w:rPr>
          <w:rFonts w:ascii="Times New Roman" w:hAnsi="Times New Roman"/>
          <w:sz w:val="24"/>
          <w:szCs w:val="24"/>
        </w:rPr>
      </w:pPr>
      <w:r>
        <w:rPr>
          <w:rFonts w:ascii="Times New Roman" w:hAnsi="Times New Roman"/>
          <w:sz w:val="24"/>
          <w:szCs w:val="24"/>
        </w:rPr>
        <w:t xml:space="preserve">Computer Textile Designing </w:t>
      </w:r>
      <w:r>
        <w:rPr>
          <w:rFonts w:ascii="Times New Roman" w:hAnsi="Times New Roman"/>
          <w:sz w:val="24"/>
          <w:szCs w:val="24"/>
        </w:rPr>
        <w:t xml:space="preserve">Govt. </w:t>
      </w:r>
      <w:r>
        <w:rPr>
          <w:rFonts w:ascii="Times New Roman" w:hAnsi="Times New Roman"/>
          <w:sz w:val="24"/>
          <w:szCs w:val="24"/>
        </w:rPr>
        <w:t>V.T.I Faisalabad.</w: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1</w:t>
      </w:r>
      <w:r>
        <w:rPr>
          <w:rFonts w:ascii="Times New Roman" w:hAnsi="Times New Roman"/>
          <w:sz w:val="24"/>
          <w:szCs w:val="24"/>
          <w:vertAlign w:val="superscript"/>
        </w:rPr>
        <w:t>st</w:t>
      </w:r>
      <w:r>
        <w:rPr>
          <w:rFonts w:ascii="Times New Roman" w:hAnsi="Times New Roman"/>
          <w:sz w:val="24"/>
          <w:szCs w:val="24"/>
        </w:rPr>
        <w:t xml:space="preserve"> Division</w:t>
      </w:r>
    </w:p>
    <w:p>
      <w:pPr>
        <w:pStyle w:val="style0"/>
        <w:spacing w:after="0" w:lineRule="auto" w:line="240"/>
        <w:ind w:left="360" w:firstLine="360"/>
        <w:rPr>
          <w:rFonts w:ascii="Times New Roman" w:cs="Times New Roman" w:hAnsi="Times New Roman"/>
          <w:sz w:val="24"/>
          <w:szCs w:val="24"/>
        </w:rPr>
      </w:pPr>
      <w:r>
        <w:rPr>
          <w:rFonts w:ascii="Times New Roman" w:cs="Times New Roman" w:hAnsi="Times New Roman"/>
          <w:b/>
          <w:noProof/>
          <w:spacing w:val="40"/>
          <w:sz w:val="24"/>
          <w:szCs w:val="24"/>
        </w:rPr>
        <w:pict>
          <v:shape id="1034" type="#_x0000_t202" fillcolor="#767676" style="position:absolute;margin-left:2.1pt;margin-top:5.1pt;width:198.05pt;height:26.15pt;z-index:7;mso-position-horizontal-relative:text;mso-position-vertical-relative:text;mso-height-percent:200;mso-width-relative:margin;mso-height-relative:margin;mso-wrap-distance-left:0.0pt;mso-wrap-distance-right:0.0pt;visibility:visible;">
            <v:stroke joinstyle="miter" weight="1.0pt"/>
            <v:fill color2="white" rotate="true" color="#767676" method="any" focus="50%" type="gradient"/>
            <v:shadow on="t"/>
            <v:path o:connecttype="rect" gradientshapeok="t"/>
            <v:textbox style="mso-fit-shape-to-text:true;">
              <w:txbxContent>
                <w:p>
                  <w:pPr>
                    <w:pStyle w:val="style0"/>
                    <w:spacing w:after="0" w:lineRule="auto" w:line="240"/>
                    <w:rPr>
                      <w:rFonts w:ascii="Monotype Corsiva" w:hAnsi="Monotype Corsiva"/>
                      <w:b/>
                      <w:spacing w:val="40"/>
                      <w:sz w:val="32"/>
                      <w:szCs w:val="36"/>
                    </w:rPr>
                  </w:pPr>
                  <w:r>
                    <w:rPr>
                      <w:rFonts w:ascii="Monotype Corsiva" w:hAnsi="Monotype Corsiva"/>
                      <w:b/>
                      <w:spacing w:val="40"/>
                      <w:sz w:val="32"/>
                      <w:szCs w:val="36"/>
                    </w:rPr>
                    <w:t xml:space="preserve">Experience </w:t>
                  </w:r>
                </w:p>
              </w:txbxContent>
            </v:textbox>
          </v:shape>
        </w:pict>
      </w:r>
    </w:p>
    <w:p>
      <w:pPr>
        <w:pStyle w:val="style0"/>
        <w:spacing w:after="0" w:lineRule="auto" w:line="240"/>
        <w:ind w:left="360" w:firstLine="360"/>
        <w:rPr>
          <w:rFonts w:ascii="Times New Roman" w:cs="Times New Roman" w:hAnsi="Times New Roman"/>
          <w:sz w:val="24"/>
          <w:szCs w:val="24"/>
        </w:rPr>
      </w:pPr>
    </w:p>
    <w:p>
      <w:pPr>
        <w:pStyle w:val="style0"/>
        <w:spacing w:after="0" w:lineRule="auto" w:line="240"/>
        <w:jc w:val="both"/>
        <w:rPr>
          <w:rFonts w:ascii="Times New Roman" w:cs="Times New Roman" w:hAnsi="Times New Roman"/>
          <w:sz w:val="24"/>
          <w:szCs w:val="24"/>
        </w:rPr>
      </w:pPr>
    </w:p>
    <w:p>
      <w:pPr>
        <w:pStyle w:val="style179"/>
        <w:numPr>
          <w:ilvl w:val="0"/>
          <w:numId w:val="5"/>
        </w:numPr>
        <w:spacing w:after="0" w:lineRule="auto" w:line="240"/>
        <w:jc w:val="both"/>
        <w:rPr>
          <w:rFonts w:ascii="Times New Roman" w:hAnsi="Times New Roman"/>
          <w:sz w:val="24"/>
          <w:szCs w:val="24"/>
        </w:rPr>
      </w:pPr>
      <w:r>
        <w:rPr>
          <w:rFonts w:ascii="Times New Roman" w:hAnsi="Times New Roman"/>
          <w:sz w:val="24"/>
          <w:szCs w:val="24"/>
        </w:rPr>
        <w:t>5years’ experience</w:t>
      </w:r>
      <w:r>
        <w:rPr>
          <w:rFonts w:ascii="Times New Roman" w:hAnsi="Times New Roman"/>
          <w:sz w:val="24"/>
          <w:szCs w:val="24"/>
        </w:rPr>
        <w:t xml:space="preserve"> as a </w:t>
      </w:r>
      <w:r>
        <w:rPr>
          <w:rFonts w:ascii="Times New Roman" w:hAnsi="Times New Roman"/>
          <w:sz w:val="24"/>
          <w:szCs w:val="24"/>
        </w:rPr>
        <w:t xml:space="preserve">Pharmacy </w:t>
      </w:r>
      <w:r>
        <w:rPr>
          <w:rFonts w:ascii="Times New Roman" w:hAnsi="Times New Roman"/>
          <w:sz w:val="24"/>
          <w:szCs w:val="24"/>
        </w:rPr>
        <w:t>Technician in</w:t>
      </w:r>
      <w:r>
        <w:rPr>
          <w:rFonts w:ascii="Times New Roman" w:hAnsi="Times New Roman"/>
          <w:sz w:val="24"/>
          <w:szCs w:val="24"/>
        </w:rPr>
        <w:t xml:space="preserve"> </w:t>
      </w:r>
      <w:r>
        <w:rPr>
          <w:rFonts w:ascii="Times New Roman" w:hAnsi="Times New Roman"/>
          <w:sz w:val="24"/>
          <w:szCs w:val="24"/>
        </w:rPr>
        <w:t xml:space="preserve"> (Murrium Hospital Fsd)</w:t>
      </w:r>
    </w:p>
    <w:p>
      <w:pPr>
        <w:pStyle w:val="style179"/>
        <w:numPr>
          <w:ilvl w:val="0"/>
          <w:numId w:val="5"/>
        </w:numPr>
        <w:spacing w:after="0" w:lineRule="auto" w:line="240"/>
        <w:jc w:val="both"/>
        <w:rPr>
          <w:rFonts w:ascii="Times New Roman" w:hAnsi="Times New Roman"/>
          <w:spacing w:val="20"/>
          <w:sz w:val="24"/>
          <w:szCs w:val="24"/>
        </w:rPr>
      </w:pPr>
      <w:r>
        <w:rPr>
          <w:rFonts w:ascii="Times New Roman" w:hAnsi="Times New Roman"/>
          <w:sz w:val="24"/>
          <w:szCs w:val="24"/>
        </w:rPr>
        <w:t>3years’ experience</w:t>
      </w:r>
      <w:r>
        <w:rPr>
          <w:rFonts w:ascii="Times New Roman" w:hAnsi="Times New Roman"/>
          <w:sz w:val="24"/>
          <w:szCs w:val="24"/>
        </w:rPr>
        <w:t xml:space="preserve"> as a </w:t>
      </w:r>
      <w:r>
        <w:rPr>
          <w:rFonts w:ascii="Times New Roman" w:hAnsi="Times New Roman"/>
          <w:sz w:val="24"/>
          <w:szCs w:val="24"/>
        </w:rPr>
        <w:t xml:space="preserve">Pharmacy Technician in </w:t>
      </w:r>
      <w:r>
        <w:rPr>
          <w:rFonts w:ascii="Times New Roman" w:hAnsi="Times New Roman"/>
          <w:sz w:val="24"/>
          <w:szCs w:val="24"/>
        </w:rPr>
        <w:t xml:space="preserve"> (Noor Samad Hospital Fsd)</w:t>
      </w:r>
    </w:p>
    <w:p>
      <w:pPr>
        <w:pStyle w:val="style179"/>
        <w:numPr>
          <w:ilvl w:val="0"/>
          <w:numId w:val="5"/>
        </w:numPr>
        <w:spacing w:after="0" w:lineRule="auto" w:line="240"/>
        <w:jc w:val="both"/>
        <w:rPr>
          <w:rFonts w:ascii="Times New Roman" w:hAnsi="Times New Roman"/>
          <w:spacing w:val="20"/>
          <w:sz w:val="24"/>
          <w:szCs w:val="24"/>
        </w:rPr>
      </w:pPr>
      <w:r>
        <w:rPr>
          <w:rFonts w:ascii="Times New Roman" w:hAnsi="Times New Roman"/>
          <w:sz w:val="24"/>
          <w:szCs w:val="24"/>
        </w:rPr>
        <w:t>Working as a Medical</w:t>
      </w:r>
      <w:r>
        <w:rPr>
          <w:rFonts w:ascii="Times New Roman" w:hAnsi="Times New Roman"/>
          <w:sz w:val="24"/>
          <w:szCs w:val="24"/>
        </w:rPr>
        <w:t xml:space="preserve"> Technician and management</w:t>
      </w:r>
      <w:r>
        <w:rPr>
          <w:rFonts w:ascii="Times New Roman" w:hAnsi="Times New Roman"/>
          <w:sz w:val="24"/>
          <w:szCs w:val="24"/>
        </w:rPr>
        <w:t xml:space="preserve"> officer</w:t>
      </w:r>
      <w:r>
        <w:rPr>
          <w:rFonts w:ascii="Times New Roman" w:hAnsi="Times New Roman"/>
          <w:sz w:val="24"/>
          <w:szCs w:val="24"/>
        </w:rPr>
        <w:t xml:space="preserve"> in PRSP Faisalabad</w:t>
      </w:r>
      <w:r>
        <w:rPr>
          <w:rFonts w:ascii="Times New Roman" w:hAnsi="Times New Roman"/>
          <w:sz w:val="24"/>
          <w:szCs w:val="24"/>
        </w:rPr>
        <w:t xml:space="preserve">, since </w:t>
      </w:r>
    </w:p>
    <w:p>
      <w:pPr>
        <w:pStyle w:val="style179"/>
        <w:spacing w:after="0" w:lineRule="auto" w:line="240"/>
        <w:ind w:left="810"/>
        <w:jc w:val="both"/>
        <w:rPr>
          <w:rFonts w:ascii="Times New Roman" w:hAnsi="Times New Roman"/>
          <w:spacing w:val="20"/>
          <w:sz w:val="24"/>
          <w:szCs w:val="24"/>
        </w:rPr>
      </w:pPr>
      <w:r>
        <w:rPr>
          <w:rFonts w:ascii="Times New Roman" w:hAnsi="Times New Roman"/>
          <w:sz w:val="24"/>
          <w:szCs w:val="24"/>
        </w:rPr>
        <w:t>12-08-2010</w:t>
      </w:r>
      <w:r>
        <w:rPr>
          <w:rFonts w:ascii="Times New Roman" w:hAnsi="Times New Roman"/>
          <w:sz w:val="24"/>
          <w:szCs w:val="24"/>
        </w:rPr>
        <w:t xml:space="preserve"> to 16-11-2013</w:t>
      </w:r>
      <w:r>
        <w:rPr>
          <w:rFonts w:ascii="Times New Roman" w:hAnsi="Times New Roman"/>
          <w:sz w:val="24"/>
          <w:szCs w:val="24"/>
        </w:rPr>
        <w:t>.</w:t>
      </w:r>
    </w:p>
    <w:p>
      <w:pPr>
        <w:pStyle w:val="style179"/>
        <w:numPr>
          <w:ilvl w:val="0"/>
          <w:numId w:val="5"/>
        </w:numPr>
        <w:spacing w:after="0" w:lineRule="auto" w:line="240"/>
        <w:jc w:val="both"/>
        <w:rPr>
          <w:rFonts w:ascii="Times New Roman" w:hAnsi="Times New Roman"/>
          <w:spacing w:val="20"/>
          <w:sz w:val="24"/>
          <w:szCs w:val="24"/>
        </w:rPr>
      </w:pPr>
      <w:r>
        <w:rPr>
          <w:rFonts w:ascii="Times New Roman" w:hAnsi="Times New Roman"/>
          <w:sz w:val="24"/>
          <w:szCs w:val="24"/>
        </w:rPr>
        <w:t xml:space="preserve">5 years </w:t>
      </w:r>
      <w:r>
        <w:rPr>
          <w:rFonts w:ascii="Times New Roman" w:hAnsi="Times New Roman"/>
          <w:sz w:val="24"/>
          <w:szCs w:val="24"/>
        </w:rPr>
        <w:t>Working</w:t>
      </w:r>
      <w:r>
        <w:rPr>
          <w:rFonts w:ascii="Times New Roman" w:hAnsi="Times New Roman"/>
          <w:sz w:val="24"/>
          <w:szCs w:val="24"/>
        </w:rPr>
        <w:t xml:space="preserve"> experience   as a UCMO and AIC in Health Department.</w:t>
      </w:r>
    </w:p>
    <w:p>
      <w:pPr>
        <w:pStyle w:val="style179"/>
        <w:numPr>
          <w:ilvl w:val="0"/>
          <w:numId w:val="5"/>
        </w:numPr>
        <w:spacing w:after="0" w:lineRule="auto" w:line="240"/>
        <w:jc w:val="both"/>
        <w:rPr>
          <w:rFonts w:ascii="Times New Roman" w:hAnsi="Times New Roman"/>
          <w:spacing w:val="20"/>
          <w:sz w:val="24"/>
          <w:szCs w:val="24"/>
        </w:rPr>
      </w:pPr>
      <w:r>
        <w:rPr>
          <w:rFonts w:ascii="Times New Roman" w:hAnsi="Times New Roman"/>
          <w:sz w:val="24"/>
          <w:szCs w:val="24"/>
        </w:rPr>
        <w:t xml:space="preserve">5 </w:t>
      </w:r>
      <w:r>
        <w:rPr>
          <w:rFonts w:ascii="Times New Roman" w:hAnsi="Times New Roman"/>
          <w:sz w:val="24"/>
          <w:szCs w:val="24"/>
        </w:rPr>
        <w:t>years’ experience</w:t>
      </w:r>
      <w:r>
        <w:rPr>
          <w:rFonts w:ascii="Times New Roman" w:hAnsi="Times New Roman"/>
          <w:sz w:val="24"/>
          <w:szCs w:val="24"/>
        </w:rPr>
        <w:t xml:space="preserve"> as an Asst. Lab. Incharge in Marriam Hospital.</w:t>
      </w:r>
    </w:p>
    <w:p>
      <w:pPr>
        <w:pStyle w:val="style179"/>
        <w:numPr>
          <w:ilvl w:val="0"/>
          <w:numId w:val="5"/>
        </w:numPr>
        <w:spacing w:after="0" w:lineRule="auto" w:line="240"/>
        <w:jc w:val="both"/>
        <w:rPr>
          <w:rFonts w:ascii="Times New Roman" w:hAnsi="Times New Roman"/>
          <w:spacing w:val="20"/>
          <w:sz w:val="24"/>
          <w:szCs w:val="24"/>
        </w:rPr>
      </w:pPr>
      <w:r>
        <w:rPr>
          <w:rFonts w:ascii="Times New Roman" w:hAnsi="Times New Roman"/>
          <w:sz w:val="24"/>
          <w:szCs w:val="24"/>
        </w:rPr>
        <w:t>3 years’ experience working</w:t>
      </w:r>
      <w:r>
        <w:rPr>
          <w:rFonts w:ascii="Times New Roman" w:hAnsi="Times New Roman"/>
          <w:sz w:val="24"/>
          <w:szCs w:val="24"/>
        </w:rPr>
        <w:t xml:space="preserve"> as assistant at IBN-E-BARKAT Me</w:t>
      </w:r>
      <w:r>
        <w:rPr>
          <w:rFonts w:ascii="Times New Roman" w:hAnsi="Times New Roman"/>
          <w:sz w:val="24"/>
          <w:szCs w:val="24"/>
        </w:rPr>
        <w:t>dical store MUZAFAR Colony</w:t>
      </w:r>
    </w:p>
    <w:p>
      <w:pPr>
        <w:pStyle w:val="style179"/>
        <w:numPr>
          <w:ilvl w:val="0"/>
          <w:numId w:val="5"/>
        </w:numPr>
        <w:spacing w:after="0" w:lineRule="auto" w:line="240"/>
        <w:jc w:val="both"/>
        <w:rPr>
          <w:rFonts w:ascii="Times New Roman" w:hAnsi="Times New Roman"/>
          <w:spacing w:val="20"/>
          <w:sz w:val="24"/>
          <w:szCs w:val="24"/>
        </w:rPr>
      </w:pPr>
      <w:r>
        <w:rPr>
          <w:rFonts w:ascii="Times New Roman" w:hAnsi="Times New Roman"/>
          <w:sz w:val="24"/>
          <w:szCs w:val="24"/>
        </w:rPr>
        <w:t>Working</w:t>
      </w:r>
      <w:r>
        <w:rPr>
          <w:rFonts w:ascii="Times New Roman" w:hAnsi="Times New Roman"/>
          <w:sz w:val="24"/>
          <w:szCs w:val="24"/>
        </w:rPr>
        <w:t xml:space="preserve"> </w:t>
      </w:r>
      <w:r>
        <w:rPr>
          <w:rFonts w:ascii="Times New Roman" w:hAnsi="Times New Roman"/>
          <w:sz w:val="24"/>
          <w:szCs w:val="24"/>
        </w:rPr>
        <w:t>Experience</w:t>
      </w:r>
      <w:r>
        <w:rPr>
          <w:rFonts w:ascii="Times New Roman" w:hAnsi="Times New Roman"/>
          <w:sz w:val="24"/>
          <w:szCs w:val="24"/>
        </w:rPr>
        <w:t xml:space="preserve"> as a </w:t>
      </w:r>
      <w:r>
        <w:rPr>
          <w:rFonts w:ascii="Times New Roman" w:hAnsi="Times New Roman"/>
          <w:b/>
          <w:bCs/>
          <w:sz w:val="24"/>
          <w:szCs w:val="24"/>
        </w:rPr>
        <w:t>Union Council Polio officer</w:t>
      </w:r>
      <w:r>
        <w:rPr>
          <w:rFonts w:ascii="Times New Roman" w:hAnsi="Times New Roman"/>
          <w:sz w:val="24"/>
          <w:szCs w:val="24"/>
        </w:rPr>
        <w:t xml:space="preserve"> WHO and CTC from 16-11-2013 to till now.</w:t>
      </w:r>
      <w:r>
        <w:rPr>
          <w:rFonts w:ascii="Times New Roman" w:hAnsi="Times New Roman"/>
          <w:sz w:val="24"/>
          <w:szCs w:val="24"/>
        </w:rPr>
        <w:t xml:space="preserve"> </w:t>
      </w:r>
      <w:r>
        <w:rPr>
          <w:rFonts w:ascii="Times New Roman" w:hAnsi="Times New Roman"/>
          <w:sz w:val="24"/>
          <w:szCs w:val="24"/>
        </w:rPr>
        <w:t>(8 Yea</w:t>
      </w:r>
      <w:r>
        <w:rPr>
          <w:rFonts w:ascii="Times New Roman" w:hAnsi="Times New Roman"/>
          <w:sz w:val="24"/>
          <w:szCs w:val="24"/>
        </w:rPr>
        <w:t>rs</w:t>
      </w:r>
      <w:r>
        <w:rPr>
          <w:rFonts w:ascii="Times New Roman" w:hAnsi="Times New Roman"/>
          <w:sz w:val="24"/>
          <w:szCs w:val="24"/>
        </w:rPr>
        <w:t>)</w:t>
      </w:r>
    </w:p>
    <w:p>
      <w:pPr>
        <w:pStyle w:val="style179"/>
        <w:numPr>
          <w:ilvl w:val="0"/>
          <w:numId w:val="5"/>
        </w:numPr>
        <w:spacing w:after="0" w:lineRule="auto" w:line="240"/>
        <w:jc w:val="both"/>
        <w:rPr>
          <w:rFonts w:ascii="Times New Roman" w:hAnsi="Times New Roman"/>
          <w:spacing w:val="20"/>
          <w:sz w:val="24"/>
          <w:szCs w:val="24"/>
        </w:rPr>
      </w:pPr>
      <w:r>
        <w:rPr>
          <w:rFonts w:ascii="Times New Roman" w:hAnsi="Times New Roman"/>
          <w:spacing w:val="20"/>
          <w:sz w:val="24"/>
          <w:szCs w:val="24"/>
        </w:rPr>
        <w:t>Working as Union Council Support Person CTC from March 2021 to till now.</w:t>
      </w:r>
    </w:p>
    <w:p>
      <w:pPr>
        <w:pStyle w:val="style179"/>
        <w:numPr>
          <w:ilvl w:val="0"/>
          <w:numId w:val="5"/>
        </w:numPr>
        <w:spacing w:after="0" w:lineRule="auto" w:line="240"/>
        <w:jc w:val="both"/>
        <w:rPr>
          <w:rFonts w:ascii="Times New Roman" w:hAnsi="Times New Roman"/>
          <w:spacing w:val="20"/>
          <w:sz w:val="24"/>
          <w:szCs w:val="24"/>
        </w:rPr>
      </w:pPr>
      <w:r>
        <w:rPr>
          <w:rFonts w:ascii="Times New Roman" w:hAnsi="Times New Roman"/>
          <w:spacing w:val="20"/>
          <w:sz w:val="24"/>
          <w:szCs w:val="24"/>
        </w:rPr>
        <w:t xml:space="preserve">2 month </w:t>
      </w:r>
      <w:r>
        <w:rPr>
          <w:rFonts w:ascii="Times New Roman" w:hAnsi="Times New Roman"/>
          <w:spacing w:val="20"/>
          <w:sz w:val="24"/>
          <w:szCs w:val="24"/>
        </w:rPr>
        <w:t>working</w:t>
      </w:r>
      <w:r>
        <w:rPr>
          <w:rFonts w:ascii="Times New Roman" w:hAnsi="Times New Roman"/>
          <w:spacing w:val="20"/>
          <w:sz w:val="24"/>
          <w:szCs w:val="24"/>
        </w:rPr>
        <w:t xml:space="preserve"> as a Field Monitor in Tameer Khaliq Foundation.</w:t>
      </w:r>
    </w:p>
    <w:p>
      <w:pPr>
        <w:pStyle w:val="style179"/>
        <w:numPr>
          <w:ilvl w:val="0"/>
          <w:numId w:val="5"/>
        </w:numPr>
        <w:spacing w:after="0" w:lineRule="auto" w:line="240"/>
        <w:jc w:val="both"/>
        <w:rPr>
          <w:rFonts w:ascii="Times New Roman" w:hAnsi="Times New Roman"/>
          <w:spacing w:val="20"/>
          <w:sz w:val="24"/>
          <w:szCs w:val="24"/>
        </w:rPr>
      </w:pPr>
      <w:r>
        <w:rPr>
          <w:rFonts w:ascii="Times New Roman" w:hAnsi="Times New Roman"/>
          <w:spacing w:val="20"/>
          <w:sz w:val="24"/>
          <w:szCs w:val="24"/>
        </w:rPr>
        <w:t>Experi</w:t>
      </w:r>
      <w:r>
        <w:rPr>
          <w:rFonts w:ascii="Times New Roman" w:hAnsi="Times New Roman"/>
          <w:spacing w:val="20"/>
          <w:sz w:val="24"/>
          <w:szCs w:val="24"/>
        </w:rPr>
        <w:t xml:space="preserve">ence as </w:t>
      </w:r>
      <w:r>
        <w:rPr>
          <w:rFonts w:ascii="Times New Roman" w:hAnsi="Times New Roman"/>
          <w:spacing w:val="20"/>
          <w:sz w:val="24"/>
          <w:szCs w:val="24"/>
        </w:rPr>
        <w:t xml:space="preserve">Trainer </w:t>
      </w:r>
      <w:r>
        <w:rPr>
          <w:rFonts w:ascii="Times New Roman" w:hAnsi="Times New Roman"/>
          <w:spacing w:val="20"/>
          <w:sz w:val="24"/>
          <w:szCs w:val="24"/>
        </w:rPr>
        <w:t xml:space="preserve">of Supervisors </w:t>
      </w:r>
      <w:r>
        <w:rPr>
          <w:rFonts w:ascii="Times New Roman" w:hAnsi="Times New Roman"/>
          <w:spacing w:val="20"/>
          <w:sz w:val="24"/>
          <w:szCs w:val="24"/>
        </w:rPr>
        <w:t>(UCMOs, AICs</w:t>
      </w:r>
      <w:r>
        <w:rPr>
          <w:rFonts w:ascii="Times New Roman" w:hAnsi="Times New Roman"/>
          <w:spacing w:val="20"/>
          <w:sz w:val="24"/>
          <w:szCs w:val="24"/>
        </w:rPr>
        <w:t>)</w:t>
      </w:r>
      <w:r>
        <w:rPr>
          <w:rFonts w:ascii="Times New Roman" w:hAnsi="Times New Roman"/>
          <w:spacing w:val="20"/>
          <w:sz w:val="24"/>
          <w:szCs w:val="24"/>
        </w:rPr>
        <w:t xml:space="preserve"> &amp; Vaccination Teams </w:t>
      </w:r>
      <w:r>
        <w:rPr>
          <w:rFonts w:ascii="Times New Roman" w:hAnsi="Times New Roman"/>
          <w:spacing w:val="20"/>
          <w:sz w:val="24"/>
          <w:szCs w:val="24"/>
        </w:rPr>
        <w:t xml:space="preserve">during </w:t>
      </w:r>
      <w:r>
        <w:rPr>
          <w:rFonts w:ascii="Times New Roman" w:hAnsi="Times New Roman"/>
          <w:spacing w:val="20"/>
          <w:sz w:val="24"/>
          <w:szCs w:val="24"/>
        </w:rPr>
        <w:t>Polio Campaigns.</w:t>
      </w:r>
    </w:p>
    <w:p>
      <w:pPr>
        <w:pStyle w:val="style0"/>
        <w:spacing w:after="0" w:lineRule="auto" w:line="240"/>
        <w:jc w:val="both"/>
        <w:rPr>
          <w:rFonts w:ascii="Times New Roman" w:cs="Times New Roman" w:hAnsi="Times New Roman"/>
          <w:sz w:val="24"/>
          <w:szCs w:val="24"/>
        </w:rPr>
      </w:pPr>
    </w:p>
    <w:p>
      <w:pPr>
        <w:pStyle w:val="style0"/>
        <w:widowControl w:val="false"/>
        <w:autoSpaceDE w:val="false"/>
        <w:autoSpaceDN w:val="false"/>
        <w:spacing w:before="1" w:after="0" w:lineRule="auto" w:line="240"/>
        <w:ind w:firstLine="450"/>
        <w:outlineLvl w:val="1"/>
        <w:rPr>
          <w:rFonts w:ascii="Times New Roman" w:cs="Times New Roman" w:eastAsia="Times New Roman" w:hAnsi="Times New Roman"/>
          <w:b/>
          <w:bCs/>
          <w:i/>
          <w:sz w:val="24"/>
          <w:szCs w:val="24"/>
          <w:lang w:bidi="en-US"/>
        </w:rPr>
      </w:pPr>
      <w:r>
        <w:rPr>
          <w:rFonts w:ascii="Times New Roman" w:cs="Times New Roman" w:eastAsia="Times New Roman" w:hAnsi="Times New Roman"/>
          <w:b/>
          <w:bCs/>
          <w:i/>
          <w:color w:val="006fc0"/>
          <w:sz w:val="24"/>
          <w:szCs w:val="24"/>
          <w:lang w:bidi="en-US"/>
        </w:rPr>
        <w:t>UC</w:t>
      </w:r>
      <w:r>
        <w:rPr>
          <w:rFonts w:ascii="Times New Roman" w:cs="Times New Roman" w:eastAsia="Times New Roman" w:hAnsi="Times New Roman"/>
          <w:b/>
          <w:bCs/>
          <w:i/>
          <w:color w:val="006fc0"/>
          <w:sz w:val="24"/>
          <w:szCs w:val="24"/>
          <w:lang w:bidi="en-US"/>
        </w:rPr>
        <w:t>PO &amp; UCSP</w:t>
      </w:r>
      <w:r>
        <w:rPr>
          <w:rFonts w:ascii="Times New Roman" w:cs="Times New Roman" w:eastAsia="Times New Roman" w:hAnsi="Times New Roman"/>
          <w:b/>
          <w:bCs/>
          <w:i/>
          <w:color w:val="006fc0"/>
          <w:sz w:val="24"/>
          <w:szCs w:val="24"/>
          <w:lang w:bidi="en-US"/>
        </w:rPr>
        <w:t xml:space="preserve"> Major Responsibilities</w:t>
      </w:r>
    </w:p>
    <w:p>
      <w:pPr>
        <w:pStyle w:val="style0"/>
        <w:widowControl w:val="false"/>
        <w:autoSpaceDE w:val="false"/>
        <w:autoSpaceDN w:val="false"/>
        <w:spacing w:after="0" w:lineRule="auto" w:line="240"/>
        <w:ind w:left="1170"/>
        <w:rPr>
          <w:rFonts w:ascii="Times New Roman" w:cs="Times New Roman" w:eastAsia="Times New Roman" w:hAnsi="Times New Roman"/>
          <w:sz w:val="24"/>
          <w:szCs w:val="24"/>
          <w:lang w:bidi="en-US"/>
        </w:rPr>
      </w:pPr>
      <w:r>
        <w:rPr>
          <w:rFonts w:ascii="Times New Roman" w:cs="Times New Roman" w:eastAsia="Calibri" w:hAnsi="Times New Roman"/>
          <w:noProof/>
          <w:sz w:val="24"/>
          <w:szCs w:val="24"/>
        </w:rPr>
        <w:pict>
          <v:line id="1035" stroked="t" from="67.55pt,5.35pt" to="556.75pt,5.35pt" style="position:absolute;z-index:-2147483635;mso-position-horizontal-relative:page;mso-position-vertical-relative:text;mso-width-relative:page;mso-height-relative:page;mso-wrap-distance-left:0.0pt;mso-wrap-distance-right:0.0pt;visibility:visible;">
            <v:stroke color="#00b0f0" weight="1.5pt"/>
            <w10:wrap type="topAndBottom"/>
            <v:fill/>
          </v:line>
        </w:pict>
      </w:r>
    </w:p>
    <w:p>
      <w:pPr>
        <w:pStyle w:val="style0"/>
        <w:widowControl w:val="false"/>
        <w:numPr>
          <w:ilvl w:val="0"/>
          <w:numId w:val="6"/>
        </w:numPr>
        <w:autoSpaceDE w:val="false"/>
        <w:autoSpaceDN w:val="false"/>
        <w:spacing w:after="0" w:lineRule="auto" w:line="240"/>
        <w:rPr>
          <w:rFonts w:ascii="Times New Roman" w:cs="Times New Roman" w:eastAsia="Times New Roman" w:hAnsi="Times New Roman"/>
          <w:color w:val="000000"/>
          <w:sz w:val="24"/>
          <w:szCs w:val="24"/>
          <w:lang w:bidi="en-US"/>
        </w:rPr>
      </w:pPr>
      <w:r>
        <w:rPr>
          <w:rFonts w:ascii="Times New Roman" w:cs="Times New Roman" w:eastAsia="Times New Roman" w:hAnsi="Times New Roman"/>
          <w:bCs/>
          <w:color w:val="000000"/>
          <w:sz w:val="24"/>
          <w:szCs w:val="24"/>
          <w:lang w:bidi="en-US"/>
        </w:rPr>
        <w:t>Training of EPI staff</w:t>
      </w:r>
    </w:p>
    <w:p>
      <w:pPr>
        <w:pStyle w:val="style0"/>
        <w:widowControl w:val="false"/>
        <w:numPr>
          <w:ilvl w:val="0"/>
          <w:numId w:val="6"/>
        </w:numPr>
        <w:autoSpaceDE w:val="false"/>
        <w:autoSpaceDN w:val="false"/>
        <w:spacing w:after="0" w:lineRule="auto" w:line="240"/>
        <w:rPr>
          <w:rFonts w:ascii="Times New Roman" w:cs="Times New Roman" w:eastAsia="Times New Roman" w:hAnsi="Times New Roman"/>
          <w:color w:val="000000"/>
          <w:sz w:val="24"/>
          <w:szCs w:val="24"/>
          <w:lang w:bidi="en-US"/>
        </w:rPr>
      </w:pPr>
      <w:r>
        <w:rPr>
          <w:rFonts w:ascii="Times New Roman" w:cs="Times New Roman" w:eastAsia="Times New Roman" w:hAnsi="Times New Roman"/>
          <w:bCs/>
          <w:color w:val="000000"/>
          <w:sz w:val="24"/>
          <w:szCs w:val="24"/>
          <w:lang w:bidi="en-US"/>
        </w:rPr>
        <w:t>Orientation of Formal and Informal healthcare providers by studying health seeking behavior of AFP cases</w:t>
      </w:r>
    </w:p>
    <w:p>
      <w:pPr>
        <w:pStyle w:val="style0"/>
        <w:widowControl w:val="false"/>
        <w:numPr>
          <w:ilvl w:val="0"/>
          <w:numId w:val="6"/>
        </w:numPr>
        <w:autoSpaceDE w:val="false"/>
        <w:autoSpaceDN w:val="false"/>
        <w:spacing w:after="0" w:lineRule="auto" w:line="240"/>
        <w:rPr>
          <w:rFonts w:ascii="Times New Roman" w:cs="Times New Roman" w:eastAsia="Times New Roman" w:hAnsi="Times New Roman"/>
          <w:color w:val="000000"/>
          <w:sz w:val="24"/>
          <w:szCs w:val="24"/>
          <w:lang w:bidi="en-US"/>
        </w:rPr>
      </w:pPr>
      <w:r>
        <w:rPr>
          <w:rFonts w:ascii="Times New Roman" w:cs="Times New Roman" w:eastAsia="Times New Roman" w:hAnsi="Times New Roman"/>
          <w:color w:val="000000"/>
          <w:sz w:val="24"/>
          <w:szCs w:val="24"/>
          <w:lang w:bidi="en-US"/>
        </w:rPr>
        <w:t>Monitoring of SIAs</w:t>
      </w:r>
    </w:p>
    <w:p>
      <w:pPr>
        <w:pStyle w:val="style0"/>
        <w:widowControl w:val="false"/>
        <w:numPr>
          <w:ilvl w:val="0"/>
          <w:numId w:val="6"/>
        </w:numPr>
        <w:autoSpaceDE w:val="false"/>
        <w:autoSpaceDN w:val="false"/>
        <w:spacing w:after="0" w:lineRule="auto" w:line="240"/>
        <w:rPr>
          <w:rFonts w:ascii="Times New Roman" w:cs="Times New Roman" w:eastAsia="Times New Roman" w:hAnsi="Times New Roman"/>
          <w:color w:val="000000"/>
          <w:sz w:val="24"/>
          <w:szCs w:val="24"/>
          <w:lang w:bidi="en-US"/>
        </w:rPr>
      </w:pPr>
      <w:r>
        <w:rPr>
          <w:rFonts w:ascii="Times New Roman" w:cs="Times New Roman" w:eastAsia="Times New Roman" w:hAnsi="Times New Roman"/>
          <w:bCs/>
          <w:color w:val="000000"/>
          <w:sz w:val="24"/>
          <w:szCs w:val="24"/>
          <w:lang w:bidi="en-US"/>
        </w:rPr>
        <w:t>Providing support to PEI-EPI Synergy by timely performing Weak UC evaluation, routine EPI fixed/outreach/EPI store monitoring</w:t>
      </w:r>
      <w:r>
        <w:rPr>
          <w:rFonts w:ascii="Times New Roman" w:cs="Times New Roman" w:eastAsia="Times New Roman" w:hAnsi="Times New Roman"/>
          <w:color w:val="000000"/>
          <w:sz w:val="24"/>
          <w:szCs w:val="24"/>
          <w:lang w:bidi="en-US"/>
        </w:rPr>
        <w:t xml:space="preserve"> and </w:t>
      </w:r>
      <w:r>
        <w:rPr>
          <w:rFonts w:ascii="Times New Roman" w:cs="Times New Roman" w:eastAsia="Times New Roman" w:hAnsi="Times New Roman"/>
          <w:bCs/>
          <w:color w:val="000000"/>
          <w:sz w:val="24"/>
          <w:szCs w:val="24"/>
          <w:lang w:bidi="en-US"/>
        </w:rPr>
        <w:t>field validation of zero dose children in assigned high-risk UC</w:t>
      </w:r>
    </w:p>
    <w:p>
      <w:pPr>
        <w:pStyle w:val="style0"/>
        <w:widowControl w:val="false"/>
        <w:numPr>
          <w:ilvl w:val="0"/>
          <w:numId w:val="6"/>
        </w:numPr>
        <w:autoSpaceDE w:val="false"/>
        <w:autoSpaceDN w:val="false"/>
        <w:spacing w:after="0" w:lineRule="auto" w:line="240"/>
        <w:rPr>
          <w:rFonts w:ascii="Times New Roman" w:cs="Times New Roman" w:eastAsia="Times New Roman" w:hAnsi="Times New Roman"/>
          <w:color w:val="000000"/>
          <w:sz w:val="24"/>
          <w:szCs w:val="24"/>
          <w:lang w:bidi="en-US"/>
        </w:rPr>
      </w:pPr>
      <w:r>
        <w:rPr>
          <w:rFonts w:ascii="Times New Roman" w:cs="Times New Roman" w:eastAsia="Times New Roman" w:hAnsi="Times New Roman"/>
          <w:color w:val="000000"/>
          <w:sz w:val="24"/>
          <w:szCs w:val="24"/>
          <w:lang w:bidi="en-US"/>
        </w:rPr>
        <w:t>EPI Evaluation of assigned high-risk UC as per EPI-synergy guidelines</w:t>
      </w:r>
    </w:p>
    <w:bookmarkStart w:id="0" w:name="_Hlk40260801"/>
    <w:p>
      <w:pPr>
        <w:pStyle w:val="style0"/>
        <w:widowControl w:val="false"/>
        <w:numPr>
          <w:ilvl w:val="0"/>
          <w:numId w:val="6"/>
        </w:numPr>
        <w:autoSpaceDE w:val="false"/>
        <w:autoSpaceDN w:val="false"/>
        <w:spacing w:after="0" w:lineRule="auto" w:line="240"/>
        <w:rPr>
          <w:rFonts w:ascii="Times New Roman" w:cs="Times New Roman" w:eastAsia="Times New Roman" w:hAnsi="Times New Roman"/>
          <w:color w:val="000000"/>
          <w:sz w:val="24"/>
          <w:szCs w:val="24"/>
          <w:lang w:bidi="en-US"/>
        </w:rPr>
      </w:pPr>
      <w:r>
        <w:rPr>
          <w:rFonts w:ascii="Times New Roman" w:cs="Times New Roman" w:eastAsia="Times New Roman" w:hAnsi="Times New Roman"/>
          <w:color w:val="000000"/>
          <w:sz w:val="24"/>
          <w:szCs w:val="24"/>
          <w:lang w:bidi="en-US"/>
        </w:rPr>
        <w:t>Provide Technical Support to the Union Council Polio Eradication Committee on poliomyelitis eradication</w:t>
      </w:r>
    </w:p>
    <w:p>
      <w:pPr>
        <w:pStyle w:val="style0"/>
        <w:widowControl w:val="false"/>
        <w:numPr>
          <w:ilvl w:val="0"/>
          <w:numId w:val="6"/>
        </w:numPr>
        <w:autoSpaceDE w:val="false"/>
        <w:autoSpaceDN w:val="false"/>
        <w:spacing w:after="0" w:lineRule="auto" w:line="240"/>
        <w:rPr>
          <w:rFonts w:ascii="Times New Roman" w:cs="Times New Roman" w:eastAsia="Times New Roman" w:hAnsi="Times New Roman"/>
          <w:color w:val="000000"/>
          <w:sz w:val="24"/>
          <w:szCs w:val="24"/>
          <w:lang w:bidi="en-US"/>
        </w:rPr>
      </w:pPr>
      <w:r>
        <w:rPr>
          <w:rFonts w:ascii="Times New Roman" w:cs="Times New Roman" w:eastAsia="Times New Roman" w:hAnsi="Times New Roman"/>
          <w:color w:val="000000"/>
          <w:sz w:val="24"/>
          <w:szCs w:val="24"/>
          <w:lang w:bidi="en-US"/>
        </w:rPr>
        <w:t>Work closely with government and partners to ensure coordination of different stakeholders in the assigned area</w:t>
      </w:r>
    </w:p>
    <w:p>
      <w:pPr>
        <w:pStyle w:val="style0"/>
        <w:widowControl w:val="false"/>
        <w:numPr>
          <w:ilvl w:val="0"/>
          <w:numId w:val="6"/>
        </w:numPr>
        <w:autoSpaceDE w:val="false"/>
        <w:autoSpaceDN w:val="false"/>
        <w:spacing w:after="0" w:lineRule="auto" w:line="240"/>
        <w:rPr>
          <w:rFonts w:ascii="Times New Roman" w:cs="Times New Roman" w:eastAsia="Times New Roman" w:hAnsi="Times New Roman"/>
          <w:color w:val="000000"/>
          <w:sz w:val="24"/>
          <w:szCs w:val="24"/>
          <w:lang w:bidi="en-US"/>
        </w:rPr>
      </w:pPr>
      <w:r>
        <w:rPr>
          <w:rFonts w:ascii="Times New Roman" w:cs="Times New Roman" w:eastAsia="Times New Roman" w:hAnsi="Times New Roman"/>
          <w:color w:val="000000"/>
          <w:sz w:val="24"/>
          <w:szCs w:val="24"/>
          <w:lang w:bidi="en-US"/>
        </w:rPr>
        <w:t>Ensure the functioning of the UPEC in the assigned areas</w:t>
      </w:r>
    </w:p>
    <w:p>
      <w:pPr>
        <w:pStyle w:val="style0"/>
        <w:widowControl w:val="false"/>
        <w:numPr>
          <w:ilvl w:val="0"/>
          <w:numId w:val="6"/>
        </w:numPr>
        <w:autoSpaceDE w:val="false"/>
        <w:autoSpaceDN w:val="false"/>
        <w:spacing w:after="0" w:lineRule="auto" w:line="240"/>
        <w:rPr>
          <w:rStyle w:val="style4099"/>
          <w:rFonts w:ascii="Times New Roman" w:cs="Times New Roman" w:eastAsia="Calibri" w:hAnsi="Times New Roman"/>
          <w:sz w:val="24"/>
          <w:szCs w:val="24"/>
          <w:shd w:val="clear" w:color="auto" w:fill="ffffff"/>
        </w:rPr>
      </w:pPr>
      <w:r>
        <w:rPr>
          <w:rFonts w:ascii="Times New Roman" w:cs="Times New Roman" w:eastAsia="Times New Roman" w:hAnsi="Times New Roman"/>
          <w:color w:val="000000"/>
          <w:sz w:val="24"/>
          <w:szCs w:val="24"/>
          <w:lang w:bidi="en-US"/>
        </w:rPr>
        <w:t>Support the full implementation of the National Emergency Action Plan (NEAP) and other key policy documents</w:t>
      </w:r>
      <w:r>
        <w:rPr>
          <w:rFonts w:ascii="Times New Roman" w:cs="Times New Roman" w:eastAsia="Times New Roman" w:hAnsi="Times New Roman"/>
          <w:sz w:val="24"/>
          <w:szCs w:val="24"/>
        </w:rPr>
        <w:t xml:space="preserve"> on polio eradication and immunization at the UC level</w:t>
      </w:r>
    </w:p>
    <w:p>
      <w:pPr>
        <w:pStyle w:val="style0"/>
        <w:widowControl w:val="false"/>
        <w:numPr>
          <w:ilvl w:val="0"/>
          <w:numId w:val="6"/>
        </w:numPr>
        <w:autoSpaceDE w:val="false"/>
        <w:autoSpaceDN w:val="false"/>
        <w:spacing w:after="0" w:lineRule="auto" w:line="240"/>
        <w:rPr>
          <w:rFonts w:ascii="Times New Roman" w:cs="Times New Roman" w:eastAsia="Times New Roman" w:hAnsi="Times New Roman"/>
          <w:color w:val="000000"/>
          <w:sz w:val="24"/>
          <w:szCs w:val="24"/>
          <w:lang w:bidi="en-US"/>
        </w:rPr>
      </w:pPr>
      <w:r>
        <w:rPr>
          <w:rFonts w:ascii="Times New Roman" w:cs="Times New Roman" w:eastAsia="Times New Roman" w:hAnsi="Times New Roman"/>
          <w:color w:val="000000"/>
          <w:sz w:val="24"/>
          <w:szCs w:val="24"/>
          <w:lang w:bidi="en-US"/>
        </w:rPr>
        <w:t xml:space="preserve">Support the Union Council on ensuring all the agreed SIA timelines are followed and implemented </w:t>
      </w:r>
    </w:p>
    <w:p>
      <w:pPr>
        <w:pStyle w:val="style0"/>
        <w:widowControl w:val="false"/>
        <w:numPr>
          <w:ilvl w:val="0"/>
          <w:numId w:val="6"/>
        </w:numPr>
        <w:autoSpaceDE w:val="false"/>
        <w:autoSpaceDN w:val="false"/>
        <w:spacing w:after="0" w:lineRule="auto" w:line="240"/>
        <w:rPr>
          <w:rFonts w:ascii="Times New Roman" w:cs="Times New Roman" w:eastAsia="Times New Roman" w:hAnsi="Times New Roman"/>
          <w:color w:val="000000"/>
          <w:sz w:val="24"/>
          <w:szCs w:val="24"/>
          <w:lang w:bidi="en-US"/>
        </w:rPr>
      </w:pPr>
      <w:r>
        <w:rPr>
          <w:rFonts w:ascii="Times New Roman" w:cs="Times New Roman" w:eastAsia="Times New Roman" w:hAnsi="Times New Roman"/>
          <w:color w:val="000000"/>
          <w:sz w:val="24"/>
          <w:szCs w:val="24"/>
          <w:lang w:bidi="en-US"/>
        </w:rPr>
        <w:t>Assist the UC team in motivating local, adult and females teams and AICs to be part of campaign implementation</w:t>
      </w:r>
    </w:p>
    <w:p>
      <w:pPr>
        <w:pStyle w:val="style0"/>
        <w:widowControl w:val="false"/>
        <w:numPr>
          <w:ilvl w:val="0"/>
          <w:numId w:val="6"/>
        </w:numPr>
        <w:autoSpaceDE w:val="false"/>
        <w:autoSpaceDN w:val="false"/>
        <w:spacing w:after="0" w:lineRule="auto" w:line="240"/>
        <w:rPr>
          <w:rFonts w:ascii="Times New Roman" w:cs="Times New Roman" w:eastAsia="Times New Roman" w:hAnsi="Times New Roman"/>
          <w:color w:val="000000"/>
          <w:sz w:val="24"/>
          <w:szCs w:val="24"/>
          <w:lang w:bidi="en-US"/>
        </w:rPr>
      </w:pPr>
      <w:r>
        <w:rPr>
          <w:rFonts w:ascii="Times New Roman" w:cs="Times New Roman" w:eastAsia="Times New Roman" w:hAnsi="Times New Roman"/>
          <w:color w:val="000000"/>
          <w:sz w:val="24"/>
          <w:szCs w:val="24"/>
          <w:lang w:bidi="en-US"/>
        </w:rPr>
        <w:t>Facilitate and monitor the trainings of teams, AICs, and other categories of health workers involved in campaign implementation</w:t>
      </w:r>
    </w:p>
    <w:p>
      <w:pPr>
        <w:pStyle w:val="style0"/>
        <w:widowControl w:val="false"/>
        <w:numPr>
          <w:ilvl w:val="0"/>
          <w:numId w:val="6"/>
        </w:numPr>
        <w:autoSpaceDE w:val="false"/>
        <w:autoSpaceDN w:val="false"/>
        <w:spacing w:after="0" w:lineRule="auto" w:line="240"/>
        <w:rPr>
          <w:rFonts w:ascii="Times New Roman" w:cs="Times New Roman" w:eastAsia="Times New Roman" w:hAnsi="Times New Roman"/>
          <w:color w:val="000000"/>
          <w:sz w:val="24"/>
          <w:szCs w:val="24"/>
          <w:lang w:bidi="en-US"/>
        </w:rPr>
      </w:pPr>
      <w:r>
        <w:rPr>
          <w:rFonts w:ascii="Times New Roman" w:cs="Times New Roman" w:eastAsia="Times New Roman" w:hAnsi="Times New Roman"/>
          <w:color w:val="000000"/>
          <w:sz w:val="24"/>
          <w:szCs w:val="24"/>
          <w:lang w:bidi="en-US"/>
        </w:rPr>
        <w:t>Carry out assigned planning meetings including micro plan preparations at the Union Council</w:t>
      </w:r>
    </w:p>
    <w:p>
      <w:pPr>
        <w:pStyle w:val="style0"/>
        <w:widowControl w:val="false"/>
        <w:numPr>
          <w:ilvl w:val="0"/>
          <w:numId w:val="6"/>
        </w:numPr>
        <w:autoSpaceDE w:val="false"/>
        <w:autoSpaceDN w:val="false"/>
        <w:spacing w:after="0" w:lineRule="auto" w:line="240"/>
        <w:rPr>
          <w:rFonts w:ascii="Times New Roman" w:cs="Times New Roman" w:eastAsia="Times New Roman" w:hAnsi="Times New Roman"/>
          <w:color w:val="000000"/>
          <w:sz w:val="24"/>
          <w:szCs w:val="24"/>
          <w:lang w:bidi="en-US"/>
        </w:rPr>
      </w:pPr>
      <w:r>
        <w:rPr>
          <w:rFonts w:ascii="Times New Roman" w:cs="Times New Roman" w:eastAsia="Times New Roman" w:hAnsi="Times New Roman"/>
          <w:color w:val="000000"/>
          <w:sz w:val="24"/>
          <w:szCs w:val="24"/>
          <w:lang w:bidi="en-US"/>
        </w:rPr>
        <w:t>Support the timely distribution of logistics in the assigned Union Councils, and ensure all necessary steps are taken to ensure no delays or stock outs of logistics at the assigned areas.</w:t>
      </w:r>
    </w:p>
    <w:p>
      <w:pPr>
        <w:pStyle w:val="style0"/>
        <w:widowControl w:val="false"/>
        <w:numPr>
          <w:ilvl w:val="0"/>
          <w:numId w:val="6"/>
        </w:numPr>
        <w:autoSpaceDE w:val="false"/>
        <w:autoSpaceDN w:val="false"/>
        <w:spacing w:after="0" w:lineRule="auto" w:line="240"/>
        <w:rPr>
          <w:rFonts w:ascii="Times New Roman" w:cs="Times New Roman" w:eastAsia="Times New Roman" w:hAnsi="Times New Roman"/>
          <w:color w:val="000000"/>
          <w:sz w:val="24"/>
          <w:szCs w:val="24"/>
          <w:lang w:bidi="en-US"/>
        </w:rPr>
      </w:pPr>
      <w:r>
        <w:rPr>
          <w:rFonts w:ascii="Times New Roman" w:cs="Times New Roman" w:eastAsia="Times New Roman" w:hAnsi="Times New Roman"/>
          <w:color w:val="000000"/>
          <w:sz w:val="24"/>
          <w:szCs w:val="24"/>
          <w:lang w:bidi="en-US"/>
        </w:rPr>
        <w:t>Monitor the effective utilization of mobile, fixed and transit teams in the assigned area, and immediately report misuse to the immediate supervisor</w:t>
      </w:r>
    </w:p>
    <w:p>
      <w:pPr>
        <w:pStyle w:val="style0"/>
        <w:widowControl w:val="false"/>
        <w:numPr>
          <w:ilvl w:val="0"/>
          <w:numId w:val="6"/>
        </w:numPr>
        <w:autoSpaceDE w:val="false"/>
        <w:autoSpaceDN w:val="false"/>
        <w:spacing w:after="0" w:lineRule="auto" w:line="240"/>
        <w:rPr>
          <w:rFonts w:ascii="Times New Roman" w:cs="Times New Roman" w:eastAsia="Times New Roman" w:hAnsi="Times New Roman"/>
          <w:color w:val="000000"/>
          <w:sz w:val="24"/>
          <w:szCs w:val="24"/>
          <w:lang w:bidi="en-US"/>
        </w:rPr>
      </w:pPr>
      <w:r>
        <w:rPr>
          <w:rFonts w:ascii="Times New Roman" w:cs="Times New Roman" w:eastAsia="Times New Roman" w:hAnsi="Times New Roman"/>
          <w:color w:val="000000"/>
          <w:sz w:val="24"/>
          <w:szCs w:val="24"/>
          <w:lang w:bidi="en-US"/>
        </w:rPr>
        <w:t xml:space="preserve"> Formulate an appropriate plan for coverage of missed children</w:t>
      </w:r>
    </w:p>
    <w:p>
      <w:pPr>
        <w:pStyle w:val="style0"/>
        <w:widowControl w:val="false"/>
        <w:numPr>
          <w:ilvl w:val="0"/>
          <w:numId w:val="6"/>
        </w:numPr>
        <w:autoSpaceDE w:val="false"/>
        <w:autoSpaceDN w:val="false"/>
        <w:spacing w:after="0" w:lineRule="auto" w:line="240"/>
        <w:rPr>
          <w:rFonts w:ascii="Times New Roman" w:cs="Times New Roman" w:eastAsia="Times New Roman" w:hAnsi="Times New Roman"/>
          <w:color w:val="000000"/>
          <w:sz w:val="24"/>
          <w:szCs w:val="24"/>
          <w:lang w:bidi="en-US"/>
        </w:rPr>
      </w:pPr>
      <w:r>
        <w:rPr>
          <w:rFonts w:ascii="Times New Roman" w:cs="Times New Roman" w:eastAsia="Times New Roman" w:hAnsi="Times New Roman"/>
          <w:color w:val="000000"/>
          <w:sz w:val="24"/>
          <w:szCs w:val="24"/>
          <w:lang w:bidi="en-US"/>
        </w:rPr>
        <w:t>Work closely with the communities in the assigned areas to rebuild trust in vaccines, combat misinformation and generate demand for polio vaccination</w:t>
      </w:r>
    </w:p>
    <w:p>
      <w:pPr>
        <w:pStyle w:val="style0"/>
        <w:widowControl w:val="false"/>
        <w:numPr>
          <w:ilvl w:val="0"/>
          <w:numId w:val="6"/>
        </w:numPr>
        <w:autoSpaceDE w:val="false"/>
        <w:autoSpaceDN w:val="false"/>
        <w:spacing w:after="0" w:lineRule="auto" w:line="240"/>
        <w:rPr>
          <w:rFonts w:ascii="Times New Roman" w:cs="Times New Roman" w:eastAsia="Times New Roman" w:hAnsi="Times New Roman"/>
          <w:color w:val="000000"/>
          <w:sz w:val="24"/>
          <w:szCs w:val="24"/>
          <w:lang w:bidi="en-US"/>
        </w:rPr>
      </w:pPr>
      <w:r>
        <w:rPr>
          <w:rFonts w:ascii="Times New Roman" w:cs="Times New Roman" w:eastAsia="Times New Roman" w:hAnsi="Times New Roman"/>
          <w:color w:val="000000"/>
          <w:sz w:val="24"/>
          <w:szCs w:val="24"/>
          <w:lang w:bidi="en-US"/>
        </w:rPr>
        <w:t>Mobilize religious, tribal and political leaders, and other influential persons in the assigned area to support polio eradication</w:t>
      </w:r>
    </w:p>
    <w:p>
      <w:pPr>
        <w:pStyle w:val="style0"/>
        <w:widowControl w:val="false"/>
        <w:numPr>
          <w:ilvl w:val="0"/>
          <w:numId w:val="6"/>
        </w:numPr>
        <w:autoSpaceDE w:val="false"/>
        <w:autoSpaceDN w:val="false"/>
        <w:spacing w:after="0" w:lineRule="auto" w:line="240"/>
        <w:rPr>
          <w:rFonts w:ascii="Times New Roman" w:cs="Times New Roman" w:eastAsia="Times New Roman" w:hAnsi="Times New Roman"/>
          <w:color w:val="000000"/>
          <w:sz w:val="24"/>
          <w:szCs w:val="24"/>
          <w:lang w:bidi="en-US"/>
        </w:rPr>
      </w:pPr>
      <w:r>
        <w:rPr>
          <w:rFonts w:ascii="Times New Roman" w:cs="Times New Roman" w:eastAsia="Times New Roman" w:hAnsi="Times New Roman"/>
          <w:color w:val="000000"/>
          <w:sz w:val="24"/>
          <w:szCs w:val="24"/>
          <w:lang w:bidi="en-US"/>
        </w:rPr>
        <w:t>Formulate a daily priority based supervision and monitoring plans of the AICs and UC teams to ensure support to poor performing areas and motivation of teams.</w:t>
      </w:r>
    </w:p>
    <w:bookmarkStart w:id="1" w:name="_GoBack"/>
    <w:bookmarkEnd w:id="1"/>
    <w:p>
      <w:pPr>
        <w:pStyle w:val="style0"/>
        <w:widowControl w:val="false"/>
        <w:numPr>
          <w:ilvl w:val="0"/>
          <w:numId w:val="6"/>
        </w:numPr>
        <w:autoSpaceDE w:val="false"/>
        <w:autoSpaceDN w:val="false"/>
        <w:spacing w:after="0" w:lineRule="auto" w:line="240"/>
        <w:rPr>
          <w:rFonts w:ascii="Times New Roman" w:cs="Times New Roman" w:eastAsia="Times New Roman" w:hAnsi="Times New Roman"/>
          <w:color w:val="000000"/>
          <w:sz w:val="24"/>
          <w:szCs w:val="24"/>
          <w:lang w:bidi="en-US"/>
        </w:rPr>
      </w:pPr>
      <w:r>
        <w:rPr>
          <w:rFonts w:ascii="Times New Roman" w:cs="Times New Roman" w:eastAsia="Times New Roman" w:hAnsi="Times New Roman"/>
          <w:color w:val="000000"/>
          <w:sz w:val="24"/>
          <w:szCs w:val="24"/>
          <w:lang w:bidi="en-US"/>
        </w:rPr>
        <w:t>Supervise and monitor the work of the teams and AICs, take house hold clusters and at the same time validate a sample of the clusters and missed children coverage done by the UC team</w:t>
      </w:r>
    </w:p>
    <w:p>
      <w:pPr>
        <w:pStyle w:val="style0"/>
        <w:widowControl w:val="false"/>
        <w:numPr>
          <w:ilvl w:val="0"/>
          <w:numId w:val="6"/>
        </w:numPr>
        <w:autoSpaceDE w:val="false"/>
        <w:autoSpaceDN w:val="false"/>
        <w:spacing w:after="0" w:lineRule="auto" w:line="240"/>
        <w:rPr>
          <w:rFonts w:ascii="Times New Roman" w:cs="Times New Roman" w:eastAsia="Times New Roman" w:hAnsi="Times New Roman"/>
          <w:color w:val="000000"/>
          <w:sz w:val="24"/>
          <w:szCs w:val="24"/>
          <w:lang w:bidi="en-US"/>
        </w:rPr>
      </w:pPr>
      <w:r>
        <w:rPr>
          <w:rFonts w:ascii="Times New Roman" w:cs="Times New Roman" w:eastAsia="Times New Roman" w:hAnsi="Times New Roman"/>
          <w:color w:val="000000"/>
          <w:sz w:val="24"/>
          <w:szCs w:val="24"/>
          <w:lang w:bidi="en-US"/>
        </w:rPr>
        <w:t>Ensure all reported missed and poorly covered areas are investigated and re-vaccination/sweeps carried out.</w:t>
      </w:r>
    </w:p>
    <w:p>
      <w:pPr>
        <w:pStyle w:val="style0"/>
        <w:widowControl w:val="false"/>
        <w:numPr>
          <w:ilvl w:val="0"/>
          <w:numId w:val="6"/>
        </w:numPr>
        <w:autoSpaceDE w:val="false"/>
        <w:autoSpaceDN w:val="false"/>
        <w:spacing w:after="0" w:lineRule="auto" w:line="240"/>
        <w:rPr>
          <w:rFonts w:ascii="Times New Roman" w:cs="Times New Roman" w:eastAsia="Times New Roman" w:hAnsi="Times New Roman"/>
          <w:color w:val="000000"/>
          <w:sz w:val="24"/>
          <w:szCs w:val="24"/>
          <w:lang w:bidi="en-US"/>
        </w:rPr>
      </w:pPr>
      <w:r>
        <w:rPr>
          <w:rFonts w:ascii="Times New Roman" w:cs="Times New Roman" w:eastAsia="Times New Roman" w:hAnsi="Times New Roman"/>
          <w:color w:val="000000"/>
          <w:sz w:val="24"/>
          <w:szCs w:val="24"/>
          <w:lang w:bidi="en-US"/>
        </w:rPr>
        <w:t xml:space="preserve">Analyze the daily data and collate the observations of the UC teams and present the findings, actions and recommendations at the daily evening meetings </w:t>
      </w:r>
    </w:p>
    <w:p>
      <w:pPr>
        <w:pStyle w:val="style0"/>
        <w:widowControl w:val="false"/>
        <w:numPr>
          <w:ilvl w:val="0"/>
          <w:numId w:val="6"/>
        </w:numPr>
        <w:autoSpaceDE w:val="false"/>
        <w:autoSpaceDN w:val="false"/>
        <w:spacing w:after="0" w:lineRule="auto" w:line="240"/>
        <w:rPr>
          <w:rFonts w:ascii="Times New Roman" w:cs="Times New Roman" w:eastAsia="Times New Roman" w:hAnsi="Times New Roman"/>
          <w:color w:val="000000"/>
          <w:sz w:val="24"/>
          <w:szCs w:val="24"/>
          <w:lang w:bidi="en-US"/>
        </w:rPr>
      </w:pPr>
      <w:r>
        <w:rPr>
          <w:rFonts w:ascii="Times New Roman" w:cs="Times New Roman" w:eastAsia="Times New Roman" w:hAnsi="Times New Roman"/>
          <w:color w:val="000000"/>
          <w:sz w:val="24"/>
          <w:szCs w:val="24"/>
          <w:lang w:bidi="en-US"/>
        </w:rPr>
        <w:t xml:space="preserve">Provide special focus on the high-risk populations during all the phases of the campaign in line with the special strategies devised for risk populations and the National Emergency Action Plan for Polio Eradication. </w:t>
      </w:r>
    </w:p>
    <w:p>
      <w:pPr>
        <w:pStyle w:val="style0"/>
        <w:widowControl w:val="false"/>
        <w:numPr>
          <w:ilvl w:val="0"/>
          <w:numId w:val="6"/>
        </w:numPr>
        <w:autoSpaceDE w:val="false"/>
        <w:autoSpaceDN w:val="false"/>
        <w:spacing w:after="0" w:lineRule="auto" w:line="240"/>
        <w:rPr>
          <w:rFonts w:ascii="Times New Roman" w:cs="Times New Roman" w:eastAsia="Times New Roman" w:hAnsi="Times New Roman"/>
          <w:color w:val="000000"/>
          <w:sz w:val="24"/>
          <w:szCs w:val="24"/>
          <w:lang w:bidi="en-US"/>
        </w:rPr>
      </w:pPr>
      <w:r>
        <w:rPr>
          <w:rFonts w:ascii="Times New Roman" w:cs="Times New Roman" w:eastAsia="Times New Roman" w:hAnsi="Times New Roman"/>
          <w:color w:val="000000"/>
          <w:sz w:val="24"/>
          <w:szCs w:val="24"/>
          <w:lang w:bidi="en-US"/>
        </w:rPr>
        <w:t xml:space="preserve">Carry out a post campaign analysis of data and share with the UPEC and supervisor </w:t>
      </w:r>
    </w:p>
    <w:p>
      <w:pPr>
        <w:pStyle w:val="style0"/>
        <w:widowControl w:val="false"/>
        <w:numPr>
          <w:ilvl w:val="0"/>
          <w:numId w:val="6"/>
        </w:numPr>
        <w:autoSpaceDE w:val="false"/>
        <w:autoSpaceDN w:val="false"/>
        <w:spacing w:after="0" w:lineRule="auto" w:line="240"/>
        <w:rPr>
          <w:rFonts w:ascii="Times New Roman" w:cs="Times New Roman" w:eastAsia="Times New Roman" w:hAnsi="Times New Roman"/>
          <w:color w:val="000000"/>
          <w:sz w:val="24"/>
          <w:szCs w:val="24"/>
          <w:lang w:bidi="en-US"/>
        </w:rPr>
      </w:pPr>
      <w:r>
        <w:rPr>
          <w:rFonts w:ascii="Times New Roman" w:cs="Times New Roman" w:eastAsia="Times New Roman" w:hAnsi="Times New Roman"/>
          <w:color w:val="000000"/>
          <w:sz w:val="24"/>
          <w:szCs w:val="24"/>
          <w:lang w:bidi="en-US"/>
        </w:rPr>
        <w:t>Follow up with respective tehsils/UCMOs in timely filling of DDM cards and submission</w:t>
      </w:r>
    </w:p>
    <w:p>
      <w:pPr>
        <w:pStyle w:val="style0"/>
        <w:widowControl w:val="false"/>
        <w:numPr>
          <w:ilvl w:val="0"/>
          <w:numId w:val="6"/>
        </w:numPr>
        <w:autoSpaceDE w:val="false"/>
        <w:autoSpaceDN w:val="false"/>
        <w:spacing w:after="0" w:lineRule="auto" w:line="240"/>
        <w:rPr>
          <w:rFonts w:ascii="Times New Roman" w:cs="Times New Roman" w:eastAsia="Calibri" w:hAnsi="Times New Roman"/>
          <w:sz w:val="24"/>
          <w:szCs w:val="24"/>
        </w:rPr>
      </w:pPr>
      <w:r>
        <w:rPr>
          <w:rFonts w:ascii="Times New Roman" w:cs="Times New Roman" w:eastAsia="Times New Roman" w:hAnsi="Times New Roman"/>
          <w:color w:val="000000"/>
          <w:sz w:val="24"/>
          <w:szCs w:val="24"/>
          <w:lang w:bidi="en-US"/>
        </w:rPr>
        <w:t>Support</w:t>
      </w:r>
      <w:r>
        <w:rPr>
          <w:rStyle w:val="style4099"/>
          <w:rFonts w:ascii="Times New Roman" w:cs="Times New Roman" w:hAnsi="Times New Roman"/>
          <w:sz w:val="24"/>
          <w:szCs w:val="24"/>
          <w:shd w:val="clear" w:color="auto" w:fill="ffffff"/>
        </w:rPr>
        <w:t xml:space="preserve"> vaccine management at the Union Council level</w:t>
      </w:r>
    </w:p>
    <w:p>
      <w:pPr>
        <w:pStyle w:val="style0"/>
        <w:widowControl w:val="false"/>
        <w:numPr>
          <w:ilvl w:val="0"/>
          <w:numId w:val="6"/>
        </w:numPr>
        <w:autoSpaceDE w:val="false"/>
        <w:autoSpaceDN w:val="false"/>
        <w:spacing w:after="0" w:lineRule="auto" w:line="240"/>
        <w:rPr>
          <w:rFonts w:ascii="Times New Roman" w:cs="Times New Roman" w:eastAsia="Times New Roman" w:hAnsi="Times New Roman"/>
          <w:color w:val="000000"/>
          <w:sz w:val="24"/>
          <w:szCs w:val="24"/>
          <w:lang w:bidi="en-US"/>
        </w:rPr>
      </w:pPr>
      <w:r>
        <w:rPr>
          <w:rFonts w:ascii="Times New Roman" w:cs="Times New Roman" w:eastAsia="Times New Roman" w:hAnsi="Times New Roman"/>
          <w:color w:val="000000"/>
          <w:sz w:val="24"/>
          <w:szCs w:val="24"/>
          <w:lang w:bidi="en-US"/>
        </w:rPr>
        <w:t>Support community surveillance by ensuring mapping and inclusion of all formal and informal health care providers in the assigned area in the AFP surveillance network</w:t>
      </w:r>
    </w:p>
    <w:p>
      <w:pPr>
        <w:pStyle w:val="style0"/>
        <w:widowControl w:val="false"/>
        <w:numPr>
          <w:ilvl w:val="0"/>
          <w:numId w:val="6"/>
        </w:numPr>
        <w:autoSpaceDE w:val="false"/>
        <w:autoSpaceDN w:val="false"/>
        <w:spacing w:after="0" w:lineRule="auto" w:line="240"/>
        <w:rPr>
          <w:rFonts w:ascii="Times New Roman" w:cs="Times New Roman" w:eastAsia="Times New Roman" w:hAnsi="Times New Roman"/>
          <w:color w:val="000000"/>
          <w:sz w:val="24"/>
          <w:szCs w:val="24"/>
          <w:lang w:bidi="en-US"/>
        </w:rPr>
      </w:pPr>
      <w:r>
        <w:rPr>
          <w:rFonts w:ascii="Times New Roman" w:cs="Times New Roman" w:eastAsia="Times New Roman" w:hAnsi="Times New Roman"/>
          <w:color w:val="000000"/>
          <w:sz w:val="24"/>
          <w:szCs w:val="24"/>
          <w:lang w:bidi="en-US"/>
        </w:rPr>
        <w:t>Participate in detailed epidemiological investigations as determined by the immediate supervisor</w:t>
      </w:r>
    </w:p>
    <w:p>
      <w:pPr>
        <w:pStyle w:val="style0"/>
        <w:widowControl w:val="false"/>
        <w:numPr>
          <w:ilvl w:val="0"/>
          <w:numId w:val="6"/>
        </w:numPr>
        <w:autoSpaceDE w:val="false"/>
        <w:autoSpaceDN w:val="false"/>
        <w:spacing w:after="0" w:lineRule="auto" w:line="240"/>
        <w:rPr>
          <w:rFonts w:ascii="Times New Roman" w:cs="Times New Roman" w:eastAsia="Times New Roman" w:hAnsi="Times New Roman"/>
          <w:color w:val="000000"/>
          <w:sz w:val="24"/>
          <w:szCs w:val="24"/>
          <w:lang w:bidi="en-US"/>
        </w:rPr>
      </w:pPr>
      <w:r>
        <w:rPr>
          <w:rFonts w:ascii="Times New Roman" w:cs="Times New Roman" w:eastAsia="Times New Roman" w:hAnsi="Times New Roman"/>
          <w:color w:val="000000"/>
          <w:sz w:val="24"/>
          <w:szCs w:val="24"/>
          <w:lang w:bidi="en-US"/>
        </w:rPr>
        <w:t>Assist in ensuring inclusion of all high risk/ underserved/ migrant population in the Surveillance network and all AFPs are reported from them.</w:t>
      </w:r>
    </w:p>
    <w:p>
      <w:pPr>
        <w:pStyle w:val="style0"/>
        <w:widowControl w:val="false"/>
        <w:numPr>
          <w:ilvl w:val="0"/>
          <w:numId w:val="6"/>
        </w:numPr>
        <w:autoSpaceDE w:val="false"/>
        <w:autoSpaceDN w:val="false"/>
        <w:spacing w:after="0" w:lineRule="auto" w:line="240"/>
        <w:rPr>
          <w:rFonts w:ascii="Times New Roman" w:cs="Times New Roman" w:eastAsia="Calibri" w:hAnsi="Times New Roman"/>
          <w:sz w:val="24"/>
          <w:szCs w:val="24"/>
        </w:rPr>
      </w:pPr>
      <w:r>
        <w:rPr>
          <w:rFonts w:ascii="Times New Roman" w:cs="Times New Roman" w:eastAsia="Times New Roman" w:hAnsi="Times New Roman"/>
          <w:color w:val="000000"/>
          <w:sz w:val="24"/>
          <w:szCs w:val="24"/>
          <w:lang w:bidi="en-US"/>
        </w:rPr>
        <w:t>To support</w:t>
      </w:r>
      <w:r>
        <w:rPr>
          <w:rFonts w:ascii="Times New Roman" w:cs="Times New Roman" w:hAnsi="Times New Roman"/>
          <w:sz w:val="24"/>
          <w:szCs w:val="24"/>
        </w:rPr>
        <w:t xml:space="preserve"> timely submission of “Zero Report” from assigned UCs. </w:t>
      </w:r>
    </w:p>
    <w:p>
      <w:pPr>
        <w:pStyle w:val="style0"/>
        <w:widowControl w:val="false"/>
        <w:numPr>
          <w:ilvl w:val="0"/>
          <w:numId w:val="6"/>
        </w:numPr>
        <w:autoSpaceDE w:val="false"/>
        <w:autoSpaceDN w:val="false"/>
        <w:spacing w:after="0" w:lineRule="auto" w:line="240"/>
        <w:rPr>
          <w:rFonts w:ascii="Times New Roman" w:cs="Times New Roman" w:eastAsia="Times New Roman" w:hAnsi="Times New Roman"/>
          <w:color w:val="000000"/>
          <w:sz w:val="24"/>
          <w:szCs w:val="24"/>
          <w:lang w:bidi="en-US"/>
        </w:rPr>
      </w:pPr>
      <w:r>
        <w:rPr>
          <w:rFonts w:ascii="Times New Roman" w:cs="Times New Roman" w:eastAsia="Times New Roman" w:hAnsi="Times New Roman"/>
          <w:color w:val="000000"/>
          <w:sz w:val="24"/>
          <w:szCs w:val="24"/>
          <w:lang w:bidi="en-US"/>
        </w:rPr>
        <w:t>Support the strengthening of routine immunization through participation in the development of micro plans for implementation of routine immunization</w:t>
      </w:r>
    </w:p>
    <w:p>
      <w:pPr>
        <w:pStyle w:val="style0"/>
        <w:widowControl w:val="false"/>
        <w:numPr>
          <w:ilvl w:val="0"/>
          <w:numId w:val="6"/>
        </w:numPr>
        <w:autoSpaceDE w:val="false"/>
        <w:autoSpaceDN w:val="false"/>
        <w:spacing w:after="0" w:lineRule="auto" w:line="240"/>
        <w:rPr>
          <w:rFonts w:ascii="Times New Roman" w:cs="Times New Roman" w:eastAsia="Times New Roman" w:hAnsi="Times New Roman"/>
          <w:color w:val="000000"/>
          <w:sz w:val="24"/>
          <w:szCs w:val="24"/>
          <w:lang w:bidi="en-US"/>
        </w:rPr>
      </w:pPr>
      <w:r>
        <w:rPr>
          <w:rFonts w:ascii="Times New Roman" w:cs="Times New Roman" w:eastAsia="Times New Roman" w:hAnsi="Times New Roman"/>
          <w:color w:val="000000"/>
          <w:sz w:val="24"/>
          <w:szCs w:val="24"/>
          <w:lang w:bidi="en-US"/>
        </w:rPr>
        <w:t>Support the UPEC in engaging and mobilizing communities RI demand creation and building the trust of communities in vaccine uptake.</w:t>
      </w:r>
    </w:p>
    <w:bookmarkStart w:id="2" w:name="_Hlk40788831"/>
    <w:p>
      <w:pPr>
        <w:pStyle w:val="style0"/>
        <w:widowControl w:val="false"/>
        <w:numPr>
          <w:ilvl w:val="0"/>
          <w:numId w:val="6"/>
        </w:numPr>
        <w:autoSpaceDE w:val="false"/>
        <w:autoSpaceDN w:val="false"/>
        <w:spacing w:after="0" w:lineRule="auto" w:line="240"/>
        <w:rPr>
          <w:rFonts w:ascii="Times New Roman" w:cs="Times New Roman" w:eastAsia="Calibri" w:hAnsi="Times New Roman"/>
          <w:sz w:val="24"/>
          <w:szCs w:val="24"/>
        </w:rPr>
      </w:pPr>
      <w:r>
        <w:rPr>
          <w:rFonts w:ascii="Times New Roman" w:cs="Times New Roman" w:eastAsia="Times New Roman" w:hAnsi="Times New Roman"/>
          <w:color w:val="000000"/>
          <w:sz w:val="24"/>
          <w:szCs w:val="24"/>
          <w:lang w:bidi="en-US"/>
        </w:rPr>
        <w:t>Identify</w:t>
      </w:r>
      <w:r>
        <w:rPr>
          <w:rFonts w:ascii="Times New Roman" w:cs="Times New Roman" w:eastAsia="Times New Roman" w:hAnsi="Times New Roman"/>
          <w:sz w:val="24"/>
          <w:szCs w:val="24"/>
          <w:lang w:val="en-GB"/>
        </w:rPr>
        <w:t xml:space="preserve"> zero dose and under immunized children in the assigned UCs and refer them for immunization</w:t>
      </w:r>
    </w:p>
    <w:bookmarkEnd w:id="2"/>
    <w:p>
      <w:pPr>
        <w:pStyle w:val="style0"/>
        <w:widowControl w:val="false"/>
        <w:numPr>
          <w:ilvl w:val="0"/>
          <w:numId w:val="6"/>
        </w:numPr>
        <w:autoSpaceDE w:val="false"/>
        <w:autoSpaceDN w:val="false"/>
        <w:spacing w:after="0" w:lineRule="auto" w:line="240"/>
        <w:rPr>
          <w:rStyle w:val="style4099"/>
          <w:rFonts w:ascii="Times New Roman" w:cs="Times New Roman" w:eastAsia="Times New Roman" w:hAnsi="Times New Roman"/>
          <w:sz w:val="24"/>
          <w:szCs w:val="24"/>
          <w:lang w:bidi="en-US"/>
        </w:rPr>
      </w:pPr>
      <w:r>
        <w:rPr>
          <w:rFonts w:ascii="Times New Roman" w:cs="Times New Roman" w:eastAsia="Times New Roman" w:hAnsi="Times New Roman"/>
          <w:color w:val="000000"/>
          <w:sz w:val="24"/>
          <w:szCs w:val="24"/>
          <w:lang w:bidi="en-US"/>
        </w:rPr>
        <w:t>Implement</w:t>
      </w:r>
      <w:r>
        <w:rPr>
          <w:rStyle w:val="style4099"/>
          <w:rFonts w:ascii="Times New Roman" w:cs="Times New Roman" w:hAnsi="Times New Roman"/>
          <w:sz w:val="24"/>
          <w:szCs w:val="24"/>
          <w:shd w:val="clear" w:color="auto" w:fill="ffffff"/>
        </w:rPr>
        <w:t xml:space="preserve"> any additional tasks and/or activities related to polio eradication assigned by the supervisor </w:t>
      </w:r>
      <w:bookmarkEnd w:id="0"/>
    </w:p>
    <w:p>
      <w:pPr>
        <w:pStyle w:val="style0"/>
        <w:widowControl w:val="false"/>
        <w:autoSpaceDE w:val="false"/>
        <w:autoSpaceDN w:val="false"/>
        <w:spacing w:after="0" w:lineRule="auto" w:line="240"/>
        <w:ind w:left="1170"/>
        <w:rPr>
          <w:rStyle w:val="style4099"/>
          <w:rFonts w:ascii="Times New Roman" w:cs="Times New Roman" w:eastAsia="Times New Roman" w:hAnsi="Times New Roman"/>
          <w:sz w:val="24"/>
          <w:szCs w:val="24"/>
          <w:lang w:bidi="en-US"/>
        </w:rPr>
      </w:pPr>
      <w:r>
        <w:rPr>
          <w:rFonts w:ascii="Times New Roman" w:cs="Times New Roman" w:hAnsi="Times New Roman"/>
          <w:noProof/>
          <w:sz w:val="24"/>
          <w:szCs w:val="24"/>
        </w:rPr>
        <w:pict>
          <v:shape id="1036" type="#_x0000_t202" fillcolor="#767676" style="position:absolute;margin-left:14.2pt;margin-top:11.1pt;width:198.05pt;height:25.6pt;z-index:10;mso-position-horizontal-relative:text;mso-position-vertical-relative:text;mso-width-relative:margin;mso-height-relative:margin;mso-wrap-distance-left:0.0pt;mso-wrap-distance-right:0.0pt;visibility:visible;">
            <v:stroke joinstyle="miter" weight="1.0pt"/>
            <v:fill color2="white" rotate="true" color="#767676" method="any" focus="50%" type="gradient"/>
            <v:shadow on="t"/>
            <v:path o:connecttype="rect" gradientshapeok="t"/>
            <v:textbox>
              <w:txbxContent>
                <w:p>
                  <w:pPr>
                    <w:pStyle w:val="style0"/>
                    <w:rPr>
                      <w:rFonts w:ascii="Monotype Corsiva" w:hAnsi="Monotype Corsiva"/>
                      <w:b/>
                      <w:bCs/>
                      <w:i/>
                      <w:spacing w:val="40"/>
                      <w:sz w:val="32"/>
                      <w:szCs w:val="36"/>
                      <w:lang w:bidi="en-US"/>
                    </w:rPr>
                  </w:pPr>
                  <w:r>
                    <w:rPr>
                      <w:rFonts w:ascii="Monotype Corsiva" w:hAnsi="Monotype Corsiva"/>
                      <w:b/>
                      <w:bCs/>
                      <w:i/>
                      <w:spacing w:val="40"/>
                      <w:sz w:val="32"/>
                      <w:szCs w:val="36"/>
                      <w:lang w:bidi="en-US"/>
                    </w:rPr>
                    <w:t>Personal skills</w:t>
                  </w:r>
                </w:p>
              </w:txbxContent>
            </v:textbox>
          </v:shape>
        </w:pict>
      </w:r>
    </w:p>
    <w:p>
      <w:pPr>
        <w:pStyle w:val="style0"/>
        <w:widowControl w:val="false"/>
        <w:autoSpaceDE w:val="false"/>
        <w:autoSpaceDN w:val="false"/>
        <w:spacing w:before="11" w:after="0" w:lineRule="auto" w:line="240"/>
        <w:rPr>
          <w:rFonts w:ascii="Times New Roman" w:cs="Times New Roman" w:eastAsia="Times New Roman" w:hAnsi="Times New Roman"/>
          <w:b/>
          <w:bCs/>
          <w:i/>
          <w:color w:val="0070c0"/>
          <w:sz w:val="24"/>
          <w:szCs w:val="24"/>
          <w:lang w:bidi="en-US"/>
        </w:rPr>
      </w:pPr>
    </w:p>
    <w:p>
      <w:pPr>
        <w:pStyle w:val="style0"/>
        <w:widowControl w:val="false"/>
        <w:autoSpaceDE w:val="false"/>
        <w:autoSpaceDN w:val="false"/>
        <w:spacing w:before="11" w:after="0" w:lineRule="auto" w:line="240"/>
        <w:rPr>
          <w:rFonts w:ascii="Times New Roman" w:cs="Times New Roman" w:eastAsia="Times New Roman" w:hAnsi="Times New Roman"/>
          <w:b/>
          <w:i/>
          <w:color w:val="000000"/>
          <w:sz w:val="24"/>
          <w:szCs w:val="24"/>
          <w:lang w:bidi="en-US"/>
        </w:rPr>
      </w:pPr>
    </w:p>
    <w:p>
      <w:pPr>
        <w:pStyle w:val="style0"/>
        <w:widowControl w:val="false"/>
        <w:numPr>
          <w:ilvl w:val="0"/>
          <w:numId w:val="6"/>
        </w:numPr>
        <w:tabs>
          <w:tab w:val="left" w:leader="none" w:pos="1201"/>
        </w:tabs>
        <w:autoSpaceDE w:val="false"/>
        <w:autoSpaceDN w:val="false"/>
        <w:spacing w:after="0" w:lineRule="auto" w:line="240"/>
        <w:ind w:right="138"/>
        <w:jc w:val="both"/>
        <w:rPr>
          <w:rFonts w:ascii="Times New Roman" w:cs="Times New Roman" w:eastAsia="Times New Roman" w:hAnsi="Times New Roman"/>
          <w:color w:val="000000"/>
          <w:sz w:val="24"/>
          <w:szCs w:val="24"/>
          <w:lang w:bidi="en-US"/>
        </w:rPr>
      </w:pPr>
      <w:r>
        <w:rPr>
          <w:rFonts w:ascii="Times New Roman" w:cs="Times New Roman" w:eastAsia="Times New Roman" w:hAnsi="Times New Roman"/>
          <w:color w:val="000000"/>
          <w:sz w:val="24"/>
          <w:szCs w:val="24"/>
          <w:lang w:bidi="en-US"/>
        </w:rPr>
        <w:t>Possess</w:t>
      </w:r>
      <w:r>
        <w:rPr>
          <w:rFonts w:ascii="Times New Roman" w:cs="Times New Roman" w:eastAsia="Times New Roman" w:hAnsi="Times New Roman"/>
          <w:color w:val="000000"/>
          <w:sz w:val="24"/>
          <w:szCs w:val="24"/>
          <w:lang w:bidi="en-US"/>
        </w:rPr>
        <w:t xml:space="preserve"> </w:t>
      </w:r>
      <w:r>
        <w:rPr>
          <w:rFonts w:ascii="Times New Roman" w:cs="Times New Roman" w:eastAsia="Times New Roman" w:hAnsi="Times New Roman"/>
          <w:color w:val="000000"/>
          <w:sz w:val="24"/>
          <w:szCs w:val="24"/>
          <w:lang w:bidi="en-US"/>
        </w:rPr>
        <w:t>strong</w:t>
      </w:r>
      <w:r>
        <w:rPr>
          <w:rFonts w:ascii="Times New Roman" w:cs="Times New Roman" w:eastAsia="Times New Roman" w:hAnsi="Times New Roman"/>
          <w:color w:val="000000"/>
          <w:sz w:val="24"/>
          <w:szCs w:val="24"/>
          <w:lang w:bidi="en-US"/>
        </w:rPr>
        <w:t xml:space="preserve"> </w:t>
      </w:r>
      <w:r>
        <w:rPr>
          <w:rFonts w:ascii="Times New Roman" w:cs="Times New Roman" w:eastAsia="Times New Roman" w:hAnsi="Times New Roman"/>
          <w:color w:val="000000"/>
          <w:sz w:val="24"/>
          <w:szCs w:val="24"/>
          <w:lang w:bidi="en-US"/>
        </w:rPr>
        <w:t>commitment</w:t>
      </w:r>
      <w:r>
        <w:rPr>
          <w:rFonts w:ascii="Times New Roman" w:cs="Times New Roman" w:eastAsia="Times New Roman" w:hAnsi="Times New Roman"/>
          <w:color w:val="000000"/>
          <w:sz w:val="24"/>
          <w:szCs w:val="24"/>
          <w:lang w:bidi="en-US"/>
        </w:rPr>
        <w:t xml:space="preserve"> </w:t>
      </w:r>
      <w:r>
        <w:rPr>
          <w:rFonts w:ascii="Times New Roman" w:cs="Times New Roman" w:eastAsia="Times New Roman" w:hAnsi="Times New Roman"/>
          <w:color w:val="000000"/>
          <w:sz w:val="24"/>
          <w:szCs w:val="24"/>
          <w:lang w:bidi="en-US"/>
        </w:rPr>
        <w:t>to</w:t>
      </w:r>
      <w:r>
        <w:rPr>
          <w:rFonts w:ascii="Times New Roman" w:cs="Times New Roman" w:eastAsia="Times New Roman" w:hAnsi="Times New Roman"/>
          <w:color w:val="000000"/>
          <w:sz w:val="24"/>
          <w:szCs w:val="24"/>
          <w:lang w:bidi="en-US"/>
        </w:rPr>
        <w:t xml:space="preserve"> </w:t>
      </w:r>
      <w:r>
        <w:rPr>
          <w:rFonts w:ascii="Times New Roman" w:cs="Times New Roman" w:eastAsia="Times New Roman" w:hAnsi="Times New Roman"/>
          <w:color w:val="000000"/>
          <w:sz w:val="24"/>
          <w:szCs w:val="24"/>
          <w:lang w:bidi="en-US"/>
        </w:rPr>
        <w:t>team</w:t>
      </w:r>
      <w:r>
        <w:rPr>
          <w:rFonts w:ascii="Times New Roman" w:cs="Times New Roman" w:eastAsia="Times New Roman" w:hAnsi="Times New Roman"/>
          <w:color w:val="000000"/>
          <w:sz w:val="24"/>
          <w:szCs w:val="24"/>
          <w:lang w:bidi="en-US"/>
        </w:rPr>
        <w:t xml:space="preserve"> </w:t>
      </w:r>
      <w:r>
        <w:rPr>
          <w:rFonts w:ascii="Times New Roman" w:cs="Times New Roman" w:eastAsia="Times New Roman" w:hAnsi="Times New Roman"/>
          <w:color w:val="000000"/>
          <w:sz w:val="24"/>
          <w:szCs w:val="24"/>
          <w:lang w:bidi="en-US"/>
        </w:rPr>
        <w:t>environment</w:t>
      </w:r>
      <w:r>
        <w:rPr>
          <w:rFonts w:ascii="Times New Roman" w:cs="Times New Roman" w:eastAsia="Times New Roman" w:hAnsi="Times New Roman"/>
          <w:color w:val="000000"/>
          <w:sz w:val="24"/>
          <w:szCs w:val="24"/>
          <w:lang w:bidi="en-US"/>
        </w:rPr>
        <w:t xml:space="preserve"> </w:t>
      </w:r>
      <w:r>
        <w:rPr>
          <w:rFonts w:ascii="Times New Roman" w:cs="Times New Roman" w:eastAsia="Times New Roman" w:hAnsi="Times New Roman"/>
          <w:color w:val="000000"/>
          <w:sz w:val="24"/>
          <w:szCs w:val="24"/>
          <w:lang w:bidi="en-US"/>
        </w:rPr>
        <w:t>dynamics</w:t>
      </w:r>
      <w:r>
        <w:rPr>
          <w:rFonts w:ascii="Times New Roman" w:cs="Times New Roman" w:eastAsia="Times New Roman" w:hAnsi="Times New Roman"/>
          <w:color w:val="000000"/>
          <w:sz w:val="24"/>
          <w:szCs w:val="24"/>
          <w:lang w:bidi="en-US"/>
        </w:rPr>
        <w:t xml:space="preserve"> </w:t>
      </w:r>
      <w:r>
        <w:rPr>
          <w:rFonts w:ascii="Times New Roman" w:cs="Times New Roman" w:eastAsia="Times New Roman" w:hAnsi="Times New Roman"/>
          <w:color w:val="000000"/>
          <w:sz w:val="24"/>
          <w:szCs w:val="24"/>
          <w:lang w:bidi="en-US"/>
        </w:rPr>
        <w:t>with</w:t>
      </w:r>
      <w:r>
        <w:rPr>
          <w:rFonts w:ascii="Times New Roman" w:cs="Times New Roman" w:eastAsia="Times New Roman" w:hAnsi="Times New Roman"/>
          <w:color w:val="000000"/>
          <w:sz w:val="24"/>
          <w:szCs w:val="24"/>
          <w:lang w:bidi="en-US"/>
        </w:rPr>
        <w:t xml:space="preserve"> </w:t>
      </w:r>
      <w:r>
        <w:rPr>
          <w:rFonts w:ascii="Times New Roman" w:cs="Times New Roman" w:eastAsia="Times New Roman" w:hAnsi="Times New Roman"/>
          <w:color w:val="000000"/>
          <w:sz w:val="24"/>
          <w:szCs w:val="24"/>
          <w:lang w:bidi="en-US"/>
        </w:rPr>
        <w:t>the</w:t>
      </w:r>
      <w:r>
        <w:rPr>
          <w:rFonts w:ascii="Times New Roman" w:cs="Times New Roman" w:eastAsia="Times New Roman" w:hAnsi="Times New Roman"/>
          <w:color w:val="000000"/>
          <w:sz w:val="24"/>
          <w:szCs w:val="24"/>
          <w:lang w:bidi="en-US"/>
        </w:rPr>
        <w:t xml:space="preserve"> </w:t>
      </w:r>
      <w:r>
        <w:rPr>
          <w:rFonts w:ascii="Times New Roman" w:cs="Times New Roman" w:eastAsia="Times New Roman" w:hAnsi="Times New Roman"/>
          <w:color w:val="000000"/>
          <w:sz w:val="24"/>
          <w:szCs w:val="24"/>
          <w:lang w:bidi="en-US"/>
        </w:rPr>
        <w:t>ability</w:t>
      </w:r>
      <w:r>
        <w:rPr>
          <w:rFonts w:ascii="Times New Roman" w:cs="Times New Roman" w:eastAsia="Times New Roman" w:hAnsi="Times New Roman"/>
          <w:color w:val="000000"/>
          <w:sz w:val="24"/>
          <w:szCs w:val="24"/>
          <w:lang w:bidi="en-US"/>
        </w:rPr>
        <w:t xml:space="preserve"> </w:t>
      </w:r>
      <w:r>
        <w:rPr>
          <w:rFonts w:ascii="Times New Roman" w:cs="Times New Roman" w:eastAsia="Times New Roman" w:hAnsi="Times New Roman"/>
          <w:color w:val="000000"/>
          <w:sz w:val="24"/>
          <w:szCs w:val="24"/>
          <w:lang w:bidi="en-US"/>
        </w:rPr>
        <w:t>to</w:t>
      </w:r>
      <w:r>
        <w:rPr>
          <w:rFonts w:ascii="Times New Roman" w:cs="Times New Roman" w:eastAsia="Times New Roman" w:hAnsi="Times New Roman"/>
          <w:color w:val="000000"/>
          <w:sz w:val="24"/>
          <w:szCs w:val="24"/>
          <w:lang w:bidi="en-US"/>
        </w:rPr>
        <w:t xml:space="preserve"> </w:t>
      </w:r>
      <w:r>
        <w:rPr>
          <w:rFonts w:ascii="Times New Roman" w:cs="Times New Roman" w:eastAsia="Times New Roman" w:hAnsi="Times New Roman"/>
          <w:color w:val="000000"/>
          <w:sz w:val="24"/>
          <w:szCs w:val="24"/>
          <w:lang w:bidi="en-US"/>
        </w:rPr>
        <w:t>contribute</w:t>
      </w:r>
      <w:r>
        <w:rPr>
          <w:rFonts w:ascii="Times New Roman" w:cs="Times New Roman" w:eastAsia="Times New Roman" w:hAnsi="Times New Roman"/>
          <w:color w:val="000000"/>
          <w:sz w:val="24"/>
          <w:szCs w:val="24"/>
          <w:lang w:bidi="en-US"/>
        </w:rPr>
        <w:t xml:space="preserve"> </w:t>
      </w:r>
      <w:r>
        <w:rPr>
          <w:rFonts w:ascii="Times New Roman" w:cs="Times New Roman" w:eastAsia="Times New Roman" w:hAnsi="Times New Roman"/>
          <w:color w:val="000000"/>
          <w:sz w:val="24"/>
          <w:szCs w:val="24"/>
          <w:lang w:bidi="en-US"/>
        </w:rPr>
        <w:t xml:space="preserve">expertise </w:t>
      </w:r>
      <w:r>
        <w:rPr>
          <w:rFonts w:ascii="Times New Roman" w:cs="Times New Roman" w:eastAsia="Times New Roman" w:hAnsi="Times New Roman"/>
          <w:color w:val="000000"/>
          <w:spacing w:val="-3"/>
          <w:sz w:val="24"/>
          <w:szCs w:val="24"/>
          <w:lang w:bidi="en-US"/>
        </w:rPr>
        <w:t xml:space="preserve">and </w:t>
      </w:r>
      <w:r>
        <w:rPr>
          <w:rFonts w:ascii="Times New Roman" w:cs="Times New Roman" w:eastAsia="Times New Roman" w:hAnsi="Times New Roman"/>
          <w:color w:val="000000"/>
          <w:sz w:val="24"/>
          <w:szCs w:val="24"/>
          <w:lang w:bidi="en-US"/>
        </w:rPr>
        <w:t>allow leadership directives at appropriate times, enjoy working as a team member as well as independently</w:t>
      </w:r>
    </w:p>
    <w:p>
      <w:pPr>
        <w:pStyle w:val="style0"/>
        <w:widowControl w:val="false"/>
        <w:numPr>
          <w:ilvl w:val="0"/>
          <w:numId w:val="6"/>
        </w:numPr>
        <w:tabs>
          <w:tab w:val="left" w:leader="none" w:pos="1201"/>
        </w:tabs>
        <w:autoSpaceDE w:val="false"/>
        <w:autoSpaceDN w:val="false"/>
        <w:spacing w:after="0" w:lineRule="auto" w:line="240"/>
        <w:ind w:right="139"/>
        <w:jc w:val="both"/>
        <w:rPr>
          <w:rFonts w:ascii="Times New Roman" w:cs="Times New Roman" w:eastAsia="Times New Roman" w:hAnsi="Times New Roman"/>
          <w:color w:val="000000"/>
          <w:sz w:val="24"/>
          <w:szCs w:val="24"/>
          <w:lang w:bidi="en-US"/>
        </w:rPr>
      </w:pPr>
      <w:r>
        <w:rPr>
          <w:rFonts w:ascii="Times New Roman" w:cs="Times New Roman" w:eastAsia="Times New Roman" w:hAnsi="Times New Roman"/>
          <w:color w:val="000000"/>
          <w:sz w:val="24"/>
          <w:szCs w:val="24"/>
          <w:lang w:bidi="en-US"/>
        </w:rPr>
        <w:t>Confident, articulate and professional speaking abilities with excellent presentation and negotiation</w:t>
      </w:r>
      <w:r>
        <w:rPr>
          <w:rFonts w:ascii="Times New Roman" w:cs="Times New Roman" w:eastAsia="Times New Roman" w:hAnsi="Times New Roman"/>
          <w:color w:val="000000"/>
          <w:sz w:val="24"/>
          <w:szCs w:val="24"/>
          <w:lang w:bidi="en-US"/>
        </w:rPr>
        <w:t xml:space="preserve"> </w:t>
      </w:r>
      <w:r>
        <w:rPr>
          <w:rFonts w:ascii="Times New Roman" w:cs="Times New Roman" w:eastAsia="Times New Roman" w:hAnsi="Times New Roman"/>
          <w:color w:val="000000"/>
          <w:sz w:val="24"/>
          <w:szCs w:val="24"/>
          <w:lang w:bidi="en-US"/>
        </w:rPr>
        <w:t>skills</w:t>
      </w:r>
    </w:p>
    <w:p>
      <w:pPr>
        <w:pStyle w:val="style0"/>
        <w:widowControl w:val="false"/>
        <w:numPr>
          <w:ilvl w:val="0"/>
          <w:numId w:val="6"/>
        </w:numPr>
        <w:tabs>
          <w:tab w:val="left" w:leader="none" w:pos="1201"/>
        </w:tabs>
        <w:autoSpaceDE w:val="false"/>
        <w:autoSpaceDN w:val="false"/>
        <w:spacing w:after="0" w:lineRule="auto" w:line="240"/>
        <w:ind w:right="139"/>
        <w:jc w:val="both"/>
        <w:rPr>
          <w:rFonts w:ascii="Times New Roman" w:cs="Times New Roman" w:eastAsia="Times New Roman" w:hAnsi="Times New Roman"/>
          <w:color w:val="000000"/>
          <w:sz w:val="24"/>
          <w:szCs w:val="24"/>
          <w:lang w:bidi="en-US"/>
        </w:rPr>
      </w:pPr>
      <w:r>
        <w:rPr>
          <w:rFonts w:ascii="Times New Roman" w:cs="Times New Roman" w:eastAsia="Times New Roman" w:hAnsi="Times New Roman"/>
          <w:color w:val="000000"/>
          <w:sz w:val="24"/>
          <w:szCs w:val="24"/>
          <w:lang w:bidi="en-US"/>
        </w:rPr>
        <w:t>Experienced</w:t>
      </w:r>
      <w:r>
        <w:rPr>
          <w:rFonts w:ascii="Times New Roman" w:cs="Times New Roman" w:eastAsia="Times New Roman" w:hAnsi="Times New Roman"/>
          <w:color w:val="000000"/>
          <w:sz w:val="24"/>
          <w:szCs w:val="24"/>
          <w:lang w:bidi="en-US"/>
        </w:rPr>
        <w:t xml:space="preserve"> </w:t>
      </w:r>
      <w:r>
        <w:rPr>
          <w:rFonts w:ascii="Times New Roman" w:cs="Times New Roman" w:eastAsia="Times New Roman" w:hAnsi="Times New Roman"/>
          <w:color w:val="000000"/>
          <w:sz w:val="24"/>
          <w:szCs w:val="24"/>
          <w:lang w:bidi="en-US"/>
        </w:rPr>
        <w:t>in</w:t>
      </w:r>
      <w:r>
        <w:rPr>
          <w:rFonts w:ascii="Times New Roman" w:cs="Times New Roman" w:eastAsia="Times New Roman" w:hAnsi="Times New Roman"/>
          <w:color w:val="000000"/>
          <w:sz w:val="24"/>
          <w:szCs w:val="24"/>
          <w:lang w:bidi="en-US"/>
        </w:rPr>
        <w:t xml:space="preserve"> </w:t>
      </w:r>
      <w:r>
        <w:rPr>
          <w:rFonts w:ascii="Times New Roman" w:cs="Times New Roman" w:eastAsia="Times New Roman" w:hAnsi="Times New Roman"/>
          <w:color w:val="000000"/>
          <w:sz w:val="24"/>
          <w:szCs w:val="24"/>
          <w:lang w:bidi="en-US"/>
        </w:rPr>
        <w:t>successful</w:t>
      </w:r>
      <w:r>
        <w:rPr>
          <w:rFonts w:ascii="Times New Roman" w:cs="Times New Roman" w:eastAsia="Times New Roman" w:hAnsi="Times New Roman"/>
          <w:color w:val="000000"/>
          <w:sz w:val="24"/>
          <w:szCs w:val="24"/>
          <w:lang w:bidi="en-US"/>
        </w:rPr>
        <w:t xml:space="preserve"> </w:t>
      </w:r>
      <w:r>
        <w:rPr>
          <w:rFonts w:ascii="Times New Roman" w:cs="Times New Roman" w:eastAsia="Times New Roman" w:hAnsi="Times New Roman"/>
          <w:color w:val="000000"/>
          <w:sz w:val="24"/>
          <w:szCs w:val="24"/>
          <w:lang w:bidi="en-US"/>
        </w:rPr>
        <w:t>management</w:t>
      </w:r>
      <w:r>
        <w:rPr>
          <w:rFonts w:ascii="Times New Roman" w:cs="Times New Roman" w:eastAsia="Times New Roman" w:hAnsi="Times New Roman"/>
          <w:color w:val="000000"/>
          <w:sz w:val="24"/>
          <w:szCs w:val="24"/>
          <w:lang w:bidi="en-US"/>
        </w:rPr>
        <w:t xml:space="preserve"> </w:t>
      </w:r>
      <w:r>
        <w:rPr>
          <w:rFonts w:ascii="Times New Roman" w:cs="Times New Roman" w:eastAsia="Times New Roman" w:hAnsi="Times New Roman"/>
          <w:color w:val="000000"/>
          <w:sz w:val="24"/>
          <w:szCs w:val="24"/>
          <w:lang w:bidi="en-US"/>
        </w:rPr>
        <w:t>of</w:t>
      </w:r>
      <w:r>
        <w:rPr>
          <w:rFonts w:ascii="Times New Roman" w:cs="Times New Roman" w:eastAsia="Times New Roman" w:hAnsi="Times New Roman"/>
          <w:color w:val="000000"/>
          <w:sz w:val="24"/>
          <w:szCs w:val="24"/>
          <w:lang w:bidi="en-US"/>
        </w:rPr>
        <w:t xml:space="preserve"> </w:t>
      </w:r>
      <w:r>
        <w:rPr>
          <w:rFonts w:ascii="Times New Roman" w:cs="Times New Roman" w:eastAsia="Times New Roman" w:hAnsi="Times New Roman"/>
          <w:color w:val="000000"/>
          <w:sz w:val="24"/>
          <w:szCs w:val="24"/>
          <w:lang w:bidi="en-US"/>
        </w:rPr>
        <w:t>diverse</w:t>
      </w:r>
      <w:r>
        <w:rPr>
          <w:rFonts w:ascii="Times New Roman" w:cs="Times New Roman" w:eastAsia="Times New Roman" w:hAnsi="Times New Roman"/>
          <w:color w:val="000000"/>
          <w:sz w:val="24"/>
          <w:szCs w:val="24"/>
          <w:lang w:bidi="en-US"/>
        </w:rPr>
        <w:t xml:space="preserve"> </w:t>
      </w:r>
      <w:r>
        <w:rPr>
          <w:rFonts w:ascii="Times New Roman" w:cs="Times New Roman" w:eastAsia="Times New Roman" w:hAnsi="Times New Roman"/>
          <w:color w:val="000000"/>
          <w:sz w:val="24"/>
          <w:szCs w:val="24"/>
          <w:lang w:bidi="en-US"/>
        </w:rPr>
        <w:t>groups</w:t>
      </w:r>
      <w:r>
        <w:rPr>
          <w:rFonts w:ascii="Times New Roman" w:cs="Times New Roman" w:eastAsia="Times New Roman" w:hAnsi="Times New Roman"/>
          <w:color w:val="000000"/>
          <w:sz w:val="24"/>
          <w:szCs w:val="24"/>
          <w:lang w:bidi="en-US"/>
        </w:rPr>
        <w:t xml:space="preserve"> </w:t>
      </w:r>
      <w:r>
        <w:rPr>
          <w:rFonts w:ascii="Times New Roman" w:cs="Times New Roman" w:eastAsia="Times New Roman" w:hAnsi="Times New Roman"/>
          <w:color w:val="000000"/>
          <w:sz w:val="24"/>
          <w:szCs w:val="24"/>
          <w:lang w:bidi="en-US"/>
        </w:rPr>
        <w:t>of</w:t>
      </w:r>
      <w:r>
        <w:rPr>
          <w:rFonts w:ascii="Times New Roman" w:cs="Times New Roman" w:eastAsia="Times New Roman" w:hAnsi="Times New Roman"/>
          <w:color w:val="000000"/>
          <w:sz w:val="24"/>
          <w:szCs w:val="24"/>
          <w:lang w:bidi="en-US"/>
        </w:rPr>
        <w:t xml:space="preserve"> </w:t>
      </w:r>
      <w:r>
        <w:rPr>
          <w:rFonts w:ascii="Times New Roman" w:cs="Times New Roman" w:eastAsia="Times New Roman" w:hAnsi="Times New Roman"/>
          <w:color w:val="000000"/>
          <w:sz w:val="24"/>
          <w:szCs w:val="24"/>
          <w:lang w:bidi="en-US"/>
        </w:rPr>
        <w:t>people</w:t>
      </w:r>
      <w:r>
        <w:rPr>
          <w:rFonts w:ascii="Times New Roman" w:cs="Times New Roman" w:eastAsia="Times New Roman" w:hAnsi="Times New Roman"/>
          <w:color w:val="000000"/>
          <w:sz w:val="24"/>
          <w:szCs w:val="24"/>
          <w:lang w:bidi="en-US"/>
        </w:rPr>
        <w:t xml:space="preserve"> </w:t>
      </w:r>
      <w:r>
        <w:rPr>
          <w:rFonts w:ascii="Times New Roman" w:cs="Times New Roman" w:eastAsia="Times New Roman" w:hAnsi="Times New Roman"/>
          <w:color w:val="000000"/>
          <w:sz w:val="24"/>
          <w:szCs w:val="24"/>
          <w:lang w:bidi="en-US"/>
        </w:rPr>
        <w:t>with</w:t>
      </w:r>
      <w:r>
        <w:rPr>
          <w:rFonts w:ascii="Times New Roman" w:cs="Times New Roman" w:eastAsia="Times New Roman" w:hAnsi="Times New Roman"/>
          <w:color w:val="000000"/>
          <w:sz w:val="24"/>
          <w:szCs w:val="24"/>
          <w:lang w:bidi="en-US"/>
        </w:rPr>
        <w:t xml:space="preserve"> </w:t>
      </w:r>
      <w:r>
        <w:rPr>
          <w:rFonts w:ascii="Times New Roman" w:cs="Times New Roman" w:eastAsia="Times New Roman" w:hAnsi="Times New Roman"/>
          <w:color w:val="000000"/>
          <w:sz w:val="24"/>
          <w:szCs w:val="24"/>
          <w:lang w:bidi="en-US"/>
        </w:rPr>
        <w:t>proven adapt</w:t>
      </w:r>
      <w:r>
        <w:rPr>
          <w:rFonts w:ascii="Times New Roman" w:cs="Times New Roman" w:eastAsia="Times New Roman" w:hAnsi="Times New Roman"/>
          <w:color w:val="000000"/>
          <w:sz w:val="24"/>
          <w:szCs w:val="24"/>
          <w:lang w:bidi="en-US"/>
        </w:rPr>
        <w:t xml:space="preserve"> </w:t>
      </w:r>
      <w:r>
        <w:rPr>
          <w:rFonts w:ascii="Times New Roman" w:cs="Times New Roman" w:eastAsia="Times New Roman" w:hAnsi="Times New Roman"/>
          <w:color w:val="000000"/>
          <w:sz w:val="24"/>
          <w:szCs w:val="24"/>
          <w:lang w:bidi="en-US"/>
        </w:rPr>
        <w:t>ability to differing cultural and work</w:t>
      </w:r>
      <w:r>
        <w:rPr>
          <w:rFonts w:ascii="Times New Roman" w:cs="Times New Roman" w:eastAsia="Times New Roman" w:hAnsi="Times New Roman"/>
          <w:color w:val="000000"/>
          <w:sz w:val="24"/>
          <w:szCs w:val="24"/>
          <w:lang w:bidi="en-US"/>
        </w:rPr>
        <w:t xml:space="preserve"> </w:t>
      </w:r>
      <w:r>
        <w:rPr>
          <w:rFonts w:ascii="Times New Roman" w:cs="Times New Roman" w:eastAsia="Times New Roman" w:hAnsi="Times New Roman"/>
          <w:color w:val="000000"/>
          <w:sz w:val="24"/>
          <w:szCs w:val="24"/>
          <w:lang w:bidi="en-US"/>
        </w:rPr>
        <w:t>environments</w:t>
      </w:r>
    </w:p>
    <w:p>
      <w:pPr>
        <w:pStyle w:val="style0"/>
        <w:widowControl w:val="false"/>
        <w:numPr>
          <w:ilvl w:val="0"/>
          <w:numId w:val="6"/>
        </w:numPr>
        <w:tabs>
          <w:tab w:val="left" w:leader="none" w:pos="1201"/>
        </w:tabs>
        <w:autoSpaceDE w:val="false"/>
        <w:autoSpaceDN w:val="false"/>
        <w:spacing w:after="0" w:lineRule="auto" w:line="240"/>
        <w:ind w:right="153"/>
        <w:jc w:val="both"/>
        <w:rPr>
          <w:rFonts w:ascii="Times New Roman" w:cs="Times New Roman" w:eastAsia="Times New Roman" w:hAnsi="Times New Roman"/>
          <w:color w:val="000000"/>
          <w:sz w:val="24"/>
          <w:szCs w:val="24"/>
          <w:lang w:bidi="en-US"/>
        </w:rPr>
      </w:pPr>
      <w:r>
        <w:rPr>
          <w:rFonts w:ascii="Times New Roman" w:cs="Times New Roman" w:eastAsia="Times New Roman" w:hAnsi="Times New Roman"/>
          <w:color w:val="000000"/>
          <w:sz w:val="24"/>
          <w:szCs w:val="24"/>
          <w:lang w:bidi="en-US"/>
        </w:rPr>
        <w:t>Able to handle challenges, with proven history of increased productivity by prioritizing and operating</w:t>
      </w:r>
      <w:r>
        <w:rPr>
          <w:rFonts w:ascii="Times New Roman" w:cs="Times New Roman" w:eastAsia="Times New Roman" w:hAnsi="Times New Roman"/>
          <w:color w:val="000000"/>
          <w:sz w:val="24"/>
          <w:szCs w:val="24"/>
          <w:lang w:bidi="en-US"/>
        </w:rPr>
        <w:t xml:space="preserve"> </w:t>
      </w:r>
      <w:r>
        <w:rPr>
          <w:rFonts w:ascii="Times New Roman" w:cs="Times New Roman" w:eastAsia="Times New Roman" w:hAnsi="Times New Roman"/>
          <w:color w:val="000000"/>
          <w:sz w:val="24"/>
          <w:szCs w:val="24"/>
          <w:lang w:bidi="en-US"/>
        </w:rPr>
        <w:t>pro</w:t>
      </w:r>
      <w:r>
        <w:rPr>
          <w:rFonts w:ascii="Times New Roman" w:cs="Times New Roman" w:eastAsia="Times New Roman" w:hAnsi="Times New Roman"/>
          <w:color w:val="000000"/>
          <w:sz w:val="24"/>
          <w:szCs w:val="24"/>
          <w:lang w:bidi="en-US"/>
        </w:rPr>
        <w:t xml:space="preserve"> </w:t>
      </w:r>
      <w:r>
        <w:rPr>
          <w:rFonts w:ascii="Times New Roman" w:cs="Times New Roman" w:eastAsia="Times New Roman" w:hAnsi="Times New Roman"/>
          <w:color w:val="000000"/>
          <w:sz w:val="24"/>
          <w:szCs w:val="24"/>
          <w:lang w:bidi="en-US"/>
        </w:rPr>
        <w:t>actively</w:t>
      </w:r>
    </w:p>
    <w:p>
      <w:pPr>
        <w:pStyle w:val="style0"/>
        <w:widowControl w:val="false"/>
        <w:numPr>
          <w:ilvl w:val="0"/>
          <w:numId w:val="6"/>
        </w:numPr>
        <w:tabs>
          <w:tab w:val="left" w:leader="none" w:pos="1201"/>
        </w:tabs>
        <w:autoSpaceDE w:val="false"/>
        <w:autoSpaceDN w:val="false"/>
        <w:spacing w:after="0" w:lineRule="auto" w:line="240"/>
        <w:ind w:right="145"/>
        <w:jc w:val="both"/>
        <w:rPr>
          <w:rFonts w:ascii="Times New Roman" w:cs="Times New Roman" w:eastAsia="Times New Roman" w:hAnsi="Times New Roman"/>
          <w:color w:val="000000"/>
          <w:sz w:val="24"/>
          <w:szCs w:val="24"/>
          <w:lang w:bidi="en-US"/>
        </w:rPr>
      </w:pPr>
      <w:r>
        <w:rPr>
          <w:rFonts w:ascii="Times New Roman" w:cs="Times New Roman" w:eastAsia="Times New Roman" w:hAnsi="Times New Roman"/>
          <w:color w:val="000000"/>
          <w:sz w:val="24"/>
          <w:szCs w:val="24"/>
          <w:lang w:bidi="en-US"/>
        </w:rPr>
        <w:t>Adaptations to work in multicultural, multilingual environments gained through study and work experience</w:t>
      </w:r>
    </w:p>
    <w:p>
      <w:pPr>
        <w:pStyle w:val="style0"/>
        <w:widowControl w:val="false"/>
        <w:numPr>
          <w:ilvl w:val="0"/>
          <w:numId w:val="6"/>
        </w:numPr>
        <w:tabs>
          <w:tab w:val="left" w:leader="none" w:pos="1201"/>
        </w:tabs>
        <w:autoSpaceDE w:val="false"/>
        <w:autoSpaceDN w:val="false"/>
        <w:spacing w:after="0" w:lineRule="auto" w:line="240"/>
        <w:ind w:right="145"/>
        <w:jc w:val="both"/>
        <w:rPr>
          <w:rFonts w:ascii="Times New Roman" w:cs="Times New Roman" w:eastAsia="Times New Roman" w:hAnsi="Times New Roman"/>
          <w:color w:val="000000"/>
          <w:sz w:val="24"/>
          <w:szCs w:val="24"/>
          <w:lang w:bidi="en-US"/>
        </w:rPr>
      </w:pPr>
      <w:r>
        <w:rPr>
          <w:rFonts w:ascii="Times New Roman" w:cs="Times New Roman" w:eastAsia="Times New Roman" w:hAnsi="Times New Roman"/>
          <w:color w:val="000000"/>
          <w:sz w:val="24"/>
          <w:szCs w:val="24"/>
          <w:lang w:bidi="en-US"/>
        </w:rPr>
        <w:t>Good knowledge of Microsoft Word and Excel.</w:t>
      </w:r>
    </w:p>
    <w:p>
      <w:pPr>
        <w:pStyle w:val="style0"/>
        <w:widowControl w:val="false"/>
        <w:tabs>
          <w:tab w:val="left" w:leader="none" w:pos="1201"/>
        </w:tabs>
        <w:autoSpaceDE w:val="false"/>
        <w:autoSpaceDN w:val="false"/>
        <w:spacing w:after="0" w:lineRule="auto" w:line="240"/>
        <w:ind w:left="810" w:right="145"/>
        <w:jc w:val="both"/>
        <w:rPr>
          <w:rFonts w:ascii="Times New Roman" w:cs="Times New Roman" w:eastAsia="Times New Roman" w:hAnsi="Times New Roman"/>
          <w:color w:val="000000"/>
          <w:sz w:val="16"/>
          <w:szCs w:val="24"/>
          <w:lang w:bidi="en-US"/>
        </w:rPr>
      </w:pPr>
    </w:p>
    <w:p>
      <w:pPr>
        <w:pStyle w:val="style2"/>
        <w:rPr>
          <w:rFonts w:ascii="Times New Roman" w:cs="Times New Roman" w:hAnsi="Times New Roman"/>
          <w:color w:val="auto"/>
          <w:sz w:val="24"/>
          <w:szCs w:val="24"/>
        </w:rPr>
      </w:pPr>
      <w:r>
        <w:rPr>
          <w:rFonts w:ascii="Times New Roman" w:cs="Times New Roman" w:eastAsia="Times New Roman" w:hAnsi="Times New Roman"/>
          <w:b w:val="false"/>
          <w:i/>
          <w:noProof/>
          <w:color w:val="000000"/>
          <w:sz w:val="24"/>
          <w:szCs w:val="24"/>
        </w:rPr>
        <w:pict>
          <v:shape id="1037" type="#_x0000_t202" fillcolor="#767676" style="position:absolute;margin-left:14.2pt;margin-top:3.45pt;width:198.05pt;height:25.6pt;z-index:11;mso-position-horizontal-relative:text;mso-position-vertical-relative:text;mso-width-relative:margin;mso-height-relative:margin;mso-wrap-distance-left:0.0pt;mso-wrap-distance-right:0.0pt;visibility:visible;">
            <v:stroke joinstyle="miter" weight="1.0pt"/>
            <v:fill color2="white" rotate="true" color="#767676" method="any" focus="50%" type="gradient"/>
            <v:shadow on="t"/>
            <v:path o:connecttype="rect" gradientshapeok="t"/>
            <v:textbox>
              <w:txbxContent>
                <w:p>
                  <w:pPr>
                    <w:pStyle w:val="style0"/>
                    <w:rPr>
                      <w:szCs w:val="36"/>
                      <w:lang w:bidi="en-US"/>
                    </w:rPr>
                  </w:pPr>
                  <w:r>
                    <w:rPr>
                      <w:rFonts w:ascii="Monotype Corsiva" w:hAnsi="Monotype Corsiva"/>
                      <w:b/>
                      <w:bCs/>
                      <w:i/>
                      <w:spacing w:val="40"/>
                      <w:sz w:val="32"/>
                      <w:szCs w:val="36"/>
                      <w:lang w:bidi="en-US"/>
                    </w:rPr>
                    <w:t>Languages Known</w:t>
                  </w:r>
                </w:p>
              </w:txbxContent>
            </v:textbox>
          </v:shape>
        </w:pict>
      </w:r>
      <w:r>
        <w:rPr>
          <w:rFonts w:ascii="Times New Roman" w:cs="Times New Roman" w:hAnsi="Times New Roman"/>
          <w:color w:val="006fc0"/>
          <w:sz w:val="24"/>
          <w:szCs w:val="24"/>
        </w:rPr>
        <w:t xml:space="preserve">               </w:t>
      </w:r>
    </w:p>
    <w:p>
      <w:pPr>
        <w:pStyle w:val="style66"/>
        <w:spacing w:before="90"/>
        <w:ind w:left="840" w:firstLine="0"/>
        <w:rPr>
          <w:sz w:val="6"/>
        </w:rPr>
      </w:pPr>
    </w:p>
    <w:p>
      <w:pPr>
        <w:pStyle w:val="style66"/>
        <w:spacing w:before="90"/>
        <w:ind w:left="840" w:firstLine="0"/>
        <w:rPr/>
      </w:pPr>
      <w:r>
        <w:t>Urdu, English, Punjabi</w:t>
      </w:r>
    </w:p>
    <w:p>
      <w:pPr>
        <w:pStyle w:val="style66"/>
        <w:spacing w:before="90"/>
        <w:ind w:left="840" w:firstLine="0"/>
        <w:rPr/>
      </w:pPr>
    </w:p>
    <w:p>
      <w:pPr>
        <w:pStyle w:val="style2"/>
        <w:rPr>
          <w:rFonts w:ascii="Times New Roman" w:cs="Times New Roman" w:hAnsi="Times New Roman"/>
          <w:sz w:val="24"/>
          <w:szCs w:val="24"/>
        </w:rPr>
      </w:pPr>
    </w:p>
    <w:p>
      <w:pPr>
        <w:pStyle w:val="style0"/>
        <w:spacing w:after="0" w:lineRule="auto" w:line="240"/>
        <w:jc w:val="both"/>
        <w:rPr>
          <w:rFonts w:ascii="Times New Roman" w:cs="Times New Roman" w:hAnsi="Times New Roman"/>
          <w:sz w:val="24"/>
          <w:szCs w:val="24"/>
        </w:rPr>
      </w:pPr>
    </w:p>
    <w:sectPr>
      <w:pgSz w:w="11909" w:h="16834" w:orient="portrait" w:code="9"/>
      <w:pgMar w:top="270" w:right="1008" w:bottom="4"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007020507"/>
    <w:charset w:val="02"/>
    <w:family w:val="roman"/>
    <w:pitch w:val="variable"/>
    <w:sig w:usb0="00000000" w:usb1="10000000" w:usb2="00000000" w:usb3="00000000" w:csb0="80000000" w:csb1="00000000"/>
  </w:font>
  <w:font w:name="Times New Roman">
    <w:altName w:val="Times New Roman"/>
    <w:panose1 w:val="02020603050004020304"/>
    <w:charset w:val="00"/>
    <w:family w:val="roman"/>
    <w:pitch w:val="variable"/>
    <w:sig w:usb0="E0002AFF" w:usb1="C0007841" w:usb2="00000009" w:usb3="00000000" w:csb0="000001FF" w:csb1="00000000"/>
  </w:font>
  <w:font w:name="Courier New">
    <w:altName w:val="Courier New"/>
    <w:panose1 w:val="02070309020002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002030204"/>
    <w:charset w:val="00"/>
    <w:family w:val="swiss"/>
    <w:pitch w:val="variable"/>
    <w:sig w:usb0="E10002FF" w:usb1="4000ACFF" w:usb2="00000009" w:usb3="00000000" w:csb0="0000019F" w:csb1="00000000"/>
  </w:font>
  <w:font w:name="Cambria">
    <w:altName w:val="Cambria"/>
    <w:panose1 w:val="02040503050004030204"/>
    <w:charset w:val="00"/>
    <w:family w:val="roman"/>
    <w:pitch w:val="variable"/>
    <w:sig w:usb0="A00002EF" w:usb1="4000004B" w:usb2="00000000" w:usb3="00000000" w:csb0="0000019F" w:csb1="00000000"/>
  </w:font>
  <w:font w:name="Tahoma">
    <w:altName w:val="Tahoma"/>
    <w:panose1 w:val="020b0604030005040204"/>
    <w:charset w:val="00"/>
    <w:family w:val="swiss"/>
    <w:pitch w:val="variable"/>
    <w:sig w:usb0="E1002EFF" w:usb1="C000605B" w:usb2="00000029" w:usb3="00000000" w:csb0="000101FF" w:csb1="00000000"/>
  </w:font>
  <w:font w:name="Monotype Corsiva">
    <w:altName w:val="Monotype Corsiva"/>
    <w:panose1 w:val="03010101010002010101"/>
    <w:charset w:val="00"/>
    <w:family w:val="script"/>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755CD6BA"/>
    <w:lvl w:ilvl="0" w:tplc="33022D30">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000001"/>
    <w:multiLevelType w:val="hybridMultilevel"/>
    <w:tmpl w:val="2FFAE6E0"/>
    <w:lvl w:ilvl="0" w:tplc="AF3C292C">
      <w:start w:val="1"/>
      <w:numFmt w:val="decimal"/>
      <w:lvlText w:val="%1."/>
      <w:lvlJc w:val="left"/>
      <w:pPr>
        <w:ind w:left="810" w:hanging="360"/>
      </w:pPr>
      <w:rPr>
        <w:rFonts w:hint="default"/>
        <w:sz w:val="24"/>
        <w:szCs w:val="4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0000002"/>
    <w:multiLevelType w:val="hybridMultilevel"/>
    <w:tmpl w:val="46660F5C"/>
    <w:lvl w:ilvl="0" w:tplc="B3369E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0000003"/>
    <w:multiLevelType w:val="hybridMultilevel"/>
    <w:tmpl w:val="B9B61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0000004"/>
    <w:multiLevelType w:val="hybridMultilevel"/>
    <w:tmpl w:val="9AF89BE4"/>
    <w:lvl w:ilvl="0" w:tplc="F22C343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0000005"/>
    <w:multiLevelType w:val="hybridMultilevel"/>
    <w:tmpl w:val="E5CC72A8"/>
    <w:lvl w:ilvl="0" w:tplc="0409000D">
      <w:start w:val="1"/>
      <w:numFmt w:val="bullet"/>
      <w:lvlText w:val=""/>
      <w:lvlJc w:val="left"/>
      <w:pPr>
        <w:ind w:left="810" w:hanging="360"/>
      </w:pPr>
      <w:rPr>
        <w:rFonts w:ascii="Wingdings" w:hAnsi="Wingdings" w:hint="default"/>
        <w:w w:val="100"/>
        <w:sz w:val="24"/>
        <w:szCs w:val="24"/>
        <w:lang w:val="en-US" w:bidi="en-US" w:eastAsia="en-US"/>
      </w:rPr>
    </w:lvl>
    <w:lvl w:ilvl="1" w:tplc="C33087DE">
      <w:start w:val="1"/>
      <w:numFmt w:val="bullet"/>
      <w:lvlText w:val="•"/>
      <w:lvlJc w:val="left"/>
      <w:pPr>
        <w:ind w:left="1790" w:hanging="360"/>
      </w:pPr>
      <w:rPr>
        <w:lang w:val="en-US" w:bidi="en-US" w:eastAsia="en-US"/>
      </w:rPr>
    </w:lvl>
    <w:lvl w:ilvl="2" w:tplc="B964A1A8">
      <w:start w:val="1"/>
      <w:numFmt w:val="bullet"/>
      <w:lvlText w:val="•"/>
      <w:lvlJc w:val="left"/>
      <w:pPr>
        <w:ind w:left="2740" w:hanging="360"/>
      </w:pPr>
      <w:rPr>
        <w:lang w:val="en-US" w:bidi="en-US" w:eastAsia="en-US"/>
      </w:rPr>
    </w:lvl>
    <w:lvl w:ilvl="3" w:tplc="5ACA8E2E">
      <w:start w:val="1"/>
      <w:numFmt w:val="bullet"/>
      <w:lvlText w:val="•"/>
      <w:lvlJc w:val="left"/>
      <w:pPr>
        <w:ind w:left="3690" w:hanging="360"/>
      </w:pPr>
      <w:rPr>
        <w:lang w:val="en-US" w:bidi="en-US" w:eastAsia="en-US"/>
      </w:rPr>
    </w:lvl>
    <w:lvl w:ilvl="4" w:tplc="0BCE5AA8">
      <w:start w:val="1"/>
      <w:numFmt w:val="bullet"/>
      <w:lvlText w:val="•"/>
      <w:lvlJc w:val="left"/>
      <w:pPr>
        <w:ind w:left="4640" w:hanging="360"/>
      </w:pPr>
      <w:rPr>
        <w:lang w:val="en-US" w:bidi="en-US" w:eastAsia="en-US"/>
      </w:rPr>
    </w:lvl>
    <w:lvl w:ilvl="5" w:tplc="6046DD64">
      <w:start w:val="1"/>
      <w:numFmt w:val="bullet"/>
      <w:lvlText w:val="•"/>
      <w:lvlJc w:val="left"/>
      <w:pPr>
        <w:ind w:left="5590" w:hanging="360"/>
      </w:pPr>
      <w:rPr>
        <w:lang w:val="en-US" w:bidi="en-US" w:eastAsia="en-US"/>
      </w:rPr>
    </w:lvl>
    <w:lvl w:ilvl="6" w:tplc="FE18909E">
      <w:start w:val="1"/>
      <w:numFmt w:val="bullet"/>
      <w:lvlText w:val="•"/>
      <w:lvlJc w:val="left"/>
      <w:pPr>
        <w:ind w:left="6540" w:hanging="360"/>
      </w:pPr>
      <w:rPr>
        <w:lang w:val="en-US" w:bidi="en-US" w:eastAsia="en-US"/>
      </w:rPr>
    </w:lvl>
    <w:lvl w:ilvl="7" w:tplc="67CEE4CA">
      <w:start w:val="1"/>
      <w:numFmt w:val="bullet"/>
      <w:lvlText w:val="•"/>
      <w:lvlJc w:val="left"/>
      <w:pPr>
        <w:ind w:left="7490" w:hanging="360"/>
      </w:pPr>
      <w:rPr>
        <w:lang w:val="en-US" w:bidi="en-US" w:eastAsia="en-US"/>
      </w:rPr>
    </w:lvl>
    <w:lvl w:ilvl="8" w:tplc="B3A0B2DA">
      <w:start w:val="1"/>
      <w:numFmt w:val="bullet"/>
      <w:lvlText w:val="•"/>
      <w:lvlJc w:val="left"/>
      <w:pPr>
        <w:ind w:left="8440" w:hanging="360"/>
      </w:pPr>
      <w:rPr>
        <w:lang w:val="en-US" w:bidi="en-US" w:eastAsia="en-US"/>
      </w:rPr>
    </w:lvl>
  </w:abstractNum>
  <w:abstractNum w:abstractNumId="6">
    <w:nsid w:val="00000006"/>
    <w:multiLevelType w:val="hybridMultilevel"/>
    <w:tmpl w:val="BAAA7EF4"/>
    <w:lvl w:ilvl="0" w:tplc="666E0CAE">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num w:numId="1">
    <w:abstractNumId w:val="2"/>
  </w:num>
  <w:num w:numId="2">
    <w:abstractNumId w:val="4"/>
  </w:num>
  <w:num w:numId="3">
    <w:abstractNumId w:val="3"/>
  </w:num>
  <w:num w:numId="4">
    <w:abstractNumId w:val="0"/>
  </w:num>
  <w:num w:numId="5">
    <w:abstractNumId w:val="1"/>
  </w:num>
  <w:num w:numId="6">
    <w:abstractNumId w:val="5"/>
  </w:num>
  <w:num w:numId="7">
    <w:abstractNumId w:val="6"/>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useFELayout/>
  </w:compat>
  <m:mathPr>
    <m:mathFont m:val="Cambria Math"/>
    <m:brkBin m:val="before"/>
    <m:brkBinSub m:val="--"/>
    <m:smallFrac m:val="1"/>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宋体" w:hAnsi="Calibri"/>
        <w:sz w:val="22"/>
        <w:szCs w:val="22"/>
        <w:lang w:val="en-US" w:bidi="ar-SA" w:eastAsia="en-US"/>
      </w:rPr>
    </w:rPrDefault>
    <w:pPrDefault>
      <w:pPr>
        <w:spacing w:after="200" w:lineRule="auto" w:line="276"/>
      </w:pPr>
    </w:pPrDefault>
  </w:docDefaults>
  <w:style w:type="paragraph" w:default="1" w:styleId="style0">
    <w:name w:val="Normal"/>
    <w:next w:val="style0"/>
    <w:qFormat/>
    <w:pPr/>
  </w:style>
  <w:style w:type="paragraph" w:styleId="style1">
    <w:name w:val="heading 1"/>
    <w:basedOn w:val="style0"/>
    <w:next w:val="style0"/>
    <w:link w:val="style4098"/>
    <w:qFormat/>
    <w:uiPriority w:val="9"/>
    <w:pPr>
      <w:keepNext/>
      <w:keepLines/>
      <w:spacing w:before="240" w:after="0"/>
      <w:outlineLvl w:val="0"/>
    </w:pPr>
    <w:rPr>
      <w:rFonts w:ascii="Cambria" w:cs="宋体" w:eastAsia="宋体" w:hAnsi="Cambria"/>
      <w:color w:val="365f91"/>
      <w:sz w:val="32"/>
      <w:szCs w:val="32"/>
    </w:rPr>
  </w:style>
  <w:style w:type="paragraph" w:styleId="style2">
    <w:name w:val="heading 2"/>
    <w:basedOn w:val="style0"/>
    <w:next w:val="style0"/>
    <w:link w:val="style4100"/>
    <w:qFormat/>
    <w:uiPriority w:val="9"/>
    <w:pPr>
      <w:keepNext/>
      <w:keepLines/>
      <w:spacing w:before="200" w:after="0"/>
      <w:outlineLvl w:val="1"/>
    </w:pPr>
    <w:rPr>
      <w:rFonts w:ascii="Cambria" w:cs="宋体" w:eastAsia="宋体" w:hAnsi="Cambria"/>
      <w:b/>
      <w:bCs/>
      <w:color w:val="4f81bd"/>
      <w:sz w:val="26"/>
      <w:szCs w:val="26"/>
    </w:rPr>
  </w:style>
  <w:style w:type="character" w:default="1" w:styleId="style65">
    <w:name w:val="Default Paragraph Font"/>
    <w:next w:val="style65"/>
    <w:uiPriority w:val="1"/>
  </w:style>
  <w:style w:type="table" w:default="1" w:styleId="style105">
    <w:name w:val="Normal Table"/>
    <w:next w:val="style105"/>
    <w:qFormat/>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153">
    <w:name w:val="Balloon Text"/>
    <w:basedOn w:val="style0"/>
    <w:next w:val="style153"/>
    <w:link w:val="style4097"/>
    <w:uiPriority w:val="99"/>
    <w:pPr>
      <w:spacing w:after="0" w:lineRule="auto" w:line="240"/>
    </w:pPr>
    <w:rPr>
      <w:rFonts w:ascii="Tahoma" w:cs="Tahoma" w:hAnsi="Tahoma"/>
      <w:sz w:val="16"/>
      <w:szCs w:val="16"/>
    </w:rPr>
  </w:style>
  <w:style w:type="character" w:customStyle="1" w:styleId="style4097">
    <w:name w:val="Balloon Text Char"/>
    <w:basedOn w:val="style65"/>
    <w:next w:val="style4097"/>
    <w:link w:val="style153"/>
    <w:uiPriority w:val="99"/>
    <w:rPr>
      <w:rFonts w:ascii="Tahoma" w:cs="Tahoma" w:hAnsi="Tahoma"/>
      <w:sz w:val="16"/>
      <w:szCs w:val="16"/>
    </w:rPr>
  </w:style>
  <w:style w:type="paragraph" w:styleId="style179">
    <w:name w:val="List Paragraph"/>
    <w:basedOn w:val="style0"/>
    <w:next w:val="style179"/>
    <w:qFormat/>
    <w:uiPriority w:val="34"/>
    <w:pPr>
      <w:ind w:left="720"/>
      <w:contextualSpacing/>
    </w:pPr>
    <w:rPr>
      <w:rFonts w:ascii="Calibri" w:cs="Times New Roman" w:eastAsia="Calibri" w:hAnsi="Calibri"/>
    </w:rPr>
  </w:style>
  <w:style w:type="table" w:styleId="style154">
    <w:name w:val="Table Grid"/>
    <w:basedOn w:val="style105"/>
    <w:next w:val="style154"/>
    <w:uiPriority w:val="59"/>
    <w:pPr>
      <w:spacing w:after="0" w:lineRule="auto" w:line="240"/>
    </w:pP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cPr>
      <w:tcBorders/>
    </w:tcPr>
  </w:style>
  <w:style w:type="character" w:customStyle="1" w:styleId="style4098">
    <w:name w:val="Heading 1 Char_add8f64b-e407-4559-8935-531e0b51d982"/>
    <w:basedOn w:val="style65"/>
    <w:next w:val="style4098"/>
    <w:link w:val="style1"/>
    <w:uiPriority w:val="9"/>
    <w:rPr>
      <w:rFonts w:ascii="Cambria" w:cs="宋体" w:eastAsia="宋体" w:hAnsi="Cambria"/>
      <w:color w:val="365f91"/>
      <w:sz w:val="32"/>
      <w:szCs w:val="32"/>
    </w:rPr>
  </w:style>
  <w:style w:type="character" w:customStyle="1" w:styleId="style4099">
    <w:name w:val="wbzude"/>
    <w:basedOn w:val="style65"/>
    <w:next w:val="style4099"/>
  </w:style>
  <w:style w:type="character" w:customStyle="1" w:styleId="style4100">
    <w:name w:val="Heading 2 Char_db8e88ab-ebe2-47e4-bba3-c173c1e60cf8"/>
    <w:basedOn w:val="style65"/>
    <w:next w:val="style4100"/>
    <w:link w:val="style2"/>
    <w:uiPriority w:val="9"/>
    <w:rPr>
      <w:rFonts w:ascii="Cambria" w:cs="宋体" w:eastAsia="宋体" w:hAnsi="Cambria"/>
      <w:b/>
      <w:bCs/>
      <w:color w:val="4f81bd"/>
      <w:sz w:val="26"/>
      <w:szCs w:val="26"/>
    </w:rPr>
  </w:style>
  <w:style w:type="paragraph" w:styleId="style66">
    <w:name w:val="Body Text"/>
    <w:basedOn w:val="style0"/>
    <w:next w:val="style66"/>
    <w:link w:val="style4101"/>
    <w:qFormat/>
    <w:uiPriority w:val="1"/>
    <w:pPr>
      <w:widowControl w:val="false"/>
      <w:autoSpaceDE w:val="false"/>
      <w:autoSpaceDN w:val="false"/>
      <w:spacing w:after="0" w:lineRule="auto" w:line="240"/>
      <w:ind w:left="1200" w:hanging="360"/>
    </w:pPr>
    <w:rPr>
      <w:rFonts w:ascii="Times New Roman" w:cs="Times New Roman" w:eastAsia="Times New Roman" w:hAnsi="Times New Roman"/>
      <w:sz w:val="24"/>
      <w:szCs w:val="24"/>
      <w:lang w:bidi="en-US"/>
    </w:rPr>
  </w:style>
  <w:style w:type="character" w:customStyle="1" w:styleId="style4101">
    <w:name w:val="Body Text Char"/>
    <w:basedOn w:val="style65"/>
    <w:next w:val="style4101"/>
    <w:link w:val="style66"/>
    <w:uiPriority w:val="1"/>
    <w:rPr>
      <w:rFonts w:ascii="Times New Roman" w:cs="Times New Roman" w:eastAsia="Times New Roman" w:hAnsi="Times New Roman"/>
      <w:sz w:val="24"/>
      <w:szCs w:val="24"/>
      <w:lang w:bidi="en-US"/>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image" Target="media/image1.jpeg"/><Relationship Id="rId3" Type="http://schemas.openxmlformats.org/officeDocument/2006/relationships/styles" Target="styles.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2A8A8A-0FA3-4BDF-834B-AF8D847FE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Words>1008</Words>
  <Pages>3</Pages>
  <Characters>5930</Characters>
  <Application>WPS Office</Application>
  <DocSecurity>0</DocSecurity>
  <Paragraphs>150</Paragraphs>
  <ScaleCrop>false</ScaleCrop>
  <LinksUpToDate>false</LinksUpToDate>
  <CharactersWithSpaces>6916</CharactersWithSpaces>
  <SharedDoc>false</SharedDoc>
  <HyperlinksChanged>false</HyperlinksChanged>
  <AppVersion>12.000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2022-07-18T19:40:08Z</dcterms:created>
  <dc:creator>Server</dc:creator>
  <lastModifiedBy>CPH2083</lastModifiedBy>
  <lastPrinted>2013-09-07T12:28:00Z</lastPrinted>
  <dcterms:modified xsi:type="dcterms:W3CDTF">2022-07-18T19:40:28Z</dcterms:modified>
  <revision>59</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587274994e4446a382fe99e4b0f3b7f8</vt:lpwstr>
  </property>
</Properties>
</file>