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132" w:rsidRDefault="00253EC7" w:rsidP="006961BC">
      <w:pPr>
        <w:spacing w:after="0" w:line="216" w:lineRule="auto"/>
        <w:ind w:left="6490" w:right="0" w:firstLine="0"/>
        <w:jc w:val="left"/>
        <w:rPr>
          <w:rStyle w:val="Hyperlink"/>
          <w:sz w:val="18"/>
        </w:rPr>
      </w:pPr>
      <w:r>
        <w:rPr>
          <w:b/>
          <w:sz w:val="18"/>
        </w:rPr>
        <w:t xml:space="preserve">Email: </w:t>
      </w:r>
      <w:hyperlink r:id="rId7" w:history="1">
        <w:r w:rsidR="00155FD7" w:rsidRPr="00861F3C">
          <w:rPr>
            <w:rStyle w:val="Hyperlink"/>
            <w:sz w:val="18"/>
          </w:rPr>
          <w:t>jamshedkhan_marwat549@yahoo.com</w:t>
        </w:r>
      </w:hyperlink>
    </w:p>
    <w:p w:rsidR="006B072C" w:rsidRDefault="000855E0" w:rsidP="000E6132">
      <w:pPr>
        <w:spacing w:after="0" w:line="216" w:lineRule="auto"/>
        <w:ind w:left="156" w:right="0" w:firstLine="0"/>
        <w:jc w:val="left"/>
      </w:pPr>
      <w:r>
        <w:rPr>
          <w:b/>
          <w:sz w:val="40"/>
          <w:u w:val="single" w:color="000000"/>
        </w:rPr>
        <w:t>JAMSHED</w:t>
      </w:r>
      <w:r w:rsidR="001148BF">
        <w:rPr>
          <w:b/>
          <w:sz w:val="40"/>
          <w:u w:val="single" w:color="000000"/>
        </w:rPr>
        <w:t xml:space="preserve"> KHAN</w:t>
      </w:r>
      <w:r w:rsidR="00253EC7">
        <w:rPr>
          <w:b/>
          <w:sz w:val="40"/>
        </w:rPr>
        <w:tab/>
      </w:r>
      <w:r w:rsidR="00681A5A">
        <w:rPr>
          <w:b/>
          <w:sz w:val="40"/>
        </w:rPr>
        <w:tab/>
      </w:r>
      <w:r w:rsidR="00AB670A">
        <w:rPr>
          <w:b/>
          <w:sz w:val="40"/>
        </w:rPr>
        <w:t xml:space="preserve">           </w:t>
      </w:r>
      <w:r w:rsidR="00DB5B37">
        <w:rPr>
          <w:b/>
          <w:sz w:val="18"/>
        </w:rPr>
        <w:t>Mobile</w:t>
      </w:r>
      <w:r w:rsidR="00DB5B37">
        <w:rPr>
          <w:sz w:val="18"/>
        </w:rPr>
        <w:t>: +</w:t>
      </w:r>
      <w:r w:rsidR="00253EC7">
        <w:rPr>
          <w:sz w:val="18"/>
        </w:rPr>
        <w:t>92</w:t>
      </w:r>
      <w:r w:rsidR="003B1C13">
        <w:rPr>
          <w:sz w:val="18"/>
        </w:rPr>
        <w:t>3</w:t>
      </w:r>
      <w:r w:rsidR="00155FD7">
        <w:rPr>
          <w:sz w:val="18"/>
        </w:rPr>
        <w:t>005797549</w:t>
      </w:r>
    </w:p>
    <w:p w:rsidR="00AB670A" w:rsidRDefault="00AB670A" w:rsidP="00AB670A">
      <w:pPr>
        <w:spacing w:after="76" w:line="249" w:lineRule="auto"/>
        <w:ind w:left="0" w:right="0" w:firstLine="0"/>
        <w:rPr>
          <w:rStyle w:val="Hyperlink"/>
          <w:u w:val="none"/>
        </w:rPr>
      </w:pPr>
      <w:r>
        <w:rPr>
          <w:b/>
          <w:sz w:val="18"/>
        </w:rPr>
        <w:t xml:space="preserve">   </w:t>
      </w:r>
      <w:r w:rsidR="00253EC7">
        <w:rPr>
          <w:b/>
          <w:sz w:val="18"/>
        </w:rPr>
        <w:t>Domicile:</w:t>
      </w:r>
      <w:r w:rsidR="00155FD7">
        <w:rPr>
          <w:b/>
          <w:sz w:val="18"/>
        </w:rPr>
        <w:t xml:space="preserve"> </w:t>
      </w:r>
      <w:r w:rsidR="00155FD7">
        <w:rPr>
          <w:sz w:val="18"/>
        </w:rPr>
        <w:t>Lakki Marwat</w:t>
      </w:r>
      <w:r w:rsidR="00253EC7">
        <w:rPr>
          <w:sz w:val="18"/>
        </w:rPr>
        <w:t>,</w:t>
      </w:r>
      <w:r>
        <w:rPr>
          <w:sz w:val="18"/>
        </w:rPr>
        <w:t xml:space="preserve">                   </w:t>
      </w:r>
      <w:r w:rsidR="00253EC7">
        <w:rPr>
          <w:sz w:val="18"/>
        </w:rPr>
        <w:t xml:space="preserve"> </w:t>
      </w:r>
      <w:r w:rsidR="00253EC7">
        <w:rPr>
          <w:b/>
          <w:sz w:val="18"/>
        </w:rPr>
        <w:t>DOB:</w:t>
      </w:r>
      <w:r w:rsidR="00660C66">
        <w:rPr>
          <w:b/>
          <w:sz w:val="18"/>
        </w:rPr>
        <w:t xml:space="preserve"> </w:t>
      </w:r>
      <w:r w:rsidR="00155FD7">
        <w:rPr>
          <w:sz w:val="18"/>
        </w:rPr>
        <w:t>12-04-1983</w:t>
      </w:r>
      <w:r w:rsidR="00253EC7">
        <w:rPr>
          <w:sz w:val="18"/>
        </w:rPr>
        <w:t>,</w:t>
      </w:r>
      <w:r>
        <w:rPr>
          <w:sz w:val="18"/>
        </w:rPr>
        <w:t xml:space="preserve">                 </w:t>
      </w:r>
      <w:r w:rsidR="00253EC7">
        <w:rPr>
          <w:b/>
          <w:sz w:val="18"/>
        </w:rPr>
        <w:t>CNIC:</w:t>
      </w:r>
      <w:r w:rsidR="00660C66">
        <w:rPr>
          <w:b/>
          <w:sz w:val="18"/>
        </w:rPr>
        <w:t xml:space="preserve"> </w:t>
      </w:r>
      <w:r w:rsidR="00660C66">
        <w:rPr>
          <w:rStyle w:val="Hyperlink"/>
        </w:rPr>
        <w:t>11201</w:t>
      </w:r>
      <w:r w:rsidR="00253EC7" w:rsidRPr="00FC1A49">
        <w:rPr>
          <w:rStyle w:val="Hyperlink"/>
        </w:rPr>
        <w:t>-</w:t>
      </w:r>
      <w:r w:rsidR="00660C66">
        <w:rPr>
          <w:rStyle w:val="Hyperlink"/>
        </w:rPr>
        <w:t>0329336</w:t>
      </w:r>
      <w:r w:rsidR="000E6132" w:rsidRPr="00FC1A49">
        <w:rPr>
          <w:rStyle w:val="Hyperlink"/>
        </w:rPr>
        <w:t>-</w:t>
      </w:r>
      <w:r w:rsidR="00660C66">
        <w:rPr>
          <w:rStyle w:val="Hyperlink"/>
        </w:rPr>
        <w:t>1</w:t>
      </w:r>
      <w:r w:rsidR="00660C66" w:rsidRPr="00AB670A">
        <w:rPr>
          <w:rStyle w:val="Hyperlink"/>
          <w:u w:val="none"/>
        </w:rPr>
        <w:t xml:space="preserve">  </w:t>
      </w:r>
    </w:p>
    <w:p w:rsidR="006B072C" w:rsidRDefault="00AB670A" w:rsidP="00AB670A">
      <w:pPr>
        <w:spacing w:after="76" w:line="249" w:lineRule="auto"/>
        <w:ind w:left="0" w:right="0" w:firstLine="0"/>
      </w:pPr>
      <w:r>
        <w:rPr>
          <w:b/>
          <w:sz w:val="18"/>
        </w:rPr>
        <w:t xml:space="preserve">   </w:t>
      </w:r>
      <w:r w:rsidR="00253EC7">
        <w:rPr>
          <w:b/>
          <w:sz w:val="18"/>
        </w:rPr>
        <w:t>Address</w:t>
      </w:r>
      <w:r w:rsidR="00660C66">
        <w:rPr>
          <w:sz w:val="18"/>
        </w:rPr>
        <w:t>: Village Wanda Ami</w:t>
      </w:r>
      <w:r w:rsidR="00253EC7">
        <w:rPr>
          <w:sz w:val="18"/>
        </w:rPr>
        <w:t>r,</w:t>
      </w:r>
      <w:r>
        <w:rPr>
          <w:sz w:val="18"/>
        </w:rPr>
        <w:t xml:space="preserve"> Tehsil </w:t>
      </w:r>
      <w:r w:rsidR="00660C66">
        <w:rPr>
          <w:sz w:val="18"/>
        </w:rPr>
        <w:t>and District Lakki Marwat Khyber Pakhtunkhwa</w:t>
      </w:r>
      <w:r w:rsidR="00253EC7">
        <w:rPr>
          <w:sz w:val="18"/>
        </w:rPr>
        <w:t xml:space="preserve"> Pakistan </w:t>
      </w:r>
    </w:p>
    <w:p w:rsidR="006B072C" w:rsidRDefault="006B072C">
      <w:pPr>
        <w:spacing w:after="0" w:line="259" w:lineRule="auto"/>
        <w:ind w:left="0" w:right="0" w:firstLine="0"/>
        <w:jc w:val="left"/>
      </w:pPr>
    </w:p>
    <w:p w:rsidR="006B072C" w:rsidRDefault="00253EC7">
      <w:pPr>
        <w:pStyle w:val="Heading1"/>
        <w:shd w:val="clear" w:color="auto" w:fill="F2F2F2"/>
        <w:ind w:left="-5" w:right="0"/>
      </w:pPr>
      <w:r>
        <w:rPr>
          <w:rFonts w:ascii="Verdana" w:eastAsia="Verdana" w:hAnsi="Verdana" w:cs="Verdana"/>
          <w:b/>
          <w:i w:val="0"/>
          <w:color w:val="000000"/>
          <w:sz w:val="22"/>
          <w:u w:color="000000"/>
          <w:shd w:val="clear" w:color="auto" w:fill="auto"/>
        </w:rPr>
        <w:t>Summary</w:t>
      </w:r>
    </w:p>
    <w:p w:rsidR="006B072C" w:rsidRDefault="00253EC7" w:rsidP="0037236A">
      <w:pPr>
        <w:tabs>
          <w:tab w:val="left" w:pos="5351"/>
          <w:tab w:val="right" w:pos="8906"/>
          <w:tab w:val="right" w:pos="10560"/>
        </w:tabs>
        <w:ind w:right="-115"/>
        <w:rPr>
          <w:rStyle w:val="Emphasis"/>
          <w:i w:val="0"/>
          <w:iCs w:val="0"/>
        </w:rPr>
      </w:pPr>
      <w:r>
        <w:t xml:space="preserve">               </w:t>
      </w:r>
      <w:r w:rsidR="0037236A" w:rsidRPr="0037236A">
        <w:t xml:space="preserve">  </w:t>
      </w:r>
      <w:r w:rsidR="0037236A" w:rsidRPr="0037236A">
        <w:rPr>
          <w:rStyle w:val="Emphasis"/>
          <w:i w:val="0"/>
        </w:rPr>
        <w:t>I have over 08</w:t>
      </w:r>
      <w:r w:rsidR="0037236A" w:rsidRPr="0037236A">
        <w:rPr>
          <w:rStyle w:val="Emphasis"/>
        </w:rPr>
        <w:t xml:space="preserve"> </w:t>
      </w:r>
      <w:r w:rsidR="0037236A" w:rsidRPr="0037236A">
        <w:rPr>
          <w:rStyle w:val="Emphasis"/>
          <w:i w:val="0"/>
        </w:rPr>
        <w:t>years of professional experience in Education, community health/primary &amp; secondary health care/social mobilization/AFP Community Surveillance &amp; Monitoring, working in different projects and program level activities with and reporting besides /interaction and engagement with different tiers of government functionaries and providing input in planning, designing, monitoring and reporting to program/project managers/supervisors. I have been participating in different capacity building workshops and trainings at District, Provincial &amp; on country levels.</w:t>
      </w:r>
      <w:r w:rsidR="0037236A" w:rsidRPr="0037236A">
        <w:t xml:space="preserve"> </w:t>
      </w:r>
      <w:r w:rsidRPr="0037236A">
        <w:t xml:space="preserve"> Enthusiastic IT professional with over </w:t>
      </w:r>
      <w:r w:rsidR="0037236A">
        <w:t>8</w:t>
      </w:r>
      <w:r w:rsidR="00BA6C4D" w:rsidRPr="0037236A">
        <w:t>-year</w:t>
      </w:r>
      <w:r w:rsidRPr="0037236A">
        <w:t xml:space="preserve"> experience in different domains such as Data Analysis &amp; Visualization,</w:t>
      </w:r>
      <w:r w:rsidR="0037236A">
        <w:t xml:space="preserve"> </w:t>
      </w:r>
      <w:r w:rsidRPr="0037236A">
        <w:t>Quality Assurance, Process Assessment</w:t>
      </w:r>
      <w:r w:rsidR="008156CF" w:rsidRPr="0037236A">
        <w:t xml:space="preserve">, </w:t>
      </w:r>
      <w:r w:rsidRPr="0037236A">
        <w:t>Improvement</w:t>
      </w:r>
      <w:r w:rsidR="0037236A">
        <w:t xml:space="preserve"> </w:t>
      </w:r>
      <w:r w:rsidRPr="0037236A">
        <w:t xml:space="preserve">and Technical Documentation. Excellent planner and strategist, willingness to learn and work in challenging environment. Responsible, committed and dedicated to deliver highest standard of work. </w:t>
      </w:r>
    </w:p>
    <w:p w:rsidR="0037236A" w:rsidRDefault="0037236A" w:rsidP="0037236A">
      <w:pPr>
        <w:tabs>
          <w:tab w:val="left" w:pos="5351"/>
          <w:tab w:val="right" w:pos="8906"/>
          <w:tab w:val="right" w:pos="10560"/>
        </w:tabs>
        <w:ind w:right="-115"/>
      </w:pPr>
    </w:p>
    <w:tbl>
      <w:tblPr>
        <w:tblStyle w:val="TableGrid"/>
        <w:tblW w:w="11018" w:type="dxa"/>
        <w:tblInd w:w="-108" w:type="dxa"/>
        <w:tblCellMar>
          <w:top w:w="25" w:type="dxa"/>
          <w:right w:w="115" w:type="dxa"/>
        </w:tblCellMar>
        <w:tblLook w:val="04A0"/>
      </w:tblPr>
      <w:tblGrid>
        <w:gridCol w:w="3709"/>
        <w:gridCol w:w="7309"/>
      </w:tblGrid>
      <w:tr w:rsidR="006B072C">
        <w:trPr>
          <w:trHeight w:val="266"/>
        </w:trPr>
        <w:tc>
          <w:tcPr>
            <w:tcW w:w="3709" w:type="dxa"/>
            <w:tcBorders>
              <w:top w:val="nil"/>
              <w:left w:val="nil"/>
              <w:bottom w:val="nil"/>
              <w:right w:val="nil"/>
            </w:tcBorders>
            <w:shd w:val="clear" w:color="auto" w:fill="F2F2F2"/>
          </w:tcPr>
          <w:p w:rsidR="00915BEC" w:rsidRPr="00915BEC" w:rsidRDefault="00253EC7" w:rsidP="00915BEC">
            <w:pPr>
              <w:spacing w:after="0" w:line="259" w:lineRule="auto"/>
              <w:ind w:left="108" w:right="0" w:firstLine="0"/>
              <w:jc w:val="left"/>
              <w:rPr>
                <w:sz w:val="22"/>
              </w:rPr>
            </w:pPr>
            <w:r>
              <w:rPr>
                <w:b/>
                <w:sz w:val="22"/>
                <w:u w:val="single" w:color="000000"/>
              </w:rPr>
              <w:t>Education</w:t>
            </w:r>
          </w:p>
        </w:tc>
        <w:tc>
          <w:tcPr>
            <w:tcW w:w="7309" w:type="dxa"/>
            <w:tcBorders>
              <w:top w:val="nil"/>
              <w:left w:val="nil"/>
              <w:bottom w:val="nil"/>
              <w:right w:val="nil"/>
            </w:tcBorders>
            <w:shd w:val="clear" w:color="auto" w:fill="F2F2F2"/>
          </w:tcPr>
          <w:p w:rsidR="006B072C" w:rsidRDefault="006B072C">
            <w:pPr>
              <w:spacing w:after="160" w:line="259" w:lineRule="auto"/>
              <w:ind w:left="0" w:right="0" w:firstLine="0"/>
              <w:jc w:val="left"/>
            </w:pPr>
          </w:p>
        </w:tc>
      </w:tr>
      <w:tr w:rsidR="00915BEC">
        <w:trPr>
          <w:trHeight w:val="269"/>
        </w:trPr>
        <w:tc>
          <w:tcPr>
            <w:tcW w:w="3709" w:type="dxa"/>
            <w:tcBorders>
              <w:top w:val="nil"/>
              <w:left w:val="nil"/>
              <w:bottom w:val="nil"/>
              <w:right w:val="nil"/>
            </w:tcBorders>
          </w:tcPr>
          <w:p w:rsidR="00915BEC" w:rsidRDefault="00A11618" w:rsidP="002C5CCA">
            <w:pPr>
              <w:tabs>
                <w:tab w:val="center" w:pos="2988"/>
              </w:tabs>
              <w:spacing w:after="0" w:line="259" w:lineRule="auto"/>
              <w:ind w:left="0" w:right="0" w:firstLine="0"/>
              <w:jc w:val="left"/>
            </w:pPr>
            <w:r>
              <w:t xml:space="preserve"> 2003 –</w:t>
            </w:r>
            <w:r w:rsidR="00C75AAB">
              <w:t xml:space="preserve"> 20</w:t>
            </w:r>
            <w:r>
              <w:t>05</w:t>
            </w:r>
          </w:p>
        </w:tc>
        <w:tc>
          <w:tcPr>
            <w:tcW w:w="7309" w:type="dxa"/>
            <w:tcBorders>
              <w:top w:val="nil"/>
              <w:left w:val="nil"/>
              <w:bottom w:val="nil"/>
              <w:right w:val="nil"/>
            </w:tcBorders>
          </w:tcPr>
          <w:p w:rsidR="00915BEC" w:rsidRDefault="00915BEC" w:rsidP="00C75AAB">
            <w:pPr>
              <w:spacing w:after="0" w:line="259" w:lineRule="auto"/>
              <w:ind w:left="0" w:right="0" w:firstLine="0"/>
              <w:jc w:val="left"/>
              <w:rPr>
                <w:b/>
              </w:rPr>
            </w:pPr>
            <w:r>
              <w:rPr>
                <w:b/>
              </w:rPr>
              <w:t>M</w:t>
            </w:r>
            <w:r w:rsidR="001A3544">
              <w:rPr>
                <w:b/>
              </w:rPr>
              <w:t>.</w:t>
            </w:r>
            <w:r w:rsidR="00A11618">
              <w:rPr>
                <w:b/>
              </w:rPr>
              <w:t>Sc Statistics (Gomal Universit</w:t>
            </w:r>
            <w:r w:rsidR="007B41BB">
              <w:rPr>
                <w:b/>
              </w:rPr>
              <w:t>y Dera Ismail Khan)</w:t>
            </w:r>
            <w:r w:rsidR="00C75AAB">
              <w:rPr>
                <w:b/>
              </w:rPr>
              <w:t>.</w:t>
            </w:r>
          </w:p>
        </w:tc>
      </w:tr>
      <w:tr w:rsidR="006B072C">
        <w:trPr>
          <w:trHeight w:val="269"/>
        </w:trPr>
        <w:tc>
          <w:tcPr>
            <w:tcW w:w="3709" w:type="dxa"/>
            <w:tcBorders>
              <w:top w:val="nil"/>
              <w:left w:val="nil"/>
              <w:bottom w:val="nil"/>
              <w:right w:val="nil"/>
            </w:tcBorders>
          </w:tcPr>
          <w:p w:rsidR="006B072C" w:rsidRDefault="007B41BB">
            <w:pPr>
              <w:tabs>
                <w:tab w:val="center" w:pos="2988"/>
              </w:tabs>
              <w:spacing w:after="0" w:line="259" w:lineRule="auto"/>
              <w:ind w:left="0" w:right="0" w:firstLine="0"/>
              <w:jc w:val="left"/>
            </w:pPr>
            <w:r>
              <w:t xml:space="preserve"> 2009 – 2010</w:t>
            </w:r>
            <w:r w:rsidR="00253EC7">
              <w:tab/>
            </w:r>
          </w:p>
        </w:tc>
        <w:tc>
          <w:tcPr>
            <w:tcW w:w="7309" w:type="dxa"/>
            <w:tcBorders>
              <w:top w:val="nil"/>
              <w:left w:val="nil"/>
              <w:bottom w:val="nil"/>
              <w:right w:val="nil"/>
            </w:tcBorders>
          </w:tcPr>
          <w:p w:rsidR="006B072C" w:rsidRDefault="00BA6C4D">
            <w:pPr>
              <w:spacing w:after="0" w:line="259" w:lineRule="auto"/>
              <w:ind w:left="0" w:right="0" w:firstLine="0"/>
              <w:jc w:val="left"/>
            </w:pPr>
            <w:r>
              <w:rPr>
                <w:b/>
              </w:rPr>
              <w:t>B.</w:t>
            </w:r>
            <w:r w:rsidR="007B41BB">
              <w:rPr>
                <w:b/>
              </w:rPr>
              <w:t>Ed (Gomal University Dera Ismail Khan)</w:t>
            </w:r>
          </w:p>
        </w:tc>
      </w:tr>
      <w:tr w:rsidR="006B072C">
        <w:trPr>
          <w:trHeight w:val="535"/>
        </w:trPr>
        <w:tc>
          <w:tcPr>
            <w:tcW w:w="3709" w:type="dxa"/>
            <w:tcBorders>
              <w:top w:val="nil"/>
              <w:left w:val="nil"/>
              <w:bottom w:val="nil"/>
              <w:right w:val="nil"/>
            </w:tcBorders>
          </w:tcPr>
          <w:p w:rsidR="006B072C" w:rsidRDefault="007B41BB" w:rsidP="00C75AAB">
            <w:pPr>
              <w:spacing w:after="0" w:line="259" w:lineRule="auto"/>
              <w:ind w:left="0" w:right="535" w:firstLine="0"/>
              <w:jc w:val="left"/>
            </w:pPr>
            <w:r>
              <w:t xml:space="preserve"> 2010 - 2011</w:t>
            </w:r>
            <w:r w:rsidR="00253EC7">
              <w:tab/>
            </w:r>
          </w:p>
        </w:tc>
        <w:tc>
          <w:tcPr>
            <w:tcW w:w="7309" w:type="dxa"/>
            <w:tcBorders>
              <w:top w:val="nil"/>
              <w:left w:val="nil"/>
              <w:bottom w:val="nil"/>
              <w:right w:val="nil"/>
            </w:tcBorders>
          </w:tcPr>
          <w:p w:rsidR="006B072C" w:rsidRDefault="00BA6C4D">
            <w:pPr>
              <w:spacing w:after="0" w:line="259" w:lineRule="auto"/>
              <w:ind w:left="0" w:right="0" w:firstLine="0"/>
              <w:jc w:val="left"/>
            </w:pPr>
            <w:r>
              <w:rPr>
                <w:b/>
              </w:rPr>
              <w:t>Diploma in Information Tec</w:t>
            </w:r>
            <w:r w:rsidR="007B41BB">
              <w:rPr>
                <w:b/>
              </w:rPr>
              <w:t>hnology (DIT), Board of Technical Education Peshawar</w:t>
            </w:r>
            <w:r w:rsidR="00C75AAB">
              <w:rPr>
                <w:b/>
              </w:rPr>
              <w:t>.</w:t>
            </w:r>
          </w:p>
        </w:tc>
      </w:tr>
      <w:tr w:rsidR="006B072C">
        <w:trPr>
          <w:trHeight w:val="269"/>
        </w:trPr>
        <w:tc>
          <w:tcPr>
            <w:tcW w:w="3709" w:type="dxa"/>
            <w:tcBorders>
              <w:top w:val="nil"/>
              <w:left w:val="nil"/>
              <w:bottom w:val="nil"/>
              <w:right w:val="nil"/>
            </w:tcBorders>
            <w:shd w:val="clear" w:color="auto" w:fill="F2F2F2"/>
          </w:tcPr>
          <w:p w:rsidR="006B072C" w:rsidRDefault="00253EC7">
            <w:pPr>
              <w:spacing w:after="0" w:line="259" w:lineRule="auto"/>
              <w:ind w:left="108" w:right="0" w:firstLine="0"/>
              <w:jc w:val="left"/>
            </w:pPr>
            <w:r>
              <w:rPr>
                <w:b/>
                <w:sz w:val="22"/>
                <w:u w:val="single" w:color="000000"/>
              </w:rPr>
              <w:t>Work Experience</w:t>
            </w:r>
          </w:p>
        </w:tc>
        <w:tc>
          <w:tcPr>
            <w:tcW w:w="7309" w:type="dxa"/>
            <w:tcBorders>
              <w:top w:val="nil"/>
              <w:left w:val="nil"/>
              <w:bottom w:val="nil"/>
              <w:right w:val="nil"/>
            </w:tcBorders>
            <w:shd w:val="clear" w:color="auto" w:fill="F2F2F2"/>
          </w:tcPr>
          <w:p w:rsidR="006B072C" w:rsidRDefault="006B072C">
            <w:pPr>
              <w:spacing w:after="160" w:line="259" w:lineRule="auto"/>
              <w:ind w:left="0" w:right="0" w:firstLine="0"/>
              <w:jc w:val="left"/>
            </w:pPr>
          </w:p>
        </w:tc>
      </w:tr>
    </w:tbl>
    <w:p w:rsidR="006B072C" w:rsidRDefault="003358B9">
      <w:pPr>
        <w:spacing w:after="0" w:line="259" w:lineRule="auto"/>
        <w:ind w:left="0" w:right="0" w:firstLine="0"/>
        <w:jc w:val="left"/>
      </w:pPr>
      <w:r>
        <w:rPr>
          <w:noProof/>
        </w:rPr>
        <w:drawing>
          <wp:anchor distT="0" distB="0" distL="114300" distR="114300" simplePos="0" relativeHeight="251665408" behindDoc="0" locked="0" layoutInCell="1" allowOverlap="1">
            <wp:simplePos x="0" y="0"/>
            <wp:positionH relativeFrom="column">
              <wp:posOffset>5724525</wp:posOffset>
            </wp:positionH>
            <wp:positionV relativeFrom="paragraph">
              <wp:posOffset>99060</wp:posOffset>
            </wp:positionV>
            <wp:extent cx="1028700" cy="561975"/>
            <wp:effectExtent l="1905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a:stretch>
                      <a:fillRect/>
                    </a:stretch>
                  </pic:blipFill>
                  <pic:spPr>
                    <a:xfrm>
                      <a:off x="0" y="0"/>
                      <a:ext cx="1028700" cy="561975"/>
                    </a:xfrm>
                    <a:prstGeom prst="rect">
                      <a:avLst/>
                    </a:prstGeom>
                  </pic:spPr>
                </pic:pic>
              </a:graphicData>
            </a:graphic>
          </wp:anchor>
        </w:drawing>
      </w:r>
    </w:p>
    <w:p w:rsidR="00336BAE" w:rsidRDefault="00336BAE" w:rsidP="00282EF8">
      <w:pPr>
        <w:pStyle w:val="Heading1"/>
        <w:ind w:right="-6586"/>
        <w:rPr>
          <w:rFonts w:ascii="Verdana" w:eastAsia="Verdana" w:hAnsi="Verdana" w:cs="Verdana"/>
          <w:b/>
          <w:i w:val="0"/>
          <w:color w:val="000000"/>
          <w:sz w:val="22"/>
          <w:u w:color="000000"/>
        </w:rPr>
      </w:pPr>
    </w:p>
    <w:p w:rsidR="00336BAE" w:rsidRDefault="00336BAE" w:rsidP="00282EF8">
      <w:pPr>
        <w:pStyle w:val="Heading1"/>
        <w:ind w:right="-6586"/>
        <w:rPr>
          <w:rFonts w:ascii="Verdana" w:eastAsia="Verdana" w:hAnsi="Verdana" w:cs="Verdana"/>
          <w:b/>
          <w:i w:val="0"/>
          <w:color w:val="000000"/>
          <w:sz w:val="22"/>
          <w:u w:color="000000"/>
        </w:rPr>
      </w:pPr>
    </w:p>
    <w:p w:rsidR="00282EF8" w:rsidRDefault="00282EF8" w:rsidP="00282EF8">
      <w:pPr>
        <w:pStyle w:val="Heading1"/>
        <w:ind w:right="-6586"/>
      </w:pPr>
      <w:r>
        <w:rPr>
          <w:rFonts w:ascii="Verdana" w:eastAsia="Verdana" w:hAnsi="Verdana" w:cs="Verdana"/>
          <w:b/>
          <w:i w:val="0"/>
          <w:color w:val="000000"/>
          <w:sz w:val="22"/>
          <w:u w:color="000000"/>
        </w:rPr>
        <w:t xml:space="preserve">Tehsil  Polio Officer (TPO)  at </w:t>
      </w:r>
      <w:r>
        <w:t>Chip Training &amp; Consulting (PTPP WHO Project)</w:t>
      </w:r>
      <w:r>
        <w:rPr>
          <w:rFonts w:ascii="Verdana" w:eastAsia="Verdana" w:hAnsi="Verdana" w:cs="Verdana"/>
          <w:b/>
          <w:i w:val="0"/>
          <w:color w:val="000000"/>
          <w:sz w:val="22"/>
          <w:u w:color="000000"/>
        </w:rPr>
        <w:t xml:space="preserve"> </w:t>
      </w:r>
      <w:hyperlink r:id="rId9"/>
    </w:p>
    <w:p w:rsidR="00282EF8" w:rsidRDefault="00282EF8" w:rsidP="00282EF8">
      <w:pPr>
        <w:ind w:right="31"/>
      </w:pPr>
      <w:r>
        <w:t xml:space="preserve">    [5</w:t>
      </w:r>
      <w:r w:rsidRPr="00282EF8">
        <w:rPr>
          <w:vertAlign w:val="superscript"/>
        </w:rPr>
        <w:t>th</w:t>
      </w:r>
      <w:r>
        <w:t xml:space="preserve">  April 2021</w:t>
      </w:r>
      <w:r w:rsidR="005513D3">
        <w:t xml:space="preserve"> – Till Date</w:t>
      </w:r>
      <w:r>
        <w:t xml:space="preserve">] </w:t>
      </w:r>
    </w:p>
    <w:p w:rsidR="005513D3" w:rsidRDefault="005513D3" w:rsidP="00282EF8">
      <w:pPr>
        <w:ind w:right="31"/>
        <w:rPr>
          <w:b/>
          <w:u w:val="single"/>
        </w:rPr>
      </w:pPr>
    </w:p>
    <w:p w:rsidR="005513D3" w:rsidRDefault="005513D3" w:rsidP="00282EF8">
      <w:pPr>
        <w:ind w:right="31"/>
        <w:rPr>
          <w:b/>
          <w:u w:val="single"/>
        </w:rPr>
      </w:pPr>
    </w:p>
    <w:p w:rsidR="005513D3" w:rsidRDefault="005513D3" w:rsidP="00282EF8">
      <w:pPr>
        <w:ind w:right="31"/>
        <w:rPr>
          <w:b/>
          <w:sz w:val="22"/>
          <w:u w:val="single"/>
        </w:rPr>
      </w:pPr>
      <w:r w:rsidRPr="005513D3">
        <w:rPr>
          <w:b/>
          <w:sz w:val="22"/>
          <w:u w:val="single"/>
        </w:rPr>
        <w:t>Responsibilities</w:t>
      </w:r>
    </w:p>
    <w:p w:rsidR="005513D3" w:rsidRDefault="005513D3" w:rsidP="00282EF8">
      <w:pPr>
        <w:ind w:right="31"/>
        <w:rPr>
          <w:b/>
          <w:sz w:val="22"/>
          <w:u w:val="single"/>
        </w:rPr>
      </w:pPr>
    </w:p>
    <w:p w:rsidR="005513D3" w:rsidRDefault="005513D3" w:rsidP="005513D3">
      <w:pPr>
        <w:pStyle w:val="ListParagraph"/>
        <w:numPr>
          <w:ilvl w:val="0"/>
          <w:numId w:val="36"/>
        </w:numPr>
        <w:ind w:right="31"/>
        <w:rPr>
          <w:rFonts w:ascii="Garamond" w:hAnsi="Garamond"/>
          <w:b/>
          <w:sz w:val="22"/>
        </w:rPr>
      </w:pPr>
      <w:r w:rsidRPr="005513D3">
        <w:rPr>
          <w:rFonts w:ascii="Garamond" w:hAnsi="Garamond"/>
          <w:b/>
          <w:sz w:val="22"/>
        </w:rPr>
        <w:t>Coordination and Leadership</w:t>
      </w:r>
    </w:p>
    <w:p w:rsidR="005513D3" w:rsidRPr="005513D3" w:rsidRDefault="005513D3" w:rsidP="005513D3">
      <w:pPr>
        <w:pStyle w:val="ListParagraph"/>
        <w:numPr>
          <w:ilvl w:val="0"/>
          <w:numId w:val="37"/>
        </w:numPr>
        <w:ind w:right="31"/>
        <w:rPr>
          <w:rFonts w:ascii="Garamond" w:hAnsi="Garamond"/>
          <w:b/>
          <w:sz w:val="22"/>
        </w:rPr>
      </w:pPr>
      <w:r>
        <w:rPr>
          <w:szCs w:val="20"/>
        </w:rPr>
        <w:t>Technical support to the Tehsil/Taluka/Town Polio Eradication Committee on poliomyelitis eradication.</w:t>
      </w:r>
    </w:p>
    <w:p w:rsidR="005513D3" w:rsidRPr="005513D3" w:rsidRDefault="005513D3" w:rsidP="005513D3">
      <w:pPr>
        <w:pStyle w:val="ListParagraph"/>
        <w:numPr>
          <w:ilvl w:val="0"/>
          <w:numId w:val="37"/>
        </w:numPr>
        <w:ind w:right="31"/>
        <w:rPr>
          <w:rFonts w:ascii="Garamond" w:hAnsi="Garamond"/>
          <w:b/>
          <w:sz w:val="22"/>
        </w:rPr>
      </w:pPr>
      <w:r>
        <w:rPr>
          <w:szCs w:val="20"/>
        </w:rPr>
        <w:t>Work closely with Govt and partners to ensure coordination of different stakeholders in the assigned area.</w:t>
      </w:r>
    </w:p>
    <w:p w:rsidR="005513D3" w:rsidRPr="005513D3" w:rsidRDefault="005513D3" w:rsidP="005513D3">
      <w:pPr>
        <w:pStyle w:val="ListParagraph"/>
        <w:numPr>
          <w:ilvl w:val="0"/>
          <w:numId w:val="37"/>
        </w:numPr>
        <w:ind w:right="31"/>
        <w:rPr>
          <w:rFonts w:ascii="Garamond" w:hAnsi="Garamond"/>
          <w:b/>
          <w:sz w:val="22"/>
        </w:rPr>
      </w:pPr>
      <w:r>
        <w:rPr>
          <w:szCs w:val="20"/>
        </w:rPr>
        <w:t>Ensure the functioning of the TPEC in the assigned areas.</w:t>
      </w:r>
    </w:p>
    <w:p w:rsidR="005513D3" w:rsidRPr="00B02EBD" w:rsidRDefault="005513D3" w:rsidP="005513D3">
      <w:pPr>
        <w:pStyle w:val="ListParagraph"/>
        <w:numPr>
          <w:ilvl w:val="0"/>
          <w:numId w:val="37"/>
        </w:numPr>
        <w:ind w:right="31"/>
        <w:rPr>
          <w:rFonts w:ascii="Garamond" w:hAnsi="Garamond"/>
          <w:b/>
          <w:sz w:val="22"/>
        </w:rPr>
      </w:pPr>
      <w:r>
        <w:rPr>
          <w:szCs w:val="20"/>
        </w:rPr>
        <w:t>Support the full implementation of the National Emergency Action Plan (NEAP) and other key policy documents on polio eradication</w:t>
      </w:r>
      <w:r w:rsidR="00B02EBD">
        <w:rPr>
          <w:szCs w:val="20"/>
        </w:rPr>
        <w:t xml:space="preserve"> and immunization at the assigned level.</w:t>
      </w:r>
    </w:p>
    <w:p w:rsidR="00B02EBD" w:rsidRPr="00B02EBD" w:rsidRDefault="00B02EBD" w:rsidP="00B02EBD">
      <w:pPr>
        <w:pStyle w:val="ListParagraph"/>
        <w:ind w:left="1440" w:right="31" w:firstLine="0"/>
        <w:rPr>
          <w:rFonts w:ascii="Garamond" w:hAnsi="Garamond"/>
          <w:b/>
          <w:sz w:val="22"/>
        </w:rPr>
      </w:pPr>
    </w:p>
    <w:p w:rsidR="00B02EBD" w:rsidRDefault="00B02EBD" w:rsidP="00B02EBD">
      <w:pPr>
        <w:pStyle w:val="ListParagraph"/>
        <w:numPr>
          <w:ilvl w:val="0"/>
          <w:numId w:val="36"/>
        </w:numPr>
        <w:ind w:right="31"/>
        <w:rPr>
          <w:rFonts w:ascii="Garamond" w:hAnsi="Garamond"/>
          <w:b/>
          <w:sz w:val="22"/>
        </w:rPr>
      </w:pPr>
      <w:r>
        <w:rPr>
          <w:rFonts w:ascii="Garamond" w:hAnsi="Garamond"/>
          <w:b/>
          <w:sz w:val="22"/>
        </w:rPr>
        <w:t>Supplemental Polio Vaccination Campaigns (SIA)</w:t>
      </w:r>
    </w:p>
    <w:p w:rsidR="00B02EBD" w:rsidRPr="00B02EBD" w:rsidRDefault="00B02EBD" w:rsidP="00B02EBD">
      <w:pPr>
        <w:pStyle w:val="ListParagraph"/>
        <w:numPr>
          <w:ilvl w:val="0"/>
          <w:numId w:val="39"/>
        </w:numPr>
        <w:ind w:right="31"/>
        <w:rPr>
          <w:rFonts w:ascii="Garamond" w:hAnsi="Garamond"/>
          <w:b/>
          <w:sz w:val="22"/>
        </w:rPr>
      </w:pPr>
      <w:r>
        <w:rPr>
          <w:szCs w:val="20"/>
        </w:rPr>
        <w:t>Support the TPEC in ensuring the timelines for SIA activities are formulated and followed in the assigned area.</w:t>
      </w:r>
    </w:p>
    <w:p w:rsidR="00B02EBD" w:rsidRPr="00B02EBD" w:rsidRDefault="00B02EBD" w:rsidP="00B02EBD">
      <w:pPr>
        <w:pStyle w:val="ListParagraph"/>
        <w:numPr>
          <w:ilvl w:val="0"/>
          <w:numId w:val="39"/>
        </w:numPr>
        <w:ind w:right="31"/>
        <w:rPr>
          <w:rFonts w:ascii="Garamond" w:hAnsi="Garamond"/>
          <w:b/>
          <w:sz w:val="22"/>
        </w:rPr>
      </w:pPr>
      <w:r>
        <w:rPr>
          <w:szCs w:val="20"/>
        </w:rPr>
        <w:t>Ensure appropriate selection of appropriate vaccinators and supervisors as per the NEAP guidelines with emphasis on inclusion of females, locals, adult and government accountable teams and AICs meeting the language and cultural norms of the area.</w:t>
      </w:r>
    </w:p>
    <w:p w:rsidR="00B02EBD" w:rsidRPr="00B02EBD" w:rsidRDefault="00B02EBD" w:rsidP="00B02EBD">
      <w:pPr>
        <w:pStyle w:val="ListParagraph"/>
        <w:numPr>
          <w:ilvl w:val="0"/>
          <w:numId w:val="39"/>
        </w:numPr>
        <w:ind w:right="31"/>
        <w:rPr>
          <w:rFonts w:ascii="Garamond" w:hAnsi="Garamond"/>
          <w:b/>
          <w:sz w:val="22"/>
        </w:rPr>
      </w:pPr>
      <w:r>
        <w:rPr>
          <w:szCs w:val="20"/>
        </w:rPr>
        <w:t>Facilitate and monitor the trainings of teams, AICs, and other categories of health workers involved in campaign implementation.</w:t>
      </w:r>
    </w:p>
    <w:p w:rsidR="00B02EBD" w:rsidRPr="00C541C6" w:rsidRDefault="00B02EBD" w:rsidP="00B02EBD">
      <w:pPr>
        <w:pStyle w:val="ListParagraph"/>
        <w:numPr>
          <w:ilvl w:val="0"/>
          <w:numId w:val="39"/>
        </w:numPr>
        <w:ind w:right="31"/>
        <w:rPr>
          <w:rFonts w:ascii="Garamond" w:hAnsi="Garamond"/>
          <w:b/>
          <w:sz w:val="22"/>
        </w:rPr>
      </w:pPr>
      <w:r>
        <w:rPr>
          <w:szCs w:val="20"/>
        </w:rPr>
        <w:t>Provide technical support to pre-campaign activities particularly planning, preparing and monitoring the quality of area level Micro-planning</w:t>
      </w:r>
      <w:r w:rsidR="004D5341">
        <w:rPr>
          <w:szCs w:val="20"/>
        </w:rPr>
        <w:t>, at the union council and tehsil levels.</w:t>
      </w:r>
    </w:p>
    <w:p w:rsidR="00C541C6" w:rsidRPr="00C541C6" w:rsidRDefault="00C541C6" w:rsidP="00B02EBD">
      <w:pPr>
        <w:pStyle w:val="ListParagraph"/>
        <w:numPr>
          <w:ilvl w:val="0"/>
          <w:numId w:val="39"/>
        </w:numPr>
        <w:ind w:right="31"/>
        <w:rPr>
          <w:rFonts w:ascii="Garamond" w:hAnsi="Garamond"/>
          <w:b/>
          <w:sz w:val="22"/>
        </w:rPr>
      </w:pPr>
      <w:r>
        <w:rPr>
          <w:szCs w:val="20"/>
        </w:rPr>
        <w:t>Monitor the timeliness and adequacy of all campaign logistics, and ensure all necessary steps are taken to ensure no delays or stock outs of logistics at the assigned areas.</w:t>
      </w:r>
    </w:p>
    <w:p w:rsidR="00C541C6" w:rsidRPr="00914FE5" w:rsidRDefault="00914FE5" w:rsidP="00B02EBD">
      <w:pPr>
        <w:pStyle w:val="ListParagraph"/>
        <w:numPr>
          <w:ilvl w:val="0"/>
          <w:numId w:val="39"/>
        </w:numPr>
        <w:ind w:right="31"/>
        <w:rPr>
          <w:rFonts w:ascii="Garamond" w:hAnsi="Garamond"/>
          <w:b/>
          <w:sz w:val="22"/>
        </w:rPr>
      </w:pPr>
      <w:r>
        <w:rPr>
          <w:szCs w:val="20"/>
        </w:rPr>
        <w:t>Monitor the effective utilization of mobile, fixed and transit teams in the assigned areas, and immediately report misuse to the immediate Supervisor.</w:t>
      </w:r>
    </w:p>
    <w:p w:rsidR="00914FE5" w:rsidRPr="00914FE5" w:rsidRDefault="00914FE5" w:rsidP="00B02EBD">
      <w:pPr>
        <w:pStyle w:val="ListParagraph"/>
        <w:numPr>
          <w:ilvl w:val="0"/>
          <w:numId w:val="39"/>
        </w:numPr>
        <w:ind w:right="31"/>
        <w:rPr>
          <w:rFonts w:ascii="Garamond" w:hAnsi="Garamond"/>
          <w:b/>
          <w:sz w:val="22"/>
        </w:rPr>
      </w:pPr>
      <w:r>
        <w:rPr>
          <w:szCs w:val="20"/>
        </w:rPr>
        <w:t>Formulation of an appropriate plan for coverage of missed children.</w:t>
      </w:r>
    </w:p>
    <w:p w:rsidR="00914FE5" w:rsidRPr="00914FE5" w:rsidRDefault="00914FE5" w:rsidP="00B02EBD">
      <w:pPr>
        <w:pStyle w:val="ListParagraph"/>
        <w:numPr>
          <w:ilvl w:val="0"/>
          <w:numId w:val="39"/>
        </w:numPr>
        <w:ind w:right="31"/>
        <w:rPr>
          <w:rFonts w:ascii="Garamond" w:hAnsi="Garamond"/>
          <w:b/>
          <w:sz w:val="22"/>
        </w:rPr>
      </w:pPr>
      <w:r>
        <w:rPr>
          <w:szCs w:val="20"/>
        </w:rPr>
        <w:lastRenderedPageBreak/>
        <w:t>Work closely with the communities in the assigned areas to rebuild trust in vaccines, combat misinformation and generate demand for polio vaccination.</w:t>
      </w:r>
    </w:p>
    <w:p w:rsidR="00914FE5" w:rsidRPr="007D0F7C" w:rsidRDefault="00914FE5" w:rsidP="00B02EBD">
      <w:pPr>
        <w:pStyle w:val="ListParagraph"/>
        <w:numPr>
          <w:ilvl w:val="0"/>
          <w:numId w:val="39"/>
        </w:numPr>
        <w:ind w:right="31"/>
        <w:rPr>
          <w:rFonts w:ascii="Garamond" w:hAnsi="Garamond"/>
          <w:b/>
          <w:sz w:val="22"/>
        </w:rPr>
      </w:pPr>
      <w:r>
        <w:rPr>
          <w:szCs w:val="20"/>
        </w:rPr>
        <w:t>Mobilize religious, tribal and political leaders, and other influential persons in the assigned area to support polio eradication.</w:t>
      </w:r>
    </w:p>
    <w:p w:rsidR="007D0F7C" w:rsidRPr="007D0F7C" w:rsidRDefault="007D0F7C" w:rsidP="00B02EBD">
      <w:pPr>
        <w:pStyle w:val="ListParagraph"/>
        <w:numPr>
          <w:ilvl w:val="0"/>
          <w:numId w:val="39"/>
        </w:numPr>
        <w:ind w:right="31"/>
        <w:rPr>
          <w:rFonts w:ascii="Garamond" w:hAnsi="Garamond"/>
          <w:b/>
          <w:sz w:val="22"/>
        </w:rPr>
      </w:pPr>
      <w:r>
        <w:rPr>
          <w:szCs w:val="20"/>
        </w:rPr>
        <w:t>Support the TPEC in access negotiations in the assigned areas.</w:t>
      </w:r>
    </w:p>
    <w:p w:rsidR="007D0F7C" w:rsidRPr="00D26416" w:rsidRDefault="00D26416" w:rsidP="00B02EBD">
      <w:pPr>
        <w:pStyle w:val="ListParagraph"/>
        <w:numPr>
          <w:ilvl w:val="0"/>
          <w:numId w:val="39"/>
        </w:numPr>
        <w:ind w:right="31"/>
        <w:rPr>
          <w:rFonts w:ascii="Garamond" w:hAnsi="Garamond"/>
          <w:b/>
          <w:sz w:val="22"/>
        </w:rPr>
      </w:pPr>
      <w:r>
        <w:rPr>
          <w:szCs w:val="20"/>
        </w:rPr>
        <w:t>Formulate a daily priority-based supervision and monitoring plans of the AICs and UC teams to ensure support to poor performing areas and motivation of teams</w:t>
      </w:r>
    </w:p>
    <w:p w:rsidR="00D26416" w:rsidRPr="002F403F" w:rsidRDefault="002F403F" w:rsidP="00B02EBD">
      <w:pPr>
        <w:pStyle w:val="ListParagraph"/>
        <w:numPr>
          <w:ilvl w:val="0"/>
          <w:numId w:val="39"/>
        </w:numPr>
        <w:ind w:right="31"/>
        <w:rPr>
          <w:rFonts w:ascii="Garamond" w:hAnsi="Garamond"/>
          <w:b/>
          <w:sz w:val="22"/>
        </w:rPr>
      </w:pPr>
      <w:r>
        <w:rPr>
          <w:szCs w:val="20"/>
        </w:rPr>
        <w:t>Supervise and monitor the work of teams, AICs and TTMs, take household clusters and at the same time validate a sample of the clusters and missed children coverage done by UC team.</w:t>
      </w:r>
    </w:p>
    <w:p w:rsidR="002F403F" w:rsidRPr="00927444" w:rsidRDefault="00927444" w:rsidP="00B02EBD">
      <w:pPr>
        <w:pStyle w:val="ListParagraph"/>
        <w:numPr>
          <w:ilvl w:val="0"/>
          <w:numId w:val="39"/>
        </w:numPr>
        <w:ind w:right="31"/>
        <w:rPr>
          <w:rFonts w:ascii="Garamond" w:hAnsi="Garamond"/>
          <w:b/>
          <w:sz w:val="22"/>
        </w:rPr>
      </w:pPr>
      <w:r>
        <w:rPr>
          <w:szCs w:val="20"/>
        </w:rPr>
        <w:t>Ensure all reported missed and poorly covered areas are investigated, and re-vaccination/sweeps carried out.</w:t>
      </w:r>
    </w:p>
    <w:p w:rsidR="00927444" w:rsidRPr="00927444" w:rsidRDefault="00927444" w:rsidP="00B02EBD">
      <w:pPr>
        <w:pStyle w:val="ListParagraph"/>
        <w:numPr>
          <w:ilvl w:val="0"/>
          <w:numId w:val="39"/>
        </w:numPr>
        <w:ind w:right="31"/>
        <w:rPr>
          <w:rFonts w:ascii="Garamond" w:hAnsi="Garamond"/>
          <w:b/>
          <w:sz w:val="22"/>
        </w:rPr>
      </w:pPr>
      <w:r>
        <w:rPr>
          <w:szCs w:val="20"/>
        </w:rPr>
        <w:t>Analyze the daily data and collate the observations of UC teams and present the findings, actions and recommendations at the daily evening meetings.</w:t>
      </w:r>
    </w:p>
    <w:p w:rsidR="00927444" w:rsidRPr="00927444" w:rsidRDefault="00927444" w:rsidP="00B02EBD">
      <w:pPr>
        <w:pStyle w:val="ListParagraph"/>
        <w:numPr>
          <w:ilvl w:val="0"/>
          <w:numId w:val="39"/>
        </w:numPr>
        <w:ind w:right="31"/>
        <w:rPr>
          <w:rFonts w:ascii="Garamond" w:hAnsi="Garamond"/>
          <w:b/>
          <w:sz w:val="22"/>
        </w:rPr>
      </w:pPr>
      <w:r>
        <w:rPr>
          <w:szCs w:val="20"/>
        </w:rPr>
        <w:t>Provide special focus on the high-risk populations during all the phases of the campaign in line with the special strategies devised for risk populations and National Emergency Action Plan for Polio Eradication, including supervision of PTPs/TTPs.</w:t>
      </w:r>
    </w:p>
    <w:p w:rsidR="00927444" w:rsidRPr="00246D1E" w:rsidRDefault="00021C9F" w:rsidP="00B02EBD">
      <w:pPr>
        <w:pStyle w:val="ListParagraph"/>
        <w:numPr>
          <w:ilvl w:val="0"/>
          <w:numId w:val="39"/>
        </w:numPr>
        <w:ind w:right="31"/>
        <w:rPr>
          <w:rFonts w:ascii="Garamond" w:hAnsi="Garamond"/>
          <w:b/>
          <w:sz w:val="22"/>
        </w:rPr>
      </w:pPr>
      <w:r>
        <w:rPr>
          <w:szCs w:val="20"/>
        </w:rPr>
        <w:t>Carry out a post campaign analysis of data, review reports</w:t>
      </w:r>
      <w:r w:rsidR="00246D1E">
        <w:rPr>
          <w:szCs w:val="20"/>
        </w:rPr>
        <w:t>, collate, summarize, and disseminate the report to be shared with the authorities in the assigned areas.</w:t>
      </w:r>
    </w:p>
    <w:p w:rsidR="00246D1E" w:rsidRPr="00246D1E" w:rsidRDefault="00246D1E" w:rsidP="00B02EBD">
      <w:pPr>
        <w:pStyle w:val="ListParagraph"/>
        <w:numPr>
          <w:ilvl w:val="0"/>
          <w:numId w:val="39"/>
        </w:numPr>
        <w:ind w:right="31"/>
        <w:rPr>
          <w:rFonts w:ascii="Garamond" w:hAnsi="Garamond"/>
          <w:b/>
          <w:sz w:val="22"/>
        </w:rPr>
      </w:pPr>
      <w:r>
        <w:rPr>
          <w:szCs w:val="20"/>
        </w:rPr>
        <w:t xml:space="preserve">Follow </w:t>
      </w:r>
      <w:r w:rsidR="00414CF5">
        <w:rPr>
          <w:szCs w:val="20"/>
        </w:rPr>
        <w:t>up with respective T</w:t>
      </w:r>
      <w:r>
        <w:rPr>
          <w:szCs w:val="20"/>
        </w:rPr>
        <w:t>ehsils/UCMOs in timely filling DDM cards and submission.</w:t>
      </w:r>
    </w:p>
    <w:p w:rsidR="00246D1E" w:rsidRPr="00414CF5" w:rsidRDefault="00246D1E" w:rsidP="00B02EBD">
      <w:pPr>
        <w:pStyle w:val="ListParagraph"/>
        <w:numPr>
          <w:ilvl w:val="0"/>
          <w:numId w:val="39"/>
        </w:numPr>
        <w:ind w:right="31"/>
        <w:rPr>
          <w:rFonts w:ascii="Garamond" w:hAnsi="Garamond"/>
          <w:b/>
          <w:sz w:val="22"/>
        </w:rPr>
      </w:pPr>
      <w:r>
        <w:rPr>
          <w:szCs w:val="20"/>
        </w:rPr>
        <w:t>Support vaccine manageme</w:t>
      </w:r>
      <w:r w:rsidR="00414CF5">
        <w:rPr>
          <w:szCs w:val="20"/>
        </w:rPr>
        <w:t>nt at T</w:t>
      </w:r>
      <w:r>
        <w:rPr>
          <w:szCs w:val="20"/>
        </w:rPr>
        <w:t>ehsil level.</w:t>
      </w:r>
    </w:p>
    <w:p w:rsidR="00414CF5" w:rsidRPr="00414CF5" w:rsidRDefault="00414CF5" w:rsidP="00414CF5">
      <w:pPr>
        <w:ind w:right="31"/>
        <w:rPr>
          <w:rFonts w:ascii="Garamond" w:hAnsi="Garamond"/>
          <w:b/>
          <w:sz w:val="22"/>
        </w:rPr>
      </w:pPr>
    </w:p>
    <w:p w:rsidR="00414CF5" w:rsidRDefault="00414CF5" w:rsidP="00414CF5">
      <w:pPr>
        <w:pStyle w:val="ListParagraph"/>
        <w:numPr>
          <w:ilvl w:val="0"/>
          <w:numId w:val="36"/>
        </w:numPr>
        <w:ind w:right="31"/>
        <w:rPr>
          <w:rFonts w:ascii="Garamond" w:hAnsi="Garamond"/>
          <w:b/>
          <w:sz w:val="22"/>
        </w:rPr>
      </w:pPr>
      <w:r>
        <w:rPr>
          <w:rFonts w:ascii="Garamond" w:hAnsi="Garamond"/>
          <w:b/>
          <w:sz w:val="22"/>
        </w:rPr>
        <w:t>AFP Surveillance</w:t>
      </w:r>
    </w:p>
    <w:p w:rsidR="00414CF5" w:rsidRPr="00015669" w:rsidRDefault="00414CF5" w:rsidP="00414CF5">
      <w:pPr>
        <w:pStyle w:val="ListParagraph"/>
        <w:numPr>
          <w:ilvl w:val="0"/>
          <w:numId w:val="40"/>
        </w:numPr>
        <w:ind w:right="31"/>
        <w:rPr>
          <w:rFonts w:ascii="Garamond" w:hAnsi="Garamond"/>
          <w:b/>
          <w:sz w:val="22"/>
        </w:rPr>
      </w:pPr>
      <w:r>
        <w:rPr>
          <w:szCs w:val="20"/>
        </w:rPr>
        <w:t xml:space="preserve">Under the guidance of the Surveillance Officer or the IO, support the </w:t>
      </w:r>
      <w:r w:rsidR="00015669">
        <w:rPr>
          <w:szCs w:val="20"/>
        </w:rPr>
        <w:t>establishment of community-based AFP Surveillance system in the assigned area.</w:t>
      </w:r>
    </w:p>
    <w:p w:rsidR="00015669" w:rsidRPr="00015669" w:rsidRDefault="00015669" w:rsidP="00414CF5">
      <w:pPr>
        <w:pStyle w:val="ListParagraph"/>
        <w:numPr>
          <w:ilvl w:val="0"/>
          <w:numId w:val="40"/>
        </w:numPr>
        <w:ind w:right="31"/>
        <w:rPr>
          <w:rFonts w:ascii="Garamond" w:hAnsi="Garamond"/>
          <w:b/>
          <w:sz w:val="22"/>
        </w:rPr>
      </w:pPr>
      <w:r>
        <w:rPr>
          <w:szCs w:val="20"/>
        </w:rPr>
        <w:t>Support the Surveillance Officer and IO in ensuring timely stool/environmental sample collection and transportation as per the SOPs and guidance of the Supervisor.</w:t>
      </w:r>
    </w:p>
    <w:p w:rsidR="00015669" w:rsidRPr="00134056" w:rsidRDefault="00134056" w:rsidP="00414CF5">
      <w:pPr>
        <w:pStyle w:val="ListParagraph"/>
        <w:numPr>
          <w:ilvl w:val="0"/>
          <w:numId w:val="40"/>
        </w:numPr>
        <w:ind w:right="31"/>
        <w:rPr>
          <w:rFonts w:ascii="Garamond" w:hAnsi="Garamond"/>
          <w:b/>
          <w:sz w:val="22"/>
        </w:rPr>
      </w:pPr>
      <w:r>
        <w:rPr>
          <w:szCs w:val="20"/>
        </w:rPr>
        <w:t>Conduct regular surveillance visits to assigned areas as per the monthly surveillance work plan.</w:t>
      </w:r>
    </w:p>
    <w:p w:rsidR="00134056" w:rsidRPr="00134056" w:rsidRDefault="00134056" w:rsidP="00414CF5">
      <w:pPr>
        <w:pStyle w:val="ListParagraph"/>
        <w:numPr>
          <w:ilvl w:val="0"/>
          <w:numId w:val="40"/>
        </w:numPr>
        <w:ind w:right="31"/>
        <w:rPr>
          <w:rFonts w:ascii="Garamond" w:hAnsi="Garamond"/>
          <w:b/>
          <w:sz w:val="22"/>
        </w:rPr>
      </w:pPr>
      <w:r>
        <w:rPr>
          <w:szCs w:val="20"/>
        </w:rPr>
        <w:t>Participate in detailed epidemiological investigations as determined by the immediate supervisor.</w:t>
      </w:r>
    </w:p>
    <w:p w:rsidR="00134056" w:rsidRPr="004603A2" w:rsidRDefault="00134056" w:rsidP="00414CF5">
      <w:pPr>
        <w:pStyle w:val="ListParagraph"/>
        <w:numPr>
          <w:ilvl w:val="0"/>
          <w:numId w:val="40"/>
        </w:numPr>
        <w:ind w:right="31"/>
        <w:rPr>
          <w:rFonts w:ascii="Garamond" w:hAnsi="Garamond"/>
          <w:b/>
          <w:sz w:val="22"/>
        </w:rPr>
      </w:pPr>
      <w:r>
        <w:rPr>
          <w:szCs w:val="20"/>
        </w:rPr>
        <w:t>Train/sensitize the informal health care givers on AFP surveillance.</w:t>
      </w:r>
    </w:p>
    <w:p w:rsidR="004603A2" w:rsidRPr="00256FFF" w:rsidRDefault="004603A2" w:rsidP="00414CF5">
      <w:pPr>
        <w:pStyle w:val="ListParagraph"/>
        <w:numPr>
          <w:ilvl w:val="0"/>
          <w:numId w:val="40"/>
        </w:numPr>
        <w:ind w:right="31"/>
        <w:rPr>
          <w:rFonts w:ascii="Garamond" w:hAnsi="Garamond"/>
          <w:b/>
          <w:sz w:val="22"/>
        </w:rPr>
      </w:pPr>
      <w:r>
        <w:rPr>
          <w:szCs w:val="20"/>
        </w:rPr>
        <w:t>Ensure mapping and inclusion of all high risk/underserved/migrant population in the surveillance network and all AFPs are reported from them.</w:t>
      </w:r>
    </w:p>
    <w:p w:rsidR="00256FFF" w:rsidRPr="00AC6109" w:rsidRDefault="00256FFF" w:rsidP="00414CF5">
      <w:pPr>
        <w:pStyle w:val="ListParagraph"/>
        <w:numPr>
          <w:ilvl w:val="0"/>
          <w:numId w:val="40"/>
        </w:numPr>
        <w:ind w:right="31"/>
        <w:rPr>
          <w:rFonts w:ascii="Garamond" w:hAnsi="Garamond"/>
          <w:b/>
          <w:sz w:val="22"/>
        </w:rPr>
      </w:pPr>
      <w:r>
        <w:rPr>
          <w:szCs w:val="20"/>
        </w:rPr>
        <w:t>To support timely submission of “Zero Report” from assigned UCs.</w:t>
      </w:r>
    </w:p>
    <w:p w:rsidR="00AC6109" w:rsidRDefault="00AC6109" w:rsidP="00AC6109">
      <w:pPr>
        <w:ind w:right="31"/>
        <w:rPr>
          <w:rFonts w:ascii="Garamond" w:hAnsi="Garamond"/>
          <w:b/>
          <w:sz w:val="22"/>
        </w:rPr>
      </w:pPr>
    </w:p>
    <w:p w:rsidR="00AC6109" w:rsidRDefault="00AC6109" w:rsidP="00AC6109">
      <w:pPr>
        <w:pStyle w:val="ListParagraph"/>
        <w:numPr>
          <w:ilvl w:val="0"/>
          <w:numId w:val="36"/>
        </w:numPr>
        <w:ind w:right="31"/>
        <w:rPr>
          <w:rFonts w:ascii="Garamond" w:hAnsi="Garamond"/>
          <w:b/>
          <w:sz w:val="22"/>
        </w:rPr>
      </w:pPr>
      <w:r>
        <w:rPr>
          <w:rFonts w:ascii="Garamond" w:hAnsi="Garamond"/>
          <w:b/>
          <w:sz w:val="22"/>
        </w:rPr>
        <w:t>Routine Immunization</w:t>
      </w:r>
    </w:p>
    <w:p w:rsidR="00AC6109" w:rsidRPr="00964B32" w:rsidRDefault="00964B32" w:rsidP="00AC6109">
      <w:pPr>
        <w:pStyle w:val="ListParagraph"/>
        <w:numPr>
          <w:ilvl w:val="0"/>
          <w:numId w:val="44"/>
        </w:numPr>
        <w:ind w:right="31"/>
        <w:rPr>
          <w:rFonts w:ascii="Garamond" w:hAnsi="Garamond"/>
          <w:b/>
          <w:sz w:val="22"/>
        </w:rPr>
      </w:pPr>
      <w:r>
        <w:rPr>
          <w:szCs w:val="20"/>
        </w:rPr>
        <w:t>Support the IO in strengthening of routine immunization through participation in the development of micro plans for implementation of REC/RED approach.</w:t>
      </w:r>
    </w:p>
    <w:p w:rsidR="00964B32" w:rsidRPr="00DC1968" w:rsidRDefault="00DC1968" w:rsidP="00AC6109">
      <w:pPr>
        <w:pStyle w:val="ListParagraph"/>
        <w:numPr>
          <w:ilvl w:val="0"/>
          <w:numId w:val="44"/>
        </w:numPr>
        <w:ind w:right="31"/>
        <w:rPr>
          <w:rFonts w:ascii="Garamond" w:hAnsi="Garamond"/>
          <w:b/>
          <w:sz w:val="22"/>
        </w:rPr>
      </w:pPr>
      <w:r>
        <w:rPr>
          <w:szCs w:val="20"/>
        </w:rPr>
        <w:t>Ensure monitoring of EPI coverage and drop-outs.</w:t>
      </w:r>
    </w:p>
    <w:p w:rsidR="00DC1968" w:rsidRPr="00DC1968" w:rsidRDefault="00DC1968" w:rsidP="00AC6109">
      <w:pPr>
        <w:pStyle w:val="ListParagraph"/>
        <w:numPr>
          <w:ilvl w:val="0"/>
          <w:numId w:val="44"/>
        </w:numPr>
        <w:ind w:right="31"/>
        <w:rPr>
          <w:rFonts w:ascii="Garamond" w:hAnsi="Garamond"/>
          <w:b/>
          <w:sz w:val="22"/>
        </w:rPr>
      </w:pPr>
      <w:r>
        <w:rPr>
          <w:szCs w:val="20"/>
        </w:rPr>
        <w:t>Support the TPEC in engaging and mobilizing communities RI demand creation and building the trust of communities in vaccine uptake.</w:t>
      </w:r>
    </w:p>
    <w:p w:rsidR="00DC1968" w:rsidRPr="00DC1968" w:rsidRDefault="00DC1968" w:rsidP="00AC6109">
      <w:pPr>
        <w:pStyle w:val="ListParagraph"/>
        <w:numPr>
          <w:ilvl w:val="0"/>
          <w:numId w:val="44"/>
        </w:numPr>
        <w:ind w:right="31"/>
        <w:rPr>
          <w:rFonts w:ascii="Garamond" w:hAnsi="Garamond"/>
          <w:b/>
          <w:sz w:val="22"/>
        </w:rPr>
      </w:pPr>
      <w:r>
        <w:rPr>
          <w:szCs w:val="20"/>
        </w:rPr>
        <w:t>Assist the UCMOs in prioritization of UCs that are poorly performing.</w:t>
      </w:r>
    </w:p>
    <w:p w:rsidR="00DC1968" w:rsidRPr="00AC6109" w:rsidRDefault="00A5588D" w:rsidP="00AC6109">
      <w:pPr>
        <w:pStyle w:val="ListParagraph"/>
        <w:numPr>
          <w:ilvl w:val="0"/>
          <w:numId w:val="44"/>
        </w:numPr>
        <w:ind w:right="31"/>
        <w:rPr>
          <w:rFonts w:ascii="Garamond" w:hAnsi="Garamond"/>
          <w:b/>
          <w:sz w:val="22"/>
        </w:rPr>
      </w:pPr>
      <w:r>
        <w:rPr>
          <w:noProof/>
          <w:szCs w:val="20"/>
        </w:rPr>
        <w:drawing>
          <wp:anchor distT="0" distB="0" distL="114300" distR="114300" simplePos="0" relativeHeight="251669504" behindDoc="0" locked="0" layoutInCell="1" allowOverlap="1">
            <wp:simplePos x="0" y="0"/>
            <wp:positionH relativeFrom="column">
              <wp:posOffset>6143625</wp:posOffset>
            </wp:positionH>
            <wp:positionV relativeFrom="paragraph">
              <wp:posOffset>89535</wp:posOffset>
            </wp:positionV>
            <wp:extent cx="904875" cy="771525"/>
            <wp:effectExtent l="19050" t="0" r="9525" b="0"/>
            <wp:wrapSquare wrapText="bothSides"/>
            <wp:docPr id="1"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a:stretch>
                      <a:fillRect/>
                    </a:stretch>
                  </pic:blipFill>
                  <pic:spPr>
                    <a:xfrm>
                      <a:off x="0" y="0"/>
                      <a:ext cx="904875" cy="771525"/>
                    </a:xfrm>
                    <a:prstGeom prst="rect">
                      <a:avLst/>
                    </a:prstGeom>
                  </pic:spPr>
                </pic:pic>
              </a:graphicData>
            </a:graphic>
          </wp:anchor>
        </w:drawing>
      </w:r>
      <w:r w:rsidR="00DC1968">
        <w:rPr>
          <w:szCs w:val="20"/>
        </w:rPr>
        <w:t>Identify zero dose and under immunized children in the assigned UCs and refer them for immunization.</w:t>
      </w:r>
    </w:p>
    <w:p w:rsidR="00AC6109" w:rsidRPr="00AC6109" w:rsidRDefault="00AC6109" w:rsidP="00AC6109">
      <w:pPr>
        <w:ind w:right="31"/>
        <w:rPr>
          <w:rFonts w:ascii="Garamond" w:hAnsi="Garamond"/>
          <w:b/>
          <w:sz w:val="22"/>
        </w:rPr>
      </w:pPr>
    </w:p>
    <w:p w:rsidR="00282EF8" w:rsidRDefault="00282EF8" w:rsidP="00414CF5">
      <w:pPr>
        <w:pStyle w:val="Heading1"/>
        <w:ind w:left="0" w:right="-6586" w:firstLine="0"/>
        <w:rPr>
          <w:rFonts w:ascii="Verdana" w:eastAsia="Verdana" w:hAnsi="Verdana" w:cs="Verdana"/>
          <w:b/>
          <w:i w:val="0"/>
          <w:color w:val="000000"/>
          <w:sz w:val="22"/>
          <w:u w:color="000000"/>
        </w:rPr>
      </w:pPr>
    </w:p>
    <w:p w:rsidR="006B072C" w:rsidRDefault="009A3F0F" w:rsidP="003824B5">
      <w:pPr>
        <w:pStyle w:val="Heading1"/>
        <w:ind w:left="0" w:right="-6586" w:firstLine="0"/>
      </w:pPr>
      <w:r>
        <w:rPr>
          <w:rFonts w:ascii="Verdana" w:eastAsia="Verdana" w:hAnsi="Verdana" w:cs="Verdana"/>
          <w:b/>
          <w:i w:val="0"/>
          <w:color w:val="000000"/>
          <w:sz w:val="22"/>
          <w:u w:color="000000"/>
        </w:rPr>
        <w:t xml:space="preserve">Union Council Polio Officer (UCPO)  at </w:t>
      </w:r>
      <w:r>
        <w:t>Chip Training &amp; Consulting (PTPP WHO Project)</w:t>
      </w:r>
      <w:r>
        <w:rPr>
          <w:rFonts w:ascii="Verdana" w:eastAsia="Verdana" w:hAnsi="Verdana" w:cs="Verdana"/>
          <w:b/>
          <w:i w:val="0"/>
          <w:color w:val="000000"/>
          <w:sz w:val="22"/>
          <w:u w:color="000000"/>
        </w:rPr>
        <w:t xml:space="preserve"> </w:t>
      </w:r>
      <w:hyperlink r:id="rId10"/>
    </w:p>
    <w:p w:rsidR="006B072C" w:rsidRDefault="00253EC7" w:rsidP="002B04F4">
      <w:pPr>
        <w:ind w:right="31"/>
      </w:pPr>
      <w:r>
        <w:t xml:space="preserve">    [</w:t>
      </w:r>
      <w:r w:rsidR="009A3F0F">
        <w:t>1</w:t>
      </w:r>
      <w:r w:rsidR="009A3F0F" w:rsidRPr="009A3F0F">
        <w:rPr>
          <w:vertAlign w:val="superscript"/>
        </w:rPr>
        <w:t>st</w:t>
      </w:r>
      <w:r w:rsidR="009A3F0F">
        <w:t xml:space="preserve"> February 2019 – 28</w:t>
      </w:r>
      <w:r w:rsidR="009A3F0F" w:rsidRPr="009A3F0F">
        <w:rPr>
          <w:vertAlign w:val="superscript"/>
        </w:rPr>
        <w:t>th</w:t>
      </w:r>
      <w:r w:rsidR="009A3F0F">
        <w:t xml:space="preserve"> February 2021</w:t>
      </w:r>
      <w:r>
        <w:t xml:space="preserve">] </w:t>
      </w:r>
    </w:p>
    <w:p w:rsidR="006B072C" w:rsidRDefault="006B072C">
      <w:pPr>
        <w:spacing w:after="22" w:line="259" w:lineRule="auto"/>
        <w:ind w:left="0" w:right="0" w:firstLine="0"/>
        <w:jc w:val="left"/>
      </w:pPr>
    </w:p>
    <w:p w:rsidR="006B072C" w:rsidRDefault="00253EC7">
      <w:pPr>
        <w:pStyle w:val="Heading2"/>
        <w:ind w:left="-5" w:right="23"/>
      </w:pPr>
      <w:r>
        <w:t>Responsibilities</w:t>
      </w:r>
    </w:p>
    <w:p w:rsidR="000233F2" w:rsidRPr="00F367E5" w:rsidRDefault="000233F2" w:rsidP="000233F2">
      <w:pPr>
        <w:pStyle w:val="Title"/>
        <w:jc w:val="left"/>
        <w:rPr>
          <w:rFonts w:ascii="Garamond" w:hAnsi="Garamond" w:cs="Arial"/>
          <w:sz w:val="24"/>
          <w:szCs w:val="24"/>
        </w:rPr>
      </w:pPr>
      <w:r w:rsidRPr="00F367E5">
        <w:rPr>
          <w:rFonts w:ascii="Garamond" w:hAnsi="Garamond" w:cs="Arial"/>
          <w:sz w:val="24"/>
          <w:szCs w:val="24"/>
        </w:rPr>
        <w:t>A-Pre-campaign:</w:t>
      </w:r>
    </w:p>
    <w:p w:rsidR="000233F2" w:rsidRPr="000233F2" w:rsidRDefault="000233F2" w:rsidP="000233F2">
      <w:pPr>
        <w:numPr>
          <w:ilvl w:val="0"/>
          <w:numId w:val="31"/>
        </w:numPr>
        <w:spacing w:after="0" w:line="240" w:lineRule="auto"/>
        <w:ind w:right="0"/>
        <w:jc w:val="left"/>
        <w:rPr>
          <w:rStyle w:val="Emphasis"/>
          <w:i w:val="0"/>
          <w:iCs w:val="0"/>
        </w:rPr>
      </w:pPr>
      <w:r w:rsidRPr="000233F2">
        <w:rPr>
          <w:rStyle w:val="Emphasis"/>
          <w:i w:val="0"/>
        </w:rPr>
        <w:t>Micro Planning: - Assist in preparation and updating SIA micro-plans. Validate the micro-plans in the field. Help in identifying and mapping high-risk areas in the specific UC.</w:t>
      </w:r>
    </w:p>
    <w:p w:rsidR="000233F2" w:rsidRPr="000233F2" w:rsidRDefault="000233F2" w:rsidP="000233F2">
      <w:pPr>
        <w:numPr>
          <w:ilvl w:val="0"/>
          <w:numId w:val="31"/>
        </w:numPr>
        <w:spacing w:after="0" w:line="240" w:lineRule="auto"/>
        <w:ind w:right="0"/>
        <w:jc w:val="left"/>
        <w:rPr>
          <w:rStyle w:val="Emphasis"/>
          <w:i w:val="0"/>
          <w:iCs w:val="0"/>
        </w:rPr>
      </w:pPr>
      <w:r w:rsidRPr="000233F2">
        <w:rPr>
          <w:rStyle w:val="Emphasis"/>
          <w:i w:val="0"/>
        </w:rPr>
        <w:t>Trainings: - Assist the DPEOs and district trainers in planning, coordinating, and organizing training sessions for vaccination teams and supervisors.</w:t>
      </w:r>
    </w:p>
    <w:p w:rsidR="000233F2" w:rsidRPr="000233F2" w:rsidRDefault="000233F2" w:rsidP="000233F2">
      <w:pPr>
        <w:numPr>
          <w:ilvl w:val="0"/>
          <w:numId w:val="31"/>
        </w:numPr>
        <w:spacing w:after="0" w:line="240" w:lineRule="auto"/>
        <w:ind w:right="0"/>
        <w:jc w:val="left"/>
        <w:rPr>
          <w:rStyle w:val="Emphasis"/>
          <w:i w:val="0"/>
          <w:iCs w:val="0"/>
        </w:rPr>
      </w:pPr>
      <w:r w:rsidRPr="000233F2">
        <w:rPr>
          <w:rStyle w:val="Emphasis"/>
          <w:i w:val="0"/>
        </w:rPr>
        <w:lastRenderedPageBreak/>
        <w:t>Partnership and Coordination: Promote partnership with all influencing factors at UC level in support of SIAs.</w:t>
      </w:r>
    </w:p>
    <w:p w:rsidR="000233F2" w:rsidRPr="000233F2" w:rsidRDefault="000233F2" w:rsidP="000233F2">
      <w:pPr>
        <w:numPr>
          <w:ilvl w:val="0"/>
          <w:numId w:val="31"/>
        </w:numPr>
        <w:spacing w:after="0" w:line="240" w:lineRule="auto"/>
        <w:ind w:right="0"/>
        <w:jc w:val="left"/>
      </w:pPr>
      <w:r w:rsidRPr="000233F2">
        <w:rPr>
          <w:rStyle w:val="Emphasis"/>
          <w:i w:val="0"/>
        </w:rPr>
        <w:t>SOCIAL MOBILIZATION: Arranged meetings in community to remove misconception of the community about polio vaccine.</w:t>
      </w:r>
    </w:p>
    <w:p w:rsidR="000233F2" w:rsidRPr="000233F2" w:rsidRDefault="000233F2" w:rsidP="000233F2">
      <w:pPr>
        <w:pStyle w:val="Title"/>
        <w:ind w:firstLine="144"/>
        <w:jc w:val="left"/>
        <w:rPr>
          <w:rFonts w:ascii="Verdana" w:hAnsi="Verdana" w:cs="Arial"/>
          <w:sz w:val="24"/>
          <w:szCs w:val="24"/>
        </w:rPr>
      </w:pPr>
      <w:r w:rsidRPr="000233F2">
        <w:rPr>
          <w:rFonts w:ascii="Verdana" w:hAnsi="Verdana" w:cs="Arial"/>
          <w:sz w:val="24"/>
          <w:szCs w:val="24"/>
        </w:rPr>
        <w:t>B-Campaign Implementation:</w:t>
      </w:r>
    </w:p>
    <w:p w:rsidR="000233F2" w:rsidRPr="000233F2" w:rsidRDefault="000233F2" w:rsidP="000233F2">
      <w:pPr>
        <w:numPr>
          <w:ilvl w:val="0"/>
          <w:numId w:val="32"/>
        </w:numPr>
        <w:spacing w:after="0" w:line="240" w:lineRule="auto"/>
        <w:ind w:right="0"/>
        <w:jc w:val="left"/>
        <w:rPr>
          <w:rStyle w:val="Emphasis"/>
          <w:i w:val="0"/>
          <w:iCs w:val="0"/>
        </w:rPr>
      </w:pPr>
      <w:r w:rsidRPr="000233F2">
        <w:rPr>
          <w:rStyle w:val="Emphasis"/>
          <w:i w:val="0"/>
        </w:rPr>
        <w:t>Monitoring: - Monitor the process of implementation of the campaign as per guidelines and provide feedback to DPEO.</w:t>
      </w:r>
    </w:p>
    <w:p w:rsidR="000233F2" w:rsidRPr="000233F2" w:rsidRDefault="000233F2" w:rsidP="000233F2">
      <w:pPr>
        <w:numPr>
          <w:ilvl w:val="0"/>
          <w:numId w:val="32"/>
        </w:numPr>
        <w:spacing w:after="0" w:line="240" w:lineRule="auto"/>
        <w:ind w:right="0"/>
        <w:jc w:val="left"/>
        <w:rPr>
          <w:rStyle w:val="Emphasis"/>
          <w:i w:val="0"/>
          <w:iCs w:val="0"/>
        </w:rPr>
      </w:pPr>
      <w:r w:rsidRPr="000233F2">
        <w:rPr>
          <w:rStyle w:val="Emphasis"/>
          <w:i w:val="0"/>
        </w:rPr>
        <w:t>Data collection and analysis: - Collect and collate the tally sheet data from the area of responsibility on daily basis. Also conduct Tallysheet analysis of teams on daily basis.</w:t>
      </w:r>
    </w:p>
    <w:p w:rsidR="000233F2" w:rsidRPr="000233F2" w:rsidRDefault="000233F2" w:rsidP="000233F2">
      <w:pPr>
        <w:numPr>
          <w:ilvl w:val="0"/>
          <w:numId w:val="32"/>
        </w:numPr>
        <w:spacing w:after="0" w:line="240" w:lineRule="auto"/>
        <w:ind w:right="0"/>
        <w:jc w:val="left"/>
        <w:rPr>
          <w:rStyle w:val="Emphasis"/>
          <w:i w:val="0"/>
          <w:iCs w:val="0"/>
        </w:rPr>
      </w:pPr>
      <w:r w:rsidRPr="000233F2">
        <w:rPr>
          <w:rStyle w:val="Emphasis"/>
          <w:i w:val="0"/>
        </w:rPr>
        <w:t>Ensure proper implementation of SIAs with special attention to hard-to-reach area and underserved high risk populations.</w:t>
      </w:r>
    </w:p>
    <w:p w:rsidR="000233F2" w:rsidRPr="000233F2" w:rsidRDefault="000233F2" w:rsidP="000233F2">
      <w:pPr>
        <w:numPr>
          <w:ilvl w:val="0"/>
          <w:numId w:val="32"/>
        </w:numPr>
        <w:spacing w:after="0" w:line="240" w:lineRule="auto"/>
        <w:ind w:right="0"/>
        <w:jc w:val="left"/>
        <w:rPr>
          <w:rStyle w:val="Emphasis"/>
          <w:i w:val="0"/>
          <w:iCs w:val="0"/>
        </w:rPr>
      </w:pPr>
      <w:r w:rsidRPr="000233F2">
        <w:rPr>
          <w:rStyle w:val="Emphasis"/>
          <w:i w:val="0"/>
        </w:rPr>
        <w:t>IDPs &amp; Nomads registration &amp; identifying their proper location in the host communities and preparation of realistic planes for their vaccination.</w:t>
      </w:r>
    </w:p>
    <w:p w:rsidR="000233F2" w:rsidRPr="000233F2" w:rsidRDefault="000233F2" w:rsidP="000233F2">
      <w:pPr>
        <w:numPr>
          <w:ilvl w:val="0"/>
          <w:numId w:val="32"/>
        </w:numPr>
        <w:spacing w:after="0" w:line="240" w:lineRule="auto"/>
        <w:ind w:right="0"/>
        <w:jc w:val="left"/>
        <w:rPr>
          <w:rStyle w:val="Emphasis"/>
          <w:i w:val="0"/>
          <w:iCs w:val="0"/>
        </w:rPr>
      </w:pPr>
      <w:r w:rsidRPr="000233F2">
        <w:rPr>
          <w:rStyle w:val="Emphasis"/>
          <w:i w:val="0"/>
        </w:rPr>
        <w:t>Attend the daily evening review meeting at UC level as well as at district level for every SIAs and record the findings/observations for corrective action on the following day of the campaign.</w:t>
      </w:r>
    </w:p>
    <w:p w:rsidR="000233F2" w:rsidRPr="000233F2" w:rsidRDefault="000233F2" w:rsidP="000233F2">
      <w:pPr>
        <w:numPr>
          <w:ilvl w:val="0"/>
          <w:numId w:val="32"/>
        </w:numPr>
        <w:spacing w:after="0" w:line="240" w:lineRule="auto"/>
        <w:ind w:right="0"/>
        <w:jc w:val="left"/>
        <w:rPr>
          <w:rStyle w:val="Emphasis"/>
          <w:i w:val="0"/>
          <w:iCs w:val="0"/>
        </w:rPr>
      </w:pPr>
      <w:r w:rsidRPr="000233F2">
        <w:rPr>
          <w:rStyle w:val="Emphasis"/>
          <w:i w:val="0"/>
        </w:rPr>
        <w:t>Facilitate the work of independent Monitors.</w:t>
      </w:r>
    </w:p>
    <w:p w:rsidR="000233F2" w:rsidRPr="00CB4D3A" w:rsidRDefault="000233F2" w:rsidP="000233F2">
      <w:pPr>
        <w:numPr>
          <w:ilvl w:val="0"/>
          <w:numId w:val="32"/>
        </w:numPr>
        <w:spacing w:after="0" w:line="240" w:lineRule="auto"/>
        <w:ind w:right="0"/>
        <w:jc w:val="left"/>
        <w:rPr>
          <w:rStyle w:val="Emphasis"/>
          <w:i w:val="0"/>
          <w:iCs w:val="0"/>
        </w:rPr>
      </w:pPr>
      <w:r w:rsidRPr="000233F2">
        <w:rPr>
          <w:rStyle w:val="Emphasis"/>
          <w:i w:val="0"/>
        </w:rPr>
        <w:t>AFP Surveillance in local community and meetings with health care providers.</w:t>
      </w:r>
    </w:p>
    <w:p w:rsidR="00CB4D3A" w:rsidRPr="00CB4D3A" w:rsidRDefault="00CB4D3A" w:rsidP="000233F2">
      <w:pPr>
        <w:numPr>
          <w:ilvl w:val="0"/>
          <w:numId w:val="32"/>
        </w:numPr>
        <w:spacing w:after="0" w:line="240" w:lineRule="auto"/>
        <w:ind w:right="0"/>
        <w:jc w:val="left"/>
        <w:rPr>
          <w:rStyle w:val="Emphasis"/>
          <w:i w:val="0"/>
          <w:iCs w:val="0"/>
        </w:rPr>
      </w:pPr>
      <w:r>
        <w:rPr>
          <w:rStyle w:val="Emphasis"/>
          <w:i w:val="0"/>
        </w:rPr>
        <w:t>Support the strengthening of routine immunization through participation in the development of micro plans for implementation of routine immunization.</w:t>
      </w:r>
    </w:p>
    <w:p w:rsidR="00CB4D3A" w:rsidRPr="00CB4D3A" w:rsidRDefault="00CB4D3A" w:rsidP="000233F2">
      <w:pPr>
        <w:numPr>
          <w:ilvl w:val="0"/>
          <w:numId w:val="32"/>
        </w:numPr>
        <w:spacing w:after="0" w:line="240" w:lineRule="auto"/>
        <w:ind w:right="0"/>
        <w:jc w:val="left"/>
        <w:rPr>
          <w:rStyle w:val="Emphasis"/>
          <w:i w:val="0"/>
          <w:iCs w:val="0"/>
        </w:rPr>
      </w:pPr>
      <w:r>
        <w:rPr>
          <w:rStyle w:val="Emphasis"/>
          <w:i w:val="0"/>
        </w:rPr>
        <w:t>Support the UPEC in engaging and mobilizing communities RI demand creation and building the trust of communities in vaccine uptake.</w:t>
      </w:r>
    </w:p>
    <w:p w:rsidR="00CB4D3A" w:rsidRPr="000233F2" w:rsidRDefault="00CB4D3A" w:rsidP="000233F2">
      <w:pPr>
        <w:numPr>
          <w:ilvl w:val="0"/>
          <w:numId w:val="32"/>
        </w:numPr>
        <w:spacing w:after="0" w:line="240" w:lineRule="auto"/>
        <w:ind w:right="0"/>
        <w:jc w:val="left"/>
        <w:rPr>
          <w:rStyle w:val="Emphasis"/>
          <w:i w:val="0"/>
          <w:iCs w:val="0"/>
        </w:rPr>
      </w:pPr>
      <w:r>
        <w:rPr>
          <w:rStyle w:val="Emphasis"/>
          <w:i w:val="0"/>
        </w:rPr>
        <w:t>Identification of zero dose and under immunized children in the assigned UCs and refer them for immunization.</w:t>
      </w:r>
      <w:r w:rsidR="00282EF8">
        <w:rPr>
          <w:rStyle w:val="Emphasis"/>
          <w:i w:val="0"/>
        </w:rPr>
        <w:t>s</w:t>
      </w:r>
    </w:p>
    <w:p w:rsidR="000233F2" w:rsidRPr="000233F2" w:rsidRDefault="000233F2" w:rsidP="000233F2">
      <w:pPr>
        <w:numPr>
          <w:ilvl w:val="0"/>
          <w:numId w:val="32"/>
        </w:numPr>
        <w:spacing w:after="0" w:line="240" w:lineRule="auto"/>
        <w:ind w:right="0"/>
        <w:jc w:val="left"/>
        <w:rPr>
          <w:rStyle w:val="Emphasis"/>
          <w:i w:val="0"/>
          <w:iCs w:val="0"/>
        </w:rPr>
      </w:pPr>
      <w:r w:rsidRPr="000233F2">
        <w:rPr>
          <w:rStyle w:val="Emphasis"/>
          <w:i w:val="0"/>
        </w:rPr>
        <w:t>Weekly Zero report Submission.</w:t>
      </w:r>
    </w:p>
    <w:p w:rsidR="000233F2" w:rsidRPr="000233F2" w:rsidRDefault="000233F2" w:rsidP="000233F2">
      <w:pPr>
        <w:numPr>
          <w:ilvl w:val="0"/>
          <w:numId w:val="32"/>
        </w:numPr>
        <w:spacing w:after="0" w:line="240" w:lineRule="auto"/>
        <w:ind w:right="0"/>
        <w:jc w:val="left"/>
        <w:rPr>
          <w:rStyle w:val="Emphasis"/>
          <w:i w:val="0"/>
          <w:iCs w:val="0"/>
        </w:rPr>
      </w:pPr>
      <w:r w:rsidRPr="000233F2">
        <w:rPr>
          <w:rStyle w:val="Emphasis"/>
          <w:i w:val="0"/>
        </w:rPr>
        <w:t>Stool sampling of index and their timely submission to EPI Store in reverse cold chain for further submission to NIH.</w:t>
      </w:r>
    </w:p>
    <w:p w:rsidR="000233F2" w:rsidRPr="000233F2" w:rsidRDefault="000233F2" w:rsidP="000233F2">
      <w:pPr>
        <w:numPr>
          <w:ilvl w:val="0"/>
          <w:numId w:val="32"/>
        </w:numPr>
        <w:spacing w:after="0" w:line="240" w:lineRule="auto"/>
        <w:ind w:right="0"/>
        <w:jc w:val="left"/>
        <w:rPr>
          <w:rStyle w:val="Emphasis"/>
          <w:i w:val="0"/>
          <w:iCs w:val="0"/>
        </w:rPr>
      </w:pPr>
      <w:r w:rsidRPr="000233F2">
        <w:rPr>
          <w:rStyle w:val="Emphasis"/>
          <w:i w:val="0"/>
        </w:rPr>
        <w:t>30 HH cluster survey of the area where AFP case reported.</w:t>
      </w:r>
    </w:p>
    <w:p w:rsidR="000233F2" w:rsidRPr="000233F2" w:rsidRDefault="000233F2" w:rsidP="000233F2">
      <w:pPr>
        <w:numPr>
          <w:ilvl w:val="0"/>
          <w:numId w:val="32"/>
        </w:numPr>
        <w:spacing w:after="0" w:line="240" w:lineRule="auto"/>
        <w:ind w:right="0"/>
        <w:jc w:val="left"/>
        <w:rPr>
          <w:rStyle w:val="Emphasis"/>
          <w:i w:val="0"/>
          <w:iCs w:val="0"/>
        </w:rPr>
      </w:pPr>
      <w:r w:rsidRPr="000233F2">
        <w:rPr>
          <w:rStyle w:val="Emphasis"/>
          <w:i w:val="0"/>
        </w:rPr>
        <w:t>60 days follow up with DSO/DPEO of the index.</w:t>
      </w:r>
    </w:p>
    <w:p w:rsidR="000233F2" w:rsidRPr="000233F2" w:rsidRDefault="000233F2" w:rsidP="000233F2">
      <w:pPr>
        <w:ind w:left="720"/>
        <w:rPr>
          <w:rStyle w:val="Emphasis"/>
          <w:i w:val="0"/>
          <w:iCs w:val="0"/>
        </w:rPr>
      </w:pPr>
    </w:p>
    <w:p w:rsidR="000233F2" w:rsidRPr="000233F2" w:rsidRDefault="000233F2" w:rsidP="000233F2">
      <w:pPr>
        <w:rPr>
          <w:rStyle w:val="Emphasis"/>
          <w:b/>
          <w:i w:val="0"/>
          <w:iCs w:val="0"/>
        </w:rPr>
      </w:pPr>
      <w:r w:rsidRPr="000233F2">
        <w:rPr>
          <w:rStyle w:val="Emphasis"/>
          <w:b/>
          <w:i w:val="0"/>
        </w:rPr>
        <w:t>C- Post Campaign:</w:t>
      </w:r>
    </w:p>
    <w:p w:rsidR="000233F2" w:rsidRPr="000233F2" w:rsidRDefault="000233F2" w:rsidP="000233F2">
      <w:pPr>
        <w:numPr>
          <w:ilvl w:val="0"/>
          <w:numId w:val="33"/>
        </w:numPr>
        <w:spacing w:after="0" w:line="240" w:lineRule="auto"/>
        <w:ind w:right="0"/>
        <w:jc w:val="left"/>
        <w:rPr>
          <w:rStyle w:val="Emphasis"/>
          <w:i w:val="0"/>
          <w:iCs w:val="0"/>
        </w:rPr>
      </w:pPr>
      <w:r w:rsidRPr="000233F2">
        <w:rPr>
          <w:rStyle w:val="Emphasis"/>
          <w:i w:val="0"/>
        </w:rPr>
        <w:t>Conduct post campaign Assessment (PCA) in different Union Councils of the District.</w:t>
      </w:r>
    </w:p>
    <w:p w:rsidR="000233F2" w:rsidRPr="000233F2" w:rsidRDefault="000233F2" w:rsidP="000233F2">
      <w:pPr>
        <w:numPr>
          <w:ilvl w:val="0"/>
          <w:numId w:val="33"/>
        </w:numPr>
        <w:spacing w:after="0" w:line="240" w:lineRule="auto"/>
        <w:ind w:right="0"/>
        <w:jc w:val="left"/>
        <w:rPr>
          <w:rStyle w:val="Emphasis"/>
          <w:i w:val="0"/>
          <w:iCs w:val="0"/>
        </w:rPr>
      </w:pPr>
      <w:r w:rsidRPr="000233F2">
        <w:rPr>
          <w:rStyle w:val="Emphasis"/>
          <w:i w:val="0"/>
        </w:rPr>
        <w:t>Facilitate the External Monitor/Observer in conducting LQAS at UC level.</w:t>
      </w:r>
    </w:p>
    <w:p w:rsidR="000233F2" w:rsidRPr="000233F2" w:rsidRDefault="000233F2" w:rsidP="000233F2">
      <w:pPr>
        <w:numPr>
          <w:ilvl w:val="0"/>
          <w:numId w:val="33"/>
        </w:numPr>
        <w:spacing w:after="0" w:line="240" w:lineRule="auto"/>
        <w:ind w:right="0"/>
        <w:jc w:val="left"/>
        <w:rPr>
          <w:rStyle w:val="Emphasis"/>
          <w:i w:val="0"/>
          <w:iCs w:val="0"/>
        </w:rPr>
      </w:pPr>
      <w:r w:rsidRPr="000233F2">
        <w:rPr>
          <w:rStyle w:val="Emphasis"/>
          <w:i w:val="0"/>
        </w:rPr>
        <w:t>Covering of Missed children i.e NA and Refusals in the field.</w:t>
      </w:r>
    </w:p>
    <w:p w:rsidR="000233F2" w:rsidRPr="000233F2" w:rsidRDefault="000233F2" w:rsidP="000233F2">
      <w:pPr>
        <w:numPr>
          <w:ilvl w:val="0"/>
          <w:numId w:val="33"/>
        </w:numPr>
        <w:spacing w:after="0" w:line="240" w:lineRule="auto"/>
        <w:ind w:right="0"/>
        <w:jc w:val="left"/>
        <w:rPr>
          <w:rStyle w:val="Emphasis"/>
          <w:i w:val="0"/>
          <w:iCs w:val="0"/>
        </w:rPr>
      </w:pPr>
      <w:r w:rsidRPr="000233F2">
        <w:rPr>
          <w:rStyle w:val="Emphasis"/>
          <w:i w:val="0"/>
        </w:rPr>
        <w:t>Tracking and cross verification of Missed children i.e NA and Refusals.</w:t>
      </w:r>
    </w:p>
    <w:p w:rsidR="000233F2" w:rsidRPr="000233F2" w:rsidRDefault="000233F2" w:rsidP="000233F2">
      <w:pPr>
        <w:rPr>
          <w:rStyle w:val="Emphasis"/>
          <w:i w:val="0"/>
          <w:iCs w:val="0"/>
        </w:rPr>
      </w:pPr>
    </w:p>
    <w:p w:rsidR="000233F2" w:rsidRPr="000233F2" w:rsidRDefault="000233F2" w:rsidP="000233F2">
      <w:pPr>
        <w:rPr>
          <w:rStyle w:val="Emphasis"/>
          <w:b/>
          <w:i w:val="0"/>
          <w:iCs w:val="0"/>
        </w:rPr>
      </w:pPr>
      <w:r w:rsidRPr="000233F2">
        <w:rPr>
          <w:rStyle w:val="Emphasis"/>
          <w:b/>
          <w:i w:val="0"/>
        </w:rPr>
        <w:t>Covid 19:</w:t>
      </w:r>
    </w:p>
    <w:p w:rsidR="000233F2" w:rsidRPr="000233F2" w:rsidRDefault="000233F2" w:rsidP="000233F2">
      <w:pPr>
        <w:pStyle w:val="ListParagraph"/>
        <w:numPr>
          <w:ilvl w:val="0"/>
          <w:numId w:val="34"/>
        </w:numPr>
        <w:spacing w:after="200" w:line="276" w:lineRule="auto"/>
        <w:ind w:right="0"/>
        <w:jc w:val="left"/>
        <w:rPr>
          <w:rStyle w:val="Emphasis"/>
          <w:b/>
          <w:i w:val="0"/>
          <w:iCs w:val="0"/>
        </w:rPr>
      </w:pPr>
      <w:r w:rsidRPr="000233F2">
        <w:rPr>
          <w:rStyle w:val="Emphasis"/>
          <w:i w:val="0"/>
        </w:rPr>
        <w:t>Identifying suspected case of corona virus in the community following SOPs of corona.</w:t>
      </w:r>
    </w:p>
    <w:p w:rsidR="000233F2" w:rsidRPr="000233F2" w:rsidRDefault="000233F2" w:rsidP="000233F2">
      <w:pPr>
        <w:pStyle w:val="ListParagraph"/>
        <w:numPr>
          <w:ilvl w:val="0"/>
          <w:numId w:val="34"/>
        </w:numPr>
        <w:spacing w:after="200" w:line="276" w:lineRule="auto"/>
        <w:ind w:right="0"/>
        <w:jc w:val="left"/>
        <w:rPr>
          <w:rStyle w:val="Emphasis"/>
          <w:b/>
          <w:i w:val="0"/>
          <w:iCs w:val="0"/>
        </w:rPr>
      </w:pPr>
      <w:r w:rsidRPr="000233F2">
        <w:rPr>
          <w:rStyle w:val="Emphasis"/>
          <w:i w:val="0"/>
        </w:rPr>
        <w:t>Tracking and tracing of suspected corona patients came from abroad.</w:t>
      </w:r>
    </w:p>
    <w:p w:rsidR="00A95854" w:rsidRPr="00A95854" w:rsidRDefault="000233F2" w:rsidP="00A95854">
      <w:pPr>
        <w:pStyle w:val="ListParagraph"/>
        <w:numPr>
          <w:ilvl w:val="0"/>
          <w:numId w:val="34"/>
        </w:numPr>
        <w:spacing w:after="200" w:line="276" w:lineRule="auto"/>
        <w:ind w:right="0"/>
        <w:jc w:val="left"/>
        <w:rPr>
          <w:rStyle w:val="Emphasis"/>
          <w:b/>
          <w:i w:val="0"/>
          <w:iCs w:val="0"/>
        </w:rPr>
      </w:pPr>
      <w:r w:rsidRPr="000233F2">
        <w:rPr>
          <w:rStyle w:val="Emphasis"/>
          <w:i w:val="0"/>
        </w:rPr>
        <w:t>Awareness and social mobilization in the community about nCovid19.</w:t>
      </w:r>
    </w:p>
    <w:p w:rsidR="00E70358" w:rsidRPr="00A95854" w:rsidRDefault="00117959" w:rsidP="00A95854">
      <w:pPr>
        <w:pStyle w:val="ListParagraph"/>
        <w:numPr>
          <w:ilvl w:val="0"/>
          <w:numId w:val="34"/>
        </w:numPr>
        <w:spacing w:after="200" w:line="276" w:lineRule="auto"/>
        <w:ind w:right="0"/>
        <w:jc w:val="left"/>
        <w:rPr>
          <w:b/>
        </w:rPr>
      </w:pPr>
      <w:r>
        <w:rPr>
          <w:iCs/>
          <w:noProof/>
        </w:rPr>
        <w:drawing>
          <wp:anchor distT="0" distB="0" distL="114300" distR="114300" simplePos="0" relativeHeight="251667456" behindDoc="1" locked="0" layoutInCell="1" allowOverlap="1">
            <wp:simplePos x="0" y="0"/>
            <wp:positionH relativeFrom="column">
              <wp:posOffset>5629275</wp:posOffset>
            </wp:positionH>
            <wp:positionV relativeFrom="paragraph">
              <wp:posOffset>187325</wp:posOffset>
            </wp:positionV>
            <wp:extent cx="855980" cy="828675"/>
            <wp:effectExtent l="19050" t="0" r="1270" b="0"/>
            <wp:wrapNone/>
            <wp:docPr id="4" name="Picture 3" descr="Description: C:\Users\Administrato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Administrator\Desktop\images.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5980" cy="828675"/>
                    </a:xfrm>
                    <a:prstGeom prst="rect">
                      <a:avLst/>
                    </a:prstGeom>
                    <a:noFill/>
                    <a:ln>
                      <a:noFill/>
                    </a:ln>
                  </pic:spPr>
                </pic:pic>
              </a:graphicData>
            </a:graphic>
          </wp:anchor>
        </w:drawing>
      </w:r>
      <w:r w:rsidR="00A95854">
        <w:rPr>
          <w:rStyle w:val="Emphasis"/>
          <w:i w:val="0"/>
        </w:rPr>
        <w:t>Daily feedback with DPCR.</w:t>
      </w:r>
    </w:p>
    <w:p w:rsidR="000233F2" w:rsidRDefault="000233F2" w:rsidP="000233F2"/>
    <w:p w:rsidR="000233F2" w:rsidRPr="000233F2" w:rsidRDefault="000233F2" w:rsidP="000233F2"/>
    <w:p w:rsidR="006B072C" w:rsidRPr="00AD2C1A" w:rsidRDefault="000233F2" w:rsidP="00AD2C1A">
      <w:pPr>
        <w:pStyle w:val="Heading1"/>
        <w:ind w:left="-5" w:right="99"/>
        <w:rPr>
          <w:rFonts w:ascii="Verdana" w:eastAsia="Verdana" w:hAnsi="Verdana" w:cs="Verdana"/>
          <w:i w:val="0"/>
          <w:color w:val="000000"/>
          <w:sz w:val="22"/>
          <w:u w:val="none" w:color="000000"/>
          <w:shd w:val="clear" w:color="auto" w:fill="auto"/>
        </w:rPr>
      </w:pPr>
      <w:r>
        <w:rPr>
          <w:rFonts w:ascii="Verdana" w:eastAsia="Verdana" w:hAnsi="Verdana" w:cs="Verdana"/>
          <w:b/>
          <w:i w:val="0"/>
          <w:color w:val="000000"/>
          <w:sz w:val="22"/>
          <w:u w:color="000000"/>
        </w:rPr>
        <w:t>Union Council Polio Officer (UCPO)</w:t>
      </w:r>
      <w:r w:rsidR="00FB0B72">
        <w:rPr>
          <w:rFonts w:ascii="Verdana" w:eastAsia="Verdana" w:hAnsi="Verdana" w:cs="Verdana"/>
          <w:b/>
          <w:i w:val="0"/>
          <w:color w:val="000000"/>
          <w:sz w:val="22"/>
          <w:u w:color="000000"/>
        </w:rPr>
        <w:t xml:space="preserve"> </w:t>
      </w:r>
      <w:r w:rsidR="00253EC7">
        <w:rPr>
          <w:i w:val="0"/>
          <w:color w:val="000000"/>
          <w:u w:val="none" w:color="000000"/>
        </w:rPr>
        <w:t xml:space="preserve">at </w:t>
      </w:r>
      <w:r>
        <w:t>World Health Organization (WHO</w:t>
      </w:r>
      <w:r w:rsidR="00285CFC">
        <w:t>)</w:t>
      </w:r>
      <w:r w:rsidR="00237463">
        <w:t xml:space="preserve"> </w:t>
      </w:r>
      <w:hyperlink r:id="rId12" w:anchor="/"/>
    </w:p>
    <w:p w:rsidR="006B072C" w:rsidRDefault="00253EC7" w:rsidP="00B2751C">
      <w:pPr>
        <w:ind w:right="31"/>
      </w:pPr>
      <w:r>
        <w:t xml:space="preserve">    [</w:t>
      </w:r>
      <w:r w:rsidR="002D6302">
        <w:t>7</w:t>
      </w:r>
      <w:r w:rsidR="002D6302" w:rsidRPr="002D6302">
        <w:rPr>
          <w:vertAlign w:val="superscript"/>
        </w:rPr>
        <w:t>th</w:t>
      </w:r>
      <w:r w:rsidR="002D6302">
        <w:t xml:space="preserve"> April 2014</w:t>
      </w:r>
      <w:r>
        <w:t xml:space="preserve"> – </w:t>
      </w:r>
      <w:r w:rsidR="002D6302">
        <w:t xml:space="preserve"> 31</w:t>
      </w:r>
      <w:r w:rsidR="002D6302" w:rsidRPr="002D6302">
        <w:rPr>
          <w:vertAlign w:val="superscript"/>
        </w:rPr>
        <w:t>st</w:t>
      </w:r>
      <w:r w:rsidR="002D6302">
        <w:t xml:space="preserve"> January 2019</w:t>
      </w:r>
      <w:r>
        <w:t xml:space="preserve">] </w:t>
      </w:r>
    </w:p>
    <w:p w:rsidR="006B072C" w:rsidRDefault="00253EC7">
      <w:pPr>
        <w:pStyle w:val="Heading2"/>
        <w:ind w:left="-5" w:right="23"/>
      </w:pPr>
      <w:r>
        <w:t>Responsibilities</w:t>
      </w:r>
    </w:p>
    <w:p w:rsidR="00A94638" w:rsidRPr="00F367E5" w:rsidRDefault="00A94638" w:rsidP="00A94638">
      <w:pPr>
        <w:pStyle w:val="Title"/>
        <w:jc w:val="left"/>
        <w:rPr>
          <w:rFonts w:ascii="Garamond" w:hAnsi="Garamond" w:cs="Arial"/>
          <w:sz w:val="24"/>
          <w:szCs w:val="24"/>
        </w:rPr>
      </w:pPr>
      <w:r w:rsidRPr="00F367E5">
        <w:rPr>
          <w:rFonts w:ascii="Garamond" w:hAnsi="Garamond" w:cs="Arial"/>
          <w:sz w:val="24"/>
          <w:szCs w:val="24"/>
        </w:rPr>
        <w:t>A-Pre-campaign:</w:t>
      </w:r>
    </w:p>
    <w:p w:rsidR="00A94638" w:rsidRPr="00A94638" w:rsidRDefault="00A94638" w:rsidP="00A94638">
      <w:pPr>
        <w:numPr>
          <w:ilvl w:val="0"/>
          <w:numId w:val="31"/>
        </w:numPr>
        <w:spacing w:after="0" w:line="240" w:lineRule="auto"/>
        <w:ind w:right="0"/>
        <w:jc w:val="left"/>
        <w:rPr>
          <w:rStyle w:val="Emphasis"/>
          <w:i w:val="0"/>
          <w:iCs w:val="0"/>
        </w:rPr>
      </w:pPr>
      <w:r w:rsidRPr="00A94638">
        <w:rPr>
          <w:rStyle w:val="Emphasis"/>
          <w:i w:val="0"/>
        </w:rPr>
        <w:t>Micro Planning: - Assist in preparation and updating SIA micro-plans. Validate the micro-plans in the field. Help in identifying and mapping high-risk areas in the specific UC.</w:t>
      </w:r>
    </w:p>
    <w:p w:rsidR="00A94638" w:rsidRPr="00A94638" w:rsidRDefault="00A94638" w:rsidP="00A94638">
      <w:pPr>
        <w:numPr>
          <w:ilvl w:val="0"/>
          <w:numId w:val="31"/>
        </w:numPr>
        <w:spacing w:after="0" w:line="240" w:lineRule="auto"/>
        <w:ind w:right="0"/>
        <w:jc w:val="left"/>
        <w:rPr>
          <w:rStyle w:val="Emphasis"/>
          <w:i w:val="0"/>
          <w:iCs w:val="0"/>
        </w:rPr>
      </w:pPr>
      <w:r w:rsidRPr="00A94638">
        <w:rPr>
          <w:rStyle w:val="Emphasis"/>
          <w:i w:val="0"/>
        </w:rPr>
        <w:t>Trainings: - Assist the DPEOs and district trainers in planning, coordinating, and organizing training sessions for vaccination teams and supervisors.</w:t>
      </w:r>
    </w:p>
    <w:p w:rsidR="00A94638" w:rsidRPr="00A94638" w:rsidRDefault="00A94638" w:rsidP="00A94638">
      <w:pPr>
        <w:numPr>
          <w:ilvl w:val="0"/>
          <w:numId w:val="31"/>
        </w:numPr>
        <w:spacing w:after="0" w:line="240" w:lineRule="auto"/>
        <w:ind w:right="0"/>
        <w:jc w:val="left"/>
        <w:rPr>
          <w:rStyle w:val="Emphasis"/>
          <w:i w:val="0"/>
          <w:iCs w:val="0"/>
        </w:rPr>
      </w:pPr>
      <w:r w:rsidRPr="00A94638">
        <w:rPr>
          <w:rStyle w:val="Emphasis"/>
          <w:i w:val="0"/>
        </w:rPr>
        <w:t>Partnership and Coordination: Promote partnership with all influencing factors at UC level in support of SIAs.</w:t>
      </w:r>
    </w:p>
    <w:p w:rsidR="00A94638" w:rsidRPr="00A94638" w:rsidRDefault="00A94638" w:rsidP="00A94638">
      <w:pPr>
        <w:numPr>
          <w:ilvl w:val="0"/>
          <w:numId w:val="31"/>
        </w:numPr>
        <w:spacing w:after="0" w:line="240" w:lineRule="auto"/>
        <w:ind w:right="0"/>
        <w:jc w:val="left"/>
      </w:pPr>
      <w:r w:rsidRPr="00A94638">
        <w:rPr>
          <w:rStyle w:val="Emphasis"/>
          <w:i w:val="0"/>
        </w:rPr>
        <w:t>SOCIAL MOBILIZATION: Arranged meetings in community to remove misconception of the community about polio vaccine.</w:t>
      </w:r>
    </w:p>
    <w:p w:rsidR="00A94638" w:rsidRPr="00A94638" w:rsidRDefault="00A94638" w:rsidP="00A94638">
      <w:pPr>
        <w:pStyle w:val="Title"/>
        <w:ind w:firstLine="144"/>
        <w:jc w:val="left"/>
        <w:rPr>
          <w:rFonts w:ascii="Verdana" w:hAnsi="Verdana" w:cs="Arial"/>
          <w:sz w:val="24"/>
          <w:szCs w:val="24"/>
        </w:rPr>
      </w:pPr>
      <w:r w:rsidRPr="00A94638">
        <w:rPr>
          <w:rFonts w:ascii="Verdana" w:hAnsi="Verdana" w:cs="Arial"/>
          <w:sz w:val="24"/>
          <w:szCs w:val="24"/>
        </w:rPr>
        <w:t>B-Campaign Implementation:</w:t>
      </w:r>
    </w:p>
    <w:p w:rsidR="00A94638" w:rsidRPr="00A94638" w:rsidRDefault="00A94638" w:rsidP="00A94638">
      <w:pPr>
        <w:numPr>
          <w:ilvl w:val="0"/>
          <w:numId w:val="32"/>
        </w:numPr>
        <w:spacing w:after="0" w:line="240" w:lineRule="auto"/>
        <w:ind w:right="0"/>
        <w:jc w:val="left"/>
        <w:rPr>
          <w:rStyle w:val="Emphasis"/>
          <w:i w:val="0"/>
          <w:iCs w:val="0"/>
        </w:rPr>
      </w:pPr>
      <w:r w:rsidRPr="00A94638">
        <w:rPr>
          <w:rStyle w:val="Emphasis"/>
          <w:i w:val="0"/>
        </w:rPr>
        <w:t>Monitoring: - Monitor the process of implementation of the campaign as per guidelines and provide feedback to DPEO.</w:t>
      </w:r>
    </w:p>
    <w:p w:rsidR="00A94638" w:rsidRPr="00A94638" w:rsidRDefault="00A94638" w:rsidP="00A94638">
      <w:pPr>
        <w:numPr>
          <w:ilvl w:val="0"/>
          <w:numId w:val="32"/>
        </w:numPr>
        <w:spacing w:after="0" w:line="240" w:lineRule="auto"/>
        <w:ind w:right="0"/>
        <w:jc w:val="left"/>
        <w:rPr>
          <w:rStyle w:val="Emphasis"/>
          <w:i w:val="0"/>
          <w:iCs w:val="0"/>
        </w:rPr>
      </w:pPr>
      <w:r w:rsidRPr="00A94638">
        <w:rPr>
          <w:rStyle w:val="Emphasis"/>
          <w:i w:val="0"/>
        </w:rPr>
        <w:lastRenderedPageBreak/>
        <w:t xml:space="preserve">Data collection and analysis: - Collect and collate the tally sheet data from the area of responsibility on daily basis. </w:t>
      </w:r>
    </w:p>
    <w:p w:rsidR="00A94638" w:rsidRPr="00A94638" w:rsidRDefault="00A94638" w:rsidP="00A94638">
      <w:pPr>
        <w:numPr>
          <w:ilvl w:val="0"/>
          <w:numId w:val="32"/>
        </w:numPr>
        <w:spacing w:after="0" w:line="240" w:lineRule="auto"/>
        <w:ind w:right="0"/>
        <w:jc w:val="left"/>
        <w:rPr>
          <w:rStyle w:val="Emphasis"/>
          <w:i w:val="0"/>
          <w:iCs w:val="0"/>
        </w:rPr>
      </w:pPr>
      <w:r w:rsidRPr="00A94638">
        <w:rPr>
          <w:rStyle w:val="Emphasis"/>
          <w:i w:val="0"/>
        </w:rPr>
        <w:t>Ensure proper implementation of SIAs with special attention to hard-to-reach area and underserved high risk populations.</w:t>
      </w:r>
    </w:p>
    <w:p w:rsidR="00A94638" w:rsidRPr="00A94638" w:rsidRDefault="00A94638" w:rsidP="00A94638">
      <w:pPr>
        <w:numPr>
          <w:ilvl w:val="0"/>
          <w:numId w:val="32"/>
        </w:numPr>
        <w:spacing w:after="0" w:line="240" w:lineRule="auto"/>
        <w:ind w:right="0"/>
        <w:jc w:val="left"/>
        <w:rPr>
          <w:rStyle w:val="Emphasis"/>
          <w:i w:val="0"/>
          <w:iCs w:val="0"/>
        </w:rPr>
      </w:pPr>
      <w:r w:rsidRPr="00A94638">
        <w:rPr>
          <w:rStyle w:val="Emphasis"/>
          <w:i w:val="0"/>
        </w:rPr>
        <w:t>IDPs &amp; Nomads registration &amp; identifying their proper location in the host communities and preparation of realistic planes for their vaccination.</w:t>
      </w:r>
    </w:p>
    <w:p w:rsidR="00A94638" w:rsidRPr="00A94638" w:rsidRDefault="00A94638" w:rsidP="00A94638">
      <w:pPr>
        <w:numPr>
          <w:ilvl w:val="0"/>
          <w:numId w:val="32"/>
        </w:numPr>
        <w:spacing w:after="0" w:line="240" w:lineRule="auto"/>
        <w:ind w:right="0"/>
        <w:jc w:val="left"/>
        <w:rPr>
          <w:rStyle w:val="Emphasis"/>
          <w:i w:val="0"/>
          <w:iCs w:val="0"/>
        </w:rPr>
      </w:pPr>
      <w:r w:rsidRPr="00A94638">
        <w:rPr>
          <w:rStyle w:val="Emphasis"/>
          <w:i w:val="0"/>
        </w:rPr>
        <w:t>Attend the daily evening review meeting at UC level as well as at district level for every SIAs and record the findings/observations for corrective action on the following day of the campaign.</w:t>
      </w:r>
    </w:p>
    <w:p w:rsidR="00A94638" w:rsidRPr="00A94638" w:rsidRDefault="00A94638" w:rsidP="00A94638">
      <w:pPr>
        <w:numPr>
          <w:ilvl w:val="0"/>
          <w:numId w:val="32"/>
        </w:numPr>
        <w:spacing w:after="0" w:line="240" w:lineRule="auto"/>
        <w:ind w:right="0"/>
        <w:jc w:val="left"/>
        <w:rPr>
          <w:rStyle w:val="Emphasis"/>
          <w:i w:val="0"/>
          <w:iCs w:val="0"/>
        </w:rPr>
      </w:pPr>
      <w:r w:rsidRPr="00A94638">
        <w:rPr>
          <w:rStyle w:val="Emphasis"/>
          <w:i w:val="0"/>
        </w:rPr>
        <w:t>Facilitate the work of independent Monitors.</w:t>
      </w:r>
    </w:p>
    <w:p w:rsidR="00A94638" w:rsidRPr="00A94638" w:rsidRDefault="00A94638" w:rsidP="00A94638">
      <w:pPr>
        <w:numPr>
          <w:ilvl w:val="0"/>
          <w:numId w:val="32"/>
        </w:numPr>
        <w:spacing w:after="0" w:line="240" w:lineRule="auto"/>
        <w:ind w:right="0"/>
        <w:jc w:val="left"/>
        <w:rPr>
          <w:rStyle w:val="Emphasis"/>
          <w:i w:val="0"/>
          <w:iCs w:val="0"/>
        </w:rPr>
      </w:pPr>
      <w:r w:rsidRPr="00A94638">
        <w:rPr>
          <w:rStyle w:val="Emphasis"/>
          <w:i w:val="0"/>
        </w:rPr>
        <w:t>AFP Surveillance in local community and meetings with health care providers.</w:t>
      </w:r>
    </w:p>
    <w:p w:rsidR="00A94638" w:rsidRPr="00A94638" w:rsidRDefault="00A94638" w:rsidP="00A94638">
      <w:pPr>
        <w:numPr>
          <w:ilvl w:val="0"/>
          <w:numId w:val="32"/>
        </w:numPr>
        <w:spacing w:after="0" w:line="240" w:lineRule="auto"/>
        <w:ind w:right="0"/>
        <w:jc w:val="left"/>
        <w:rPr>
          <w:rStyle w:val="Emphasis"/>
          <w:i w:val="0"/>
          <w:iCs w:val="0"/>
        </w:rPr>
      </w:pPr>
      <w:r w:rsidRPr="00A94638">
        <w:rPr>
          <w:rStyle w:val="Emphasis"/>
          <w:i w:val="0"/>
        </w:rPr>
        <w:t>Weekly Zero report Submission.</w:t>
      </w:r>
    </w:p>
    <w:p w:rsidR="00A94638" w:rsidRPr="00A94638" w:rsidRDefault="00A94638" w:rsidP="00A94638">
      <w:pPr>
        <w:numPr>
          <w:ilvl w:val="0"/>
          <w:numId w:val="32"/>
        </w:numPr>
        <w:spacing w:after="0" w:line="240" w:lineRule="auto"/>
        <w:ind w:right="0"/>
        <w:jc w:val="left"/>
        <w:rPr>
          <w:rStyle w:val="Emphasis"/>
          <w:i w:val="0"/>
          <w:iCs w:val="0"/>
        </w:rPr>
      </w:pPr>
      <w:r w:rsidRPr="00A94638">
        <w:rPr>
          <w:rStyle w:val="Emphasis"/>
          <w:i w:val="0"/>
        </w:rPr>
        <w:t>Stool sampling of index and their timely submission to EPI Store in reverse cold chain for further submission to NIH.</w:t>
      </w:r>
    </w:p>
    <w:p w:rsidR="00A94638" w:rsidRPr="00A94638" w:rsidRDefault="00A94638" w:rsidP="00A94638">
      <w:pPr>
        <w:numPr>
          <w:ilvl w:val="0"/>
          <w:numId w:val="32"/>
        </w:numPr>
        <w:spacing w:after="0" w:line="240" w:lineRule="auto"/>
        <w:ind w:right="0"/>
        <w:jc w:val="left"/>
        <w:rPr>
          <w:rStyle w:val="Emphasis"/>
          <w:i w:val="0"/>
          <w:iCs w:val="0"/>
        </w:rPr>
      </w:pPr>
      <w:r w:rsidRPr="00A94638">
        <w:rPr>
          <w:rStyle w:val="Emphasis"/>
          <w:i w:val="0"/>
        </w:rPr>
        <w:t>30 HH cluster survey of the area where AFP case reported.</w:t>
      </w:r>
    </w:p>
    <w:p w:rsidR="00A94638" w:rsidRPr="00A94638" w:rsidRDefault="00A94638" w:rsidP="00A94638">
      <w:pPr>
        <w:numPr>
          <w:ilvl w:val="0"/>
          <w:numId w:val="32"/>
        </w:numPr>
        <w:spacing w:after="0" w:line="240" w:lineRule="auto"/>
        <w:ind w:right="0"/>
        <w:jc w:val="left"/>
        <w:rPr>
          <w:rStyle w:val="Emphasis"/>
          <w:i w:val="0"/>
          <w:iCs w:val="0"/>
        </w:rPr>
      </w:pPr>
      <w:r w:rsidRPr="00A94638">
        <w:rPr>
          <w:rStyle w:val="Emphasis"/>
          <w:i w:val="0"/>
        </w:rPr>
        <w:t>60 days follow up with DSO/DPEO of the index.</w:t>
      </w:r>
    </w:p>
    <w:p w:rsidR="00A94638" w:rsidRPr="00A94638" w:rsidRDefault="00A94638" w:rsidP="00A94638">
      <w:pPr>
        <w:ind w:left="360"/>
        <w:rPr>
          <w:rStyle w:val="Emphasis"/>
          <w:i w:val="0"/>
          <w:iCs w:val="0"/>
        </w:rPr>
      </w:pPr>
    </w:p>
    <w:p w:rsidR="00A94638" w:rsidRPr="00A94638" w:rsidRDefault="00A94638" w:rsidP="00A94638">
      <w:pPr>
        <w:rPr>
          <w:rStyle w:val="Emphasis"/>
          <w:b/>
          <w:i w:val="0"/>
          <w:iCs w:val="0"/>
        </w:rPr>
      </w:pPr>
      <w:r w:rsidRPr="00A94638">
        <w:rPr>
          <w:rStyle w:val="Emphasis"/>
          <w:b/>
          <w:i w:val="0"/>
        </w:rPr>
        <w:t>C- Post Campaign:</w:t>
      </w:r>
    </w:p>
    <w:p w:rsidR="00A94638" w:rsidRPr="00A94638" w:rsidRDefault="00A94638" w:rsidP="00A94638">
      <w:pPr>
        <w:numPr>
          <w:ilvl w:val="0"/>
          <w:numId w:val="33"/>
        </w:numPr>
        <w:spacing w:after="0" w:line="240" w:lineRule="auto"/>
        <w:ind w:right="0"/>
        <w:jc w:val="left"/>
        <w:rPr>
          <w:rStyle w:val="Emphasis"/>
          <w:i w:val="0"/>
          <w:iCs w:val="0"/>
        </w:rPr>
      </w:pPr>
      <w:r w:rsidRPr="00A94638">
        <w:rPr>
          <w:rStyle w:val="Emphasis"/>
          <w:i w:val="0"/>
        </w:rPr>
        <w:t>Conduct post campaign Assessment (PCA) in different Union Councils of the District.</w:t>
      </w:r>
    </w:p>
    <w:p w:rsidR="00A94638" w:rsidRPr="00A94638" w:rsidRDefault="00A94638" w:rsidP="00A94638">
      <w:pPr>
        <w:numPr>
          <w:ilvl w:val="0"/>
          <w:numId w:val="33"/>
        </w:numPr>
        <w:spacing w:after="0" w:line="240" w:lineRule="auto"/>
        <w:ind w:right="0"/>
        <w:jc w:val="left"/>
        <w:rPr>
          <w:rStyle w:val="Emphasis"/>
          <w:i w:val="0"/>
          <w:iCs w:val="0"/>
        </w:rPr>
      </w:pPr>
      <w:r w:rsidRPr="00A94638">
        <w:rPr>
          <w:rStyle w:val="Emphasis"/>
          <w:i w:val="0"/>
        </w:rPr>
        <w:t>Facilitate the External Monitor/Observer in conducting LQAS at UC level.</w:t>
      </w:r>
    </w:p>
    <w:p w:rsidR="00A94638" w:rsidRPr="00A94638" w:rsidRDefault="00A94638" w:rsidP="00A94638">
      <w:pPr>
        <w:numPr>
          <w:ilvl w:val="0"/>
          <w:numId w:val="33"/>
        </w:numPr>
        <w:spacing w:after="0" w:line="240" w:lineRule="auto"/>
        <w:ind w:right="0"/>
        <w:jc w:val="left"/>
        <w:rPr>
          <w:rStyle w:val="Emphasis"/>
          <w:i w:val="0"/>
          <w:iCs w:val="0"/>
        </w:rPr>
      </w:pPr>
      <w:r w:rsidRPr="00A94638">
        <w:rPr>
          <w:rStyle w:val="Emphasis"/>
          <w:i w:val="0"/>
        </w:rPr>
        <w:t>Covering of Missed children i.e NA and Refusals in the field.</w:t>
      </w:r>
    </w:p>
    <w:p w:rsidR="00A94638" w:rsidRPr="00A94638" w:rsidRDefault="00A94638" w:rsidP="00A94638">
      <w:pPr>
        <w:pStyle w:val="ListParagraph"/>
        <w:numPr>
          <w:ilvl w:val="0"/>
          <w:numId w:val="33"/>
        </w:numPr>
      </w:pPr>
      <w:r w:rsidRPr="00A94638">
        <w:rPr>
          <w:rStyle w:val="Emphasis"/>
          <w:i w:val="0"/>
        </w:rPr>
        <w:t>Tracking and cross verification of Missed children i.e NA and Refusals</w:t>
      </w:r>
      <w:r w:rsidRPr="00A94638">
        <w:rPr>
          <w:rStyle w:val="Emphasis"/>
          <w:rFonts w:ascii="Garamond" w:hAnsi="Garamond"/>
        </w:rPr>
        <w:t>.</w:t>
      </w:r>
    </w:p>
    <w:p w:rsidR="00B2281D" w:rsidRDefault="00A94638" w:rsidP="00B2281D">
      <w:pPr>
        <w:numPr>
          <w:ilvl w:val="0"/>
          <w:numId w:val="33"/>
        </w:numPr>
        <w:spacing w:after="0" w:line="240" w:lineRule="auto"/>
        <w:ind w:right="0"/>
        <w:jc w:val="left"/>
        <w:rPr>
          <w:rStyle w:val="Emphasis"/>
          <w:i w:val="0"/>
          <w:iCs w:val="0"/>
        </w:rPr>
      </w:pPr>
      <w:r>
        <w:rPr>
          <w:rStyle w:val="Emphasis"/>
          <w:i w:val="0"/>
          <w:iCs w:val="0"/>
        </w:rPr>
        <w:t>Daily feedback with DPCR.</w:t>
      </w:r>
    </w:p>
    <w:p w:rsidR="00B2281D" w:rsidRDefault="00B2281D" w:rsidP="00B2281D">
      <w:pPr>
        <w:spacing w:after="0" w:line="240" w:lineRule="auto"/>
        <w:ind w:left="720" w:right="0" w:firstLine="0"/>
        <w:jc w:val="left"/>
        <w:rPr>
          <w:rStyle w:val="Emphasis"/>
          <w:i w:val="0"/>
          <w:iCs w:val="0"/>
        </w:rPr>
      </w:pPr>
    </w:p>
    <w:p w:rsidR="00B2281D" w:rsidRDefault="00B2281D" w:rsidP="00B2281D">
      <w:pPr>
        <w:spacing w:after="0" w:line="240" w:lineRule="auto"/>
        <w:ind w:left="360" w:right="0" w:firstLine="0"/>
        <w:jc w:val="left"/>
        <w:rPr>
          <w:b/>
          <w:i/>
          <w:sz w:val="22"/>
          <w:u w:color="000000"/>
        </w:rPr>
      </w:pPr>
    </w:p>
    <w:p w:rsidR="006B072C" w:rsidRDefault="00B2281D" w:rsidP="00B2281D">
      <w:pPr>
        <w:spacing w:after="0" w:line="240" w:lineRule="auto"/>
        <w:ind w:left="360" w:right="0" w:firstLine="0"/>
        <w:jc w:val="left"/>
      </w:pPr>
      <w:r>
        <w:rPr>
          <w:b/>
          <w:i/>
          <w:sz w:val="22"/>
          <w:u w:color="000000"/>
        </w:rPr>
        <w:t>National Internship Trainee</w:t>
      </w:r>
      <w:r w:rsidR="0082649A">
        <w:rPr>
          <w:b/>
          <w:i/>
          <w:sz w:val="22"/>
          <w:u w:color="000000"/>
        </w:rPr>
        <w:t xml:space="preserve"> (NIP) </w:t>
      </w:r>
      <w:r>
        <w:rPr>
          <w:u w:color="000000"/>
        </w:rPr>
        <w:t xml:space="preserve">at </w:t>
      </w:r>
      <w:r>
        <w:rPr>
          <w:rFonts w:ascii="Times New Roman" w:eastAsia="Times New Roman" w:hAnsi="Times New Roman" w:cs="Times New Roman"/>
          <w:i/>
          <w:color w:val="0000FF"/>
          <w:sz w:val="24"/>
          <w:u w:val="single" w:color="0000FF"/>
          <w:shd w:val="clear" w:color="auto" w:fill="F2F2F2"/>
        </w:rPr>
        <w:t xml:space="preserve">Schools and Literacy Department </w:t>
      </w:r>
      <w:r w:rsidR="00253EC7" w:rsidRPr="00B2281D">
        <w:rPr>
          <w:rFonts w:ascii="Times New Roman" w:eastAsia="Times New Roman" w:hAnsi="Times New Roman" w:cs="Times New Roman"/>
          <w:i/>
          <w:color w:val="0000FF"/>
          <w:sz w:val="24"/>
          <w:u w:val="single" w:color="0000FF"/>
          <w:shd w:val="clear" w:color="auto" w:fill="F2F2F2"/>
        </w:rPr>
        <w:t>,</w:t>
      </w:r>
      <w:r w:rsidR="00F63A60" w:rsidRPr="00B2281D">
        <w:rPr>
          <w:u w:color="000000"/>
        </w:rPr>
        <w:tab/>
      </w:r>
    </w:p>
    <w:p w:rsidR="006B072C" w:rsidRDefault="00253EC7" w:rsidP="00B96EEC">
      <w:pPr>
        <w:ind w:right="31"/>
      </w:pPr>
      <w:r>
        <w:t xml:space="preserve">   [</w:t>
      </w:r>
      <w:r w:rsidR="00B2281D">
        <w:t>1</w:t>
      </w:r>
      <w:r w:rsidR="00B2281D" w:rsidRPr="00B2281D">
        <w:rPr>
          <w:vertAlign w:val="superscript"/>
        </w:rPr>
        <w:t>st</w:t>
      </w:r>
      <w:r w:rsidR="00B2281D">
        <w:t xml:space="preserve"> August 2007</w:t>
      </w:r>
      <w:r>
        <w:t xml:space="preserve"> – </w:t>
      </w:r>
      <w:r w:rsidR="00B2281D">
        <w:t>31</w:t>
      </w:r>
      <w:r w:rsidR="00B2281D" w:rsidRPr="00B2281D">
        <w:rPr>
          <w:vertAlign w:val="superscript"/>
        </w:rPr>
        <w:t>st</w:t>
      </w:r>
      <w:r w:rsidR="00B2281D">
        <w:t xml:space="preserve"> July 2008</w:t>
      </w:r>
      <w:r>
        <w:t>]</w:t>
      </w:r>
    </w:p>
    <w:p w:rsidR="0082649A" w:rsidRDefault="0082649A" w:rsidP="00B96EEC">
      <w:pPr>
        <w:ind w:right="31"/>
      </w:pPr>
    </w:p>
    <w:p w:rsidR="006B072C" w:rsidRDefault="00253EC7">
      <w:pPr>
        <w:pStyle w:val="Heading2"/>
        <w:ind w:left="-5" w:right="23"/>
      </w:pPr>
      <w:r>
        <w:t>Responsibilities</w:t>
      </w:r>
    </w:p>
    <w:p w:rsidR="00B2281D" w:rsidRPr="00B2281D" w:rsidRDefault="00B2281D" w:rsidP="00B2281D">
      <w:pPr>
        <w:pStyle w:val="Title"/>
        <w:numPr>
          <w:ilvl w:val="0"/>
          <w:numId w:val="35"/>
        </w:numPr>
        <w:spacing w:after="0"/>
        <w:contextualSpacing/>
        <w:jc w:val="left"/>
        <w:rPr>
          <w:rStyle w:val="Emphasis"/>
          <w:rFonts w:ascii="Garamond" w:hAnsi="Garamond"/>
          <w:b w:val="0"/>
          <w:bCs w:val="0"/>
          <w:i w:val="0"/>
          <w:iCs w:val="0"/>
          <w:sz w:val="24"/>
          <w:szCs w:val="24"/>
        </w:rPr>
      </w:pPr>
      <w:r w:rsidRPr="00B2281D">
        <w:rPr>
          <w:rStyle w:val="Emphasis"/>
          <w:rFonts w:ascii="Garamond" w:hAnsi="Garamond"/>
          <w:b w:val="0"/>
          <w:bCs w:val="0"/>
          <w:i w:val="0"/>
          <w:sz w:val="24"/>
          <w:szCs w:val="24"/>
        </w:rPr>
        <w:t xml:space="preserve">Help the Superintendent (Establishment) in transferring of Primary, Middle and High Schools teachers. </w:t>
      </w:r>
    </w:p>
    <w:p w:rsidR="00B2281D" w:rsidRPr="00B2281D" w:rsidRDefault="00B2281D" w:rsidP="00B2281D">
      <w:pPr>
        <w:pStyle w:val="Title"/>
        <w:numPr>
          <w:ilvl w:val="0"/>
          <w:numId w:val="35"/>
        </w:numPr>
        <w:spacing w:after="0"/>
        <w:contextualSpacing/>
        <w:jc w:val="left"/>
        <w:rPr>
          <w:rStyle w:val="Emphasis"/>
          <w:rFonts w:ascii="Garamond" w:hAnsi="Garamond"/>
          <w:b w:val="0"/>
          <w:bCs w:val="0"/>
          <w:i w:val="0"/>
          <w:iCs w:val="0"/>
          <w:sz w:val="24"/>
          <w:szCs w:val="24"/>
        </w:rPr>
      </w:pPr>
      <w:r w:rsidRPr="00B2281D">
        <w:rPr>
          <w:rStyle w:val="Emphasis"/>
          <w:rFonts w:ascii="Garamond" w:hAnsi="Garamond"/>
          <w:b w:val="0"/>
          <w:bCs w:val="0"/>
          <w:i w:val="0"/>
          <w:sz w:val="24"/>
          <w:szCs w:val="24"/>
        </w:rPr>
        <w:t xml:space="preserve">Keep the record of all Teachers transfer, leave etc. </w:t>
      </w:r>
    </w:p>
    <w:p w:rsidR="00B2281D" w:rsidRPr="00B2281D" w:rsidRDefault="00B2281D" w:rsidP="00B2281D">
      <w:pPr>
        <w:pStyle w:val="Title"/>
        <w:numPr>
          <w:ilvl w:val="0"/>
          <w:numId w:val="35"/>
        </w:numPr>
        <w:spacing w:after="0"/>
        <w:contextualSpacing/>
        <w:jc w:val="left"/>
        <w:rPr>
          <w:rFonts w:ascii="Garamond" w:hAnsi="Garamond" w:cs="Arial"/>
          <w:b w:val="0"/>
          <w:sz w:val="24"/>
          <w:szCs w:val="24"/>
        </w:rPr>
      </w:pPr>
      <w:r w:rsidRPr="00B2281D">
        <w:rPr>
          <w:rStyle w:val="Emphasis"/>
          <w:rFonts w:ascii="Garamond" w:hAnsi="Garamond"/>
          <w:b w:val="0"/>
          <w:i w:val="0"/>
          <w:sz w:val="24"/>
          <w:szCs w:val="24"/>
        </w:rPr>
        <w:t>Budgeting of different Schools and allocation of funds for different Schools and their Employees</w:t>
      </w:r>
      <w:r w:rsidRPr="00B2281D">
        <w:rPr>
          <w:rFonts w:ascii="Garamond" w:hAnsi="Garamond" w:cs="Arial"/>
          <w:b w:val="0"/>
          <w:sz w:val="24"/>
          <w:szCs w:val="24"/>
        </w:rPr>
        <w:t>.</w:t>
      </w:r>
    </w:p>
    <w:p w:rsidR="00B2281D" w:rsidRPr="00B2281D" w:rsidRDefault="00B2281D" w:rsidP="00B2281D">
      <w:pPr>
        <w:numPr>
          <w:ilvl w:val="0"/>
          <w:numId w:val="35"/>
        </w:numPr>
        <w:spacing w:after="0" w:line="240" w:lineRule="auto"/>
        <w:ind w:right="0"/>
        <w:jc w:val="left"/>
      </w:pPr>
      <w:r w:rsidRPr="00B2281D">
        <w:t>All other official work assigned by Executive District Officer (E&amp;S) Education Lakki Marwat.</w:t>
      </w:r>
    </w:p>
    <w:p w:rsidR="006B072C" w:rsidRDefault="006B072C">
      <w:pPr>
        <w:spacing w:after="0" w:line="259" w:lineRule="auto"/>
        <w:ind w:left="720" w:right="0" w:firstLine="0"/>
        <w:jc w:val="left"/>
      </w:pPr>
    </w:p>
    <w:p w:rsidR="006B072C" w:rsidRDefault="00253EC7">
      <w:pPr>
        <w:pStyle w:val="Heading3"/>
        <w:shd w:val="clear" w:color="auto" w:fill="F2F2F2"/>
        <w:ind w:left="-5"/>
      </w:pPr>
      <w:r>
        <w:t>Skills &amp; Expertise</w:t>
      </w:r>
    </w:p>
    <w:p w:rsidR="006B072C" w:rsidRDefault="00253EC7" w:rsidP="00F63A60">
      <w:pPr>
        <w:pStyle w:val="ListParagraph"/>
        <w:numPr>
          <w:ilvl w:val="0"/>
          <w:numId w:val="22"/>
        </w:numPr>
        <w:ind w:left="720" w:right="31"/>
      </w:pPr>
      <w:r>
        <w:t xml:space="preserve">Data Analysis, Data Visualization, </w:t>
      </w:r>
      <w:r w:rsidR="00CD4737">
        <w:t>Team Management, Time Management</w:t>
      </w:r>
      <w:r>
        <w:t xml:space="preserve">, Data Management, </w:t>
      </w:r>
      <w:r w:rsidR="0082649A">
        <w:t>Reporting, Technical</w:t>
      </w:r>
      <w:r>
        <w:t xml:space="preserve"> Documentation, Database Management, </w:t>
      </w:r>
      <w:r w:rsidR="006A3E5A">
        <w:t>Administration, Monitoring, Supervision and Evaluation, Trainings etc.</w:t>
      </w:r>
    </w:p>
    <w:p w:rsidR="006B072C" w:rsidRDefault="00253EC7">
      <w:pPr>
        <w:shd w:val="clear" w:color="auto" w:fill="F2F2F2"/>
        <w:spacing w:after="0" w:line="259" w:lineRule="auto"/>
        <w:ind w:left="-5" w:right="0"/>
        <w:jc w:val="left"/>
      </w:pPr>
      <w:r>
        <w:rPr>
          <w:b/>
          <w:sz w:val="22"/>
          <w:u w:val="single" w:color="000000"/>
        </w:rPr>
        <w:t>Computing Skills</w:t>
      </w:r>
    </w:p>
    <w:p w:rsidR="006B072C" w:rsidRDefault="006B072C">
      <w:pPr>
        <w:spacing w:after="22" w:line="259" w:lineRule="auto"/>
        <w:ind w:left="0" w:right="0" w:firstLine="0"/>
        <w:jc w:val="left"/>
      </w:pPr>
    </w:p>
    <w:p w:rsidR="006B072C" w:rsidRDefault="00A21403">
      <w:pPr>
        <w:pStyle w:val="Heading3"/>
        <w:spacing w:after="60"/>
        <w:ind w:left="-5" w:right="23"/>
      </w:pPr>
      <w:r>
        <w:t>Software’s</w:t>
      </w:r>
    </w:p>
    <w:p w:rsidR="00EA70D8" w:rsidRPr="00EA70D8" w:rsidRDefault="00EA70D8" w:rsidP="00611D45">
      <w:pPr>
        <w:pStyle w:val="ListParagraph"/>
        <w:numPr>
          <w:ilvl w:val="0"/>
          <w:numId w:val="12"/>
        </w:numPr>
      </w:pPr>
      <w:r w:rsidRPr="00EA70D8">
        <w:t>Program MS Office (word, Excel, Power Point,</w:t>
      </w:r>
      <w:r w:rsidR="00DA7A05">
        <w:t xml:space="preserve"> Inpage)</w:t>
      </w:r>
      <w:r w:rsidRPr="00EA70D8">
        <w:t xml:space="preserve"> etc.</w:t>
      </w:r>
    </w:p>
    <w:p w:rsidR="00EA70D8" w:rsidRPr="00EA70D8" w:rsidRDefault="00EA70D8" w:rsidP="00611D45">
      <w:pPr>
        <w:pStyle w:val="ListParagraph"/>
        <w:numPr>
          <w:ilvl w:val="0"/>
          <w:numId w:val="12"/>
        </w:numPr>
      </w:pPr>
      <w:r w:rsidRPr="00EA70D8">
        <w:t xml:space="preserve">Internet surfing and browsing </w:t>
      </w:r>
    </w:p>
    <w:p w:rsidR="00EA70D8" w:rsidRPr="00EA70D8" w:rsidRDefault="00EA70D8" w:rsidP="00611D45">
      <w:pPr>
        <w:pStyle w:val="ListParagraph"/>
        <w:numPr>
          <w:ilvl w:val="0"/>
          <w:numId w:val="12"/>
        </w:numPr>
      </w:pPr>
      <w:r w:rsidRPr="00EA70D8">
        <w:t>Windows and Other Software Installations</w:t>
      </w:r>
    </w:p>
    <w:p w:rsidR="00F63A60" w:rsidRDefault="00EA70D8" w:rsidP="00611D45">
      <w:pPr>
        <w:pStyle w:val="ListParagraph"/>
        <w:numPr>
          <w:ilvl w:val="0"/>
          <w:numId w:val="12"/>
        </w:numPr>
      </w:pPr>
      <w:r w:rsidRPr="00EA70D8">
        <w:t xml:space="preserve">All software installer(expert) </w:t>
      </w:r>
    </w:p>
    <w:p w:rsidR="00CC7707" w:rsidRDefault="00CC7707" w:rsidP="00611D45">
      <w:pPr>
        <w:pStyle w:val="ListParagraph"/>
        <w:ind w:firstLine="0"/>
      </w:pPr>
    </w:p>
    <w:p w:rsidR="006B072C" w:rsidRDefault="00253EC7">
      <w:pPr>
        <w:pStyle w:val="Heading3"/>
        <w:shd w:val="clear" w:color="auto" w:fill="F2F2F2"/>
        <w:spacing w:after="66"/>
        <w:ind w:left="-5"/>
      </w:pPr>
      <w:r>
        <w:t>Other Skills</w:t>
      </w:r>
    </w:p>
    <w:p w:rsidR="006B072C" w:rsidRDefault="00253EC7" w:rsidP="00611D45">
      <w:pPr>
        <w:pStyle w:val="ListParagraph"/>
        <w:numPr>
          <w:ilvl w:val="0"/>
          <w:numId w:val="12"/>
        </w:numPr>
      </w:pPr>
      <w:r>
        <w:t>Excellent verbal and written skills in English, Urdu, and Pashto</w:t>
      </w:r>
    </w:p>
    <w:p w:rsidR="00EA70D8" w:rsidRDefault="00253EC7" w:rsidP="00611D45">
      <w:pPr>
        <w:pStyle w:val="ListParagraph"/>
        <w:numPr>
          <w:ilvl w:val="0"/>
          <w:numId w:val="12"/>
        </w:numPr>
      </w:pPr>
      <w:r>
        <w:t>Good inter-personal and communication skills</w:t>
      </w:r>
    </w:p>
    <w:p w:rsidR="00EA70D8" w:rsidRDefault="00253EC7" w:rsidP="00611D45">
      <w:pPr>
        <w:pStyle w:val="ListParagraph"/>
        <w:numPr>
          <w:ilvl w:val="0"/>
          <w:numId w:val="12"/>
        </w:numPr>
      </w:pPr>
      <w:r>
        <w:t>Excellent team player</w:t>
      </w:r>
    </w:p>
    <w:p w:rsidR="00EA70D8" w:rsidRPr="00EA70D8" w:rsidRDefault="00EA70D8" w:rsidP="00611D45">
      <w:pPr>
        <w:pStyle w:val="ListParagraph"/>
        <w:numPr>
          <w:ilvl w:val="0"/>
          <w:numId w:val="12"/>
        </w:numPr>
      </w:pPr>
      <w:r w:rsidRPr="00EA70D8">
        <w:t>Problem solving skills</w:t>
      </w:r>
    </w:p>
    <w:p w:rsidR="00EA70D8" w:rsidRPr="00EA70D8" w:rsidRDefault="00EA70D8" w:rsidP="00611D45">
      <w:pPr>
        <w:pStyle w:val="ListParagraph"/>
        <w:numPr>
          <w:ilvl w:val="0"/>
          <w:numId w:val="12"/>
        </w:numPr>
      </w:pPr>
      <w:r w:rsidRPr="00EA70D8">
        <w:t xml:space="preserve">Team Supervising </w:t>
      </w:r>
    </w:p>
    <w:p w:rsidR="00121A21" w:rsidRDefault="00EA70D8" w:rsidP="00611D45">
      <w:pPr>
        <w:pStyle w:val="ListParagraph"/>
        <w:numPr>
          <w:ilvl w:val="0"/>
          <w:numId w:val="12"/>
        </w:numPr>
      </w:pPr>
      <w:r w:rsidRPr="00EA70D8">
        <w:t xml:space="preserve">Detail </w:t>
      </w:r>
      <w:r w:rsidR="001A563C">
        <w:t>O</w:t>
      </w:r>
      <w:r w:rsidRPr="00EA70D8">
        <w:t>riented</w:t>
      </w:r>
    </w:p>
    <w:p w:rsidR="004D320C" w:rsidRDefault="004D320C" w:rsidP="00611D45">
      <w:pPr>
        <w:pStyle w:val="ListParagraph"/>
        <w:numPr>
          <w:ilvl w:val="0"/>
          <w:numId w:val="12"/>
        </w:numPr>
      </w:pPr>
      <w:r>
        <w:t>Team Management</w:t>
      </w:r>
    </w:p>
    <w:p w:rsidR="004D320C" w:rsidRDefault="00305B9A" w:rsidP="00611D45">
      <w:pPr>
        <w:pStyle w:val="ListParagraph"/>
        <w:numPr>
          <w:ilvl w:val="0"/>
          <w:numId w:val="12"/>
        </w:numPr>
      </w:pPr>
      <w:r>
        <w:t>Multi-Tasking</w:t>
      </w:r>
    </w:p>
    <w:p w:rsidR="00CB6098" w:rsidRDefault="00CB6098" w:rsidP="00CB6098">
      <w:pPr>
        <w:ind w:left="705" w:right="31" w:firstLine="0"/>
      </w:pPr>
    </w:p>
    <w:p w:rsidR="00D623FB" w:rsidRDefault="00253EC7" w:rsidP="00DF529A">
      <w:pPr>
        <w:pStyle w:val="Heading3"/>
        <w:shd w:val="clear" w:color="auto" w:fill="F2F2F2"/>
        <w:ind w:left="0" w:firstLine="0"/>
      </w:pPr>
      <w:r>
        <w:t>Trainings</w:t>
      </w:r>
      <w:r w:rsidR="002E0313">
        <w:t xml:space="preserve"> </w:t>
      </w:r>
      <w:r w:rsidR="001A563C">
        <w:t>&amp;</w:t>
      </w:r>
      <w:r w:rsidR="002E0313">
        <w:t xml:space="preserve"> </w:t>
      </w:r>
      <w:r>
        <w:t>Certifications</w:t>
      </w:r>
      <w:r w:rsidR="000755D4">
        <w:t>.</w:t>
      </w:r>
    </w:p>
    <w:p w:rsidR="000755D4" w:rsidRPr="000755D4" w:rsidRDefault="000755D4" w:rsidP="000755D4"/>
    <w:p w:rsidR="00D623FB" w:rsidRDefault="00DF529A" w:rsidP="0073421E">
      <w:pPr>
        <w:pStyle w:val="Heading3"/>
        <w:shd w:val="clear" w:color="auto" w:fill="F2F2F2"/>
        <w:ind w:left="-5" w:firstLine="725"/>
        <w:rPr>
          <w:sz w:val="20"/>
          <w:szCs w:val="20"/>
        </w:rPr>
      </w:pPr>
      <w:r>
        <w:rPr>
          <w:sz w:val="20"/>
          <w:szCs w:val="20"/>
        </w:rPr>
        <w:t>Project Management &amp; Plan</w:t>
      </w:r>
      <w:r w:rsidR="00D623FB" w:rsidRPr="0073421E">
        <w:rPr>
          <w:sz w:val="20"/>
          <w:szCs w:val="20"/>
        </w:rPr>
        <w:t>ning</w:t>
      </w:r>
      <w:r w:rsidR="000755D4">
        <w:rPr>
          <w:sz w:val="20"/>
          <w:szCs w:val="20"/>
        </w:rPr>
        <w:t>.</w:t>
      </w:r>
    </w:p>
    <w:p w:rsidR="000755D4" w:rsidRPr="000755D4" w:rsidRDefault="000755D4" w:rsidP="000755D4"/>
    <w:p w:rsidR="00D623FB" w:rsidRDefault="002E0313" w:rsidP="00611D45">
      <w:pPr>
        <w:pStyle w:val="ListParagraph"/>
        <w:numPr>
          <w:ilvl w:val="0"/>
          <w:numId w:val="12"/>
        </w:numPr>
      </w:pPr>
      <w:r>
        <w:t>Online Course of Prevention of Sexual Exploitation and Abuse (PSEA) from UNICEF.</w:t>
      </w:r>
    </w:p>
    <w:p w:rsidR="00D623FB" w:rsidRDefault="002E0313" w:rsidP="00611D45">
      <w:pPr>
        <w:pStyle w:val="ListParagraph"/>
        <w:numPr>
          <w:ilvl w:val="0"/>
          <w:numId w:val="12"/>
        </w:numPr>
      </w:pPr>
      <w:r>
        <w:lastRenderedPageBreak/>
        <w:t>Microplaning for OPV and IPV.</w:t>
      </w:r>
    </w:p>
    <w:p w:rsidR="00D623FB" w:rsidRDefault="002E0313" w:rsidP="00611D45">
      <w:pPr>
        <w:pStyle w:val="ListParagraph"/>
        <w:numPr>
          <w:ilvl w:val="0"/>
          <w:numId w:val="12"/>
        </w:numPr>
      </w:pPr>
      <w:r>
        <w:t>RED/REC microplan for Essential Immunization (Routine Immunization).</w:t>
      </w:r>
    </w:p>
    <w:p w:rsidR="007D752B" w:rsidRDefault="002E0313" w:rsidP="00611D45">
      <w:pPr>
        <w:pStyle w:val="ListParagraph"/>
        <w:numPr>
          <w:ilvl w:val="0"/>
          <w:numId w:val="12"/>
        </w:numPr>
      </w:pPr>
      <w:r>
        <w:t>Certificate of COVID-19 vaccination training for Health Workers from WHO.</w:t>
      </w:r>
    </w:p>
    <w:p w:rsidR="007D752B" w:rsidRDefault="00B35F95" w:rsidP="00611D45">
      <w:pPr>
        <w:pStyle w:val="ListParagraph"/>
        <w:numPr>
          <w:ilvl w:val="0"/>
          <w:numId w:val="12"/>
        </w:numPr>
      </w:pPr>
      <w:r>
        <w:t>Micropla</w:t>
      </w:r>
      <w:r w:rsidR="002E0313">
        <w:t>ning for Measles Special Campaign.</w:t>
      </w:r>
    </w:p>
    <w:p w:rsidR="007D752B" w:rsidRDefault="002E0313" w:rsidP="00611D45">
      <w:pPr>
        <w:pStyle w:val="ListParagraph"/>
        <w:numPr>
          <w:ilvl w:val="0"/>
          <w:numId w:val="12"/>
        </w:numPr>
      </w:pPr>
      <w:r>
        <w:t>TOT Trainings for</w:t>
      </w:r>
      <w:r w:rsidR="00350D8C">
        <w:t xml:space="preserve"> Measles, IPV and OPV.</w:t>
      </w:r>
    </w:p>
    <w:p w:rsidR="007D752B" w:rsidRDefault="00350D8C" w:rsidP="00611D45">
      <w:pPr>
        <w:pStyle w:val="ListParagraph"/>
        <w:numPr>
          <w:ilvl w:val="0"/>
          <w:numId w:val="12"/>
        </w:numPr>
      </w:pPr>
      <w:r>
        <w:t>TOT Trainings for MTAP (Mobile Team Action Plan)-Pilot Project for OPV in KP.</w:t>
      </w:r>
    </w:p>
    <w:p w:rsidR="007D752B" w:rsidRDefault="000755D4" w:rsidP="00611D45">
      <w:pPr>
        <w:pStyle w:val="ListParagraph"/>
        <w:numPr>
          <w:ilvl w:val="0"/>
          <w:numId w:val="12"/>
        </w:numPr>
      </w:pPr>
      <w:r>
        <w:t>TOT Trainings for 1</w:t>
      </w:r>
      <w:r w:rsidRPr="000755D4">
        <w:rPr>
          <w:vertAlign w:val="superscript"/>
        </w:rPr>
        <w:t>st</w:t>
      </w:r>
      <w:r>
        <w:t xml:space="preserve"> Line Supervisor, TTM, AICs and FLWs.</w:t>
      </w:r>
    </w:p>
    <w:p w:rsidR="007D752B" w:rsidRDefault="007D752B" w:rsidP="00611D45">
      <w:pPr>
        <w:pStyle w:val="ListParagraph"/>
        <w:numPr>
          <w:ilvl w:val="0"/>
          <w:numId w:val="12"/>
        </w:numPr>
      </w:pPr>
      <w:r w:rsidRPr="00121A21">
        <w:t>Strategy 2020</w:t>
      </w:r>
    </w:p>
    <w:p w:rsidR="00611D45" w:rsidRDefault="00611D45" w:rsidP="00611D45">
      <w:pPr>
        <w:pStyle w:val="ListParagraph"/>
        <w:ind w:firstLine="0"/>
      </w:pPr>
    </w:p>
    <w:p w:rsidR="00D623FB" w:rsidRPr="0073421E" w:rsidRDefault="007D752B" w:rsidP="0073421E">
      <w:pPr>
        <w:pStyle w:val="Heading3"/>
        <w:shd w:val="clear" w:color="auto" w:fill="F2F2F2"/>
        <w:ind w:left="-5" w:firstLine="725"/>
        <w:rPr>
          <w:sz w:val="20"/>
          <w:szCs w:val="20"/>
        </w:rPr>
      </w:pPr>
      <w:r w:rsidRPr="0073421E">
        <w:rPr>
          <w:sz w:val="20"/>
          <w:szCs w:val="20"/>
        </w:rPr>
        <w:t xml:space="preserve">Data Analysis, </w:t>
      </w:r>
      <w:r w:rsidR="00D623FB" w:rsidRPr="0073421E">
        <w:rPr>
          <w:sz w:val="20"/>
          <w:szCs w:val="20"/>
        </w:rPr>
        <w:t>Monitoring &amp; Evaluation</w:t>
      </w:r>
    </w:p>
    <w:p w:rsidR="00D623FB" w:rsidRPr="00611D45" w:rsidRDefault="000755D4" w:rsidP="00611D45">
      <w:pPr>
        <w:pStyle w:val="ListParagraph"/>
        <w:numPr>
          <w:ilvl w:val="0"/>
          <w:numId w:val="12"/>
        </w:numPr>
      </w:pPr>
      <w:r>
        <w:t>Developing</w:t>
      </w:r>
      <w:r w:rsidR="00D623FB" w:rsidRPr="000854D1">
        <w:t xml:space="preserve"> Monitoring and </w:t>
      </w:r>
      <w:r>
        <w:t>Evaluation (M&amp;E) Plan for missed children coverage verification.</w:t>
      </w:r>
    </w:p>
    <w:p w:rsidR="00D623FB" w:rsidRDefault="00D623FB" w:rsidP="00611D45">
      <w:pPr>
        <w:pStyle w:val="ListParagraph"/>
        <w:numPr>
          <w:ilvl w:val="0"/>
          <w:numId w:val="12"/>
        </w:numPr>
      </w:pPr>
      <w:r w:rsidRPr="00121A21">
        <w:t>Introduction to Monitoring and Evaluation</w:t>
      </w:r>
    </w:p>
    <w:p w:rsidR="00D623FB" w:rsidRDefault="00D623FB" w:rsidP="00611D45">
      <w:pPr>
        <w:pStyle w:val="ListParagraph"/>
        <w:numPr>
          <w:ilvl w:val="0"/>
          <w:numId w:val="12"/>
        </w:numPr>
      </w:pPr>
      <w:r w:rsidRPr="00121A21">
        <w:t>Monitoring and Evaluation Planning</w:t>
      </w:r>
    </w:p>
    <w:p w:rsidR="00D623FB" w:rsidRDefault="00D623FB" w:rsidP="00611D45">
      <w:pPr>
        <w:pStyle w:val="ListParagraph"/>
        <w:numPr>
          <w:ilvl w:val="0"/>
          <w:numId w:val="12"/>
        </w:numPr>
      </w:pPr>
      <w:r>
        <w:t>S</w:t>
      </w:r>
      <w:r w:rsidRPr="00121A21">
        <w:t xml:space="preserve">uccession </w:t>
      </w:r>
      <w:r>
        <w:t>P</w:t>
      </w:r>
      <w:r w:rsidRPr="00121A21">
        <w:t>lanning.</w:t>
      </w:r>
    </w:p>
    <w:p w:rsidR="00A97CB0" w:rsidRDefault="00A97CB0" w:rsidP="00611D45">
      <w:pPr>
        <w:pStyle w:val="ListParagraph"/>
        <w:numPr>
          <w:ilvl w:val="0"/>
          <w:numId w:val="12"/>
        </w:numPr>
      </w:pPr>
      <w:r w:rsidRPr="00A97CB0">
        <w:t>Data Analysis and Action Planning</w:t>
      </w:r>
    </w:p>
    <w:p w:rsidR="007D752B" w:rsidRDefault="007D752B" w:rsidP="000755D4">
      <w:pPr>
        <w:pStyle w:val="ListParagraph"/>
        <w:numPr>
          <w:ilvl w:val="0"/>
          <w:numId w:val="12"/>
        </w:numPr>
      </w:pPr>
      <w:r w:rsidRPr="000854D1">
        <w:t>Choosing Data Collection Methods</w:t>
      </w:r>
    </w:p>
    <w:p w:rsidR="007D752B" w:rsidRDefault="000755D4" w:rsidP="00611D45">
      <w:pPr>
        <w:pStyle w:val="ListParagraph"/>
        <w:numPr>
          <w:ilvl w:val="0"/>
          <w:numId w:val="12"/>
        </w:numPr>
      </w:pPr>
      <w:r>
        <w:t>Lead UC Team in Field.</w:t>
      </w:r>
    </w:p>
    <w:p w:rsidR="00A5588D" w:rsidRDefault="00A5588D" w:rsidP="00611D45">
      <w:pPr>
        <w:pStyle w:val="ListParagraph"/>
        <w:numPr>
          <w:ilvl w:val="0"/>
          <w:numId w:val="12"/>
        </w:numPr>
      </w:pPr>
      <w:r>
        <w:t>Lead Tehsil Team in field.</w:t>
      </w:r>
    </w:p>
    <w:p w:rsidR="00611D45" w:rsidRDefault="00611D45" w:rsidP="00611D45">
      <w:pPr>
        <w:pStyle w:val="ListParagraph"/>
        <w:ind w:firstLine="0"/>
      </w:pPr>
    </w:p>
    <w:sectPr w:rsidR="00611D45" w:rsidSect="00DA5060">
      <w:footerReference w:type="even" r:id="rId13"/>
      <w:footerReference w:type="default" r:id="rId14"/>
      <w:footerReference w:type="first" r:id="rId15"/>
      <w:pgSz w:w="11906" w:h="16838" w:code="9"/>
      <w:pgMar w:top="450" w:right="682" w:bottom="360" w:left="720" w:header="720" w:footer="21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73B" w:rsidRDefault="009F473B">
      <w:pPr>
        <w:spacing w:after="0" w:line="240" w:lineRule="auto"/>
      </w:pPr>
      <w:r>
        <w:separator/>
      </w:r>
    </w:p>
  </w:endnote>
  <w:endnote w:type="continuationSeparator" w:id="1">
    <w:p w:rsidR="009F473B" w:rsidRDefault="009F4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959" w:rsidRDefault="006F2F2D">
    <w:pPr>
      <w:tabs>
        <w:tab w:val="right" w:pos="11217"/>
      </w:tabs>
      <w:spacing w:after="0" w:line="259" w:lineRule="auto"/>
      <w:ind w:left="0" w:right="-379" w:firstLine="0"/>
      <w:jc w:val="left"/>
    </w:pPr>
    <w:r w:rsidRPr="006F2F2D">
      <w:rPr>
        <w:rFonts w:ascii="Calibri" w:eastAsia="Calibri" w:hAnsi="Calibri" w:cs="Calibri"/>
        <w:noProof/>
        <w:sz w:val="22"/>
      </w:rPr>
      <w:pict>
        <v:group id="Group 8431" o:spid="_x0000_s2053" style="position:absolute;margin-left:577.55pt;margin-top:766.55pt;width:33pt;height:.5pt;z-index:251658240;mso-position-horizontal-relative:page;mso-position-vertical-relative:page" coordsize="4194,60">
          <v:shape id="Shape 8647" o:spid="_x0000_s2054" style="position:absolute;width:4194;height:91" coordsize="419405,9144" path="m,l419405,r,9144l,9144,,e" fillcolor="#7f7f7f" stroked="f" strokeweight="0">
            <v:stroke opacity="0" miterlimit="10" joinstyle="miter"/>
          </v:shape>
          <w10:wrap type="square" anchorx="page" anchory="page"/>
        </v:group>
      </w:pict>
    </w:r>
    <w:r w:rsidR="00117959">
      <w:rPr>
        <w:rFonts w:ascii="Calibri" w:eastAsia="Calibri" w:hAnsi="Calibri" w:cs="Calibri"/>
        <w:sz w:val="34"/>
        <w:vertAlign w:val="superscript"/>
      </w:rPr>
      <w:tab/>
    </w:r>
    <w:r w:rsidRPr="006F2F2D">
      <w:fldChar w:fldCharType="begin"/>
    </w:r>
    <w:r w:rsidR="00117959">
      <w:instrText xml:space="preserve"> PAGE   \* MERGEFORMAT </w:instrText>
    </w:r>
    <w:r w:rsidRPr="006F2F2D">
      <w:fldChar w:fldCharType="separate"/>
    </w:r>
    <w:r w:rsidR="00117959">
      <w:rPr>
        <w:rFonts w:ascii="Calibri" w:eastAsia="Calibri" w:hAnsi="Calibri" w:cs="Calibri"/>
        <w:sz w:val="22"/>
      </w:rPr>
      <w:t>1</w:t>
    </w:r>
    <w:r>
      <w:rPr>
        <w:rFonts w:ascii="Calibri" w:eastAsia="Calibri" w:hAnsi="Calibri" w:cs="Calibri"/>
        <w:sz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959" w:rsidRDefault="006F2F2D">
    <w:pPr>
      <w:tabs>
        <w:tab w:val="right" w:pos="11217"/>
      </w:tabs>
      <w:spacing w:after="0" w:line="259" w:lineRule="auto"/>
      <w:ind w:left="0" w:right="-379" w:firstLine="0"/>
      <w:jc w:val="left"/>
    </w:pPr>
    <w:r w:rsidRPr="006F2F2D">
      <w:rPr>
        <w:rFonts w:ascii="Calibri" w:eastAsia="Calibri" w:hAnsi="Calibri" w:cs="Calibri"/>
        <w:noProof/>
        <w:sz w:val="22"/>
      </w:rPr>
      <w:pict>
        <v:group id="Group 8420" o:spid="_x0000_s2051" style="position:absolute;margin-left:577.55pt;margin-top:766.55pt;width:33pt;height:.5pt;z-index:251659264;mso-position-horizontal-relative:page;mso-position-vertical-relative:page" coordsize="4194,60">
          <v:shape id="Shape 8645" o:spid="_x0000_s2052" style="position:absolute;width:4194;height:91" coordsize="419405,9144" path="m,l419405,r,9144l,9144,,e" fillcolor="#7f7f7f" stroked="f" strokeweight="0">
            <v:stroke opacity="0" miterlimit="10" joinstyle="miter"/>
          </v:shape>
          <w10:wrap type="square" anchorx="page" anchory="page"/>
        </v:group>
      </w:pict>
    </w:r>
    <w:r w:rsidR="00117959">
      <w:rPr>
        <w:rFonts w:ascii="Calibri" w:eastAsia="Calibri" w:hAnsi="Calibri" w:cs="Calibri"/>
        <w:sz w:val="34"/>
        <w:vertAlign w:val="superscript"/>
      </w:rPr>
      <w:tab/>
    </w:r>
    <w:r w:rsidRPr="006F2F2D">
      <w:fldChar w:fldCharType="begin"/>
    </w:r>
    <w:r w:rsidR="00117959">
      <w:instrText xml:space="preserve"> PAGE   \* MERGEFORMAT </w:instrText>
    </w:r>
    <w:r w:rsidRPr="006F2F2D">
      <w:fldChar w:fldCharType="separate"/>
    </w:r>
    <w:r w:rsidR="00A5588D" w:rsidRPr="00A5588D">
      <w:rPr>
        <w:rFonts w:ascii="Calibri" w:eastAsia="Calibri" w:hAnsi="Calibri" w:cs="Calibri"/>
        <w:noProof/>
        <w:sz w:val="22"/>
      </w:rPr>
      <w:t>5</w:t>
    </w:r>
    <w:r>
      <w:rPr>
        <w:rFonts w:ascii="Calibri" w:eastAsia="Calibri" w:hAnsi="Calibri" w:cs="Calibri"/>
        <w:sz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959" w:rsidRDefault="006F2F2D">
    <w:pPr>
      <w:tabs>
        <w:tab w:val="right" w:pos="11217"/>
      </w:tabs>
      <w:spacing w:after="0" w:line="259" w:lineRule="auto"/>
      <w:ind w:left="0" w:right="-379" w:firstLine="0"/>
      <w:jc w:val="left"/>
    </w:pPr>
    <w:r w:rsidRPr="006F2F2D">
      <w:rPr>
        <w:rFonts w:ascii="Calibri" w:eastAsia="Calibri" w:hAnsi="Calibri" w:cs="Calibri"/>
        <w:noProof/>
        <w:sz w:val="22"/>
      </w:rPr>
      <w:pict>
        <v:group id="Group 8409" o:spid="_x0000_s2049" style="position:absolute;margin-left:577.55pt;margin-top:766.55pt;width:33pt;height:.5pt;z-index:251660288;mso-position-horizontal-relative:page;mso-position-vertical-relative:page" coordsize="4194,60">
          <v:shape id="Shape 8643" o:spid="_x0000_s2050" style="position:absolute;width:4194;height:91" coordsize="419405,9144" path="m,l419405,r,9144l,9144,,e" fillcolor="#7f7f7f" stroked="f" strokeweight="0">
            <v:stroke opacity="0" miterlimit="10" joinstyle="miter"/>
          </v:shape>
          <w10:wrap type="square" anchorx="page" anchory="page"/>
        </v:group>
      </w:pict>
    </w:r>
    <w:r w:rsidR="00117959">
      <w:rPr>
        <w:rFonts w:ascii="Calibri" w:eastAsia="Calibri" w:hAnsi="Calibri" w:cs="Calibri"/>
        <w:sz w:val="34"/>
        <w:vertAlign w:val="superscript"/>
      </w:rPr>
      <w:tab/>
    </w:r>
    <w:r w:rsidRPr="006F2F2D">
      <w:fldChar w:fldCharType="begin"/>
    </w:r>
    <w:r w:rsidR="00117959">
      <w:instrText xml:space="preserve"> PAGE   \* MERGEFORMAT </w:instrText>
    </w:r>
    <w:r w:rsidRPr="006F2F2D">
      <w:fldChar w:fldCharType="separate"/>
    </w:r>
    <w:r w:rsidR="00117959">
      <w:rPr>
        <w:rFonts w:ascii="Calibri" w:eastAsia="Calibri" w:hAnsi="Calibri" w:cs="Calibri"/>
        <w:sz w:val="22"/>
      </w:rPr>
      <w:t>1</w:t>
    </w:r>
    <w:r>
      <w:rPr>
        <w:rFonts w:ascii="Calibri" w:eastAsia="Calibri" w:hAnsi="Calibri" w:cs="Calibri"/>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73B" w:rsidRDefault="009F473B">
      <w:pPr>
        <w:spacing w:after="0" w:line="240" w:lineRule="auto"/>
      </w:pPr>
      <w:r>
        <w:separator/>
      </w:r>
    </w:p>
  </w:footnote>
  <w:footnote w:type="continuationSeparator" w:id="1">
    <w:p w:rsidR="009F473B" w:rsidRDefault="009F47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0796C"/>
    <w:multiLevelType w:val="hybridMultilevel"/>
    <w:tmpl w:val="CA628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A2A6A"/>
    <w:multiLevelType w:val="hybridMultilevel"/>
    <w:tmpl w:val="A7588BF6"/>
    <w:lvl w:ilvl="0" w:tplc="E864F9D6">
      <w:start w:val="1"/>
      <w:numFmt w:val="bullet"/>
      <w:lvlText w:val="•"/>
      <w:lvlJc w:val="left"/>
      <w:pPr>
        <w:ind w:left="1065"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nsid w:val="0A2C5E8A"/>
    <w:multiLevelType w:val="hybridMultilevel"/>
    <w:tmpl w:val="4C388D82"/>
    <w:lvl w:ilvl="0" w:tplc="E864F9D6">
      <w:start w:val="1"/>
      <w:numFmt w:val="bullet"/>
      <w:lvlText w:val="•"/>
      <w:lvlJc w:val="left"/>
      <w:pPr>
        <w:ind w:left="178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
    <w:nsid w:val="0BCF3DA9"/>
    <w:multiLevelType w:val="hybridMultilevel"/>
    <w:tmpl w:val="78468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E77586"/>
    <w:multiLevelType w:val="hybridMultilevel"/>
    <w:tmpl w:val="AE14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856CA2"/>
    <w:multiLevelType w:val="hybridMultilevel"/>
    <w:tmpl w:val="963AA5F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nsid w:val="16043E73"/>
    <w:multiLevelType w:val="hybridMultilevel"/>
    <w:tmpl w:val="1414C4EE"/>
    <w:lvl w:ilvl="0" w:tplc="7D86E78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96F1B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B8C8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4A0F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4C7E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7A70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1AF1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3E56F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58AB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1A0327C1"/>
    <w:multiLevelType w:val="hybridMultilevel"/>
    <w:tmpl w:val="7DFA734E"/>
    <w:lvl w:ilvl="0" w:tplc="E864F9D6">
      <w:start w:val="1"/>
      <w:numFmt w:val="bullet"/>
      <w:lvlText w:val="•"/>
      <w:lvlJc w:val="left"/>
      <w:pPr>
        <w:ind w:left="178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8">
    <w:nsid w:val="203F579D"/>
    <w:multiLevelType w:val="hybridMultilevel"/>
    <w:tmpl w:val="F870A0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1B148AC"/>
    <w:multiLevelType w:val="hybridMultilevel"/>
    <w:tmpl w:val="0A50E9E8"/>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0">
    <w:nsid w:val="21FB47BE"/>
    <w:multiLevelType w:val="hybridMultilevel"/>
    <w:tmpl w:val="A6FA7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2C2496"/>
    <w:multiLevelType w:val="hybridMultilevel"/>
    <w:tmpl w:val="95F66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6BC3272"/>
    <w:multiLevelType w:val="hybridMultilevel"/>
    <w:tmpl w:val="FC36522C"/>
    <w:lvl w:ilvl="0" w:tplc="E864F9D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DC4F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2890E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DE75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E8D1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60B03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A26C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66FC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18CA8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28DF2977"/>
    <w:multiLevelType w:val="hybridMultilevel"/>
    <w:tmpl w:val="E5C6936C"/>
    <w:lvl w:ilvl="0" w:tplc="2E9EB7D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D2F85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206FF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B5C892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B636A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400A6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30668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DA22A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204D3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nsid w:val="2E274072"/>
    <w:multiLevelType w:val="hybridMultilevel"/>
    <w:tmpl w:val="29982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FA61FA9"/>
    <w:multiLevelType w:val="hybridMultilevel"/>
    <w:tmpl w:val="979EE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4F0890"/>
    <w:multiLevelType w:val="hybridMultilevel"/>
    <w:tmpl w:val="55FE4362"/>
    <w:lvl w:ilvl="0" w:tplc="59E073C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EAD8C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00E670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A00C11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F6D9E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F4EEB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AB08A1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629A2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C68BE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nsid w:val="33DF38BE"/>
    <w:multiLevelType w:val="hybridMultilevel"/>
    <w:tmpl w:val="3D86CA4A"/>
    <w:lvl w:ilvl="0" w:tplc="07546EF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DE802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687A9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9148EF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0CEE9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BC6FC4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D22305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42955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96844D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nsid w:val="363B35BD"/>
    <w:multiLevelType w:val="hybridMultilevel"/>
    <w:tmpl w:val="8998ECA6"/>
    <w:lvl w:ilvl="0" w:tplc="32ECE41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6C72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24B0A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B8BD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ACD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4066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641F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200B0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D8C14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nsid w:val="38414794"/>
    <w:multiLevelType w:val="hybridMultilevel"/>
    <w:tmpl w:val="8EE8D1AC"/>
    <w:lvl w:ilvl="0" w:tplc="3CFAA67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E23AD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8F2806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13C590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4CC06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CE6AA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3E273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7C5A7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89234E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nsid w:val="3E935378"/>
    <w:multiLevelType w:val="hybridMultilevel"/>
    <w:tmpl w:val="B192D5C6"/>
    <w:lvl w:ilvl="0" w:tplc="A0520C3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44356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04E3F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723FC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4CD26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94C26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3F8FA8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9EF4B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BEC032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nsid w:val="447B5C6A"/>
    <w:multiLevelType w:val="hybridMultilevel"/>
    <w:tmpl w:val="2A5ED5D0"/>
    <w:lvl w:ilvl="0" w:tplc="0C7C673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44055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C9A5D6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FE067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CE6C3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7AE72F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F6701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7A565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E40CE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nsid w:val="4B79384D"/>
    <w:multiLevelType w:val="hybridMultilevel"/>
    <w:tmpl w:val="381E5298"/>
    <w:lvl w:ilvl="0" w:tplc="04090001">
      <w:start w:val="1"/>
      <w:numFmt w:val="bullet"/>
      <w:lvlText w:val=""/>
      <w:lvlJc w:val="left"/>
      <w:pPr>
        <w:ind w:left="904" w:hanging="360"/>
      </w:pPr>
      <w:rPr>
        <w:rFonts w:ascii="Symbol" w:hAnsi="Symbol"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Marlett" w:hAnsi="Marlett"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Marlett" w:hAnsi="Marlett"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Marlett" w:hAnsi="Marlett" w:hint="default"/>
      </w:rPr>
    </w:lvl>
  </w:abstractNum>
  <w:abstractNum w:abstractNumId="23">
    <w:nsid w:val="53A352A8"/>
    <w:multiLevelType w:val="hybridMultilevel"/>
    <w:tmpl w:val="2E2E0A00"/>
    <w:lvl w:ilvl="0" w:tplc="884C34E8">
      <w:start w:val="1"/>
      <w:numFmt w:val="lowerRoman"/>
      <w:lvlText w:val="%1)"/>
      <w:lvlJc w:val="left"/>
      <w:pPr>
        <w:ind w:left="720" w:hanging="735"/>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4">
    <w:nsid w:val="55735A57"/>
    <w:multiLevelType w:val="hybridMultilevel"/>
    <w:tmpl w:val="F1B2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663D1E"/>
    <w:multiLevelType w:val="hybridMultilevel"/>
    <w:tmpl w:val="EB0A8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92406B2"/>
    <w:multiLevelType w:val="hybridMultilevel"/>
    <w:tmpl w:val="172C30B4"/>
    <w:lvl w:ilvl="0" w:tplc="E864F9D6">
      <w:start w:val="1"/>
      <w:numFmt w:val="bullet"/>
      <w:lvlText w:val="•"/>
      <w:lvlJc w:val="left"/>
      <w:pPr>
        <w:ind w:left="178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27">
    <w:nsid w:val="65204569"/>
    <w:multiLevelType w:val="hybridMultilevel"/>
    <w:tmpl w:val="27CE7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8164F1"/>
    <w:multiLevelType w:val="hybridMultilevel"/>
    <w:tmpl w:val="B0F6795C"/>
    <w:lvl w:ilvl="0" w:tplc="04090001">
      <w:start w:val="1"/>
      <w:numFmt w:val="bullet"/>
      <w:lvlText w:val=""/>
      <w:lvlJc w:val="left"/>
      <w:pPr>
        <w:ind w:left="10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79B0B278">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84414C">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80BDA0">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A80240">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9ACC94">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8CDFDC">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3218CC">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9785674">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nsid w:val="65A12A69"/>
    <w:multiLevelType w:val="hybridMultilevel"/>
    <w:tmpl w:val="66AEA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31">
    <w:nsid w:val="677364CD"/>
    <w:multiLevelType w:val="hybridMultilevel"/>
    <w:tmpl w:val="90EC33FE"/>
    <w:lvl w:ilvl="0" w:tplc="E864F9D6">
      <w:start w:val="1"/>
      <w:numFmt w:val="bullet"/>
      <w:lvlText w:val="•"/>
      <w:lvlJc w:val="left"/>
      <w:pPr>
        <w:ind w:left="178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2">
    <w:nsid w:val="6B5F5DB0"/>
    <w:multiLevelType w:val="hybridMultilevel"/>
    <w:tmpl w:val="FBAECA20"/>
    <w:lvl w:ilvl="0" w:tplc="E864F9D6">
      <w:start w:val="1"/>
      <w:numFmt w:val="bullet"/>
      <w:lvlText w:val="•"/>
      <w:lvlJc w:val="left"/>
      <w:pPr>
        <w:ind w:left="178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3">
    <w:nsid w:val="6CFA0F8C"/>
    <w:multiLevelType w:val="hybridMultilevel"/>
    <w:tmpl w:val="4AA86938"/>
    <w:lvl w:ilvl="0" w:tplc="F40034D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56FDC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5B872B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64294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BA3E9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1AE3D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7D09F0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D0C8D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AA111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nsid w:val="6EFC0A20"/>
    <w:multiLevelType w:val="hybridMultilevel"/>
    <w:tmpl w:val="6276C9BC"/>
    <w:lvl w:ilvl="0" w:tplc="E5C8DC00">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B0B278">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84414C">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80BDA0">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A80240">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9ACC94">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8CDFDC">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3218CC">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9785674">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nsid w:val="736F4881"/>
    <w:multiLevelType w:val="hybridMultilevel"/>
    <w:tmpl w:val="47247CE4"/>
    <w:lvl w:ilvl="0" w:tplc="F1D408F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5A04116"/>
    <w:multiLevelType w:val="hybridMultilevel"/>
    <w:tmpl w:val="9CE4484A"/>
    <w:lvl w:ilvl="0" w:tplc="2CB0A8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5FC141F"/>
    <w:multiLevelType w:val="hybridMultilevel"/>
    <w:tmpl w:val="49362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1E7990"/>
    <w:multiLevelType w:val="hybridMultilevel"/>
    <w:tmpl w:val="C012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6460B4"/>
    <w:multiLevelType w:val="hybridMultilevel"/>
    <w:tmpl w:val="276CC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7F24C7"/>
    <w:multiLevelType w:val="hybridMultilevel"/>
    <w:tmpl w:val="7BB8D1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CCE4245"/>
    <w:multiLevelType w:val="hybridMultilevel"/>
    <w:tmpl w:val="3CA0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E575B8"/>
    <w:multiLevelType w:val="hybridMultilevel"/>
    <w:tmpl w:val="DAA0B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F884638"/>
    <w:multiLevelType w:val="hybridMultilevel"/>
    <w:tmpl w:val="083AE560"/>
    <w:lvl w:ilvl="0" w:tplc="E864F9D6">
      <w:start w:val="1"/>
      <w:numFmt w:val="bullet"/>
      <w:lvlText w:val="•"/>
      <w:lvlJc w:val="left"/>
      <w:pPr>
        <w:ind w:left="178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num w:numId="1">
    <w:abstractNumId w:val="16"/>
  </w:num>
  <w:num w:numId="2">
    <w:abstractNumId w:val="21"/>
  </w:num>
  <w:num w:numId="3">
    <w:abstractNumId w:val="17"/>
  </w:num>
  <w:num w:numId="4">
    <w:abstractNumId w:val="13"/>
  </w:num>
  <w:num w:numId="5">
    <w:abstractNumId w:val="20"/>
  </w:num>
  <w:num w:numId="6">
    <w:abstractNumId w:val="33"/>
  </w:num>
  <w:num w:numId="7">
    <w:abstractNumId w:val="18"/>
  </w:num>
  <w:num w:numId="8">
    <w:abstractNumId w:val="6"/>
  </w:num>
  <w:num w:numId="9">
    <w:abstractNumId w:val="12"/>
  </w:num>
  <w:num w:numId="10">
    <w:abstractNumId w:val="19"/>
  </w:num>
  <w:num w:numId="11">
    <w:abstractNumId w:val="34"/>
  </w:num>
  <w:num w:numId="12">
    <w:abstractNumId w:val="4"/>
  </w:num>
  <w:num w:numId="13">
    <w:abstractNumId w:val="5"/>
  </w:num>
  <w:num w:numId="14">
    <w:abstractNumId w:val="23"/>
  </w:num>
  <w:num w:numId="15">
    <w:abstractNumId w:val="35"/>
  </w:num>
  <w:num w:numId="16">
    <w:abstractNumId w:val="36"/>
  </w:num>
  <w:num w:numId="17">
    <w:abstractNumId w:val="30"/>
  </w:num>
  <w:num w:numId="18">
    <w:abstractNumId w:val="40"/>
  </w:num>
  <w:num w:numId="19">
    <w:abstractNumId w:val="38"/>
  </w:num>
  <w:num w:numId="20">
    <w:abstractNumId w:val="0"/>
  </w:num>
  <w:num w:numId="21">
    <w:abstractNumId w:val="28"/>
  </w:num>
  <w:num w:numId="22">
    <w:abstractNumId w:val="9"/>
  </w:num>
  <w:num w:numId="23">
    <w:abstractNumId w:val="3"/>
  </w:num>
  <w:num w:numId="24">
    <w:abstractNumId w:val="43"/>
  </w:num>
  <w:num w:numId="25">
    <w:abstractNumId w:val="2"/>
  </w:num>
  <w:num w:numId="26">
    <w:abstractNumId w:val="26"/>
  </w:num>
  <w:num w:numId="27">
    <w:abstractNumId w:val="32"/>
  </w:num>
  <w:num w:numId="28">
    <w:abstractNumId w:val="7"/>
  </w:num>
  <w:num w:numId="29">
    <w:abstractNumId w:val="1"/>
  </w:num>
  <w:num w:numId="30">
    <w:abstractNumId w:val="31"/>
  </w:num>
  <w:num w:numId="31">
    <w:abstractNumId w:val="22"/>
  </w:num>
  <w:num w:numId="32">
    <w:abstractNumId w:val="39"/>
  </w:num>
  <w:num w:numId="33">
    <w:abstractNumId w:val="15"/>
  </w:num>
  <w:num w:numId="34">
    <w:abstractNumId w:val="37"/>
  </w:num>
  <w:num w:numId="35">
    <w:abstractNumId w:val="24"/>
  </w:num>
  <w:num w:numId="36">
    <w:abstractNumId w:val="10"/>
  </w:num>
  <w:num w:numId="37">
    <w:abstractNumId w:val="42"/>
  </w:num>
  <w:num w:numId="38">
    <w:abstractNumId w:val="41"/>
  </w:num>
  <w:num w:numId="39">
    <w:abstractNumId w:val="25"/>
  </w:num>
  <w:num w:numId="40">
    <w:abstractNumId w:val="14"/>
  </w:num>
  <w:num w:numId="41">
    <w:abstractNumId w:val="11"/>
  </w:num>
  <w:num w:numId="42">
    <w:abstractNumId w:val="8"/>
  </w:num>
  <w:num w:numId="43">
    <w:abstractNumId w:val="27"/>
  </w:num>
  <w:num w:numId="4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5362"/>
    <o:shapelayout v:ext="edit">
      <o:idmap v:ext="edit" data="2"/>
    </o:shapelayout>
  </w:hdrShapeDefaults>
  <w:footnotePr>
    <w:footnote w:id="0"/>
    <w:footnote w:id="1"/>
  </w:footnotePr>
  <w:endnotePr>
    <w:endnote w:id="0"/>
    <w:endnote w:id="1"/>
  </w:endnotePr>
  <w:compat>
    <w:useFELayout/>
  </w:compat>
  <w:rsids>
    <w:rsidRoot w:val="006B072C"/>
    <w:rsid w:val="000004B6"/>
    <w:rsid w:val="0000733D"/>
    <w:rsid w:val="00015669"/>
    <w:rsid w:val="00021C9F"/>
    <w:rsid w:val="000233F2"/>
    <w:rsid w:val="000256A2"/>
    <w:rsid w:val="0004323B"/>
    <w:rsid w:val="000755D4"/>
    <w:rsid w:val="000854D1"/>
    <w:rsid w:val="000855E0"/>
    <w:rsid w:val="0009685D"/>
    <w:rsid w:val="000C551A"/>
    <w:rsid w:val="000D2D4E"/>
    <w:rsid w:val="000D5795"/>
    <w:rsid w:val="000E5FD1"/>
    <w:rsid w:val="000E6132"/>
    <w:rsid w:val="00102C09"/>
    <w:rsid w:val="001148BF"/>
    <w:rsid w:val="00117959"/>
    <w:rsid w:val="00121A21"/>
    <w:rsid w:val="00121CA8"/>
    <w:rsid w:val="00134056"/>
    <w:rsid w:val="001374B9"/>
    <w:rsid w:val="001531DE"/>
    <w:rsid w:val="00155FD7"/>
    <w:rsid w:val="00167679"/>
    <w:rsid w:val="00173564"/>
    <w:rsid w:val="00193CAB"/>
    <w:rsid w:val="001A3544"/>
    <w:rsid w:val="001A563C"/>
    <w:rsid w:val="001B2C2F"/>
    <w:rsid w:val="001C6B87"/>
    <w:rsid w:val="001E01BF"/>
    <w:rsid w:val="001E7937"/>
    <w:rsid w:val="00216B76"/>
    <w:rsid w:val="00230659"/>
    <w:rsid w:val="00237463"/>
    <w:rsid w:val="00237563"/>
    <w:rsid w:val="002443D7"/>
    <w:rsid w:val="00246D1E"/>
    <w:rsid w:val="0025188C"/>
    <w:rsid w:val="00253EC7"/>
    <w:rsid w:val="00256FFF"/>
    <w:rsid w:val="00266FC1"/>
    <w:rsid w:val="00282EF8"/>
    <w:rsid w:val="00285CFC"/>
    <w:rsid w:val="002878FA"/>
    <w:rsid w:val="00291894"/>
    <w:rsid w:val="00291C1C"/>
    <w:rsid w:val="00293123"/>
    <w:rsid w:val="002B04F4"/>
    <w:rsid w:val="002C5CCA"/>
    <w:rsid w:val="002D6302"/>
    <w:rsid w:val="002E0313"/>
    <w:rsid w:val="002F403F"/>
    <w:rsid w:val="00305B9A"/>
    <w:rsid w:val="0031437C"/>
    <w:rsid w:val="003358B9"/>
    <w:rsid w:val="00336BAE"/>
    <w:rsid w:val="00350D8C"/>
    <w:rsid w:val="00356392"/>
    <w:rsid w:val="00365581"/>
    <w:rsid w:val="0037236A"/>
    <w:rsid w:val="00380314"/>
    <w:rsid w:val="003824B5"/>
    <w:rsid w:val="00384F4A"/>
    <w:rsid w:val="003B1A47"/>
    <w:rsid w:val="003B1C13"/>
    <w:rsid w:val="003F0C59"/>
    <w:rsid w:val="003F7801"/>
    <w:rsid w:val="004017B1"/>
    <w:rsid w:val="0040639A"/>
    <w:rsid w:val="00406812"/>
    <w:rsid w:val="004122CF"/>
    <w:rsid w:val="00414CF5"/>
    <w:rsid w:val="004539F7"/>
    <w:rsid w:val="004603A2"/>
    <w:rsid w:val="00460DA9"/>
    <w:rsid w:val="004612BD"/>
    <w:rsid w:val="00470B28"/>
    <w:rsid w:val="00481736"/>
    <w:rsid w:val="00490AB6"/>
    <w:rsid w:val="0049151C"/>
    <w:rsid w:val="004B0680"/>
    <w:rsid w:val="004C6378"/>
    <w:rsid w:val="004D320C"/>
    <w:rsid w:val="004D5341"/>
    <w:rsid w:val="004E5888"/>
    <w:rsid w:val="004F4940"/>
    <w:rsid w:val="00543E51"/>
    <w:rsid w:val="00546323"/>
    <w:rsid w:val="005513D3"/>
    <w:rsid w:val="005707A2"/>
    <w:rsid w:val="005A0709"/>
    <w:rsid w:val="005C0BE0"/>
    <w:rsid w:val="005C0BE3"/>
    <w:rsid w:val="005E71C8"/>
    <w:rsid w:val="006031D0"/>
    <w:rsid w:val="00611D45"/>
    <w:rsid w:val="00660C66"/>
    <w:rsid w:val="0067579F"/>
    <w:rsid w:val="00681A5A"/>
    <w:rsid w:val="00690AE9"/>
    <w:rsid w:val="006961BC"/>
    <w:rsid w:val="006A3E5A"/>
    <w:rsid w:val="006B072C"/>
    <w:rsid w:val="006D065D"/>
    <w:rsid w:val="006E6E97"/>
    <w:rsid w:val="006F2F2D"/>
    <w:rsid w:val="006F58EF"/>
    <w:rsid w:val="007224CE"/>
    <w:rsid w:val="00733CB7"/>
    <w:rsid w:val="0073421E"/>
    <w:rsid w:val="00736A53"/>
    <w:rsid w:val="00744118"/>
    <w:rsid w:val="00761C09"/>
    <w:rsid w:val="00770F5B"/>
    <w:rsid w:val="00783908"/>
    <w:rsid w:val="007A3041"/>
    <w:rsid w:val="007B01F6"/>
    <w:rsid w:val="007B41BB"/>
    <w:rsid w:val="007D0F7C"/>
    <w:rsid w:val="007D2DC0"/>
    <w:rsid w:val="007D752B"/>
    <w:rsid w:val="00801019"/>
    <w:rsid w:val="008041F9"/>
    <w:rsid w:val="008156CF"/>
    <w:rsid w:val="00824107"/>
    <w:rsid w:val="0082649A"/>
    <w:rsid w:val="008462B3"/>
    <w:rsid w:val="00857701"/>
    <w:rsid w:val="00877341"/>
    <w:rsid w:val="00891BF8"/>
    <w:rsid w:val="008B08FA"/>
    <w:rsid w:val="008E71D5"/>
    <w:rsid w:val="00914FE5"/>
    <w:rsid w:val="00915BEC"/>
    <w:rsid w:val="009245A2"/>
    <w:rsid w:val="00927444"/>
    <w:rsid w:val="00950FF4"/>
    <w:rsid w:val="00964931"/>
    <w:rsid w:val="00964B32"/>
    <w:rsid w:val="00976A3B"/>
    <w:rsid w:val="00984581"/>
    <w:rsid w:val="00990DF8"/>
    <w:rsid w:val="009A3F0F"/>
    <w:rsid w:val="009C5946"/>
    <w:rsid w:val="009F3813"/>
    <w:rsid w:val="009F473B"/>
    <w:rsid w:val="00A01B16"/>
    <w:rsid w:val="00A11618"/>
    <w:rsid w:val="00A1720D"/>
    <w:rsid w:val="00A21403"/>
    <w:rsid w:val="00A4277D"/>
    <w:rsid w:val="00A47BBC"/>
    <w:rsid w:val="00A47DEF"/>
    <w:rsid w:val="00A5588D"/>
    <w:rsid w:val="00A708C0"/>
    <w:rsid w:val="00A81417"/>
    <w:rsid w:val="00A91AD6"/>
    <w:rsid w:val="00A94638"/>
    <w:rsid w:val="00A95854"/>
    <w:rsid w:val="00A97CB0"/>
    <w:rsid w:val="00AB3728"/>
    <w:rsid w:val="00AB670A"/>
    <w:rsid w:val="00AC6109"/>
    <w:rsid w:val="00AD2C1A"/>
    <w:rsid w:val="00AF56D6"/>
    <w:rsid w:val="00AF65EA"/>
    <w:rsid w:val="00B02EBD"/>
    <w:rsid w:val="00B13B52"/>
    <w:rsid w:val="00B214D8"/>
    <w:rsid w:val="00B2281D"/>
    <w:rsid w:val="00B2751C"/>
    <w:rsid w:val="00B35F95"/>
    <w:rsid w:val="00B8211A"/>
    <w:rsid w:val="00B96EEC"/>
    <w:rsid w:val="00BA6C4D"/>
    <w:rsid w:val="00BB50DE"/>
    <w:rsid w:val="00BC53ED"/>
    <w:rsid w:val="00BC7937"/>
    <w:rsid w:val="00C117F2"/>
    <w:rsid w:val="00C2131F"/>
    <w:rsid w:val="00C41ABC"/>
    <w:rsid w:val="00C43D2B"/>
    <w:rsid w:val="00C541C6"/>
    <w:rsid w:val="00C75AAB"/>
    <w:rsid w:val="00CB4D3A"/>
    <w:rsid w:val="00CB6098"/>
    <w:rsid w:val="00CC02BC"/>
    <w:rsid w:val="00CC0D27"/>
    <w:rsid w:val="00CC7707"/>
    <w:rsid w:val="00CD4737"/>
    <w:rsid w:val="00D21629"/>
    <w:rsid w:val="00D26416"/>
    <w:rsid w:val="00D46638"/>
    <w:rsid w:val="00D623FB"/>
    <w:rsid w:val="00D879F8"/>
    <w:rsid w:val="00DA5060"/>
    <w:rsid w:val="00DA7A05"/>
    <w:rsid w:val="00DB5B37"/>
    <w:rsid w:val="00DB7DF3"/>
    <w:rsid w:val="00DC1968"/>
    <w:rsid w:val="00DF529A"/>
    <w:rsid w:val="00E06E76"/>
    <w:rsid w:val="00E2065A"/>
    <w:rsid w:val="00E265E8"/>
    <w:rsid w:val="00E27E85"/>
    <w:rsid w:val="00E44D00"/>
    <w:rsid w:val="00E61F9A"/>
    <w:rsid w:val="00E70358"/>
    <w:rsid w:val="00E805FE"/>
    <w:rsid w:val="00E81F8E"/>
    <w:rsid w:val="00E92867"/>
    <w:rsid w:val="00E94019"/>
    <w:rsid w:val="00EA70D8"/>
    <w:rsid w:val="00EC719E"/>
    <w:rsid w:val="00EF1C91"/>
    <w:rsid w:val="00F02246"/>
    <w:rsid w:val="00F51F42"/>
    <w:rsid w:val="00F528F1"/>
    <w:rsid w:val="00F63A60"/>
    <w:rsid w:val="00F670C4"/>
    <w:rsid w:val="00F72BA5"/>
    <w:rsid w:val="00F73B75"/>
    <w:rsid w:val="00F82A88"/>
    <w:rsid w:val="00FB0B72"/>
    <w:rsid w:val="00FC1A49"/>
    <w:rsid w:val="00FF0F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52B"/>
    <w:pPr>
      <w:spacing w:after="4" w:line="250" w:lineRule="auto"/>
      <w:ind w:left="10" w:right="35"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rsid w:val="00A47DEF"/>
    <w:pPr>
      <w:keepNext/>
      <w:keepLines/>
      <w:spacing w:after="0"/>
      <w:ind w:left="10" w:right="39" w:hanging="10"/>
      <w:outlineLvl w:val="0"/>
    </w:pPr>
    <w:rPr>
      <w:rFonts w:ascii="Times New Roman" w:eastAsia="Times New Roman" w:hAnsi="Times New Roman" w:cs="Times New Roman"/>
      <w:i/>
      <w:color w:val="0000FF"/>
      <w:sz w:val="24"/>
      <w:u w:val="single" w:color="0000FF"/>
      <w:shd w:val="clear" w:color="auto" w:fill="F2F2F2"/>
    </w:rPr>
  </w:style>
  <w:style w:type="paragraph" w:styleId="Heading2">
    <w:name w:val="heading 2"/>
    <w:next w:val="Normal"/>
    <w:link w:val="Heading2Char"/>
    <w:uiPriority w:val="9"/>
    <w:unhideWhenUsed/>
    <w:qFormat/>
    <w:rsid w:val="00A47DEF"/>
    <w:pPr>
      <w:keepNext/>
      <w:keepLines/>
      <w:spacing w:after="0"/>
      <w:ind w:left="10" w:hanging="10"/>
      <w:outlineLvl w:val="1"/>
    </w:pPr>
    <w:rPr>
      <w:rFonts w:ascii="Verdana" w:eastAsia="Verdana" w:hAnsi="Verdana" w:cs="Verdana"/>
      <w:b/>
      <w:color w:val="000000"/>
      <w:u w:val="single" w:color="000000"/>
    </w:rPr>
  </w:style>
  <w:style w:type="paragraph" w:styleId="Heading3">
    <w:name w:val="heading 3"/>
    <w:next w:val="Normal"/>
    <w:link w:val="Heading3Char"/>
    <w:uiPriority w:val="9"/>
    <w:unhideWhenUsed/>
    <w:qFormat/>
    <w:rsid w:val="00A47DEF"/>
    <w:pPr>
      <w:keepNext/>
      <w:keepLines/>
      <w:spacing w:after="0"/>
      <w:ind w:left="10" w:hanging="10"/>
      <w:outlineLvl w:val="2"/>
    </w:pPr>
    <w:rPr>
      <w:rFonts w:ascii="Verdana" w:eastAsia="Verdana" w:hAnsi="Verdana" w:cs="Verdana"/>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47DEF"/>
    <w:rPr>
      <w:rFonts w:ascii="Times New Roman" w:eastAsia="Times New Roman" w:hAnsi="Times New Roman" w:cs="Times New Roman"/>
      <w:i/>
      <w:color w:val="0000FF"/>
      <w:sz w:val="24"/>
      <w:u w:val="single" w:color="0000FF"/>
      <w:shd w:val="clear" w:color="auto" w:fill="F2F2F2"/>
    </w:rPr>
  </w:style>
  <w:style w:type="character" w:customStyle="1" w:styleId="Heading2Char">
    <w:name w:val="Heading 2 Char"/>
    <w:link w:val="Heading2"/>
    <w:rsid w:val="00A47DEF"/>
    <w:rPr>
      <w:rFonts w:ascii="Verdana" w:eastAsia="Verdana" w:hAnsi="Verdana" w:cs="Verdana"/>
      <w:b/>
      <w:color w:val="000000"/>
      <w:sz w:val="22"/>
      <w:u w:val="single" w:color="000000"/>
    </w:rPr>
  </w:style>
  <w:style w:type="character" w:customStyle="1" w:styleId="Heading3Char">
    <w:name w:val="Heading 3 Char"/>
    <w:link w:val="Heading3"/>
    <w:rsid w:val="00A47DEF"/>
    <w:rPr>
      <w:rFonts w:ascii="Verdana" w:eastAsia="Verdana" w:hAnsi="Verdana" w:cs="Verdana"/>
      <w:b/>
      <w:color w:val="000000"/>
      <w:sz w:val="22"/>
      <w:u w:val="single" w:color="000000"/>
    </w:rPr>
  </w:style>
  <w:style w:type="table" w:customStyle="1" w:styleId="TableGrid">
    <w:name w:val="TableGrid"/>
    <w:rsid w:val="00A47DEF"/>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E6132"/>
    <w:rPr>
      <w:color w:val="0563C1" w:themeColor="hyperlink"/>
      <w:u w:val="single"/>
    </w:rPr>
  </w:style>
  <w:style w:type="character" w:customStyle="1" w:styleId="UnresolvedMention1">
    <w:name w:val="Unresolved Mention1"/>
    <w:basedOn w:val="DefaultParagraphFont"/>
    <w:uiPriority w:val="99"/>
    <w:semiHidden/>
    <w:unhideWhenUsed/>
    <w:rsid w:val="000E6132"/>
    <w:rPr>
      <w:color w:val="808080"/>
      <w:shd w:val="clear" w:color="auto" w:fill="E6E6E6"/>
    </w:rPr>
  </w:style>
  <w:style w:type="paragraph" w:styleId="ListParagraph">
    <w:name w:val="List Paragraph"/>
    <w:basedOn w:val="Normal"/>
    <w:uiPriority w:val="34"/>
    <w:qFormat/>
    <w:rsid w:val="00266FC1"/>
    <w:pPr>
      <w:ind w:left="720"/>
      <w:contextualSpacing/>
    </w:pPr>
  </w:style>
  <w:style w:type="character" w:styleId="FollowedHyperlink">
    <w:name w:val="FollowedHyperlink"/>
    <w:rsid w:val="00B96EEC"/>
    <w:rPr>
      <w:color w:val="800080"/>
      <w:u w:val="single"/>
    </w:rPr>
  </w:style>
  <w:style w:type="paragraph" w:styleId="NoSpacing">
    <w:name w:val="No Spacing"/>
    <w:link w:val="NoSpacingChar"/>
    <w:uiPriority w:val="1"/>
    <w:qFormat/>
    <w:rsid w:val="006D065D"/>
    <w:pPr>
      <w:spacing w:after="0" w:line="240" w:lineRule="auto"/>
      <w:ind w:left="10" w:right="35" w:hanging="10"/>
      <w:jc w:val="both"/>
    </w:pPr>
    <w:rPr>
      <w:rFonts w:ascii="Verdana" w:eastAsia="Verdana" w:hAnsi="Verdana" w:cs="Verdana"/>
      <w:color w:val="000000"/>
      <w:sz w:val="20"/>
    </w:rPr>
  </w:style>
  <w:style w:type="paragraph" w:customStyle="1" w:styleId="Achievement">
    <w:name w:val="Achievement"/>
    <w:basedOn w:val="BodyText"/>
    <w:rsid w:val="00EA70D8"/>
    <w:pPr>
      <w:numPr>
        <w:numId w:val="17"/>
      </w:numPr>
      <w:tabs>
        <w:tab w:val="clear" w:pos="360"/>
      </w:tabs>
      <w:spacing w:after="60" w:line="220" w:lineRule="atLeast"/>
      <w:ind w:left="705" w:right="0" w:hanging="10"/>
    </w:pPr>
    <w:rPr>
      <w:rFonts w:ascii="Arial" w:eastAsia="Times New Roman" w:hAnsi="Arial" w:cs="Times New Roman"/>
      <w:color w:val="auto"/>
      <w:spacing w:val="-5"/>
      <w:szCs w:val="20"/>
      <w:lang w:val="en-GB"/>
    </w:rPr>
  </w:style>
  <w:style w:type="character" w:customStyle="1" w:styleId="NoSpacingChar">
    <w:name w:val="No Spacing Char"/>
    <w:link w:val="NoSpacing"/>
    <w:uiPriority w:val="1"/>
    <w:rsid w:val="00EA70D8"/>
    <w:rPr>
      <w:rFonts w:ascii="Verdana" w:eastAsia="Verdana" w:hAnsi="Verdana" w:cs="Verdana"/>
      <w:color w:val="000000"/>
      <w:sz w:val="20"/>
    </w:rPr>
  </w:style>
  <w:style w:type="paragraph" w:styleId="BodyText">
    <w:name w:val="Body Text"/>
    <w:basedOn w:val="Normal"/>
    <w:link w:val="BodyTextChar"/>
    <w:uiPriority w:val="99"/>
    <w:semiHidden/>
    <w:unhideWhenUsed/>
    <w:rsid w:val="00EA70D8"/>
    <w:pPr>
      <w:spacing w:after="120"/>
    </w:pPr>
  </w:style>
  <w:style w:type="character" w:customStyle="1" w:styleId="BodyTextChar">
    <w:name w:val="Body Text Char"/>
    <w:basedOn w:val="DefaultParagraphFont"/>
    <w:link w:val="BodyText"/>
    <w:uiPriority w:val="99"/>
    <w:semiHidden/>
    <w:rsid w:val="00EA70D8"/>
    <w:rPr>
      <w:rFonts w:ascii="Verdana" w:eastAsia="Verdana" w:hAnsi="Verdana" w:cs="Verdana"/>
      <w:color w:val="000000"/>
      <w:sz w:val="20"/>
    </w:rPr>
  </w:style>
  <w:style w:type="paragraph" w:styleId="BalloonText">
    <w:name w:val="Balloon Text"/>
    <w:basedOn w:val="Normal"/>
    <w:link w:val="BalloonTextChar"/>
    <w:uiPriority w:val="99"/>
    <w:semiHidden/>
    <w:unhideWhenUsed/>
    <w:rsid w:val="007D2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DC0"/>
    <w:rPr>
      <w:rFonts w:ascii="Tahoma" w:eastAsia="Verdana" w:hAnsi="Tahoma" w:cs="Tahoma"/>
      <w:color w:val="000000"/>
      <w:sz w:val="16"/>
      <w:szCs w:val="16"/>
    </w:rPr>
  </w:style>
  <w:style w:type="character" w:styleId="Emphasis">
    <w:name w:val="Emphasis"/>
    <w:qFormat/>
    <w:rsid w:val="0037236A"/>
    <w:rPr>
      <w:i/>
      <w:iCs/>
    </w:rPr>
  </w:style>
  <w:style w:type="character" w:customStyle="1" w:styleId="TitleChar">
    <w:name w:val="Title Char"/>
    <w:link w:val="Title"/>
    <w:uiPriority w:val="10"/>
    <w:locked/>
    <w:rsid w:val="000233F2"/>
    <w:rPr>
      <w:rFonts w:ascii="Cambria" w:eastAsia="SimSun" w:hAnsi="Cambria"/>
      <w:b/>
      <w:bCs/>
      <w:kern w:val="28"/>
      <w:sz w:val="32"/>
      <w:szCs w:val="32"/>
    </w:rPr>
  </w:style>
  <w:style w:type="paragraph" w:styleId="Title">
    <w:name w:val="Title"/>
    <w:basedOn w:val="Normal"/>
    <w:next w:val="Normal"/>
    <w:link w:val="TitleChar"/>
    <w:uiPriority w:val="10"/>
    <w:qFormat/>
    <w:rsid w:val="000233F2"/>
    <w:pPr>
      <w:widowControl w:val="0"/>
      <w:autoSpaceDE w:val="0"/>
      <w:autoSpaceDN w:val="0"/>
      <w:adjustRightInd w:val="0"/>
      <w:spacing w:before="240" w:after="60" w:line="240" w:lineRule="auto"/>
      <w:ind w:left="0" w:right="0" w:firstLine="0"/>
      <w:jc w:val="center"/>
      <w:outlineLvl w:val="0"/>
    </w:pPr>
    <w:rPr>
      <w:rFonts w:ascii="Cambria" w:eastAsia="SimSun" w:hAnsi="Cambria" w:cstheme="minorBidi"/>
      <w:b/>
      <w:bCs/>
      <w:color w:val="auto"/>
      <w:kern w:val="28"/>
      <w:sz w:val="32"/>
      <w:szCs w:val="32"/>
    </w:rPr>
  </w:style>
  <w:style w:type="character" w:customStyle="1" w:styleId="TitleChar1">
    <w:name w:val="Title Char1"/>
    <w:basedOn w:val="DefaultParagraphFont"/>
    <w:link w:val="Title"/>
    <w:uiPriority w:val="10"/>
    <w:rsid w:val="000233F2"/>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mshedkhan_marwat549@yahoo.com" TargetMode="External"/><Relationship Id="rId12" Type="http://schemas.openxmlformats.org/officeDocument/2006/relationships/hyperlink" Target="http://vppd.sdgpuls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ctc.org.pk/" TargetMode="External"/><Relationship Id="rId4" Type="http://schemas.openxmlformats.org/officeDocument/2006/relationships/webSettings" Target="webSettings.xml"/><Relationship Id="rId9" Type="http://schemas.openxmlformats.org/officeDocument/2006/relationships/hyperlink" Target="http://www.ctc.org.p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1607</TotalTime>
  <Pages>5</Pages>
  <Words>1972</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XHR</dc:creator>
  <cp:lastModifiedBy>Dell</cp:lastModifiedBy>
  <cp:revision>120</cp:revision>
  <cp:lastPrinted>2020-07-03T07:39:00Z</cp:lastPrinted>
  <dcterms:created xsi:type="dcterms:W3CDTF">2021-03-06T13:58:00Z</dcterms:created>
  <dcterms:modified xsi:type="dcterms:W3CDTF">2021-04-06T18:33:00Z</dcterms:modified>
</cp:coreProperties>
</file>