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74" w:rsidRPr="00624D32" w:rsidRDefault="00A07274" w:rsidP="00A07274">
      <w:pPr>
        <w:pStyle w:val="Heading13"/>
        <w:rPr>
          <w:rFonts w:asciiTheme="minorHAnsi" w:hAnsiTheme="minorHAnsi"/>
          <w:color w:val="000000"/>
          <w:sz w:val="32"/>
          <w:szCs w:val="32"/>
        </w:rPr>
      </w:pPr>
      <w:r w:rsidRPr="00624D32">
        <w:rPr>
          <w:rFonts w:ascii="Calibri" w:hAnsi="Calibri" w:cs="Calibri"/>
          <w:sz w:val="32"/>
          <w:szCs w:val="32"/>
        </w:rPr>
        <w:t>AURANG ZEB S</w:t>
      </w:r>
      <w:r w:rsidRPr="00624D32">
        <w:rPr>
          <w:rFonts w:ascii="Calibri" w:hAnsi="Calibri" w:cs="Calibri"/>
          <w:caps w:val="0"/>
          <w:sz w:val="32"/>
          <w:szCs w:val="32"/>
        </w:rPr>
        <w:t>/O MUHAMMAD</w:t>
      </w:r>
      <w:r w:rsidRPr="00624D32">
        <w:rPr>
          <w:rFonts w:ascii="Calibri" w:hAnsi="Calibri" w:cs="Calibri"/>
          <w:sz w:val="32"/>
          <w:szCs w:val="32"/>
        </w:rPr>
        <w:t xml:space="preserve"> ALI </w:t>
      </w:r>
    </w:p>
    <w:p w:rsidR="00A07274" w:rsidRPr="00624D32" w:rsidRDefault="00A07274" w:rsidP="00A07274">
      <w:pPr>
        <w:rPr>
          <w:rFonts w:asciiTheme="minorHAnsi" w:hAnsiTheme="minorHAnsi"/>
          <w:color w:val="333333"/>
          <w:sz w:val="22"/>
          <w:szCs w:val="22"/>
        </w:rPr>
      </w:pPr>
      <w:r>
        <w:rPr>
          <w:rFonts w:asciiTheme="minorHAnsi" w:hAnsiTheme="minorHAnsi"/>
          <w:noProof/>
          <w:color w:val="333333"/>
          <w:sz w:val="22"/>
          <w:szCs w:val="22"/>
          <w:lang w:eastAsia="en-US"/>
        </w:rPr>
        <w:drawing>
          <wp:anchor distT="0" distB="0" distL="114300" distR="114300" simplePos="0" relativeHeight="251659264" behindDoc="1" locked="0" layoutInCell="1" allowOverlap="1">
            <wp:simplePos x="0" y="0"/>
            <wp:positionH relativeFrom="column">
              <wp:posOffset>5962015</wp:posOffset>
            </wp:positionH>
            <wp:positionV relativeFrom="paragraph">
              <wp:posOffset>81280</wp:posOffset>
            </wp:positionV>
            <wp:extent cx="809625" cy="1181100"/>
            <wp:effectExtent l="19050" t="0" r="9525" b="0"/>
            <wp:wrapTight wrapText="bothSides">
              <wp:wrapPolygon edited="0">
                <wp:start x="-508" y="0"/>
                <wp:lineTo x="-508" y="21252"/>
                <wp:lineTo x="21854" y="21252"/>
                <wp:lineTo x="21854" y="0"/>
                <wp:lineTo x="-508" y="0"/>
              </wp:wrapPolygon>
            </wp:wrapTight>
            <wp:docPr id="2" name="Picture 1"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7" cstate="print"/>
                    <a:stretch>
                      <a:fillRect/>
                    </a:stretch>
                  </pic:blipFill>
                  <pic:spPr>
                    <a:xfrm flipH="1">
                      <a:off x="0" y="0"/>
                      <a:ext cx="809625" cy="1181100"/>
                    </a:xfrm>
                    <a:prstGeom prst="rect">
                      <a:avLst/>
                    </a:prstGeom>
                  </pic:spPr>
                </pic:pic>
              </a:graphicData>
            </a:graphic>
          </wp:anchor>
        </w:drawing>
      </w:r>
      <w:r w:rsidRPr="00624D32">
        <w:rPr>
          <w:rFonts w:asciiTheme="minorHAnsi" w:hAnsiTheme="minorHAnsi"/>
          <w:color w:val="333333"/>
          <w:sz w:val="22"/>
          <w:szCs w:val="22"/>
        </w:rPr>
        <w:t>Cell: 0346-3840617</w:t>
      </w:r>
    </w:p>
    <w:p w:rsidR="00A07274" w:rsidRPr="00624D32" w:rsidRDefault="0055697B" w:rsidP="00A07274">
      <w:pPr>
        <w:rPr>
          <w:rFonts w:asciiTheme="minorHAnsi" w:hAnsiTheme="minorHAnsi"/>
          <w:color w:val="333333"/>
          <w:sz w:val="22"/>
          <w:szCs w:val="22"/>
        </w:rPr>
      </w:pPr>
      <w:r>
        <w:rPr>
          <w:rFonts w:asciiTheme="minorHAnsi" w:hAnsiTheme="minorHAnsi"/>
          <w:color w:val="333333"/>
          <w:sz w:val="22"/>
          <w:szCs w:val="22"/>
        </w:rPr>
        <w:t xml:space="preserve">          0334- 7211054</w:t>
      </w:r>
    </w:p>
    <w:p w:rsidR="00A07274" w:rsidRPr="00624D32" w:rsidRDefault="00A07274" w:rsidP="00A07274">
      <w:pPr>
        <w:rPr>
          <w:rFonts w:asciiTheme="minorHAnsi" w:hAnsiTheme="minorHAnsi"/>
          <w:sz w:val="22"/>
          <w:szCs w:val="22"/>
        </w:rPr>
      </w:pPr>
      <w:r w:rsidRPr="00624D32">
        <w:rPr>
          <w:rFonts w:asciiTheme="minorHAnsi" w:hAnsiTheme="minorHAnsi"/>
          <w:color w:val="333333"/>
          <w:sz w:val="22"/>
          <w:szCs w:val="22"/>
        </w:rPr>
        <w:t xml:space="preserve">         Email: </w:t>
      </w:r>
      <w:r w:rsidRPr="00624D32">
        <w:rPr>
          <w:rFonts w:asciiTheme="minorHAnsi" w:hAnsiTheme="minorHAnsi"/>
          <w:sz w:val="22"/>
          <w:szCs w:val="22"/>
        </w:rPr>
        <w:t xml:space="preserve">aurangzeb.eycon@gmail.com </w:t>
      </w:r>
    </w:p>
    <w:p w:rsidR="00A07274" w:rsidRPr="00624D32" w:rsidRDefault="00A07274" w:rsidP="00A07274">
      <w:pPr>
        <w:rPr>
          <w:rFonts w:asciiTheme="minorHAnsi" w:hAnsiTheme="minorHAnsi"/>
          <w:color w:val="333333"/>
          <w:sz w:val="22"/>
          <w:szCs w:val="22"/>
        </w:rPr>
      </w:pPr>
      <w:r w:rsidRPr="00624D32">
        <w:rPr>
          <w:rFonts w:asciiTheme="minorHAnsi" w:hAnsiTheme="minorHAnsi"/>
          <w:color w:val="333333"/>
          <w:sz w:val="22"/>
          <w:szCs w:val="22"/>
        </w:rPr>
        <w:t xml:space="preserve">             </w:t>
      </w:r>
      <w:r>
        <w:rPr>
          <w:rFonts w:asciiTheme="minorHAnsi" w:hAnsiTheme="minorHAnsi"/>
          <w:color w:val="333333"/>
          <w:sz w:val="22"/>
          <w:szCs w:val="22"/>
        </w:rPr>
        <w:t xml:space="preserve">      </w:t>
      </w:r>
    </w:p>
    <w:p w:rsidR="00A07274" w:rsidRPr="00624D32" w:rsidRDefault="00A07274" w:rsidP="00A07274">
      <w:pPr>
        <w:pStyle w:val="Heading13"/>
        <w:rPr>
          <w:rFonts w:asciiTheme="minorHAnsi" w:hAnsiTheme="minorHAnsi"/>
          <w:color w:val="000000"/>
          <w:sz w:val="22"/>
          <w:szCs w:val="22"/>
        </w:rPr>
      </w:pPr>
      <w:r w:rsidRPr="00624D32">
        <w:rPr>
          <w:rFonts w:asciiTheme="minorHAnsi" w:hAnsiTheme="minorHAnsi"/>
          <w:color w:val="000000"/>
          <w:sz w:val="22"/>
          <w:szCs w:val="22"/>
        </w:rPr>
        <w:t>dISTRICT OF DOMICILE</w:t>
      </w:r>
    </w:p>
    <w:p w:rsidR="00A07274" w:rsidRPr="00624D32" w:rsidRDefault="00A07274" w:rsidP="00A07274">
      <w:pPr>
        <w:pStyle w:val="Heading13"/>
        <w:rPr>
          <w:rFonts w:asciiTheme="minorHAnsi" w:hAnsiTheme="minorHAnsi"/>
          <w:b w:val="0"/>
          <w:color w:val="000000"/>
          <w:sz w:val="22"/>
          <w:szCs w:val="22"/>
        </w:rPr>
      </w:pPr>
      <w:r w:rsidRPr="00624D32">
        <w:rPr>
          <w:rFonts w:asciiTheme="minorHAnsi" w:hAnsiTheme="minorHAnsi"/>
          <w:b w:val="0"/>
          <w:caps w:val="0"/>
          <w:color w:val="000000"/>
          <w:sz w:val="22"/>
          <w:szCs w:val="22"/>
        </w:rPr>
        <w:t xml:space="preserve">South Waziristan Agency </w:t>
      </w:r>
      <w:r w:rsidRPr="00624D32">
        <w:rPr>
          <w:rFonts w:asciiTheme="minorHAnsi" w:hAnsiTheme="minorHAnsi"/>
          <w:b w:val="0"/>
          <w:color w:val="000000"/>
          <w:sz w:val="22"/>
          <w:szCs w:val="22"/>
        </w:rPr>
        <w:t>(FATA)</w:t>
      </w:r>
    </w:p>
    <w:p w:rsidR="00A07274" w:rsidRPr="00624D32" w:rsidRDefault="00A07274" w:rsidP="00A07274">
      <w:pPr>
        <w:pStyle w:val="Heading13"/>
        <w:rPr>
          <w:rFonts w:asciiTheme="minorHAnsi" w:hAnsiTheme="minorHAnsi"/>
          <w:color w:val="000000"/>
          <w:sz w:val="22"/>
          <w:szCs w:val="22"/>
        </w:rPr>
      </w:pPr>
      <w:r w:rsidRPr="00624D32">
        <w:rPr>
          <w:rFonts w:asciiTheme="minorHAnsi" w:hAnsiTheme="minorHAnsi"/>
          <w:color w:val="000000"/>
          <w:sz w:val="22"/>
          <w:szCs w:val="22"/>
        </w:rPr>
        <w:t>cnic NO</w:t>
      </w:r>
    </w:p>
    <w:p w:rsidR="00A07274" w:rsidRPr="00624D32" w:rsidRDefault="00A07274" w:rsidP="00A07274">
      <w:pPr>
        <w:pStyle w:val="Heading13"/>
        <w:rPr>
          <w:rFonts w:asciiTheme="minorHAnsi" w:hAnsiTheme="minorHAnsi"/>
          <w:b w:val="0"/>
          <w:color w:val="000000"/>
          <w:sz w:val="22"/>
          <w:szCs w:val="22"/>
        </w:rPr>
      </w:pPr>
      <w:r w:rsidRPr="00624D32">
        <w:rPr>
          <w:rFonts w:asciiTheme="minorHAnsi" w:hAnsiTheme="minorHAnsi"/>
          <w:b w:val="0"/>
          <w:color w:val="000000"/>
          <w:sz w:val="22"/>
          <w:szCs w:val="22"/>
        </w:rPr>
        <w:t>21703-5851882-1</w:t>
      </w:r>
    </w:p>
    <w:p w:rsidR="00A07274" w:rsidRPr="00624D32" w:rsidRDefault="00A07274" w:rsidP="00A07274">
      <w:pPr>
        <w:pStyle w:val="Heading13"/>
        <w:rPr>
          <w:rFonts w:asciiTheme="minorHAnsi" w:hAnsiTheme="minorHAnsi"/>
          <w:color w:val="000000"/>
          <w:sz w:val="22"/>
          <w:szCs w:val="22"/>
        </w:rPr>
      </w:pPr>
      <w:r w:rsidRPr="00624D32">
        <w:rPr>
          <w:rFonts w:asciiTheme="minorHAnsi" w:hAnsiTheme="minorHAnsi"/>
          <w:color w:val="000000"/>
          <w:sz w:val="22"/>
          <w:szCs w:val="22"/>
        </w:rPr>
        <w:t>Education and Qualification</w:t>
      </w:r>
    </w:p>
    <w:p w:rsidR="00A07274" w:rsidRPr="00624D32" w:rsidRDefault="00A07274" w:rsidP="00A07274">
      <w:pPr>
        <w:pStyle w:val="Heading46"/>
        <w:rPr>
          <w:rFonts w:asciiTheme="minorHAnsi" w:hAnsiTheme="minorHAnsi" w:cstheme="minorHAnsi"/>
          <w:b w:val="0"/>
          <w:sz w:val="20"/>
          <w:szCs w:val="20"/>
        </w:rPr>
      </w:pPr>
    </w:p>
    <w:tbl>
      <w:tblPr>
        <w:tblStyle w:val="TableGrid"/>
        <w:tblW w:w="9648" w:type="dxa"/>
        <w:tblLook w:val="0000"/>
      </w:tblPr>
      <w:tblGrid>
        <w:gridCol w:w="1857"/>
        <w:gridCol w:w="7791"/>
      </w:tblGrid>
      <w:tr w:rsidR="00A07274" w:rsidRPr="00624D32" w:rsidTr="005312AB">
        <w:tc>
          <w:tcPr>
            <w:tcW w:w="1857" w:type="dxa"/>
            <w:tcBorders>
              <w:top w:val="nil"/>
              <w:left w:val="nil"/>
              <w:bottom w:val="nil"/>
              <w:right w:val="single" w:sz="4" w:space="0" w:color="auto"/>
            </w:tcBorders>
          </w:tcPr>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OBJECTIVE </w:t>
            </w:r>
          </w:p>
        </w:tc>
        <w:tc>
          <w:tcPr>
            <w:tcW w:w="7791" w:type="dxa"/>
            <w:tcBorders>
              <w:top w:val="single" w:sz="4" w:space="0" w:color="auto"/>
              <w:left w:val="single" w:sz="4" w:space="0" w:color="auto"/>
              <w:bottom w:val="single" w:sz="4" w:space="0" w:color="auto"/>
              <w:right w:val="single" w:sz="4" w:space="0" w:color="auto"/>
            </w:tcBorders>
          </w:tcPr>
          <w:p w:rsidR="00A07274" w:rsidRPr="00624D32" w:rsidRDefault="00A07274" w:rsidP="005312AB">
            <w:pPr>
              <w:jc w:val="both"/>
              <w:rPr>
                <w:rStyle w:val="Strong"/>
                <w:sz w:val="22"/>
                <w:szCs w:val="22"/>
              </w:rPr>
            </w:pPr>
            <w:r w:rsidRPr="00624D32">
              <w:rPr>
                <w:rStyle w:val="Strong"/>
                <w:sz w:val="22"/>
                <w:szCs w:val="22"/>
              </w:rPr>
              <w:t xml:space="preserve">To delve in a meaningful &amp; challenging seat of learning that would entail me an opportunity to use my degree pragmatically, whet innovative skills for personal growth, earning </w:t>
            </w:r>
            <w:proofErr w:type="spellStart"/>
            <w:r w:rsidRPr="00624D32">
              <w:rPr>
                <w:rStyle w:val="Strong"/>
                <w:sz w:val="22"/>
                <w:szCs w:val="22"/>
              </w:rPr>
              <w:t>Rizq</w:t>
            </w:r>
            <w:proofErr w:type="spellEnd"/>
            <w:r w:rsidRPr="00624D32">
              <w:rPr>
                <w:rStyle w:val="Strong"/>
                <w:sz w:val="22"/>
                <w:szCs w:val="22"/>
              </w:rPr>
              <w:t>-e-</w:t>
            </w:r>
            <w:proofErr w:type="spellStart"/>
            <w:r w:rsidRPr="00624D32">
              <w:rPr>
                <w:rStyle w:val="Strong"/>
                <w:sz w:val="22"/>
                <w:szCs w:val="22"/>
              </w:rPr>
              <w:t>Halal</w:t>
            </w:r>
            <w:proofErr w:type="spellEnd"/>
            <w:r w:rsidRPr="00624D32">
              <w:rPr>
                <w:rStyle w:val="Strong"/>
                <w:sz w:val="22"/>
                <w:szCs w:val="22"/>
              </w:rPr>
              <w:t xml:space="preserve"> through professional contribution in my relevant field of study with dedication and to be indispensably productive for the sound cause of health &amp; human –friendly environment of the serving institution. </w:t>
            </w:r>
          </w:p>
        </w:tc>
      </w:tr>
      <w:tr w:rsidR="00A07274" w:rsidRPr="00624D32" w:rsidTr="005312AB">
        <w:tc>
          <w:tcPr>
            <w:tcW w:w="1857" w:type="dxa"/>
            <w:tcBorders>
              <w:top w:val="nil"/>
              <w:left w:val="nil"/>
              <w:bottom w:val="nil"/>
              <w:right w:val="nil"/>
            </w:tcBorders>
          </w:tcPr>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EDUCATION </w:t>
            </w:r>
          </w:p>
        </w:tc>
        <w:tc>
          <w:tcPr>
            <w:tcW w:w="7791" w:type="dxa"/>
            <w:tcBorders>
              <w:top w:val="single" w:sz="4" w:space="0" w:color="auto"/>
              <w:left w:val="nil"/>
              <w:bottom w:val="nil"/>
              <w:right w:val="nil"/>
            </w:tcBorders>
          </w:tcPr>
          <w:p w:rsidR="00A07274" w:rsidRPr="00624D32" w:rsidRDefault="00A07274" w:rsidP="00A07274">
            <w:pPr>
              <w:numPr>
                <w:ilvl w:val="0"/>
                <w:numId w:val="15"/>
              </w:numPr>
              <w:spacing w:line="360" w:lineRule="auto"/>
              <w:rPr>
                <w:rFonts w:ascii="Cambria" w:hAnsi="Cambria"/>
                <w:b/>
                <w:color w:val="000000"/>
              </w:rPr>
            </w:pPr>
            <w:r w:rsidRPr="00624D32">
              <w:rPr>
                <w:rFonts w:ascii="Cambria" w:hAnsi="Cambria"/>
                <w:b/>
                <w:color w:val="000000"/>
              </w:rPr>
              <w:t xml:space="preserve"> </w:t>
            </w:r>
            <w:proofErr w:type="spellStart"/>
            <w:r w:rsidRPr="00624D32">
              <w:rPr>
                <w:rFonts w:ascii="Cambria" w:hAnsi="Cambria"/>
                <w:b/>
                <w:color w:val="000000"/>
              </w:rPr>
              <w:t>M.Phil</w:t>
            </w:r>
            <w:proofErr w:type="spellEnd"/>
            <w:r w:rsidRPr="00624D32">
              <w:rPr>
                <w:rFonts w:ascii="Cambria" w:hAnsi="Cambria"/>
                <w:b/>
                <w:color w:val="000000"/>
              </w:rPr>
              <w:t xml:space="preserve"> (Education)</w:t>
            </w:r>
          </w:p>
          <w:p w:rsidR="00A07274" w:rsidRPr="00624D32" w:rsidRDefault="00A07274" w:rsidP="005312AB">
            <w:pPr>
              <w:spacing w:line="360" w:lineRule="auto"/>
              <w:rPr>
                <w:rFonts w:ascii="Cambria" w:hAnsi="Cambria"/>
                <w:b/>
                <w:color w:val="000000"/>
              </w:rPr>
            </w:pPr>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2-        M.A (Biological Sciences)</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Session 2012, </w:t>
            </w:r>
          </w:p>
          <w:p w:rsidR="00A07274" w:rsidRPr="00624D32" w:rsidRDefault="00A07274" w:rsidP="005312AB">
            <w:pPr>
              <w:spacing w:line="360" w:lineRule="auto"/>
              <w:rPr>
                <w:rFonts w:ascii="Cambria" w:hAnsi="Cambria"/>
                <w:color w:val="000000"/>
                <w:vertAlign w:val="superscript"/>
              </w:rPr>
            </w:pPr>
            <w:r w:rsidRPr="00624D32">
              <w:rPr>
                <w:rFonts w:ascii="Cambria" w:hAnsi="Cambria"/>
                <w:color w:val="000000"/>
              </w:rPr>
              <w:t xml:space="preserve">           Division    1</w:t>
            </w:r>
            <w:r w:rsidRPr="00624D32">
              <w:rPr>
                <w:rFonts w:ascii="Cambria" w:hAnsi="Cambria"/>
                <w:color w:val="000000"/>
                <w:vertAlign w:val="superscript"/>
              </w:rPr>
              <w:t>s</w:t>
            </w:r>
          </w:p>
          <w:p w:rsidR="00A07274" w:rsidRPr="00624D32" w:rsidRDefault="00A07274" w:rsidP="005312AB">
            <w:pPr>
              <w:spacing w:line="360" w:lineRule="auto"/>
              <w:rPr>
                <w:rFonts w:ascii="Cambria" w:hAnsi="Cambria"/>
                <w:color w:val="000000"/>
                <w:vertAlign w:val="superscript"/>
              </w:rPr>
            </w:pPr>
            <w:r w:rsidRPr="00624D32">
              <w:rPr>
                <w:rFonts w:ascii="Cambria" w:hAnsi="Cambria"/>
                <w:color w:val="000000"/>
                <w:vertAlign w:val="superscript"/>
              </w:rPr>
              <w:t xml:space="preserve">              </w:t>
            </w:r>
            <w:proofErr w:type="spellStart"/>
            <w:r w:rsidRPr="00624D32">
              <w:rPr>
                <w:rFonts w:ascii="Cambria" w:hAnsi="Cambria"/>
                <w:color w:val="000000"/>
              </w:rPr>
              <w:t>Gomal</w:t>
            </w:r>
            <w:proofErr w:type="spellEnd"/>
            <w:r w:rsidRPr="00624D32">
              <w:rPr>
                <w:rFonts w:ascii="Cambria" w:hAnsi="Cambria"/>
                <w:color w:val="000000"/>
              </w:rPr>
              <w:t xml:space="preserve"> University D I K</w:t>
            </w:r>
          </w:p>
          <w:p w:rsidR="00A07274" w:rsidRPr="00624D32" w:rsidRDefault="00A07274" w:rsidP="005312AB">
            <w:pPr>
              <w:spacing w:line="360" w:lineRule="auto"/>
              <w:rPr>
                <w:rFonts w:ascii="Cambria" w:hAnsi="Cambria"/>
                <w:b/>
                <w:color w:val="000000"/>
              </w:rPr>
            </w:pPr>
            <w:r w:rsidRPr="00624D32">
              <w:rPr>
                <w:rFonts w:ascii="Cambria" w:hAnsi="Cambria"/>
                <w:color w:val="000000"/>
              </w:rPr>
              <w:t xml:space="preserve">  </w:t>
            </w:r>
            <w:r w:rsidRPr="00624D32">
              <w:rPr>
                <w:rFonts w:ascii="Cambria" w:hAnsi="Cambria"/>
                <w:b/>
                <w:color w:val="000000"/>
              </w:rPr>
              <w:t xml:space="preserve">   3-       B.SC      (Super combination)</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Session 2009</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Division       1</w:t>
            </w:r>
            <w:r w:rsidRPr="00624D32">
              <w:rPr>
                <w:rFonts w:ascii="Cambria" w:hAnsi="Cambria"/>
                <w:color w:val="000000"/>
                <w:vertAlign w:val="superscript"/>
              </w:rPr>
              <w:t>st</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w:t>
            </w:r>
            <w:proofErr w:type="spellStart"/>
            <w:smartTag w:uri="urn:schemas-microsoft-com:office:smarttags" w:element="place">
              <w:smartTag w:uri="urn:schemas-microsoft-com:office:smarttags" w:element="PlaceName">
                <w:r w:rsidRPr="00624D32">
                  <w:rPr>
                    <w:rFonts w:ascii="Cambria" w:hAnsi="Cambria"/>
                    <w:color w:val="000000"/>
                  </w:rPr>
                  <w:t>Gomal</w:t>
                </w:r>
              </w:smartTag>
              <w:proofErr w:type="spellEnd"/>
              <w:r w:rsidRPr="00624D32">
                <w:rPr>
                  <w:rFonts w:ascii="Cambria" w:hAnsi="Cambria"/>
                  <w:color w:val="000000"/>
                </w:rPr>
                <w:t xml:space="preserve"> </w:t>
              </w:r>
              <w:smartTag w:uri="urn:schemas-microsoft-com:office:smarttags" w:element="PlaceType">
                <w:r w:rsidRPr="00624D32">
                  <w:rPr>
                    <w:rFonts w:ascii="Cambria" w:hAnsi="Cambria"/>
                    <w:color w:val="000000"/>
                  </w:rPr>
                  <w:t>University</w:t>
                </w:r>
              </w:smartTag>
            </w:smartTag>
            <w:r w:rsidRPr="00624D32">
              <w:rPr>
                <w:rFonts w:ascii="Cambria" w:hAnsi="Cambria"/>
                <w:color w:val="000000"/>
              </w:rPr>
              <w:t xml:space="preserve">   D IK</w:t>
            </w:r>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4-        </w:t>
            </w:r>
            <w:proofErr w:type="spellStart"/>
            <w:r w:rsidRPr="00624D32">
              <w:rPr>
                <w:rFonts w:ascii="Cambria" w:hAnsi="Cambria"/>
                <w:b/>
                <w:color w:val="000000"/>
              </w:rPr>
              <w:t>F.Sc</w:t>
            </w:r>
            <w:proofErr w:type="spellEnd"/>
            <w:r w:rsidRPr="00624D32">
              <w:rPr>
                <w:rFonts w:ascii="Cambria" w:hAnsi="Cambria"/>
                <w:b/>
                <w:color w:val="000000"/>
              </w:rPr>
              <w:t xml:space="preserve">      (Pre-Medical )</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Session 2007</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Division         1</w:t>
            </w:r>
            <w:r w:rsidRPr="00624D32">
              <w:rPr>
                <w:rFonts w:ascii="Cambria" w:hAnsi="Cambria"/>
                <w:color w:val="000000"/>
                <w:vertAlign w:val="superscript"/>
              </w:rPr>
              <w:t>st</w:t>
            </w:r>
            <w:r w:rsidRPr="00624D32">
              <w:rPr>
                <w:rFonts w:ascii="Cambria" w:hAnsi="Cambria"/>
                <w:color w:val="000000"/>
              </w:rPr>
              <w:t xml:space="preserve">  </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B.I.S.E </w:t>
            </w:r>
            <w:proofErr w:type="spellStart"/>
            <w:r w:rsidRPr="00624D32">
              <w:rPr>
                <w:rFonts w:ascii="Cambria" w:hAnsi="Cambria"/>
                <w:color w:val="000000"/>
              </w:rPr>
              <w:t>Bannu</w:t>
            </w:r>
            <w:proofErr w:type="spellEnd"/>
            <w:r w:rsidRPr="00624D32">
              <w:rPr>
                <w:rFonts w:ascii="Cambria" w:hAnsi="Cambria"/>
                <w:color w:val="000000"/>
              </w:rPr>
              <w:t xml:space="preserve">  KPK </w:t>
            </w:r>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5-        SSC      (Science)</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Session 2005</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Division         1</w:t>
            </w:r>
            <w:r w:rsidRPr="00624D32">
              <w:rPr>
                <w:rFonts w:ascii="Cambria" w:hAnsi="Cambria"/>
                <w:color w:val="000000"/>
                <w:vertAlign w:val="superscript"/>
              </w:rPr>
              <w:t>st</w:t>
            </w:r>
            <w:r w:rsidRPr="00624D32">
              <w:rPr>
                <w:rFonts w:ascii="Cambria" w:hAnsi="Cambria"/>
                <w:color w:val="000000"/>
              </w:rPr>
              <w:t xml:space="preserve"> </w:t>
            </w:r>
          </w:p>
          <w:p w:rsidR="00A07274" w:rsidRPr="00624D32" w:rsidRDefault="00A07274" w:rsidP="005312AB">
            <w:pPr>
              <w:spacing w:line="360" w:lineRule="auto"/>
              <w:rPr>
                <w:rFonts w:ascii="Cambria" w:hAnsi="Cambria"/>
                <w:color w:val="000000"/>
              </w:rPr>
            </w:pPr>
            <w:r w:rsidRPr="00624D32">
              <w:rPr>
                <w:rFonts w:ascii="Cambria" w:hAnsi="Cambria"/>
                <w:color w:val="000000"/>
              </w:rPr>
              <w:t xml:space="preserve">           B.I.S.E </w:t>
            </w:r>
            <w:proofErr w:type="spellStart"/>
            <w:r w:rsidRPr="00624D32">
              <w:rPr>
                <w:rFonts w:ascii="Cambria" w:hAnsi="Cambria"/>
                <w:color w:val="000000"/>
              </w:rPr>
              <w:t>Bannu</w:t>
            </w:r>
            <w:proofErr w:type="spellEnd"/>
            <w:r w:rsidRPr="00624D32">
              <w:rPr>
                <w:rFonts w:ascii="Cambria" w:hAnsi="Cambria"/>
                <w:color w:val="000000"/>
              </w:rPr>
              <w:t xml:space="preserve"> KPK</w:t>
            </w:r>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6-        </w:t>
            </w:r>
            <w:proofErr w:type="spellStart"/>
            <w:r w:rsidRPr="00624D32">
              <w:rPr>
                <w:rFonts w:ascii="Cambria" w:hAnsi="Cambria"/>
                <w:b/>
                <w:color w:val="000000"/>
              </w:rPr>
              <w:t>M.ed</w:t>
            </w:r>
            <w:proofErr w:type="spellEnd"/>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w:t>
            </w:r>
            <w:proofErr w:type="spellStart"/>
            <w:r w:rsidRPr="00624D32">
              <w:rPr>
                <w:rFonts w:ascii="Cambria" w:hAnsi="Cambria"/>
                <w:color w:val="000000"/>
              </w:rPr>
              <w:t>Gomal</w:t>
            </w:r>
            <w:proofErr w:type="spellEnd"/>
            <w:r w:rsidRPr="00624D32">
              <w:rPr>
                <w:rFonts w:ascii="Cambria" w:hAnsi="Cambria"/>
                <w:color w:val="000000"/>
              </w:rPr>
              <w:t xml:space="preserve"> University   D IK</w:t>
            </w:r>
            <w:r w:rsidRPr="00624D32">
              <w:rPr>
                <w:rFonts w:ascii="Cambria" w:hAnsi="Cambria"/>
                <w:bCs/>
                <w:color w:val="000000"/>
              </w:rPr>
              <w:t xml:space="preserve"> Session 2013-2014,</w:t>
            </w:r>
            <w:r w:rsidRPr="00624D32">
              <w:rPr>
                <w:rFonts w:ascii="Cambria" w:hAnsi="Cambria"/>
                <w:color w:val="000000"/>
              </w:rPr>
              <w:t xml:space="preserve"> Division         1</w:t>
            </w:r>
            <w:r w:rsidRPr="00624D32">
              <w:rPr>
                <w:rFonts w:ascii="Cambria" w:hAnsi="Cambria"/>
                <w:color w:val="000000"/>
                <w:vertAlign w:val="superscript"/>
              </w:rPr>
              <w:t>st</w:t>
            </w:r>
          </w:p>
          <w:p w:rsidR="00A07274" w:rsidRPr="00624D32" w:rsidRDefault="00A07274" w:rsidP="005312AB">
            <w:pPr>
              <w:spacing w:line="360" w:lineRule="auto"/>
              <w:rPr>
                <w:rFonts w:ascii="Cambria" w:hAnsi="Cambria"/>
                <w:b/>
                <w:color w:val="000000"/>
              </w:rPr>
            </w:pPr>
            <w:r w:rsidRPr="00624D32">
              <w:rPr>
                <w:rFonts w:ascii="Cambria" w:hAnsi="Cambria"/>
                <w:b/>
                <w:color w:val="000000"/>
              </w:rPr>
              <w:t xml:space="preserve">     7-       </w:t>
            </w:r>
            <w:proofErr w:type="spellStart"/>
            <w:r w:rsidRPr="00624D32">
              <w:rPr>
                <w:rFonts w:ascii="Cambria" w:hAnsi="Cambria"/>
                <w:b/>
                <w:color w:val="000000"/>
              </w:rPr>
              <w:t>B.ed</w:t>
            </w:r>
            <w:proofErr w:type="spellEnd"/>
            <w:r w:rsidRPr="00624D32">
              <w:rPr>
                <w:rFonts w:ascii="Cambria" w:hAnsi="Cambria"/>
                <w:b/>
                <w:color w:val="000000"/>
              </w:rPr>
              <w:t xml:space="preserve"> </w:t>
            </w:r>
          </w:p>
          <w:p w:rsidR="00A07274" w:rsidRPr="00624D32" w:rsidRDefault="00A07274" w:rsidP="005312AB">
            <w:pPr>
              <w:spacing w:line="360" w:lineRule="auto"/>
              <w:rPr>
                <w:rFonts w:ascii="Cambria" w:hAnsi="Cambria"/>
                <w:b/>
                <w:color w:val="000000"/>
              </w:rPr>
            </w:pPr>
            <w:r w:rsidRPr="00624D32">
              <w:rPr>
                <w:rFonts w:ascii="Cambria" w:hAnsi="Cambria"/>
                <w:color w:val="000000"/>
              </w:rPr>
              <w:t xml:space="preserve">            </w:t>
            </w:r>
            <w:proofErr w:type="spellStart"/>
            <w:r w:rsidRPr="00624D32">
              <w:rPr>
                <w:rFonts w:ascii="Cambria" w:hAnsi="Cambria"/>
                <w:color w:val="000000"/>
              </w:rPr>
              <w:t>Gomal</w:t>
            </w:r>
            <w:proofErr w:type="spellEnd"/>
            <w:r w:rsidRPr="00624D32">
              <w:rPr>
                <w:rFonts w:ascii="Cambria" w:hAnsi="Cambria"/>
                <w:color w:val="000000"/>
              </w:rPr>
              <w:t xml:space="preserve"> University   D IK</w:t>
            </w:r>
            <w:r w:rsidRPr="00624D32">
              <w:rPr>
                <w:rFonts w:ascii="Cambria" w:hAnsi="Cambria"/>
                <w:bCs/>
                <w:color w:val="000000"/>
              </w:rPr>
              <w:t xml:space="preserve"> Session 2013-2014,</w:t>
            </w:r>
            <w:r w:rsidRPr="00624D32">
              <w:rPr>
                <w:rFonts w:ascii="Cambria" w:hAnsi="Cambria"/>
                <w:color w:val="000000"/>
              </w:rPr>
              <w:t xml:space="preserve"> Division         1</w:t>
            </w:r>
            <w:r w:rsidRPr="00624D32">
              <w:rPr>
                <w:rFonts w:ascii="Cambria" w:hAnsi="Cambria"/>
                <w:color w:val="000000"/>
                <w:vertAlign w:val="superscript"/>
              </w:rPr>
              <w:t>st</w:t>
            </w:r>
          </w:p>
          <w:p w:rsidR="00A07274" w:rsidRPr="00624D32" w:rsidRDefault="00A07274" w:rsidP="005312AB">
            <w:pPr>
              <w:spacing w:line="360" w:lineRule="auto"/>
              <w:rPr>
                <w:rFonts w:ascii="Cambria" w:hAnsi="Cambria"/>
                <w:color w:val="000000"/>
              </w:rPr>
            </w:pPr>
          </w:p>
        </w:tc>
      </w:tr>
    </w:tbl>
    <w:p w:rsidR="00A07274" w:rsidRPr="00970941" w:rsidRDefault="00A07274" w:rsidP="00A07274">
      <w:pPr>
        <w:rPr>
          <w:rStyle w:val="Strong"/>
          <w:sz w:val="40"/>
          <w:szCs w:val="40"/>
          <w:u w:val="single"/>
        </w:rPr>
      </w:pPr>
      <w:r w:rsidRPr="00970941">
        <w:rPr>
          <w:rStyle w:val="Strong"/>
          <w:sz w:val="40"/>
          <w:szCs w:val="40"/>
          <w:u w:val="single"/>
        </w:rPr>
        <w:lastRenderedPageBreak/>
        <w:t xml:space="preserve">Professional experience: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25"/>
      </w:tblGrid>
      <w:tr w:rsidR="00AA0D43" w:rsidTr="00AA0D43">
        <w:trPr>
          <w:trHeight w:val="1013"/>
        </w:trPr>
        <w:tc>
          <w:tcPr>
            <w:tcW w:w="10725" w:type="dxa"/>
          </w:tcPr>
          <w:p w:rsidR="00AA0D43" w:rsidRPr="00970941" w:rsidRDefault="00AA0D43" w:rsidP="00AA0D43">
            <w:pPr>
              <w:rPr>
                <w:b/>
              </w:rPr>
            </w:pPr>
            <w:proofErr w:type="spellStart"/>
            <w:r w:rsidRPr="00970941">
              <w:rPr>
                <w:b/>
              </w:rPr>
              <w:t>Tehsil</w:t>
            </w:r>
            <w:proofErr w:type="spellEnd"/>
            <w:r w:rsidRPr="00970941">
              <w:rPr>
                <w:b/>
              </w:rPr>
              <w:t xml:space="preserve"> polio field monitor Micro Merger  PVT LTD/Funded by </w:t>
            </w:r>
            <w:proofErr w:type="spellStart"/>
            <w:r w:rsidRPr="00970941">
              <w:rPr>
                <w:b/>
              </w:rPr>
              <w:t>Unicef</w:t>
            </w:r>
            <w:proofErr w:type="spellEnd"/>
            <w:r w:rsidRPr="00970941">
              <w:rPr>
                <w:b/>
              </w:rPr>
              <w:t xml:space="preserve">/SWA Tank Pakistan   </w:t>
            </w:r>
            <w:r w:rsidRPr="00970941">
              <w:rPr>
                <w:b/>
                <w:noProof/>
                <w:lang w:eastAsia="en-US"/>
              </w:rPr>
              <w:drawing>
                <wp:inline distT="0" distB="0" distL="0" distR="0">
                  <wp:extent cx="561975" cy="476250"/>
                  <wp:effectExtent l="19050" t="0" r="9525" b="0"/>
                  <wp:docPr id="1" name="Picture 11" descr="https://jobsbox.pk/wp-content/uploads/2019/11/MicroMerger-Pvt-Limited-Logo-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jobsbox.pk/wp-content/uploads/2019/11/MicroMerger-Pvt-Limited-Logo-150x150.png"/>
                          <pic:cNvPicPr>
                            <a:picLocks noChangeAspect="1" noChangeArrowheads="1"/>
                          </pic:cNvPicPr>
                        </pic:nvPicPr>
                        <pic:blipFill>
                          <a:blip r:embed="rId8" cstate="print"/>
                          <a:srcRect/>
                          <a:stretch>
                            <a:fillRect/>
                          </a:stretch>
                        </pic:blipFill>
                        <pic:spPr bwMode="auto">
                          <a:xfrm>
                            <a:off x="0" y="0"/>
                            <a:ext cx="567776" cy="481166"/>
                          </a:xfrm>
                          <a:prstGeom prst="rect">
                            <a:avLst/>
                          </a:prstGeom>
                          <a:noFill/>
                          <a:ln w="9525">
                            <a:noFill/>
                            <a:miter lim="800000"/>
                            <a:headEnd/>
                            <a:tailEnd/>
                          </a:ln>
                        </pic:spPr>
                      </pic:pic>
                    </a:graphicData>
                  </a:graphic>
                </wp:inline>
              </w:drawing>
            </w:r>
          </w:p>
          <w:p w:rsidR="00AA0D43" w:rsidRPr="00970941" w:rsidRDefault="009B59A2" w:rsidP="00AA0D43">
            <w:pPr>
              <w:rPr>
                <w:b/>
              </w:rPr>
            </w:pPr>
            <w:proofErr w:type="gramStart"/>
            <w:r>
              <w:rPr>
                <w:b/>
              </w:rPr>
              <w:t>From  April</w:t>
            </w:r>
            <w:proofErr w:type="gramEnd"/>
            <w:r>
              <w:rPr>
                <w:b/>
              </w:rPr>
              <w:t xml:space="preserve"> 2018 </w:t>
            </w:r>
            <w:proofErr w:type="spellStart"/>
            <w:r>
              <w:rPr>
                <w:b/>
              </w:rPr>
              <w:t>totill</w:t>
            </w:r>
            <w:proofErr w:type="spellEnd"/>
            <w:r>
              <w:rPr>
                <w:b/>
              </w:rPr>
              <w:t xml:space="preserve"> date</w:t>
            </w:r>
            <w:r w:rsidR="00AA0D43" w:rsidRPr="00970941">
              <w:rPr>
                <w:b/>
              </w:rPr>
              <w:t>.</w:t>
            </w:r>
          </w:p>
          <w:p w:rsidR="00AA0D43" w:rsidRDefault="00AA0D43" w:rsidP="00A07274">
            <w:pPr>
              <w:rPr>
                <w:b/>
              </w:rPr>
            </w:pPr>
          </w:p>
        </w:tc>
      </w:tr>
    </w:tbl>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Ensure supportive supervision of all workforce by AS.</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Follow up and address gaps/ issues highlighted in third party field monitoring reports with Area and HH level workers</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Post campaign review meeting with AS for debrief on the gaps, actions plans Supervise and monitor Area Supervisors (AS) and Community Health Workers (CHWs) Quarterly desk and field review of micro census to plug gaps through third party field monitoring.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Support in the emergency response to new polio cases and newly infected areas in the district/ province</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Micro plan field Validation.</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Team Training Monitoring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Participate in APEC and TPEC meeting.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Participate in UPEC/ evening meetings and present desegregated data on missed children and                             engage all UPEC partners to cover still missed children</w:t>
      </w:r>
    </w:p>
    <w:p w:rsidR="00A07274" w:rsidRPr="00624D32" w:rsidRDefault="00A07274" w:rsidP="00A07274">
      <w:pPr>
        <w:pStyle w:val="ListParagraph"/>
        <w:numPr>
          <w:ilvl w:val="0"/>
          <w:numId w:val="16"/>
        </w:numPr>
        <w:spacing w:before="100" w:beforeAutospacing="1" w:after="100" w:afterAutospacing="1"/>
        <w:jc w:val="both"/>
        <w:rPr>
          <w:rFonts w:eastAsia="Times New Roman"/>
        </w:rPr>
      </w:pPr>
      <w:r w:rsidRPr="00624D32">
        <w:rPr>
          <w:rFonts w:eastAsia="Times New Roman"/>
        </w:rPr>
        <w:t xml:space="preserve"> Field validation of micro census before every campaign.</w:t>
      </w:r>
    </w:p>
    <w:p w:rsidR="00A07274" w:rsidRPr="00624D32" w:rsidRDefault="00A07274" w:rsidP="00A07274"/>
    <w:p w:rsidR="00A07274" w:rsidRPr="00624D32" w:rsidRDefault="00A07274" w:rsidP="00A07274">
      <w:pPr>
        <w:pStyle w:val="Title"/>
        <w:rPr>
          <w:rStyle w:val="Strong"/>
          <w:sz w:val="40"/>
          <w:szCs w:val="40"/>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21"/>
      </w:tblGrid>
      <w:tr w:rsidR="00A07274" w:rsidRPr="00624D32" w:rsidTr="005312AB">
        <w:trPr>
          <w:trHeight w:val="849"/>
        </w:trPr>
        <w:tc>
          <w:tcPr>
            <w:tcW w:w="10321" w:type="dxa"/>
          </w:tcPr>
          <w:p w:rsidR="00A07274" w:rsidRPr="00970941" w:rsidRDefault="00A07274" w:rsidP="005312AB">
            <w:pPr>
              <w:rPr>
                <w:b/>
              </w:rPr>
            </w:pPr>
            <w:proofErr w:type="spellStart"/>
            <w:r w:rsidRPr="00970941">
              <w:rPr>
                <w:b/>
              </w:rPr>
              <w:t>Tehsil</w:t>
            </w:r>
            <w:proofErr w:type="spellEnd"/>
            <w:r w:rsidRPr="00970941">
              <w:rPr>
                <w:b/>
              </w:rPr>
              <w:t xml:space="preserve"> polio field monitor </w:t>
            </w:r>
            <w:proofErr w:type="spellStart"/>
            <w:r w:rsidRPr="00970941">
              <w:rPr>
                <w:b/>
              </w:rPr>
              <w:t>Eycon</w:t>
            </w:r>
            <w:proofErr w:type="spellEnd"/>
            <w:r w:rsidRPr="00970941">
              <w:rPr>
                <w:b/>
              </w:rPr>
              <w:t xml:space="preserve"> PVT LTD/Funded by </w:t>
            </w:r>
            <w:proofErr w:type="spellStart"/>
            <w:r w:rsidRPr="00970941">
              <w:rPr>
                <w:b/>
              </w:rPr>
              <w:t>Unicef</w:t>
            </w:r>
            <w:proofErr w:type="spellEnd"/>
            <w:r w:rsidRPr="00970941">
              <w:rPr>
                <w:b/>
              </w:rPr>
              <w:t xml:space="preserve">/SWA Tank Pakistan   </w:t>
            </w:r>
            <w:r w:rsidRPr="00970941">
              <w:rPr>
                <w:rFonts w:eastAsia="Times New Roman"/>
                <w:b/>
                <w:noProof/>
                <w:lang w:eastAsia="en-US"/>
              </w:rPr>
              <w:drawing>
                <wp:inline distT="0" distB="0" distL="0" distR="0">
                  <wp:extent cx="850688" cy="409575"/>
                  <wp:effectExtent l="19050" t="0" r="6562" b="0"/>
                  <wp:docPr id="36" name="Picture 2" descr="C:\Users\dikhan\Downloads\logoey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khan\Downloads\logoeycon.png"/>
                          <pic:cNvPicPr>
                            <a:picLocks noChangeAspect="1" noChangeArrowheads="1"/>
                          </pic:cNvPicPr>
                        </pic:nvPicPr>
                        <pic:blipFill>
                          <a:blip r:embed="rId9" cstate="print"/>
                          <a:srcRect/>
                          <a:stretch>
                            <a:fillRect/>
                          </a:stretch>
                        </pic:blipFill>
                        <pic:spPr bwMode="auto">
                          <a:xfrm>
                            <a:off x="0" y="0"/>
                            <a:ext cx="857919" cy="413056"/>
                          </a:xfrm>
                          <a:prstGeom prst="rect">
                            <a:avLst/>
                          </a:prstGeom>
                          <a:noFill/>
                          <a:ln w="9525">
                            <a:noFill/>
                            <a:miter lim="800000"/>
                            <a:headEnd/>
                            <a:tailEnd/>
                          </a:ln>
                        </pic:spPr>
                      </pic:pic>
                    </a:graphicData>
                  </a:graphic>
                </wp:inline>
              </w:drawing>
            </w:r>
          </w:p>
          <w:p w:rsidR="00A07274" w:rsidRPr="00970941" w:rsidRDefault="00A07274" w:rsidP="005312AB">
            <w:pPr>
              <w:rPr>
                <w:b/>
              </w:rPr>
            </w:pPr>
            <w:r w:rsidRPr="00970941">
              <w:rPr>
                <w:b/>
              </w:rPr>
              <w:t>From Dec-2015 To April 2018.</w:t>
            </w:r>
          </w:p>
          <w:p w:rsidR="00A07274" w:rsidRPr="00624D32" w:rsidRDefault="00A07274" w:rsidP="005312AB"/>
        </w:tc>
      </w:tr>
    </w:tbl>
    <w:p w:rsidR="00A07274" w:rsidRPr="00624D32" w:rsidRDefault="00A07274" w:rsidP="00A07274">
      <w:pPr>
        <w:spacing w:before="100" w:beforeAutospacing="1" w:after="100" w:afterAutospacing="1"/>
        <w:jc w:val="both"/>
        <w:rPr>
          <w:rFonts w:eastAsia="Times New Roman"/>
        </w:rPr>
      </w:pPr>
      <w:r w:rsidRPr="00624D32">
        <w:rPr>
          <w:rFonts w:eastAsia="Times New Roman"/>
        </w:rPr>
        <w:t xml:space="preserve">       Ensure timely data reporting in pre-campaign phases to DSC and APCR             </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Ensure supportive supervision of all workforce by AS.</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Follow up and address gaps/ issues highlighted in third party field monitoring reports with Area and HH level workers</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Post campaign review meeting with AS for debrief on the gaps, actions plans Supervise and monitor Area Supervisors (AS) and Community Health Workers (CHWs) Quarterly desk and field review of micro census to plug gaps through third party field monitoring.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Support in the emergency response to new polio cases and newly infected areas in the district/ province</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Micro plan field Validation.</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Team Training Monitoring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Participate in APEC and TPEC meeting.</w:t>
      </w:r>
    </w:p>
    <w:p w:rsidR="00A07274" w:rsidRPr="00624D32" w:rsidRDefault="00A07274" w:rsidP="00A07274">
      <w:pPr>
        <w:numPr>
          <w:ilvl w:val="0"/>
          <w:numId w:val="16"/>
        </w:numPr>
        <w:spacing w:before="100" w:beforeAutospacing="1" w:after="100" w:afterAutospacing="1"/>
        <w:jc w:val="both"/>
        <w:rPr>
          <w:rFonts w:eastAsia="Times New Roman"/>
        </w:rPr>
      </w:pPr>
      <w:r w:rsidRPr="00624D32">
        <w:rPr>
          <w:rFonts w:eastAsia="Times New Roman"/>
        </w:rPr>
        <w:t>Participate in UPEC/ evening meetings and present desegregated data on missed children and                             engage all UPEC partners to cover still missed children</w:t>
      </w:r>
    </w:p>
    <w:p w:rsidR="00AA0D43" w:rsidRDefault="00A07274" w:rsidP="00A07274">
      <w:pPr>
        <w:pStyle w:val="ListParagraph"/>
        <w:numPr>
          <w:ilvl w:val="0"/>
          <w:numId w:val="16"/>
        </w:numPr>
        <w:spacing w:before="100" w:beforeAutospacing="1" w:after="100" w:afterAutospacing="1"/>
        <w:jc w:val="both"/>
        <w:rPr>
          <w:rFonts w:eastAsia="Times New Roman"/>
        </w:rPr>
      </w:pPr>
      <w:r w:rsidRPr="00624D32">
        <w:rPr>
          <w:rFonts w:eastAsia="Times New Roman"/>
        </w:rPr>
        <w:t xml:space="preserve"> Field validation of micro census before every campaign.</w:t>
      </w:r>
    </w:p>
    <w:p w:rsidR="00A07274" w:rsidRPr="00AA0D43" w:rsidRDefault="00A07274" w:rsidP="00AA0D43">
      <w:pPr>
        <w:pStyle w:val="ListParagraph"/>
        <w:spacing w:before="100" w:beforeAutospacing="1" w:after="100" w:afterAutospacing="1"/>
        <w:jc w:val="both"/>
        <w:rPr>
          <w:rFonts w:eastAsia="Times New Roman"/>
        </w:rPr>
      </w:pPr>
      <w:r>
        <w:rPr>
          <w:noProof/>
        </w:rPr>
        <w:lastRenderedPageBreak/>
        <w:drawing>
          <wp:anchor distT="0" distB="0" distL="114300" distR="114300" simplePos="0" relativeHeight="251669504" behindDoc="1" locked="0" layoutInCell="1" allowOverlap="1">
            <wp:simplePos x="0" y="0"/>
            <wp:positionH relativeFrom="column">
              <wp:posOffset>5876925</wp:posOffset>
            </wp:positionH>
            <wp:positionV relativeFrom="paragraph">
              <wp:posOffset>100965</wp:posOffset>
            </wp:positionV>
            <wp:extent cx="790575" cy="666750"/>
            <wp:effectExtent l="19050" t="0" r="9525" b="0"/>
            <wp:wrapTight wrapText="bothSides">
              <wp:wrapPolygon edited="0">
                <wp:start x="-520" y="0"/>
                <wp:lineTo x="-520" y="20983"/>
                <wp:lineTo x="21860" y="20983"/>
                <wp:lineTo x="21860" y="0"/>
                <wp:lineTo x="-520" y="0"/>
              </wp:wrapPolygon>
            </wp:wrapTight>
            <wp:docPr id="6" name="Picture 5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s (1)"/>
                    <pic:cNvPicPr>
                      <a:picLocks noChangeAspect="1" noChangeArrowheads="1"/>
                    </pic:cNvPicPr>
                  </pic:nvPicPr>
                  <pic:blipFill>
                    <a:blip r:embed="rId10" cstate="print"/>
                    <a:srcRect/>
                    <a:stretch>
                      <a:fillRect/>
                    </a:stretch>
                  </pic:blipFill>
                  <pic:spPr bwMode="auto">
                    <a:xfrm>
                      <a:off x="0" y="0"/>
                      <a:ext cx="790575" cy="666750"/>
                    </a:xfrm>
                    <a:prstGeom prst="rect">
                      <a:avLst/>
                    </a:prstGeom>
                    <a:noFill/>
                    <a:ln w="9525">
                      <a:noFill/>
                      <a:miter lim="800000"/>
                      <a:headEnd/>
                      <a:tailEnd/>
                    </a:ln>
                  </pic:spPr>
                </pic:pic>
              </a:graphicData>
            </a:graphic>
          </wp:anchor>
        </w:drawing>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ind w:left="360"/>
        <w:rPr>
          <w:rFonts w:ascii="Times New Roman" w:hAnsi="Times New Roman"/>
          <w:bCs/>
          <w:iCs/>
          <w:szCs w:val="24"/>
        </w:rPr>
      </w:pPr>
      <w:r w:rsidRPr="00624D32">
        <w:rPr>
          <w:rFonts w:ascii="Times New Roman" w:hAnsi="Times New Roman"/>
          <w:bCs/>
          <w:szCs w:val="24"/>
        </w:rPr>
        <w:t xml:space="preserve">Agency Field </w:t>
      </w:r>
      <w:proofErr w:type="spellStart"/>
      <w:r w:rsidRPr="00624D32">
        <w:rPr>
          <w:rFonts w:ascii="Times New Roman" w:hAnsi="Times New Roman"/>
          <w:bCs/>
          <w:szCs w:val="24"/>
        </w:rPr>
        <w:t>Monitorr</w:t>
      </w:r>
      <w:proofErr w:type="spellEnd"/>
      <w:r w:rsidRPr="00624D32">
        <w:rPr>
          <w:rFonts w:ascii="Times New Roman" w:hAnsi="Times New Roman"/>
          <w:bCs/>
          <w:szCs w:val="24"/>
        </w:rPr>
        <w:t xml:space="preserve"> </w:t>
      </w:r>
      <w:r w:rsidRPr="00624D32">
        <w:rPr>
          <w:rFonts w:ascii="Times New Roman" w:hAnsi="Times New Roman"/>
          <w:bCs/>
          <w:iCs/>
          <w:szCs w:val="24"/>
        </w:rPr>
        <w:t>PAIMAN ALUMNITRUST</w:t>
      </w:r>
      <w:r w:rsidRPr="00624D32">
        <w:rPr>
          <w:rFonts w:ascii="Times New Roman" w:hAnsi="Times New Roman"/>
          <w:bCs/>
          <w:szCs w:val="24"/>
        </w:rPr>
        <w:t xml:space="preserve">| </w:t>
      </w:r>
      <w:r w:rsidRPr="00624D32">
        <w:rPr>
          <w:rFonts w:ascii="Times New Roman" w:hAnsi="Times New Roman"/>
          <w:bCs/>
          <w:iCs/>
          <w:szCs w:val="24"/>
        </w:rPr>
        <w:t xml:space="preserve">SWA/ </w:t>
      </w:r>
      <w:r w:rsidRPr="00624D32">
        <w:rPr>
          <w:rFonts w:ascii="Times New Roman" w:hAnsi="Times New Roman"/>
          <w:bCs/>
          <w:szCs w:val="24"/>
        </w:rPr>
        <w:t xml:space="preserve">(Pakistan)                                                          </w:t>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ind w:left="360"/>
        <w:rPr>
          <w:rFonts w:ascii="Times New Roman" w:hAnsi="Times New Roman"/>
          <w:i/>
          <w:iCs/>
          <w:szCs w:val="24"/>
        </w:rPr>
      </w:pPr>
      <w:r w:rsidRPr="00624D32">
        <w:rPr>
          <w:rFonts w:ascii="Times New Roman" w:hAnsi="Times New Roman"/>
          <w:i/>
          <w:iCs/>
          <w:szCs w:val="24"/>
        </w:rPr>
        <w:t>Duration: DEC 2014 –DEC2015</w:t>
      </w:r>
    </w:p>
    <w:p w:rsidR="00A07274" w:rsidRPr="00624D32" w:rsidRDefault="00A07274" w:rsidP="00A07274">
      <w:pPr>
        <w:pBdr>
          <w:top w:val="single" w:sz="4" w:space="1" w:color="auto"/>
        </w:pBdr>
        <w:autoSpaceDE w:val="0"/>
        <w:autoSpaceDN w:val="0"/>
        <w:adjustRightInd w:val="0"/>
        <w:jc w:val="both"/>
        <w:rPr>
          <w:rFonts w:eastAsia="MS PMincho" w:cs="Calibri"/>
        </w:rPr>
      </w:pPr>
      <w:r w:rsidRPr="00624D32">
        <w:rPr>
          <w:rFonts w:eastAsia="MS PMincho" w:cs="Calibri"/>
        </w:rPr>
        <w:t xml:space="preserve">           Agency Monitor in program, administration, Coordination, HR &amp; Finance.</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Regular Monitoring visits to concern Schools, health Facilities, farmers Field &amp; Home, Distribution Points,  ware Houses &amp; CP ware Houses as per work plan.</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Only Observe the Distribution, on Spot situation &amp; only report to PC, also ensure that no comments, no decision takes on spot against CPs by PAIMAN.</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 xml:space="preserve">Ensure that all reports, Check lists data are kept Confidential from any one. </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Filling of All components Checklists during Field Visit as per work plan &amp; Instruction of PC.</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Distribute work load to AAMs as per work plan &amp; instructed by PC.</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cs="Calibri"/>
        </w:rPr>
      </w:pPr>
      <w:r w:rsidRPr="00624D32">
        <w:rPr>
          <w:rFonts w:eastAsia="MS PMincho" w:cs="Calibri"/>
        </w:rPr>
        <w:t>Responsible for the reporting of issues as per format of Tracking Sheet also ensure that AAMs provided all necessary information/data for tracking sheet.</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cs="Calibri"/>
        </w:rPr>
      </w:pPr>
      <w:r w:rsidRPr="00624D32">
        <w:rPr>
          <w:rFonts w:cs="Calibri"/>
        </w:rPr>
        <w:t>Communicates monitoring of on spot, Critical, emergency issues with PC within set time frame.</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cs="Calibri"/>
        </w:rPr>
      </w:pPr>
      <w:r w:rsidRPr="00624D32">
        <w:rPr>
          <w:rFonts w:cs="Calibri"/>
        </w:rPr>
        <w:t>Conducted the program base line surveys, impact assessment of WFP programs i.e. Food for Education, Nutrition, Livelihood.</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Monitor AAM, Female Master Trainer’s field activities as per understanding with PC.</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Ensure to keep record of all project documents (hard and soft copies).</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Responsible for Trainings as a Master Trainer of all Components (Nutrition, Education, livelihood, Ware House Management &amp;IDPs/Returnees)</w:t>
      </w:r>
    </w:p>
    <w:p w:rsidR="00A07274" w:rsidRPr="00624D32" w:rsidRDefault="00A07274" w:rsidP="00A07274">
      <w:pPr>
        <w:pStyle w:val="ListParagraph"/>
        <w:numPr>
          <w:ilvl w:val="0"/>
          <w:numId w:val="2"/>
        </w:numPr>
        <w:pBdr>
          <w:top w:val="single" w:sz="4" w:space="1" w:color="auto"/>
        </w:pBdr>
        <w:autoSpaceDE w:val="0"/>
        <w:autoSpaceDN w:val="0"/>
        <w:adjustRightInd w:val="0"/>
        <w:spacing w:line="240" w:lineRule="auto"/>
        <w:jc w:val="both"/>
        <w:rPr>
          <w:rFonts w:eastAsia="MS PMincho" w:cs="Calibri"/>
        </w:rPr>
      </w:pPr>
      <w:r w:rsidRPr="00624D32">
        <w:rPr>
          <w:rFonts w:eastAsia="MS PMincho" w:cs="Calibri"/>
        </w:rPr>
        <w:t>Responsible of Weekly, Fortnightly &amp; Monthly meetings minutes of Agency offices.</w:t>
      </w:r>
    </w:p>
    <w:p w:rsidR="00A07274" w:rsidRPr="00970941" w:rsidRDefault="00A07274" w:rsidP="00A07274">
      <w:pPr>
        <w:pStyle w:val="ListParagraph"/>
        <w:numPr>
          <w:ilvl w:val="0"/>
          <w:numId w:val="2"/>
        </w:numPr>
        <w:pBdr>
          <w:top w:val="single" w:sz="4" w:space="1" w:color="auto"/>
        </w:pBdr>
        <w:rPr>
          <w:rFonts w:eastAsia="MS PMincho" w:cs="Calibri"/>
        </w:rPr>
      </w:pPr>
      <w:r w:rsidRPr="00624D32">
        <w:rPr>
          <w:rFonts w:eastAsia="MS PMincho" w:cs="Calibri"/>
        </w:rPr>
        <w:t>Responsible to conduct/arrange Focal Group Discussion as per work plan.</w:t>
      </w:r>
    </w:p>
    <w:p w:rsidR="00A07274" w:rsidRPr="00624D32" w:rsidRDefault="00A07274" w:rsidP="00A07274">
      <w:pPr>
        <w:pBdr>
          <w:top w:val="single" w:sz="4" w:space="1" w:color="auto"/>
        </w:pBdr>
        <w:rPr>
          <w:rFonts w:eastAsia="MS PMincho" w:cs="Calibri"/>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0"/>
      </w:tblGrid>
      <w:tr w:rsidR="00A07274" w:rsidRPr="00624D32" w:rsidTr="005312AB">
        <w:trPr>
          <w:trHeight w:val="588"/>
        </w:trPr>
        <w:tc>
          <w:tcPr>
            <w:tcW w:w="10530" w:type="dxa"/>
          </w:tcPr>
          <w:p w:rsidR="00A07274" w:rsidRPr="00624D32" w:rsidRDefault="00A07274" w:rsidP="005312AB">
            <w:pPr>
              <w:pStyle w:val="Subtitle"/>
              <w:rPr>
                <w:rFonts w:ascii="Times New Roman" w:hAnsi="Times New Roman"/>
                <w:bCs/>
                <w:szCs w:val="24"/>
              </w:rPr>
            </w:pPr>
            <w:r w:rsidRPr="00624D32">
              <w:rPr>
                <w:rFonts w:ascii="Times New Roman" w:hAnsi="Times New Roman"/>
                <w:bCs/>
                <w:szCs w:val="24"/>
              </w:rPr>
              <w:t>Team Leader/</w:t>
            </w:r>
            <w:r w:rsidRPr="00624D32">
              <w:rPr>
                <w:rFonts w:ascii="Times New Roman" w:hAnsi="Times New Roman"/>
                <w:bCs/>
                <w:iCs/>
                <w:szCs w:val="24"/>
              </w:rPr>
              <w:t>creative consultant</w:t>
            </w:r>
            <w:r w:rsidRPr="00624D32">
              <w:rPr>
                <w:rFonts w:ascii="Times New Roman" w:hAnsi="Times New Roman"/>
                <w:bCs/>
                <w:szCs w:val="24"/>
              </w:rPr>
              <w:t xml:space="preserve">| </w:t>
            </w:r>
            <w:r w:rsidRPr="00624D32">
              <w:rPr>
                <w:rFonts w:ascii="Times New Roman" w:hAnsi="Times New Roman"/>
                <w:bCs/>
                <w:iCs/>
                <w:szCs w:val="24"/>
              </w:rPr>
              <w:t xml:space="preserve">Funded by WFP/ SW Agency/ </w:t>
            </w:r>
            <w:r w:rsidRPr="00624D32">
              <w:rPr>
                <w:rFonts w:ascii="Times New Roman" w:hAnsi="Times New Roman"/>
                <w:bCs/>
                <w:szCs w:val="24"/>
              </w:rPr>
              <w:t xml:space="preserve">(Pakistan)                        </w:t>
            </w:r>
          </w:p>
          <w:p w:rsidR="00A07274" w:rsidRPr="00624D32" w:rsidRDefault="00A07274" w:rsidP="005312AB">
            <w:pPr>
              <w:pStyle w:val="Subtitle"/>
              <w:ind w:left="360"/>
              <w:rPr>
                <w:rFonts w:asciiTheme="minorHAnsi" w:hAnsiTheme="minorHAnsi" w:cstheme="minorHAnsi"/>
                <w:i/>
                <w:iCs/>
                <w:sz w:val="20"/>
              </w:rPr>
            </w:pPr>
            <w:r w:rsidRPr="00624D32">
              <w:rPr>
                <w:rFonts w:ascii="Times New Roman" w:hAnsi="Times New Roman"/>
                <w:i/>
                <w:iCs/>
                <w:szCs w:val="24"/>
              </w:rPr>
              <w:t>Duration: April 2014 –June 2014</w:t>
            </w:r>
          </w:p>
          <w:p w:rsidR="00A07274" w:rsidRPr="00624D32" w:rsidRDefault="00A07274" w:rsidP="005312AB">
            <w:pPr>
              <w:rPr>
                <w:rFonts w:eastAsia="MS PMincho" w:cs="Calibri"/>
              </w:rPr>
            </w:pPr>
            <w:r>
              <w:rPr>
                <w:rFonts w:eastAsia="MS PMincho" w:cs="Calibri"/>
                <w:noProof/>
                <w:lang w:eastAsia="en-US"/>
              </w:rPr>
              <w:drawing>
                <wp:anchor distT="0" distB="0" distL="114300" distR="114300" simplePos="0" relativeHeight="251660288" behindDoc="1" locked="0" layoutInCell="1" allowOverlap="1">
                  <wp:simplePos x="0" y="0"/>
                  <wp:positionH relativeFrom="column">
                    <wp:posOffset>5798820</wp:posOffset>
                  </wp:positionH>
                  <wp:positionV relativeFrom="paragraph">
                    <wp:posOffset>-331470</wp:posOffset>
                  </wp:positionV>
                  <wp:extent cx="809625" cy="552450"/>
                  <wp:effectExtent l="19050" t="0" r="9525" b="0"/>
                  <wp:wrapTight wrapText="bothSides">
                    <wp:wrapPolygon edited="0">
                      <wp:start x="-508" y="0"/>
                      <wp:lineTo x="-508" y="20855"/>
                      <wp:lineTo x="21854" y="20855"/>
                      <wp:lineTo x="21854" y="0"/>
                      <wp:lineTo x="-508" y="0"/>
                    </wp:wrapPolygon>
                  </wp:wrapTight>
                  <wp:docPr id="13" name="Picture 1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1" cstate="print"/>
                          <a:stretch>
                            <a:fillRect/>
                          </a:stretch>
                        </pic:blipFill>
                        <pic:spPr>
                          <a:xfrm>
                            <a:off x="0" y="0"/>
                            <a:ext cx="809625" cy="552450"/>
                          </a:xfrm>
                          <a:prstGeom prst="rect">
                            <a:avLst/>
                          </a:prstGeom>
                        </pic:spPr>
                      </pic:pic>
                    </a:graphicData>
                  </a:graphic>
                </wp:anchor>
              </w:drawing>
            </w:r>
          </w:p>
        </w:tc>
      </w:tr>
    </w:tbl>
    <w:p w:rsidR="00A07274" w:rsidRPr="00624D32" w:rsidRDefault="00A07274" w:rsidP="00A07274">
      <w:pPr>
        <w:pBdr>
          <w:top w:val="single" w:sz="4" w:space="1" w:color="auto"/>
        </w:pBdr>
        <w:rPr>
          <w:rFonts w:eastAsia="MS PMincho" w:cs="Calibri"/>
        </w:rPr>
      </w:pPr>
    </w:p>
    <w:p w:rsidR="00A07274" w:rsidRPr="00624D32" w:rsidRDefault="00A07274" w:rsidP="00A07274">
      <w:pPr>
        <w:pStyle w:val="ListParagraph"/>
        <w:numPr>
          <w:ilvl w:val="0"/>
          <w:numId w:val="3"/>
        </w:numPr>
        <w:rPr>
          <w:i/>
          <w:iCs/>
        </w:rPr>
      </w:pPr>
      <w:r w:rsidRPr="00624D32">
        <w:t>Ensure that all reports, Check lists data are kept Confidential from any one.</w:t>
      </w:r>
    </w:p>
    <w:p w:rsidR="00A07274" w:rsidRPr="00624D32" w:rsidRDefault="00A07274" w:rsidP="00A07274">
      <w:pPr>
        <w:pStyle w:val="ListParagraph"/>
        <w:numPr>
          <w:ilvl w:val="0"/>
          <w:numId w:val="3"/>
        </w:numPr>
        <w:autoSpaceDE w:val="0"/>
        <w:autoSpaceDN w:val="0"/>
        <w:adjustRightInd w:val="0"/>
        <w:spacing w:line="240" w:lineRule="auto"/>
        <w:jc w:val="both"/>
        <w:rPr>
          <w:rFonts w:eastAsia="MS PMincho" w:cs="Calibri"/>
        </w:rPr>
      </w:pPr>
      <w:r w:rsidRPr="00624D32">
        <w:rPr>
          <w:rFonts w:eastAsia="MS PMincho" w:cs="Calibri"/>
        </w:rPr>
        <w:t>Filling of All components Checklists during Field Visit as per work plan &amp; Instruction of PC.</w:t>
      </w:r>
    </w:p>
    <w:p w:rsidR="00A07274" w:rsidRPr="00624D32" w:rsidRDefault="00A07274" w:rsidP="00A07274">
      <w:pPr>
        <w:pStyle w:val="ListParagraph"/>
        <w:numPr>
          <w:ilvl w:val="0"/>
          <w:numId w:val="3"/>
        </w:numPr>
        <w:rPr>
          <w:i/>
          <w:iCs/>
        </w:rPr>
      </w:pPr>
      <w:r w:rsidRPr="00624D32">
        <w:rPr>
          <w:rFonts w:eastAsia="MS PMincho" w:cs="Calibri"/>
        </w:rPr>
        <w:t>Develop strong relations with local Community</w:t>
      </w:r>
    </w:p>
    <w:p w:rsidR="00A07274" w:rsidRPr="00624D32" w:rsidRDefault="00A07274" w:rsidP="00A07274">
      <w:pPr>
        <w:pStyle w:val="ListParagraph"/>
        <w:numPr>
          <w:ilvl w:val="0"/>
          <w:numId w:val="3"/>
        </w:numPr>
        <w:rPr>
          <w:i/>
          <w:iCs/>
        </w:rPr>
      </w:pPr>
      <w:r w:rsidRPr="00624D32">
        <w:rPr>
          <w:rFonts w:eastAsia="MS PMincho" w:cs="Calibri"/>
        </w:rPr>
        <w:t>Ensure to keep record of all project documents (hard and soft copies)</w:t>
      </w:r>
    </w:p>
    <w:p w:rsidR="00A07274" w:rsidRPr="00624D32" w:rsidRDefault="00A07274" w:rsidP="00A07274">
      <w:pPr>
        <w:pStyle w:val="ListParagraph"/>
        <w:numPr>
          <w:ilvl w:val="0"/>
          <w:numId w:val="3"/>
        </w:numPr>
        <w:autoSpaceDE w:val="0"/>
        <w:autoSpaceDN w:val="0"/>
        <w:adjustRightInd w:val="0"/>
        <w:spacing w:line="240" w:lineRule="auto"/>
        <w:jc w:val="both"/>
        <w:rPr>
          <w:rFonts w:eastAsia="MS PMincho" w:cs="Calibri"/>
        </w:rPr>
      </w:pPr>
      <w:r w:rsidRPr="00624D32">
        <w:rPr>
          <w:rFonts w:eastAsia="MS PMincho" w:cs="Calibri"/>
        </w:rPr>
        <w:t xml:space="preserve">Responsible of Weekly, Fortnightly &amp; Monthly meetings minutes in </w:t>
      </w:r>
      <w:proofErr w:type="spellStart"/>
      <w:r w:rsidRPr="00624D32">
        <w:rPr>
          <w:rFonts w:eastAsia="MS PMincho" w:cs="Calibri"/>
        </w:rPr>
        <w:t>dikhan</w:t>
      </w:r>
      <w:proofErr w:type="spellEnd"/>
      <w:r w:rsidRPr="00624D32">
        <w:rPr>
          <w:rFonts w:eastAsia="MS PMincho" w:cs="Calibri"/>
        </w:rPr>
        <w:t xml:space="preserve"> offices.</w:t>
      </w:r>
    </w:p>
    <w:p w:rsidR="00A07274" w:rsidRPr="00624D32" w:rsidRDefault="00A07274" w:rsidP="00A07274">
      <w:pPr>
        <w:pStyle w:val="ListParagraph"/>
        <w:numPr>
          <w:ilvl w:val="0"/>
          <w:numId w:val="3"/>
        </w:numPr>
        <w:jc w:val="both"/>
        <w:rPr>
          <w:rFonts w:eastAsia="MS PMincho" w:cs="Calibri"/>
        </w:rPr>
      </w:pPr>
      <w:r w:rsidRPr="00624D32">
        <w:rPr>
          <w:rFonts w:eastAsia="MS PMincho" w:cs="Calibri"/>
        </w:rPr>
        <w:t>Develop plan for project-related capacity-building support that may be required.</w:t>
      </w:r>
    </w:p>
    <w:p w:rsidR="00A07274" w:rsidRPr="00624D32" w:rsidRDefault="00A07274" w:rsidP="00A07274">
      <w:pPr>
        <w:pStyle w:val="ListParagraph"/>
        <w:numPr>
          <w:ilvl w:val="0"/>
          <w:numId w:val="3"/>
        </w:numPr>
        <w:rPr>
          <w:sz w:val="20"/>
          <w:szCs w:val="20"/>
        </w:rPr>
      </w:pPr>
      <w:r>
        <w:rPr>
          <w:noProof/>
          <w:sz w:val="20"/>
          <w:szCs w:val="20"/>
        </w:rPr>
        <w:drawing>
          <wp:anchor distT="0" distB="0" distL="114300" distR="114300" simplePos="0" relativeHeight="251668480" behindDoc="1" locked="0" layoutInCell="1" allowOverlap="1">
            <wp:simplePos x="0" y="0"/>
            <wp:positionH relativeFrom="column">
              <wp:posOffset>5915025</wp:posOffset>
            </wp:positionH>
            <wp:positionV relativeFrom="paragraph">
              <wp:posOffset>245110</wp:posOffset>
            </wp:positionV>
            <wp:extent cx="790575" cy="571500"/>
            <wp:effectExtent l="19050" t="0" r="9525" b="0"/>
            <wp:wrapTight wrapText="bothSides">
              <wp:wrapPolygon edited="0">
                <wp:start x="-520" y="0"/>
                <wp:lineTo x="-520" y="20880"/>
                <wp:lineTo x="21860" y="20880"/>
                <wp:lineTo x="21860" y="0"/>
                <wp:lineTo x="-520" y="0"/>
              </wp:wrapPolygon>
            </wp:wrapTight>
            <wp:docPr id="5" name="Picture 5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s (1)"/>
                    <pic:cNvPicPr>
                      <a:picLocks noChangeAspect="1" noChangeArrowheads="1"/>
                    </pic:cNvPicPr>
                  </pic:nvPicPr>
                  <pic:blipFill>
                    <a:blip r:embed="rId10" cstate="print"/>
                    <a:srcRect/>
                    <a:stretch>
                      <a:fillRect/>
                    </a:stretch>
                  </pic:blipFill>
                  <pic:spPr bwMode="auto">
                    <a:xfrm>
                      <a:off x="0" y="0"/>
                      <a:ext cx="790575" cy="571500"/>
                    </a:xfrm>
                    <a:prstGeom prst="rect">
                      <a:avLst/>
                    </a:prstGeom>
                    <a:noFill/>
                    <a:ln w="9525">
                      <a:noFill/>
                      <a:miter lim="800000"/>
                      <a:headEnd/>
                      <a:tailEnd/>
                    </a:ln>
                  </pic:spPr>
                </pic:pic>
              </a:graphicData>
            </a:graphic>
          </wp:anchor>
        </w:drawing>
      </w:r>
      <w:r w:rsidRPr="00624D32">
        <w:rPr>
          <w:sz w:val="20"/>
          <w:szCs w:val="20"/>
        </w:rPr>
        <w:t>Coordinate with staff in all offices in order to complete assigned tasks.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A07274" w:rsidRPr="00624D32" w:rsidTr="005312AB">
        <w:trPr>
          <w:trHeight w:val="74"/>
        </w:trPr>
        <w:tc>
          <w:tcPr>
            <w:tcW w:w="9265" w:type="dxa"/>
          </w:tcPr>
          <w:p w:rsidR="00A07274" w:rsidRPr="00624D32" w:rsidRDefault="00A07274" w:rsidP="005312AB">
            <w:pPr>
              <w:pStyle w:val="Subtitle"/>
              <w:rPr>
                <w:rFonts w:asciiTheme="minorHAnsi" w:hAnsiTheme="minorHAnsi" w:cstheme="minorHAnsi"/>
                <w:bCs/>
                <w:iCs/>
                <w:szCs w:val="24"/>
              </w:rPr>
            </w:pPr>
            <w:r w:rsidRPr="00624D32">
              <w:rPr>
                <w:rFonts w:asciiTheme="minorHAnsi" w:hAnsiTheme="minorHAnsi"/>
                <w:bCs/>
                <w:szCs w:val="24"/>
              </w:rPr>
              <w:t>Field Supervisor IVAP-V/</w:t>
            </w:r>
            <w:r w:rsidRPr="00624D32">
              <w:rPr>
                <w:rFonts w:ascii="Calibri" w:hAnsi="Calibri" w:cs="Calibri"/>
                <w:bCs/>
                <w:iCs/>
                <w:szCs w:val="24"/>
              </w:rPr>
              <w:t>PAIMAN ALUMNITRUST</w:t>
            </w:r>
            <w:r w:rsidRPr="00624D32">
              <w:rPr>
                <w:rFonts w:asciiTheme="minorHAnsi" w:hAnsiTheme="minorHAnsi"/>
                <w:bCs/>
                <w:szCs w:val="24"/>
              </w:rPr>
              <w:t xml:space="preserve">| </w:t>
            </w:r>
            <w:r w:rsidRPr="00624D32">
              <w:rPr>
                <w:rFonts w:ascii="Calibri" w:hAnsi="Calibri" w:cs="Calibri"/>
                <w:bCs/>
                <w:iCs/>
                <w:szCs w:val="24"/>
              </w:rPr>
              <w:t xml:space="preserve">Tank/ </w:t>
            </w:r>
            <w:r w:rsidRPr="00624D32">
              <w:rPr>
                <w:rFonts w:asciiTheme="minorHAnsi" w:hAnsiTheme="minorHAnsi"/>
                <w:bCs/>
                <w:szCs w:val="24"/>
              </w:rPr>
              <w:t xml:space="preserve">(Pakistan)                                                          </w:t>
            </w:r>
          </w:p>
          <w:p w:rsidR="00A07274" w:rsidRPr="00624D32" w:rsidRDefault="00A07274" w:rsidP="005312AB">
            <w:pPr>
              <w:pStyle w:val="Subtitle"/>
              <w:rPr>
                <w:rFonts w:asciiTheme="minorHAnsi" w:hAnsiTheme="minorHAnsi" w:cstheme="minorHAnsi"/>
                <w:i/>
                <w:iCs/>
                <w:szCs w:val="24"/>
              </w:rPr>
            </w:pPr>
            <w:r w:rsidRPr="00624D32">
              <w:rPr>
                <w:rFonts w:asciiTheme="minorHAnsi" w:hAnsiTheme="minorHAnsi" w:cstheme="minorHAnsi"/>
                <w:i/>
                <w:iCs/>
                <w:szCs w:val="24"/>
              </w:rPr>
              <w:t xml:space="preserve">Duration: </w:t>
            </w:r>
            <w:r w:rsidRPr="00624D32">
              <w:rPr>
                <w:rFonts w:ascii="Calibri" w:hAnsi="Calibri" w:cs="Calibri"/>
                <w:i/>
                <w:iCs/>
                <w:szCs w:val="24"/>
              </w:rPr>
              <w:t>September 2014 –</w:t>
            </w:r>
            <w:r w:rsidRPr="00624D32">
              <w:rPr>
                <w:rFonts w:asciiTheme="minorHAnsi" w:hAnsiTheme="minorHAnsi" w:cstheme="minorHAnsi"/>
                <w:i/>
                <w:iCs/>
                <w:szCs w:val="24"/>
              </w:rPr>
              <w:t>October 2014</w:t>
            </w:r>
          </w:p>
          <w:p w:rsidR="00A07274" w:rsidRPr="00624D32" w:rsidRDefault="00A07274" w:rsidP="005312AB">
            <w:pPr>
              <w:rPr>
                <w:sz w:val="20"/>
                <w:szCs w:val="20"/>
              </w:rPr>
            </w:pPr>
          </w:p>
        </w:tc>
      </w:tr>
    </w:tbl>
    <w:p w:rsidR="00A07274" w:rsidRPr="00624D32" w:rsidRDefault="00A07274" w:rsidP="00A07274">
      <w:pPr>
        <w:rPr>
          <w:rStyle w:val="Emphasis"/>
        </w:rPr>
      </w:pP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Monitoring of Data Collection.</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Field Administration and Coordination.</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Field planning (team movement, transport plans and logistic plans).</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Transportation arrangement for field staff.</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Security assessment and information to focal points.</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Reporting of mobilization activities.</w:t>
      </w:r>
    </w:p>
    <w:p w:rsidR="00A07274" w:rsidRPr="00624D32" w:rsidRDefault="00A07274" w:rsidP="00A07274">
      <w:pPr>
        <w:pStyle w:val="ListParagraph"/>
        <w:numPr>
          <w:ilvl w:val="0"/>
          <w:numId w:val="4"/>
        </w:numPr>
        <w:rPr>
          <w:rFonts w:cstheme="minorHAnsi"/>
          <w:color w:val="000000"/>
          <w:sz w:val="20"/>
          <w:szCs w:val="20"/>
        </w:rPr>
      </w:pPr>
      <w:r w:rsidRPr="00624D32">
        <w:rPr>
          <w:rFonts w:cstheme="minorHAnsi"/>
          <w:color w:val="000000"/>
          <w:sz w:val="20"/>
          <w:szCs w:val="20"/>
        </w:rPr>
        <w:t>Data compilation.</w:t>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rPr>
          <w:rFonts w:ascii="Times New Roman" w:hAnsi="Times New Roman"/>
          <w:bCs/>
          <w:iCs/>
          <w:szCs w:val="24"/>
        </w:rPr>
      </w:pPr>
      <w:r>
        <w:rPr>
          <w:rFonts w:ascii="Times New Roman" w:hAnsi="Times New Roman"/>
          <w:bCs/>
          <w:noProof/>
          <w:szCs w:val="24"/>
        </w:rPr>
        <w:lastRenderedPageBreak/>
        <w:drawing>
          <wp:anchor distT="0" distB="0" distL="114300" distR="114300" simplePos="0" relativeHeight="251665408" behindDoc="1" locked="0" layoutInCell="1" allowOverlap="1">
            <wp:simplePos x="0" y="0"/>
            <wp:positionH relativeFrom="column">
              <wp:posOffset>5943600</wp:posOffset>
            </wp:positionH>
            <wp:positionV relativeFrom="paragraph">
              <wp:posOffset>-165735</wp:posOffset>
            </wp:positionV>
            <wp:extent cx="800100" cy="666750"/>
            <wp:effectExtent l="19050" t="0" r="0" b="0"/>
            <wp:wrapTight wrapText="bothSides">
              <wp:wrapPolygon edited="0">
                <wp:start x="-514" y="0"/>
                <wp:lineTo x="-514" y="20983"/>
                <wp:lineTo x="21600" y="20983"/>
                <wp:lineTo x="21600" y="0"/>
                <wp:lineTo x="-514" y="0"/>
              </wp:wrapPolygon>
            </wp:wrapTight>
            <wp:docPr id="23" name="Picture 5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s (1)"/>
                    <pic:cNvPicPr>
                      <a:picLocks noChangeAspect="1" noChangeArrowheads="1"/>
                    </pic:cNvPicPr>
                  </pic:nvPicPr>
                  <pic:blipFill>
                    <a:blip r:embed="rId10" cstate="print"/>
                    <a:srcRect/>
                    <a:stretch>
                      <a:fillRect/>
                    </a:stretch>
                  </pic:blipFill>
                  <pic:spPr bwMode="auto">
                    <a:xfrm>
                      <a:off x="0" y="0"/>
                      <a:ext cx="800100" cy="666750"/>
                    </a:xfrm>
                    <a:prstGeom prst="rect">
                      <a:avLst/>
                    </a:prstGeom>
                    <a:noFill/>
                    <a:ln w="9525">
                      <a:noFill/>
                      <a:miter lim="800000"/>
                      <a:headEnd/>
                      <a:tailEnd/>
                    </a:ln>
                  </pic:spPr>
                </pic:pic>
              </a:graphicData>
            </a:graphic>
          </wp:anchor>
        </w:drawing>
      </w:r>
      <w:r w:rsidRPr="00624D32">
        <w:rPr>
          <w:rFonts w:ascii="Times New Roman" w:hAnsi="Times New Roman"/>
          <w:bCs/>
          <w:szCs w:val="24"/>
        </w:rPr>
        <w:t>Field Supervisor IVAP-V/</w:t>
      </w:r>
      <w:r w:rsidRPr="00624D32">
        <w:rPr>
          <w:rFonts w:ascii="Times New Roman" w:hAnsi="Times New Roman"/>
          <w:bCs/>
          <w:iCs/>
          <w:szCs w:val="24"/>
        </w:rPr>
        <w:t>PAIMAN ALUMNITRUST</w:t>
      </w:r>
      <w:r w:rsidRPr="00624D32">
        <w:rPr>
          <w:rFonts w:ascii="Times New Roman" w:hAnsi="Times New Roman"/>
          <w:bCs/>
          <w:szCs w:val="24"/>
        </w:rPr>
        <w:t xml:space="preserve">| </w:t>
      </w:r>
      <w:r w:rsidRPr="00624D32">
        <w:rPr>
          <w:rFonts w:ascii="Times New Roman" w:hAnsi="Times New Roman"/>
          <w:bCs/>
          <w:iCs/>
          <w:szCs w:val="24"/>
        </w:rPr>
        <w:t xml:space="preserve">Tank/ </w:t>
      </w:r>
      <w:r w:rsidRPr="00624D32">
        <w:rPr>
          <w:rFonts w:ascii="Times New Roman" w:hAnsi="Times New Roman"/>
          <w:bCs/>
          <w:szCs w:val="24"/>
        </w:rPr>
        <w:t xml:space="preserve">(Pakistan)                                                          </w:t>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rPr>
          <w:rFonts w:ascii="Times New Roman" w:hAnsi="Times New Roman"/>
          <w:i/>
          <w:iCs/>
          <w:szCs w:val="24"/>
        </w:rPr>
      </w:pPr>
      <w:r w:rsidRPr="00624D32">
        <w:rPr>
          <w:rFonts w:ascii="Times New Roman" w:hAnsi="Times New Roman"/>
          <w:i/>
          <w:iCs/>
          <w:szCs w:val="24"/>
        </w:rPr>
        <w:t>Duration: September 2014 –October 2014</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Monitoring of Data Collection through IVAP.</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Field Administration and Coordination</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Field planning (team movement, transport plans and logistic plans)</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Transportation arrangement for field staff.</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Security assessment and information to focal points.</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color w:val="000000"/>
          <w:sz w:val="20"/>
          <w:szCs w:val="20"/>
        </w:rPr>
        <w:t>Reporting of mobilization activities.</w:t>
      </w:r>
    </w:p>
    <w:p w:rsidR="00A07274" w:rsidRPr="00624D32" w:rsidRDefault="00A07274" w:rsidP="00A07274">
      <w:pPr>
        <w:pStyle w:val="ListParagraph"/>
        <w:numPr>
          <w:ilvl w:val="0"/>
          <w:numId w:val="5"/>
        </w:numPr>
        <w:rPr>
          <w:rFonts w:cstheme="minorHAnsi"/>
          <w:color w:val="000000"/>
          <w:sz w:val="20"/>
          <w:szCs w:val="20"/>
        </w:rPr>
      </w:pPr>
      <w:r w:rsidRPr="00624D32">
        <w:rPr>
          <w:rFonts w:cstheme="minorHAnsi"/>
          <w:noProof/>
          <w:color w:val="000000"/>
          <w:sz w:val="20"/>
          <w:szCs w:val="20"/>
        </w:rPr>
        <w:drawing>
          <wp:anchor distT="0" distB="0" distL="114300" distR="114300" simplePos="0" relativeHeight="251666432" behindDoc="1" locked="0" layoutInCell="1" allowOverlap="1">
            <wp:simplePos x="0" y="0"/>
            <wp:positionH relativeFrom="column">
              <wp:posOffset>5915025</wp:posOffset>
            </wp:positionH>
            <wp:positionV relativeFrom="paragraph">
              <wp:posOffset>118110</wp:posOffset>
            </wp:positionV>
            <wp:extent cx="828675" cy="657225"/>
            <wp:effectExtent l="19050" t="0" r="9525" b="0"/>
            <wp:wrapTight wrapText="bothSides">
              <wp:wrapPolygon edited="0">
                <wp:start x="-497" y="0"/>
                <wp:lineTo x="-497" y="21287"/>
                <wp:lineTo x="21848" y="21287"/>
                <wp:lineTo x="21848" y="0"/>
                <wp:lineTo x="-497" y="0"/>
              </wp:wrapPolygon>
            </wp:wrapTight>
            <wp:docPr id="24" name="Picture 8" descr="4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_01.jpg"/>
                    <pic:cNvPicPr/>
                  </pic:nvPicPr>
                  <pic:blipFill>
                    <a:blip r:embed="rId12" cstate="print"/>
                    <a:stretch>
                      <a:fillRect/>
                    </a:stretch>
                  </pic:blipFill>
                  <pic:spPr>
                    <a:xfrm>
                      <a:off x="0" y="0"/>
                      <a:ext cx="828675" cy="657225"/>
                    </a:xfrm>
                    <a:prstGeom prst="rect">
                      <a:avLst/>
                    </a:prstGeom>
                  </pic:spPr>
                </pic:pic>
              </a:graphicData>
            </a:graphic>
          </wp:anchor>
        </w:drawing>
      </w:r>
      <w:r w:rsidRPr="00624D32">
        <w:rPr>
          <w:rFonts w:cstheme="minorHAnsi"/>
          <w:color w:val="000000"/>
          <w:sz w:val="20"/>
          <w:szCs w:val="20"/>
        </w:rPr>
        <w:t>Data compilation.</w:t>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rPr>
          <w:rFonts w:ascii="Times New Roman" w:hAnsi="Times New Roman"/>
          <w:bCs/>
          <w:iCs/>
          <w:szCs w:val="24"/>
        </w:rPr>
      </w:pPr>
      <w:r w:rsidRPr="00624D32">
        <w:rPr>
          <w:rFonts w:ascii="Times New Roman" w:hAnsi="Times New Roman"/>
          <w:bCs/>
          <w:szCs w:val="24"/>
        </w:rPr>
        <w:t xml:space="preserve">Community </w:t>
      </w:r>
      <w:proofErr w:type="spellStart"/>
      <w:r w:rsidRPr="00624D32">
        <w:rPr>
          <w:rFonts w:ascii="Times New Roman" w:hAnsi="Times New Roman"/>
          <w:bCs/>
          <w:szCs w:val="24"/>
        </w:rPr>
        <w:t>Mobilizer</w:t>
      </w:r>
      <w:proofErr w:type="spellEnd"/>
      <w:r w:rsidRPr="00624D32">
        <w:rPr>
          <w:rFonts w:ascii="Times New Roman" w:hAnsi="Times New Roman"/>
          <w:bCs/>
          <w:szCs w:val="24"/>
        </w:rPr>
        <w:t>/</w:t>
      </w:r>
      <w:r w:rsidRPr="00624D32">
        <w:rPr>
          <w:rFonts w:ascii="Times New Roman" w:hAnsi="Times New Roman"/>
          <w:bCs/>
          <w:iCs/>
          <w:szCs w:val="24"/>
        </w:rPr>
        <w:t>PRIME FOUNDATION</w:t>
      </w:r>
      <w:r w:rsidRPr="00624D32">
        <w:rPr>
          <w:rFonts w:ascii="Times New Roman" w:hAnsi="Times New Roman"/>
          <w:bCs/>
          <w:szCs w:val="24"/>
        </w:rPr>
        <w:t xml:space="preserve">| </w:t>
      </w:r>
      <w:r w:rsidRPr="00624D32">
        <w:rPr>
          <w:rFonts w:ascii="Times New Roman" w:hAnsi="Times New Roman"/>
          <w:bCs/>
          <w:iCs/>
          <w:szCs w:val="24"/>
        </w:rPr>
        <w:t xml:space="preserve">Tank/ </w:t>
      </w:r>
      <w:r w:rsidRPr="00624D32">
        <w:rPr>
          <w:rFonts w:ascii="Times New Roman" w:hAnsi="Times New Roman"/>
          <w:bCs/>
          <w:szCs w:val="24"/>
        </w:rPr>
        <w:t xml:space="preserve">(Pakistan)                                          </w:t>
      </w:r>
    </w:p>
    <w:p w:rsidR="00A07274" w:rsidRPr="00624D32" w:rsidRDefault="00A07274" w:rsidP="00A07274">
      <w:pPr>
        <w:pStyle w:val="Subtitle"/>
        <w:pBdr>
          <w:top w:val="single" w:sz="4" w:space="1" w:color="auto"/>
          <w:left w:val="single" w:sz="4" w:space="4" w:color="auto"/>
          <w:bottom w:val="single" w:sz="4" w:space="1" w:color="auto"/>
          <w:right w:val="single" w:sz="4" w:space="4" w:color="auto"/>
        </w:pBdr>
        <w:rPr>
          <w:rFonts w:ascii="Times New Roman" w:hAnsi="Times New Roman"/>
          <w:i/>
          <w:iCs/>
          <w:szCs w:val="24"/>
        </w:rPr>
      </w:pPr>
      <w:r w:rsidRPr="00624D32">
        <w:rPr>
          <w:rFonts w:ascii="Times New Roman" w:hAnsi="Times New Roman"/>
          <w:i/>
          <w:iCs/>
          <w:szCs w:val="24"/>
        </w:rPr>
        <w:t>Duration: June 2014 –August 2014</w:t>
      </w:r>
    </w:p>
    <w:p w:rsidR="00A07274" w:rsidRPr="00624D32" w:rsidRDefault="00A07274" w:rsidP="00A07274">
      <w:pPr>
        <w:widowControl w:val="0"/>
        <w:numPr>
          <w:ilvl w:val="0"/>
          <w:numId w:val="6"/>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Assessments for the support needed to the Children.</w:t>
      </w:r>
    </w:p>
    <w:p w:rsidR="00A07274" w:rsidRPr="00624D32" w:rsidRDefault="00A07274" w:rsidP="00A07274">
      <w:pPr>
        <w:widowControl w:val="0"/>
        <w:numPr>
          <w:ilvl w:val="0"/>
          <w:numId w:val="6"/>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Case studies identification.</w:t>
      </w:r>
    </w:p>
    <w:p w:rsidR="00A07274" w:rsidRPr="00624D32" w:rsidRDefault="00A07274" w:rsidP="00A07274">
      <w:pPr>
        <w:widowControl w:val="0"/>
        <w:numPr>
          <w:ilvl w:val="0"/>
          <w:numId w:val="6"/>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Referral &amp; Follow up of Identified cases. </w:t>
      </w:r>
    </w:p>
    <w:p w:rsidR="00A07274" w:rsidRPr="00624D32" w:rsidRDefault="00A07274" w:rsidP="00A07274">
      <w:pPr>
        <w:widowControl w:val="0"/>
        <w:numPr>
          <w:ilvl w:val="0"/>
          <w:numId w:val="6"/>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Insuring Child Participation, Coordination and Networking.    </w:t>
      </w:r>
    </w:p>
    <w:p w:rsidR="00A07274" w:rsidRPr="00624D32" w:rsidRDefault="00A07274" w:rsidP="00A07274">
      <w:pPr>
        <w:pStyle w:val="ListParagraph"/>
        <w:numPr>
          <w:ilvl w:val="0"/>
          <w:numId w:val="6"/>
        </w:numPr>
        <w:rPr>
          <w:sz w:val="20"/>
          <w:szCs w:val="20"/>
        </w:rPr>
      </w:pPr>
      <w:r w:rsidRPr="00624D32">
        <w:rPr>
          <w:sz w:val="20"/>
          <w:szCs w:val="20"/>
        </w:rPr>
        <w:t>Coordinate with Reporting Officer to update information in program reports and other written materials, including weekly and quarterly reports.</w:t>
      </w:r>
    </w:p>
    <w:p w:rsidR="00A07274" w:rsidRPr="00624D32" w:rsidRDefault="00A07274" w:rsidP="00A07274">
      <w:pPr>
        <w:pStyle w:val="ListParagraph"/>
        <w:numPr>
          <w:ilvl w:val="0"/>
          <w:numId w:val="6"/>
        </w:numPr>
        <w:rPr>
          <w:rFonts w:cstheme="minorHAnsi"/>
          <w:color w:val="000000"/>
          <w:sz w:val="20"/>
          <w:szCs w:val="20"/>
        </w:rPr>
      </w:pPr>
      <w:r w:rsidRPr="00624D32">
        <w:rPr>
          <w:rFonts w:cstheme="minorHAnsi"/>
          <w:color w:val="000000"/>
          <w:sz w:val="20"/>
          <w:szCs w:val="20"/>
        </w:rPr>
        <w:t>Reporting of mobilization activities.</w:t>
      </w:r>
    </w:p>
    <w:p w:rsidR="00A07274" w:rsidRPr="00624D32" w:rsidRDefault="00A07274" w:rsidP="00A07274">
      <w:pPr>
        <w:pStyle w:val="ListParagraph"/>
        <w:numPr>
          <w:ilvl w:val="0"/>
          <w:numId w:val="6"/>
        </w:numPr>
        <w:rPr>
          <w:rFonts w:cstheme="minorHAnsi"/>
          <w:color w:val="000000"/>
          <w:sz w:val="20"/>
          <w:szCs w:val="20"/>
        </w:rPr>
      </w:pPr>
      <w:r w:rsidRPr="00624D32">
        <w:rPr>
          <w:rFonts w:cstheme="minorHAnsi"/>
          <w:color w:val="000000"/>
          <w:sz w:val="20"/>
          <w:szCs w:val="20"/>
        </w:rPr>
        <w:t>Data compilation.</w:t>
      </w:r>
    </w:p>
    <w:p w:rsidR="00A07274" w:rsidRPr="00624D32" w:rsidRDefault="00A07274" w:rsidP="00A07274">
      <w:pPr>
        <w:pStyle w:val="ListParagraph"/>
        <w:ind w:left="540"/>
        <w:rPr>
          <w:rFonts w:cstheme="minorHAnsi"/>
          <w:color w:val="000000"/>
          <w:sz w:val="20"/>
          <w:szCs w:val="20"/>
        </w:rPr>
      </w:pPr>
    </w:p>
    <w:p w:rsidR="00A07274" w:rsidRPr="00624D32" w:rsidRDefault="00A07274" w:rsidP="00A07274">
      <w:pPr>
        <w:pStyle w:val="ListParagraph"/>
        <w:ind w:left="540"/>
        <w:rPr>
          <w:rFonts w:cstheme="minorHAnsi"/>
          <w:color w:val="000000"/>
          <w:sz w:val="20"/>
          <w:szCs w:val="20"/>
        </w:rPr>
      </w:pPr>
    </w:p>
    <w:p w:rsidR="00A07274" w:rsidRPr="00624D32" w:rsidRDefault="00A07274" w:rsidP="00A07274">
      <w:pPr>
        <w:pStyle w:val="ListParagraph"/>
        <w:ind w:left="540"/>
        <w:rPr>
          <w:rFonts w:cstheme="minorHAnsi"/>
          <w:color w:val="000000"/>
          <w:sz w:val="20"/>
          <w:szCs w:val="20"/>
        </w:rPr>
      </w:pPr>
    </w:p>
    <w:p w:rsidR="00A07274" w:rsidRPr="00624D32" w:rsidRDefault="00A07274" w:rsidP="00A07274">
      <w:pPr>
        <w:pStyle w:val="ListParagraph"/>
        <w:ind w:left="540"/>
        <w:rPr>
          <w:rFonts w:cstheme="minorHAnsi"/>
          <w:color w:val="000000"/>
          <w:sz w:val="20"/>
          <w:szCs w:val="20"/>
        </w:rPr>
      </w:pPr>
    </w:p>
    <w:p w:rsidR="00A07274" w:rsidRPr="00624D32" w:rsidRDefault="00A07274" w:rsidP="00A07274">
      <w:pPr>
        <w:pStyle w:val="ListParagraph"/>
        <w:ind w:left="540"/>
        <w:rPr>
          <w:rFonts w:cstheme="minorHAnsi"/>
          <w:color w:val="000000"/>
          <w:sz w:val="20"/>
          <w:szCs w:val="20"/>
        </w:rPr>
      </w:pPr>
      <w:r>
        <w:rPr>
          <w:rFonts w:cstheme="minorHAnsi"/>
          <w:noProof/>
          <w:color w:val="000000"/>
          <w:sz w:val="20"/>
          <w:szCs w:val="20"/>
        </w:rPr>
        <w:drawing>
          <wp:anchor distT="0" distB="0" distL="114300" distR="114300" simplePos="0" relativeHeight="251667456" behindDoc="1" locked="0" layoutInCell="1" allowOverlap="1">
            <wp:simplePos x="0" y="0"/>
            <wp:positionH relativeFrom="column">
              <wp:posOffset>5886450</wp:posOffset>
            </wp:positionH>
            <wp:positionV relativeFrom="paragraph">
              <wp:posOffset>128270</wp:posOffset>
            </wp:positionV>
            <wp:extent cx="781050" cy="619125"/>
            <wp:effectExtent l="19050" t="0" r="0" b="0"/>
            <wp:wrapTight wrapText="bothSides">
              <wp:wrapPolygon edited="0">
                <wp:start x="-527" y="0"/>
                <wp:lineTo x="-527" y="21268"/>
                <wp:lineTo x="21600" y="21268"/>
                <wp:lineTo x="21600" y="0"/>
                <wp:lineTo x="-527" y="0"/>
              </wp:wrapPolygon>
            </wp:wrapTight>
            <wp:docPr id="26" name="Picture 5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s (1)"/>
                    <pic:cNvPicPr>
                      <a:picLocks noChangeAspect="1" noChangeArrowheads="1"/>
                    </pic:cNvPicPr>
                  </pic:nvPicPr>
                  <pic:blipFill>
                    <a:blip r:embed="rId10" cstate="print"/>
                    <a:srcRect/>
                    <a:stretch>
                      <a:fillRect/>
                    </a:stretch>
                  </pic:blipFill>
                  <pic:spPr bwMode="auto">
                    <a:xfrm>
                      <a:off x="0" y="0"/>
                      <a:ext cx="781050" cy="619125"/>
                    </a:xfrm>
                    <a:prstGeom prst="rect">
                      <a:avLst/>
                    </a:prstGeom>
                    <a:noFill/>
                    <a:ln w="9525">
                      <a:noFill/>
                      <a:miter lim="800000"/>
                      <a:headEnd/>
                      <a:tailEnd/>
                    </a:ln>
                  </pic:spPr>
                </pic:pic>
              </a:graphicData>
            </a:graphic>
          </wp:anchor>
        </w:drawing>
      </w:r>
    </w:p>
    <w:p w:rsidR="00A07274" w:rsidRPr="00624D32" w:rsidRDefault="00A07274" w:rsidP="00A07274">
      <w:pPr>
        <w:pStyle w:val="Subtitle"/>
        <w:pBdr>
          <w:top w:val="single" w:sz="4" w:space="1" w:color="auto"/>
          <w:left w:val="single" w:sz="4" w:space="4" w:color="auto"/>
          <w:bottom w:val="single" w:sz="4" w:space="0" w:color="auto"/>
          <w:right w:val="single" w:sz="4" w:space="4" w:color="auto"/>
        </w:pBdr>
        <w:rPr>
          <w:rFonts w:ascii="Times New Roman" w:hAnsi="Times New Roman"/>
          <w:bCs/>
          <w:szCs w:val="24"/>
        </w:rPr>
      </w:pPr>
      <w:r w:rsidRPr="00624D32">
        <w:rPr>
          <w:rFonts w:ascii="Times New Roman" w:hAnsi="Times New Roman"/>
          <w:bCs/>
          <w:szCs w:val="24"/>
        </w:rPr>
        <w:t>Field Supervisor IVAP-IV/</w:t>
      </w:r>
      <w:r w:rsidRPr="00624D32">
        <w:rPr>
          <w:rFonts w:ascii="Times New Roman" w:hAnsi="Times New Roman"/>
          <w:bCs/>
          <w:iCs/>
          <w:szCs w:val="24"/>
        </w:rPr>
        <w:t>PAIMAN ALUMNITRUST</w:t>
      </w:r>
      <w:r w:rsidRPr="00624D32">
        <w:rPr>
          <w:rFonts w:ascii="Times New Roman" w:hAnsi="Times New Roman"/>
          <w:bCs/>
          <w:szCs w:val="24"/>
        </w:rPr>
        <w:t xml:space="preserve">| </w:t>
      </w:r>
      <w:proofErr w:type="spellStart"/>
      <w:r w:rsidRPr="00624D32">
        <w:rPr>
          <w:rFonts w:ascii="Times New Roman" w:hAnsi="Times New Roman"/>
          <w:bCs/>
          <w:iCs/>
          <w:szCs w:val="24"/>
        </w:rPr>
        <w:t>DIKhan</w:t>
      </w:r>
      <w:proofErr w:type="spellEnd"/>
      <w:r w:rsidRPr="00624D32">
        <w:rPr>
          <w:rFonts w:ascii="Times New Roman" w:hAnsi="Times New Roman"/>
          <w:bCs/>
          <w:iCs/>
          <w:szCs w:val="24"/>
        </w:rPr>
        <w:t xml:space="preserve">/ </w:t>
      </w:r>
      <w:r w:rsidRPr="00624D32">
        <w:rPr>
          <w:rFonts w:ascii="Times New Roman" w:hAnsi="Times New Roman"/>
          <w:bCs/>
          <w:szCs w:val="24"/>
        </w:rPr>
        <w:t xml:space="preserve">(Pakistan                                                                                                                           </w:t>
      </w:r>
    </w:p>
    <w:p w:rsidR="00A07274" w:rsidRPr="00624D32" w:rsidRDefault="00A07274" w:rsidP="00A07274">
      <w:pPr>
        <w:pStyle w:val="Subtitle"/>
        <w:pBdr>
          <w:top w:val="single" w:sz="4" w:space="1" w:color="auto"/>
          <w:left w:val="single" w:sz="4" w:space="4" w:color="auto"/>
          <w:bottom w:val="single" w:sz="4" w:space="0" w:color="auto"/>
          <w:right w:val="single" w:sz="4" w:space="4" w:color="auto"/>
        </w:pBdr>
        <w:rPr>
          <w:rFonts w:ascii="Times New Roman" w:hAnsi="Times New Roman"/>
          <w:i/>
          <w:iCs/>
          <w:szCs w:val="24"/>
        </w:rPr>
      </w:pPr>
      <w:r w:rsidRPr="00624D32">
        <w:rPr>
          <w:rFonts w:ascii="Times New Roman" w:hAnsi="Times New Roman"/>
          <w:i/>
          <w:iCs/>
          <w:szCs w:val="24"/>
        </w:rPr>
        <w:t>Duration: September 2013 –December 2013</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Monitoring of Data Collection through IVAP.</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Field Administration and Coordination</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Field planning (team movement, transport plans and logistic plans)</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Transportation arrangement for field staff.</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Security assessment and information to focal points.</w:t>
      </w:r>
    </w:p>
    <w:p w:rsidR="00A07274" w:rsidRPr="00624D32" w:rsidRDefault="00A07274" w:rsidP="00A07274">
      <w:pPr>
        <w:pStyle w:val="ListParagraph"/>
        <w:numPr>
          <w:ilvl w:val="0"/>
          <w:numId w:val="7"/>
        </w:numPr>
        <w:rPr>
          <w:rFonts w:cstheme="minorHAnsi"/>
          <w:color w:val="000000"/>
          <w:sz w:val="20"/>
          <w:szCs w:val="20"/>
        </w:rPr>
      </w:pPr>
      <w:r w:rsidRPr="00624D32">
        <w:rPr>
          <w:rFonts w:cstheme="minorHAnsi"/>
          <w:color w:val="000000"/>
          <w:sz w:val="20"/>
          <w:szCs w:val="20"/>
        </w:rPr>
        <w:t>Reporting of mobilization activities. Data compilation.</w:t>
      </w:r>
    </w:p>
    <w:p w:rsidR="00A07274" w:rsidRPr="00624D32" w:rsidRDefault="00A07274" w:rsidP="00A07274">
      <w:pPr>
        <w:ind w:left="180"/>
        <w:rPr>
          <w:rFonts w:cstheme="minorHAnsi"/>
          <w:color w:val="000000"/>
          <w:sz w:val="20"/>
          <w:szCs w:val="20"/>
        </w:rPr>
      </w:pPr>
      <w:r w:rsidRPr="00624D32">
        <w:rPr>
          <w:rFonts w:cstheme="minorHAnsi"/>
          <w:noProof/>
          <w:color w:val="000000"/>
          <w:sz w:val="20"/>
          <w:szCs w:val="20"/>
          <w:lang w:eastAsia="en-US"/>
        </w:rPr>
        <w:drawing>
          <wp:anchor distT="0" distB="0" distL="114300" distR="114300" simplePos="0" relativeHeight="251662336" behindDoc="1" locked="0" layoutInCell="1" allowOverlap="1">
            <wp:simplePos x="0" y="0"/>
            <wp:positionH relativeFrom="column">
              <wp:posOffset>5886450</wp:posOffset>
            </wp:positionH>
            <wp:positionV relativeFrom="paragraph">
              <wp:posOffset>127000</wp:posOffset>
            </wp:positionV>
            <wp:extent cx="723900" cy="552450"/>
            <wp:effectExtent l="19050" t="0" r="0" b="0"/>
            <wp:wrapTight wrapText="bothSides">
              <wp:wrapPolygon edited="0">
                <wp:start x="-568" y="0"/>
                <wp:lineTo x="-568" y="20855"/>
                <wp:lineTo x="21600" y="20855"/>
                <wp:lineTo x="21600" y="0"/>
                <wp:lineTo x="-568" y="0"/>
              </wp:wrapPolygon>
            </wp:wrapTight>
            <wp:docPr id="20" name="Picture 7"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3" cstate="print"/>
                    <a:stretch>
                      <a:fillRect/>
                    </a:stretch>
                  </pic:blipFill>
                  <pic:spPr>
                    <a:xfrm>
                      <a:off x="0" y="0"/>
                      <a:ext cx="723900" cy="552450"/>
                    </a:xfrm>
                    <a:prstGeom prst="rect">
                      <a:avLst/>
                    </a:prstGeom>
                  </pic:spPr>
                </pic:pic>
              </a:graphicData>
            </a:graphic>
          </wp:anchor>
        </w:drawing>
      </w:r>
    </w:p>
    <w:p w:rsidR="00A07274" w:rsidRPr="00624D32" w:rsidRDefault="00A07274" w:rsidP="00A07274">
      <w:pPr>
        <w:pBdr>
          <w:top w:val="single" w:sz="4" w:space="1" w:color="auto"/>
          <w:left w:val="single" w:sz="4" w:space="4" w:color="auto"/>
          <w:bottom w:val="single" w:sz="4" w:space="1" w:color="auto"/>
          <w:right w:val="single" w:sz="4" w:space="4" w:color="auto"/>
        </w:pBdr>
        <w:rPr>
          <w:b/>
          <w:bCs/>
        </w:rPr>
      </w:pPr>
      <w:r w:rsidRPr="00624D32">
        <w:rPr>
          <w:b/>
          <w:bCs/>
        </w:rPr>
        <w:t>Lecturer in Biology- NIP/GC SAM |</w:t>
      </w:r>
      <w:proofErr w:type="spellStart"/>
      <w:r w:rsidRPr="00624D32">
        <w:rPr>
          <w:b/>
          <w:bCs/>
        </w:rPr>
        <w:t>SWAgency</w:t>
      </w:r>
      <w:proofErr w:type="spellEnd"/>
      <w:r w:rsidRPr="00624D32">
        <w:rPr>
          <w:b/>
          <w:bCs/>
        </w:rPr>
        <w:t xml:space="preserve">/ (Pakistan)                                                                      </w:t>
      </w:r>
    </w:p>
    <w:p w:rsidR="00A07274" w:rsidRPr="00624D32" w:rsidRDefault="00A07274" w:rsidP="00A07274">
      <w:pPr>
        <w:pBdr>
          <w:top w:val="single" w:sz="4" w:space="1" w:color="auto"/>
          <w:left w:val="single" w:sz="4" w:space="4" w:color="auto"/>
          <w:bottom w:val="single" w:sz="4" w:space="1" w:color="auto"/>
          <w:right w:val="single" w:sz="4" w:space="4" w:color="auto"/>
        </w:pBdr>
        <w:rPr>
          <w:rStyle w:val="co3"/>
          <w:b/>
          <w:bCs/>
          <w:sz w:val="24"/>
          <w:szCs w:val="24"/>
        </w:rPr>
      </w:pPr>
      <w:r w:rsidRPr="00624D32">
        <w:rPr>
          <w:rStyle w:val="co3"/>
          <w:b/>
          <w:bCs/>
          <w:sz w:val="24"/>
          <w:szCs w:val="24"/>
        </w:rPr>
        <w:t>Duration: March 2013 - March 2014</w:t>
      </w:r>
    </w:p>
    <w:p w:rsidR="00A07274" w:rsidRPr="00624D32" w:rsidRDefault="00A07274" w:rsidP="00A07274">
      <w:pPr>
        <w:rPr>
          <w:rStyle w:val="co3"/>
          <w:rFonts w:asciiTheme="minorHAnsi" w:hAnsiTheme="minorHAnsi"/>
          <w:b/>
          <w:bCs/>
          <w:sz w:val="20"/>
          <w:szCs w:val="20"/>
        </w:rPr>
      </w:pPr>
    </w:p>
    <w:p w:rsidR="00A07274" w:rsidRPr="00624D32" w:rsidRDefault="00A07274" w:rsidP="00A07274">
      <w:pPr>
        <w:pStyle w:val="ListParagraph"/>
        <w:numPr>
          <w:ilvl w:val="0"/>
          <w:numId w:val="8"/>
        </w:numPr>
        <w:spacing w:after="0" w:line="360" w:lineRule="auto"/>
        <w:rPr>
          <w:rFonts w:cstheme="minorHAnsi"/>
          <w:sz w:val="20"/>
          <w:szCs w:val="20"/>
        </w:rPr>
      </w:pPr>
      <w:r w:rsidRPr="00624D32">
        <w:rPr>
          <w:sz w:val="20"/>
          <w:szCs w:val="20"/>
        </w:rPr>
        <w:t xml:space="preserve">Establish and enforce rules for behavior and procedures for maintaining order among the students </w:t>
      </w:r>
    </w:p>
    <w:p w:rsidR="00A07274" w:rsidRPr="00624D32" w:rsidRDefault="00A07274" w:rsidP="00A07274">
      <w:pPr>
        <w:pStyle w:val="ListParagraph"/>
        <w:numPr>
          <w:ilvl w:val="0"/>
          <w:numId w:val="8"/>
        </w:numPr>
        <w:spacing w:line="360" w:lineRule="auto"/>
        <w:rPr>
          <w:sz w:val="20"/>
          <w:szCs w:val="20"/>
        </w:rPr>
      </w:pPr>
      <w:r w:rsidRPr="00624D32">
        <w:rPr>
          <w:sz w:val="20"/>
          <w:szCs w:val="20"/>
        </w:rPr>
        <w:t>Observe and evaluate students' performance, behavior, social development, and physical health.</w:t>
      </w:r>
    </w:p>
    <w:p w:rsidR="00A07274" w:rsidRPr="00624D32" w:rsidRDefault="00A07274" w:rsidP="00A07274">
      <w:pPr>
        <w:pStyle w:val="ListParagraph"/>
        <w:numPr>
          <w:ilvl w:val="0"/>
          <w:numId w:val="8"/>
        </w:numPr>
        <w:rPr>
          <w:sz w:val="20"/>
          <w:szCs w:val="20"/>
        </w:rPr>
      </w:pPr>
      <w:r w:rsidRPr="00624D32">
        <w:rPr>
          <w:sz w:val="20"/>
          <w:szCs w:val="20"/>
        </w:rPr>
        <w:t>Prepare materials and classrooms for class activities.</w:t>
      </w:r>
    </w:p>
    <w:p w:rsidR="00A07274" w:rsidRPr="00624D32" w:rsidRDefault="00A07274" w:rsidP="00A07274">
      <w:pPr>
        <w:pStyle w:val="ListParagraph"/>
        <w:numPr>
          <w:ilvl w:val="0"/>
          <w:numId w:val="8"/>
        </w:numPr>
        <w:rPr>
          <w:sz w:val="20"/>
          <w:szCs w:val="20"/>
        </w:rPr>
      </w:pPr>
      <w:r w:rsidRPr="00624D32">
        <w:rPr>
          <w:sz w:val="20"/>
          <w:szCs w:val="20"/>
        </w:rPr>
        <w:t>Adapt teaching methods and instructional materials to meet students' varying needs and interests.</w:t>
      </w:r>
    </w:p>
    <w:p w:rsidR="00A07274" w:rsidRPr="00624D32" w:rsidRDefault="00A07274" w:rsidP="00A07274">
      <w:pPr>
        <w:pStyle w:val="ListParagraph"/>
        <w:numPr>
          <w:ilvl w:val="0"/>
          <w:numId w:val="8"/>
        </w:numPr>
        <w:rPr>
          <w:sz w:val="20"/>
          <w:szCs w:val="20"/>
        </w:rPr>
      </w:pPr>
      <w:r w:rsidRPr="00624D32">
        <w:rPr>
          <w:sz w:val="20"/>
          <w:szCs w:val="20"/>
        </w:rPr>
        <w:t>Plan and conduct activities for a balanced program of instruction, demonstration, and work time that provides students with opportunities to observe, question, and investigate.</w:t>
      </w:r>
    </w:p>
    <w:p w:rsidR="00A07274" w:rsidRPr="00624D32" w:rsidRDefault="00A07274" w:rsidP="00A07274">
      <w:pPr>
        <w:pStyle w:val="ListParagraph"/>
        <w:numPr>
          <w:ilvl w:val="0"/>
          <w:numId w:val="8"/>
        </w:numPr>
        <w:rPr>
          <w:sz w:val="20"/>
          <w:szCs w:val="20"/>
        </w:rPr>
      </w:pPr>
      <w:r w:rsidRPr="00624D32">
        <w:rPr>
          <w:sz w:val="20"/>
          <w:szCs w:val="20"/>
        </w:rPr>
        <w:t>Instruct students individually and in groups, using various teaching methods such as lectures, discussions, and demonstrations.</w:t>
      </w:r>
    </w:p>
    <w:p w:rsidR="00A07274" w:rsidRPr="00624D32" w:rsidRDefault="00A07274" w:rsidP="00A07274">
      <w:pPr>
        <w:pBdr>
          <w:top w:val="single" w:sz="4" w:space="1" w:color="auto"/>
          <w:left w:val="single" w:sz="4" w:space="4" w:color="auto"/>
          <w:bottom w:val="single" w:sz="4" w:space="1" w:color="auto"/>
          <w:right w:val="single" w:sz="4" w:space="4" w:color="auto"/>
        </w:pBdr>
        <w:rPr>
          <w:b/>
          <w:bCs/>
        </w:rPr>
      </w:pPr>
      <w:r>
        <w:rPr>
          <w:b/>
          <w:bCs/>
          <w:noProof/>
          <w:lang w:eastAsia="en-US"/>
        </w:rPr>
        <w:lastRenderedPageBreak/>
        <w:drawing>
          <wp:anchor distT="0" distB="0" distL="114300" distR="114300" simplePos="0" relativeHeight="251661312" behindDoc="1" locked="0" layoutInCell="1" allowOverlap="1">
            <wp:simplePos x="0" y="0"/>
            <wp:positionH relativeFrom="column">
              <wp:posOffset>5943600</wp:posOffset>
            </wp:positionH>
            <wp:positionV relativeFrom="paragraph">
              <wp:posOffset>53340</wp:posOffset>
            </wp:positionV>
            <wp:extent cx="723900" cy="581025"/>
            <wp:effectExtent l="19050" t="0" r="0" b="0"/>
            <wp:wrapTight wrapText="bothSides">
              <wp:wrapPolygon edited="0">
                <wp:start x="-568" y="0"/>
                <wp:lineTo x="-568" y="21246"/>
                <wp:lineTo x="21600" y="21246"/>
                <wp:lineTo x="21600" y="0"/>
                <wp:lineTo x="-568" y="0"/>
              </wp:wrapPolygon>
            </wp:wrapTight>
            <wp:docPr id="19" name="Picture 3" descr="khwendok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wendokor-p"/>
                    <pic:cNvPicPr>
                      <a:picLocks noChangeAspect="1" noChangeArrowheads="1"/>
                    </pic:cNvPicPr>
                  </pic:nvPicPr>
                  <pic:blipFill>
                    <a:blip r:embed="rId14" cstate="print"/>
                    <a:srcRect/>
                    <a:stretch>
                      <a:fillRect/>
                    </a:stretch>
                  </pic:blipFill>
                  <pic:spPr bwMode="auto">
                    <a:xfrm>
                      <a:off x="0" y="0"/>
                      <a:ext cx="723900" cy="581025"/>
                    </a:xfrm>
                    <a:prstGeom prst="rect">
                      <a:avLst/>
                    </a:prstGeom>
                    <a:noFill/>
                    <a:ln w="9525">
                      <a:noFill/>
                      <a:miter lim="800000"/>
                      <a:headEnd/>
                      <a:tailEnd/>
                    </a:ln>
                  </pic:spPr>
                </pic:pic>
              </a:graphicData>
            </a:graphic>
          </wp:anchor>
        </w:drawing>
      </w:r>
      <w:r w:rsidRPr="00624D32">
        <w:rPr>
          <w:b/>
          <w:bCs/>
        </w:rPr>
        <w:t xml:space="preserve">Child Protection monitor/KHWENDO KOR |Tank/ (Pakistan)                                                    </w:t>
      </w:r>
    </w:p>
    <w:p w:rsidR="00A07274" w:rsidRPr="00624D32" w:rsidRDefault="00A07274" w:rsidP="00A07274">
      <w:pPr>
        <w:pBdr>
          <w:top w:val="single" w:sz="4" w:space="1" w:color="auto"/>
          <w:left w:val="single" w:sz="4" w:space="4" w:color="auto"/>
          <w:bottom w:val="single" w:sz="4" w:space="1" w:color="auto"/>
          <w:right w:val="single" w:sz="4" w:space="4" w:color="auto"/>
        </w:pBdr>
        <w:rPr>
          <w:rStyle w:val="co3"/>
          <w:b/>
          <w:bCs/>
          <w:sz w:val="24"/>
          <w:szCs w:val="24"/>
        </w:rPr>
      </w:pPr>
      <w:r w:rsidRPr="00624D32">
        <w:rPr>
          <w:rStyle w:val="co3"/>
          <w:b/>
          <w:bCs/>
          <w:sz w:val="24"/>
          <w:szCs w:val="24"/>
        </w:rPr>
        <w:t>Duration: March 2012- December 2012</w:t>
      </w:r>
    </w:p>
    <w:p w:rsidR="00A07274" w:rsidRPr="00624D32" w:rsidRDefault="00A07274" w:rsidP="00A07274">
      <w:pPr>
        <w:rPr>
          <w:rStyle w:val="co3"/>
          <w:rFonts w:asciiTheme="minorHAnsi" w:hAnsiTheme="minorHAnsi"/>
          <w:b/>
          <w:bCs/>
          <w:sz w:val="20"/>
          <w:szCs w:val="20"/>
        </w:rPr>
      </w:pPr>
    </w:p>
    <w:p w:rsidR="00A07274" w:rsidRPr="00624D32" w:rsidRDefault="00A07274" w:rsidP="00A07274">
      <w:pPr>
        <w:pStyle w:val="ListParagraph"/>
        <w:numPr>
          <w:ilvl w:val="0"/>
          <w:numId w:val="9"/>
        </w:numPr>
        <w:spacing w:after="0" w:line="360" w:lineRule="auto"/>
        <w:rPr>
          <w:rFonts w:cstheme="minorHAnsi"/>
          <w:sz w:val="20"/>
          <w:szCs w:val="20"/>
        </w:rPr>
      </w:pPr>
      <w:r w:rsidRPr="00624D32">
        <w:rPr>
          <w:rFonts w:cstheme="minorHAnsi"/>
          <w:sz w:val="20"/>
          <w:szCs w:val="20"/>
        </w:rPr>
        <w:t>Identification of Child Rights Violation</w:t>
      </w:r>
    </w:p>
    <w:p w:rsidR="00A07274" w:rsidRPr="00624D32" w:rsidRDefault="00A07274" w:rsidP="00A07274">
      <w:pPr>
        <w:pStyle w:val="ListParagraph"/>
        <w:numPr>
          <w:ilvl w:val="0"/>
          <w:numId w:val="9"/>
        </w:numPr>
        <w:spacing w:after="0" w:line="360" w:lineRule="auto"/>
        <w:rPr>
          <w:rFonts w:cstheme="minorHAnsi"/>
          <w:sz w:val="20"/>
          <w:szCs w:val="20"/>
        </w:rPr>
      </w:pPr>
      <w:r w:rsidRPr="00624D32">
        <w:rPr>
          <w:rFonts w:cstheme="minorHAnsi"/>
          <w:sz w:val="20"/>
          <w:szCs w:val="20"/>
        </w:rPr>
        <w:t>Formation of Child Protection Centers for the IDPs.</w:t>
      </w:r>
    </w:p>
    <w:p w:rsidR="00A07274" w:rsidRPr="00624D32" w:rsidRDefault="00A07274" w:rsidP="00A07274">
      <w:pPr>
        <w:pStyle w:val="ListParagraph"/>
        <w:numPr>
          <w:ilvl w:val="0"/>
          <w:numId w:val="9"/>
        </w:numPr>
        <w:spacing w:after="0" w:line="360" w:lineRule="auto"/>
        <w:rPr>
          <w:rFonts w:cstheme="minorHAnsi"/>
          <w:sz w:val="20"/>
          <w:szCs w:val="20"/>
        </w:rPr>
      </w:pPr>
      <w:r w:rsidRPr="00624D32">
        <w:rPr>
          <w:rFonts w:cstheme="minorHAnsi"/>
          <w:sz w:val="20"/>
          <w:szCs w:val="20"/>
        </w:rPr>
        <w:t xml:space="preserve">Identification of Vulnerable Children. </w:t>
      </w:r>
    </w:p>
    <w:p w:rsidR="00A07274" w:rsidRPr="00624D32" w:rsidRDefault="00A07274" w:rsidP="00A07274">
      <w:pPr>
        <w:pStyle w:val="ListParagraph"/>
        <w:numPr>
          <w:ilvl w:val="0"/>
          <w:numId w:val="9"/>
        </w:numPr>
        <w:spacing w:line="360" w:lineRule="auto"/>
        <w:rPr>
          <w:sz w:val="20"/>
          <w:szCs w:val="20"/>
        </w:rPr>
      </w:pPr>
      <w:r w:rsidRPr="00624D32">
        <w:rPr>
          <w:sz w:val="20"/>
          <w:szCs w:val="20"/>
        </w:rPr>
        <w:t>Manage strategy objectives/action plan for assigned agencies/districts per the approved work plan; ensure compliance from the field offices.</w:t>
      </w:r>
    </w:p>
    <w:p w:rsidR="00A07274" w:rsidRPr="00624D32" w:rsidRDefault="00A07274" w:rsidP="00A07274">
      <w:pPr>
        <w:pStyle w:val="ListParagraph"/>
        <w:numPr>
          <w:ilvl w:val="0"/>
          <w:numId w:val="9"/>
        </w:numPr>
        <w:rPr>
          <w:sz w:val="20"/>
          <w:szCs w:val="20"/>
        </w:rPr>
      </w:pPr>
      <w:r w:rsidRPr="00624D32">
        <w:rPr>
          <w:sz w:val="20"/>
          <w:szCs w:val="20"/>
        </w:rPr>
        <w:t>Coordinate with Reporting Officer to update information in program reports and other written materials, including weekly and quarterly reports.</w:t>
      </w:r>
    </w:p>
    <w:p w:rsidR="00A07274" w:rsidRPr="00624D32" w:rsidRDefault="00A07274" w:rsidP="00A07274">
      <w:pPr>
        <w:pStyle w:val="ListParagraph"/>
        <w:numPr>
          <w:ilvl w:val="0"/>
          <w:numId w:val="9"/>
        </w:numPr>
        <w:rPr>
          <w:sz w:val="20"/>
          <w:szCs w:val="20"/>
        </w:rPr>
      </w:pPr>
      <w:r w:rsidRPr="00624D32">
        <w:rPr>
          <w:sz w:val="20"/>
          <w:szCs w:val="20"/>
        </w:rPr>
        <w:t>Coordinate with staff in all offices in order to complete assigned tasks.</w:t>
      </w:r>
    </w:p>
    <w:p w:rsidR="00A07274" w:rsidRPr="00A42098" w:rsidRDefault="00A07274" w:rsidP="00A42098">
      <w:pPr>
        <w:rPr>
          <w:rFonts w:asciiTheme="minorHAnsi" w:hAnsiTheme="minorHAnsi" w:cstheme="minorHAnsi"/>
          <w:b/>
          <w:sz w:val="20"/>
          <w:szCs w:val="20"/>
        </w:rPr>
      </w:pPr>
      <w:r w:rsidRPr="00624D32">
        <w:rPr>
          <w:rFonts w:asciiTheme="minorHAnsi" w:hAnsiTheme="minorHAnsi" w:cstheme="minorHAnsi"/>
          <w:b/>
          <w:noProof/>
          <w:sz w:val="20"/>
          <w:szCs w:val="20"/>
          <w:lang w:eastAsia="en-US"/>
        </w:rPr>
        <w:drawing>
          <wp:anchor distT="0" distB="0" distL="114300" distR="114300" simplePos="0" relativeHeight="251663360" behindDoc="1" locked="0" layoutInCell="1" allowOverlap="1">
            <wp:simplePos x="0" y="0"/>
            <wp:positionH relativeFrom="column">
              <wp:posOffset>5943600</wp:posOffset>
            </wp:positionH>
            <wp:positionV relativeFrom="paragraph">
              <wp:posOffset>46990</wp:posOffset>
            </wp:positionV>
            <wp:extent cx="723900" cy="581025"/>
            <wp:effectExtent l="19050" t="0" r="0" b="0"/>
            <wp:wrapTight wrapText="bothSides">
              <wp:wrapPolygon edited="0">
                <wp:start x="-568" y="0"/>
                <wp:lineTo x="-568" y="21246"/>
                <wp:lineTo x="21600" y="21246"/>
                <wp:lineTo x="21600" y="0"/>
                <wp:lineTo x="-568" y="0"/>
              </wp:wrapPolygon>
            </wp:wrapTight>
            <wp:docPr id="21" name="Picture 3" descr="khwendok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wendokor-p"/>
                    <pic:cNvPicPr>
                      <a:picLocks noChangeAspect="1" noChangeArrowheads="1"/>
                    </pic:cNvPicPr>
                  </pic:nvPicPr>
                  <pic:blipFill>
                    <a:blip r:embed="rId14" cstate="print"/>
                    <a:srcRect/>
                    <a:stretch>
                      <a:fillRect/>
                    </a:stretch>
                  </pic:blipFill>
                  <pic:spPr bwMode="auto">
                    <a:xfrm>
                      <a:off x="0" y="0"/>
                      <a:ext cx="723900" cy="581025"/>
                    </a:xfrm>
                    <a:prstGeom prst="rect">
                      <a:avLst/>
                    </a:prstGeom>
                    <a:noFill/>
                    <a:ln w="9525">
                      <a:noFill/>
                      <a:miter lim="800000"/>
                      <a:headEnd/>
                      <a:tailEnd/>
                    </a:ln>
                  </pic:spPr>
                </pic:pic>
              </a:graphicData>
            </a:graphic>
          </wp:anchor>
        </w:drawing>
      </w:r>
      <w:r w:rsidR="00A42098">
        <w:rPr>
          <w:rFonts w:asciiTheme="minorHAnsi" w:hAnsiTheme="minorHAnsi" w:cstheme="minorHAnsi"/>
          <w:b/>
          <w:sz w:val="20"/>
          <w:szCs w:val="20"/>
        </w:rPr>
        <w:t xml:space="preserve">Child protection Facilitator </w:t>
      </w:r>
      <w:r w:rsidRPr="00624D32">
        <w:rPr>
          <w:b/>
          <w:bCs/>
        </w:rPr>
        <w:t>/KHWENDO KOR |</w:t>
      </w:r>
      <w:proofErr w:type="spellStart"/>
      <w:r w:rsidRPr="00624D32">
        <w:rPr>
          <w:b/>
          <w:bCs/>
        </w:rPr>
        <w:t>DIKhan</w:t>
      </w:r>
      <w:proofErr w:type="spellEnd"/>
      <w:proofErr w:type="gramStart"/>
      <w:r w:rsidRPr="00624D32">
        <w:rPr>
          <w:b/>
          <w:bCs/>
        </w:rPr>
        <w:t>/(</w:t>
      </w:r>
      <w:proofErr w:type="gramEnd"/>
      <w:r w:rsidRPr="00624D32">
        <w:rPr>
          <w:b/>
          <w:bCs/>
        </w:rPr>
        <w:t xml:space="preserve">Pakistan)                                                                   </w:t>
      </w:r>
    </w:p>
    <w:p w:rsidR="00A07274" w:rsidRPr="00624D32" w:rsidRDefault="00A07274" w:rsidP="00A07274">
      <w:pPr>
        <w:pBdr>
          <w:top w:val="single" w:sz="4" w:space="1" w:color="auto"/>
          <w:left w:val="single" w:sz="4" w:space="4" w:color="auto"/>
          <w:bottom w:val="single" w:sz="4" w:space="1" w:color="auto"/>
          <w:right w:val="single" w:sz="4" w:space="4" w:color="auto"/>
        </w:pBdr>
        <w:rPr>
          <w:rStyle w:val="co3"/>
          <w:rFonts w:asciiTheme="minorHAnsi" w:hAnsiTheme="minorHAnsi"/>
          <w:b/>
          <w:bCs/>
          <w:sz w:val="20"/>
          <w:szCs w:val="20"/>
        </w:rPr>
      </w:pPr>
      <w:r w:rsidRPr="00624D32">
        <w:rPr>
          <w:rStyle w:val="co3"/>
          <w:b/>
          <w:bCs/>
          <w:sz w:val="24"/>
          <w:szCs w:val="24"/>
        </w:rPr>
        <w:t>Duration: September 2010-December2011</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The job involves the efficient dealings with the IDPs students facing problems in Education in different schools situated in </w:t>
      </w:r>
      <w:proofErr w:type="spellStart"/>
      <w:r w:rsidRPr="00624D32">
        <w:rPr>
          <w:rFonts w:asciiTheme="minorHAnsi" w:hAnsiTheme="minorHAnsi" w:cstheme="minorHAnsi"/>
          <w:sz w:val="20"/>
          <w:szCs w:val="20"/>
        </w:rPr>
        <w:t>Dera</w:t>
      </w:r>
      <w:proofErr w:type="spellEnd"/>
      <w:r w:rsidRPr="00624D32">
        <w:rPr>
          <w:rFonts w:asciiTheme="minorHAnsi" w:hAnsiTheme="minorHAnsi" w:cstheme="minorHAnsi"/>
          <w:sz w:val="20"/>
          <w:szCs w:val="20"/>
        </w:rPr>
        <w:t xml:space="preserve"> Ismail Khan Region.</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Identification of Child Rights Violation</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Formation of Child Protection Centers for the IDPs.</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Identification of Vulnerable Children. </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Assessments for the support needed to the Children.</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Case studies identification.</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Community Mobilization for Child Protection.</w:t>
      </w:r>
    </w:p>
    <w:p w:rsidR="00A07274" w:rsidRPr="00624D32"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Referral &amp; Follow up of Identified cases. </w:t>
      </w:r>
    </w:p>
    <w:p w:rsidR="00A07274" w:rsidRPr="00970941" w:rsidRDefault="00A07274" w:rsidP="00A07274">
      <w:pPr>
        <w:widowControl w:val="0"/>
        <w:numPr>
          <w:ilvl w:val="0"/>
          <w:numId w:val="10"/>
        </w:numPr>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Conducting Workshop for the teachers to improve their teaching learning process.</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15"/>
      </w:tblGrid>
      <w:tr w:rsidR="00A07274" w:rsidRPr="00624D32" w:rsidTr="005312AB">
        <w:trPr>
          <w:trHeight w:val="980"/>
        </w:trPr>
        <w:tc>
          <w:tcPr>
            <w:tcW w:w="10515" w:type="dxa"/>
          </w:tcPr>
          <w:p w:rsidR="00A07274" w:rsidRPr="00624D32" w:rsidRDefault="00A07274" w:rsidP="005312AB">
            <w:pPr>
              <w:widowControl w:val="0"/>
              <w:tabs>
                <w:tab w:val="left" w:pos="180"/>
              </w:tabs>
              <w:autoSpaceDE w:val="0"/>
              <w:autoSpaceDN w:val="0"/>
              <w:adjustRightInd w:val="0"/>
              <w:spacing w:before="100" w:after="100"/>
              <w:jc w:val="both"/>
              <w:rPr>
                <w:rFonts w:asciiTheme="minorHAnsi" w:hAnsiTheme="minorHAnsi" w:cstheme="minorHAnsi"/>
                <w:b/>
              </w:rPr>
            </w:pPr>
            <w:r w:rsidRPr="00624D32">
              <w:rPr>
                <w:rFonts w:asciiTheme="minorHAnsi" w:hAnsiTheme="minorHAnsi" w:cstheme="minorHAnsi"/>
                <w:b/>
              </w:rPr>
              <w:t>Distribution officer/FIDA/</w:t>
            </w:r>
            <w:proofErr w:type="spellStart"/>
            <w:r w:rsidRPr="00624D32">
              <w:rPr>
                <w:rFonts w:asciiTheme="minorHAnsi" w:hAnsiTheme="minorHAnsi" w:cstheme="minorHAnsi"/>
                <w:b/>
              </w:rPr>
              <w:t>Dikhan</w:t>
            </w:r>
            <w:proofErr w:type="spellEnd"/>
            <w:r w:rsidRPr="00624D32">
              <w:rPr>
                <w:rFonts w:asciiTheme="minorHAnsi" w:hAnsiTheme="minorHAnsi" w:cstheme="minorHAnsi"/>
                <w:b/>
              </w:rPr>
              <w:t xml:space="preserve">/Pakistan                                                                                                 </w:t>
            </w:r>
          </w:p>
          <w:p w:rsidR="00A07274" w:rsidRPr="00624D32" w:rsidRDefault="00244766" w:rsidP="005312AB">
            <w:pPr>
              <w:widowControl w:val="0"/>
              <w:tabs>
                <w:tab w:val="left" w:pos="180"/>
              </w:tabs>
              <w:autoSpaceDE w:val="0"/>
              <w:autoSpaceDN w:val="0"/>
              <w:adjustRightInd w:val="0"/>
              <w:spacing w:before="100" w:after="100"/>
              <w:jc w:val="both"/>
              <w:rPr>
                <w:rFonts w:asciiTheme="minorHAnsi" w:hAnsiTheme="minorHAnsi" w:cstheme="minorHAnsi"/>
                <w:b/>
              </w:rPr>
            </w:pPr>
            <w:r w:rsidRPr="00624D32">
              <w:rPr>
                <w:rFonts w:asciiTheme="minorHAnsi" w:hAnsiTheme="minorHAnsi" w:cstheme="minorHAnsi"/>
                <w:b/>
              </w:rPr>
              <w:t>Duration</w:t>
            </w:r>
            <w:r w:rsidR="00A07274" w:rsidRPr="00624D32">
              <w:rPr>
                <w:rFonts w:asciiTheme="minorHAnsi" w:hAnsiTheme="minorHAnsi" w:cstheme="minorHAnsi"/>
                <w:b/>
              </w:rPr>
              <w:t xml:space="preserve"> January 2010 TO August </w:t>
            </w:r>
            <w:proofErr w:type="gramStart"/>
            <w:r w:rsidR="00A07274" w:rsidRPr="00624D32">
              <w:rPr>
                <w:rFonts w:asciiTheme="minorHAnsi" w:hAnsiTheme="minorHAnsi" w:cstheme="minorHAnsi"/>
                <w:b/>
              </w:rPr>
              <w:t>2010 .</w:t>
            </w:r>
            <w:proofErr w:type="gramEnd"/>
          </w:p>
          <w:p w:rsidR="00A07274" w:rsidRPr="00624D32" w:rsidRDefault="00A07274" w:rsidP="005312AB">
            <w:pPr>
              <w:widowControl w:val="0"/>
              <w:tabs>
                <w:tab w:val="left" w:pos="180"/>
              </w:tabs>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noProof/>
                <w:sz w:val="20"/>
                <w:szCs w:val="20"/>
                <w:lang w:eastAsia="en-US"/>
              </w:rPr>
              <w:drawing>
                <wp:anchor distT="0" distB="0" distL="114300" distR="114300" simplePos="0" relativeHeight="251664384" behindDoc="1" locked="0" layoutInCell="1" allowOverlap="1">
                  <wp:simplePos x="0" y="0"/>
                  <wp:positionH relativeFrom="column">
                    <wp:posOffset>5474970</wp:posOffset>
                  </wp:positionH>
                  <wp:positionV relativeFrom="paragraph">
                    <wp:posOffset>-526415</wp:posOffset>
                  </wp:positionV>
                  <wp:extent cx="942975" cy="590550"/>
                  <wp:effectExtent l="19050" t="0" r="9525" b="0"/>
                  <wp:wrapTight wrapText="bothSides">
                    <wp:wrapPolygon edited="0">
                      <wp:start x="-436" y="0"/>
                      <wp:lineTo x="-436" y="20903"/>
                      <wp:lineTo x="21818" y="20903"/>
                      <wp:lineTo x="21818" y="0"/>
                      <wp:lineTo x="-436" y="0"/>
                    </wp:wrapPolygon>
                  </wp:wrapTight>
                  <wp:docPr id="22"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15" cstate="print"/>
                          <a:srcRect/>
                          <a:stretch>
                            <a:fillRect/>
                          </a:stretch>
                        </pic:blipFill>
                        <pic:spPr bwMode="auto">
                          <a:xfrm>
                            <a:off x="0" y="0"/>
                            <a:ext cx="942975" cy="590550"/>
                          </a:xfrm>
                          <a:prstGeom prst="rect">
                            <a:avLst/>
                          </a:prstGeom>
                          <a:noFill/>
                          <a:ln w="9525">
                            <a:noFill/>
                            <a:miter lim="800000"/>
                            <a:headEnd/>
                            <a:tailEnd/>
                          </a:ln>
                        </pic:spPr>
                      </pic:pic>
                    </a:graphicData>
                  </a:graphic>
                </wp:anchor>
              </w:drawing>
            </w:r>
          </w:p>
        </w:tc>
      </w:tr>
    </w:tbl>
    <w:p w:rsidR="00A07274" w:rsidRPr="00624D32" w:rsidRDefault="00A07274" w:rsidP="00A07274">
      <w:pPr>
        <w:pStyle w:val="NoSpacing"/>
      </w:pPr>
      <w:r w:rsidRPr="00624D32">
        <w:rPr>
          <w:noProof/>
          <w:lang w:eastAsia="en-US"/>
        </w:rPr>
        <w:t xml:space="preserve">      1`</w:t>
      </w:r>
      <w:r w:rsidRPr="00624D32">
        <w:t xml:space="preserve">the job involves the efficient dealings with the IDPs in </w:t>
      </w:r>
      <w:proofErr w:type="spellStart"/>
      <w:r w:rsidRPr="00624D32">
        <w:t>Dera</w:t>
      </w:r>
      <w:proofErr w:type="spellEnd"/>
      <w:r w:rsidRPr="00624D32">
        <w:t xml:space="preserve"> Ismail Khan.</w:t>
      </w:r>
    </w:p>
    <w:p w:rsidR="00A07274" w:rsidRPr="00624D32" w:rsidRDefault="00A07274" w:rsidP="00A07274">
      <w:pPr>
        <w:widowControl w:val="0"/>
        <w:numPr>
          <w:ilvl w:val="0"/>
          <w:numId w:val="11"/>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Preparation &amp; Maintenance at distribution point.</w:t>
      </w:r>
    </w:p>
    <w:p w:rsidR="00A07274" w:rsidRPr="00624D32" w:rsidRDefault="00A07274" w:rsidP="00A07274">
      <w:pPr>
        <w:widowControl w:val="0"/>
        <w:numPr>
          <w:ilvl w:val="0"/>
          <w:numId w:val="11"/>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Giving Support to improve the status in all outlets of the Organization.</w:t>
      </w:r>
    </w:p>
    <w:p w:rsidR="00A07274" w:rsidRPr="00624D32" w:rsidRDefault="00A07274" w:rsidP="00A07274">
      <w:pPr>
        <w:widowControl w:val="0"/>
        <w:numPr>
          <w:ilvl w:val="0"/>
          <w:numId w:val="11"/>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Launching the survey for the IDPs especially to point out vulnerable and disable victims.</w:t>
      </w:r>
    </w:p>
    <w:p w:rsidR="00A07274" w:rsidRPr="00624D32" w:rsidRDefault="00A07274" w:rsidP="00A07274">
      <w:pPr>
        <w:widowControl w:val="0"/>
        <w:numPr>
          <w:ilvl w:val="0"/>
          <w:numId w:val="11"/>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To manage office activities and to give feedback of daily, weekly and monthly activities. The job also includes writing field report, case study, and awareness sessions, to fill up forms to the main office on daily basis.</w:t>
      </w:r>
    </w:p>
    <w:p w:rsidR="00A07274" w:rsidRPr="00624D32" w:rsidRDefault="00A07274" w:rsidP="00A07274">
      <w:pPr>
        <w:widowControl w:val="0"/>
        <w:pBdr>
          <w:top w:val="single" w:sz="4" w:space="1" w:color="auto"/>
          <w:left w:val="single" w:sz="4" w:space="4" w:color="auto"/>
          <w:bottom w:val="single" w:sz="4" w:space="1" w:color="auto"/>
          <w:right w:val="single" w:sz="4" w:space="0" w:color="auto"/>
        </w:pBdr>
        <w:autoSpaceDE w:val="0"/>
        <w:autoSpaceDN w:val="0"/>
        <w:adjustRightInd w:val="0"/>
        <w:spacing w:before="100" w:after="100"/>
        <w:ind w:left="360"/>
        <w:jc w:val="both"/>
        <w:rPr>
          <w:b/>
        </w:rPr>
      </w:pPr>
      <w:r w:rsidRPr="00624D32">
        <w:rPr>
          <w:b/>
        </w:rPr>
        <w:t>Survey</w:t>
      </w:r>
    </w:p>
    <w:p w:rsidR="00A07274" w:rsidRPr="00624D32" w:rsidRDefault="00A07274" w:rsidP="00A07274">
      <w:pPr>
        <w:widowControl w:val="0"/>
        <w:numPr>
          <w:ilvl w:val="0"/>
          <w:numId w:val="12"/>
        </w:numPr>
        <w:autoSpaceDE w:val="0"/>
        <w:autoSpaceDN w:val="0"/>
        <w:adjustRightInd w:val="0"/>
        <w:spacing w:before="100" w:after="100"/>
        <w:jc w:val="both"/>
        <w:rPr>
          <w:rFonts w:asciiTheme="minorHAnsi" w:hAnsiTheme="minorHAnsi" w:cstheme="minorHAnsi"/>
          <w:sz w:val="20"/>
          <w:szCs w:val="20"/>
        </w:rPr>
      </w:pPr>
      <w:r w:rsidRPr="00624D32">
        <w:rPr>
          <w:rFonts w:ascii="Times" w:hAnsi="Times" w:cs="Calibri"/>
          <w:sz w:val="20"/>
        </w:rPr>
        <w:t xml:space="preserve">03 Month experience as a survey supervisor/Multiple Indicator Cluster survey </w:t>
      </w:r>
      <w:r w:rsidRPr="00624D32">
        <w:rPr>
          <w:rFonts w:ascii="Times" w:hAnsi="Times" w:cs="Calibri"/>
        </w:rPr>
        <w:t>(</w:t>
      </w:r>
      <w:proofErr w:type="spellStart"/>
      <w:r w:rsidRPr="00624D32">
        <w:rPr>
          <w:rFonts w:ascii="Times" w:hAnsi="Times" w:cs="Calibri"/>
          <w:sz w:val="20"/>
        </w:rPr>
        <w:t>Mics</w:t>
      </w:r>
      <w:proofErr w:type="spellEnd"/>
      <w:r w:rsidRPr="00624D32">
        <w:rPr>
          <w:rFonts w:ascii="Times" w:hAnsi="Times" w:cs="Calibri"/>
        </w:rPr>
        <w:t xml:space="preserve">) </w:t>
      </w:r>
      <w:r w:rsidRPr="00624D32">
        <w:rPr>
          <w:rFonts w:ascii="Times" w:hAnsi="Times" w:cs="Calibri"/>
          <w:sz w:val="20"/>
        </w:rPr>
        <w:t xml:space="preserve">department Bureau of statistics </w:t>
      </w:r>
      <w:r w:rsidRPr="00624D32">
        <w:rPr>
          <w:rFonts w:ascii="Times" w:hAnsi="Times" w:cs="Calibri"/>
          <w:sz w:val="16"/>
        </w:rPr>
        <w:t>P&amp;D</w:t>
      </w:r>
      <w:r w:rsidRPr="00624D32">
        <w:rPr>
          <w:rFonts w:ascii="Times" w:hAnsi="Times" w:cs="Calibri"/>
        </w:rPr>
        <w:t xml:space="preserve"> </w:t>
      </w:r>
      <w:r w:rsidRPr="00624D32">
        <w:rPr>
          <w:rFonts w:ascii="Times" w:hAnsi="Times" w:cs="Calibri"/>
          <w:sz w:val="20"/>
        </w:rPr>
        <w:t xml:space="preserve">KPK </w:t>
      </w:r>
      <w:r w:rsidRPr="00624D32">
        <w:rPr>
          <w:rFonts w:ascii="Times" w:hAnsi="Times" w:cs="Calibri"/>
        </w:rPr>
        <w:t xml:space="preserve">      </w:t>
      </w:r>
      <w:r w:rsidRPr="00624D32">
        <w:rPr>
          <w:rFonts w:ascii="Times" w:hAnsi="Times"/>
          <w:bCs/>
          <w:noProof/>
          <w:sz w:val="20"/>
        </w:rPr>
        <w:t xml:space="preserve"> </w:t>
      </w:r>
    </w:p>
    <w:p w:rsidR="00A07274" w:rsidRPr="00624D32" w:rsidRDefault="00A07274" w:rsidP="00A07274">
      <w:pPr>
        <w:widowControl w:val="0"/>
        <w:numPr>
          <w:ilvl w:val="0"/>
          <w:numId w:val="12"/>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15 Days Survey on food security with WFP as A team leader.</w:t>
      </w:r>
    </w:p>
    <w:p w:rsidR="00A07274" w:rsidRPr="00624D32" w:rsidRDefault="00A07274" w:rsidP="00A07274">
      <w:pPr>
        <w:widowControl w:val="0"/>
        <w:numPr>
          <w:ilvl w:val="0"/>
          <w:numId w:val="12"/>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15 Days survey with glow consultant on shelter project as </w:t>
      </w:r>
      <w:proofErr w:type="spellStart"/>
      <w:r w:rsidRPr="00624D32">
        <w:rPr>
          <w:rFonts w:asciiTheme="minorHAnsi" w:hAnsiTheme="minorHAnsi" w:cstheme="minorHAnsi"/>
          <w:sz w:val="20"/>
          <w:szCs w:val="20"/>
        </w:rPr>
        <w:t>notetakar</w:t>
      </w:r>
      <w:proofErr w:type="spellEnd"/>
      <w:r w:rsidRPr="00624D32">
        <w:rPr>
          <w:rFonts w:asciiTheme="minorHAnsi" w:hAnsiTheme="minorHAnsi" w:cstheme="minorHAnsi"/>
          <w:sz w:val="20"/>
          <w:szCs w:val="20"/>
        </w:rPr>
        <w:t>.</w:t>
      </w:r>
    </w:p>
    <w:p w:rsidR="00A07274" w:rsidRPr="00624D32" w:rsidRDefault="00A07274" w:rsidP="00A07274">
      <w:pPr>
        <w:widowControl w:val="0"/>
        <w:numPr>
          <w:ilvl w:val="0"/>
          <w:numId w:val="12"/>
        </w:numPr>
        <w:autoSpaceDE w:val="0"/>
        <w:autoSpaceDN w:val="0"/>
        <w:adjustRightInd w:val="0"/>
        <w:spacing w:before="100" w:after="100"/>
        <w:jc w:val="both"/>
        <w:rPr>
          <w:rFonts w:asciiTheme="minorHAnsi" w:hAnsiTheme="minorHAnsi" w:cstheme="minorHAnsi"/>
          <w:sz w:val="20"/>
          <w:szCs w:val="20"/>
        </w:rPr>
      </w:pPr>
      <w:r w:rsidRPr="00624D32">
        <w:rPr>
          <w:rFonts w:asciiTheme="minorHAnsi" w:hAnsiTheme="minorHAnsi" w:cstheme="minorHAnsi"/>
          <w:sz w:val="20"/>
          <w:szCs w:val="20"/>
        </w:rPr>
        <w:t xml:space="preserve">15 days survey with </w:t>
      </w:r>
      <w:proofErr w:type="spellStart"/>
      <w:r w:rsidRPr="00624D32">
        <w:rPr>
          <w:rFonts w:asciiTheme="minorHAnsi" w:hAnsiTheme="minorHAnsi" w:cstheme="minorHAnsi"/>
          <w:sz w:val="20"/>
          <w:szCs w:val="20"/>
        </w:rPr>
        <w:t>Paiman</w:t>
      </w:r>
      <w:proofErr w:type="spellEnd"/>
      <w:r w:rsidRPr="00624D32">
        <w:rPr>
          <w:rFonts w:asciiTheme="minorHAnsi" w:hAnsiTheme="minorHAnsi" w:cstheme="minorHAnsi"/>
          <w:sz w:val="20"/>
          <w:szCs w:val="20"/>
        </w:rPr>
        <w:t xml:space="preserve"> alumni trust on livelihood.</w:t>
      </w:r>
    </w:p>
    <w:p w:rsidR="00A07274" w:rsidRPr="00624D32" w:rsidRDefault="00A07274" w:rsidP="00A07274">
      <w:pPr>
        <w:widowControl w:val="0"/>
        <w:numPr>
          <w:ilvl w:val="0"/>
          <w:numId w:val="1"/>
        </w:numPr>
        <w:autoSpaceDE w:val="0"/>
        <w:autoSpaceDN w:val="0"/>
        <w:adjustRightInd w:val="0"/>
        <w:spacing w:before="100" w:after="100"/>
        <w:jc w:val="both"/>
        <w:rPr>
          <w:rFonts w:asciiTheme="minorHAnsi" w:hAnsiTheme="minorHAnsi" w:cstheme="minorHAnsi"/>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0"/>
      </w:tblGrid>
      <w:tr w:rsidR="00A07274" w:rsidRPr="00624D32" w:rsidTr="005312AB">
        <w:trPr>
          <w:trHeight w:val="465"/>
        </w:trPr>
        <w:tc>
          <w:tcPr>
            <w:tcW w:w="10350" w:type="dxa"/>
          </w:tcPr>
          <w:p w:rsidR="00A07274" w:rsidRPr="00624D32" w:rsidRDefault="00A07274" w:rsidP="00A07274">
            <w:pPr>
              <w:pStyle w:val="ListParagraph"/>
              <w:widowControl w:val="0"/>
              <w:numPr>
                <w:ilvl w:val="0"/>
                <w:numId w:val="13"/>
              </w:numPr>
              <w:tabs>
                <w:tab w:val="left" w:pos="180"/>
              </w:tabs>
              <w:suppressAutoHyphens/>
              <w:autoSpaceDE w:val="0"/>
              <w:autoSpaceDN w:val="0"/>
              <w:adjustRightInd w:val="0"/>
              <w:spacing w:before="100" w:after="100" w:line="360" w:lineRule="auto"/>
              <w:ind w:left="150"/>
              <w:jc w:val="both"/>
              <w:rPr>
                <w:rFonts w:ascii="Times New Roman" w:hAnsi="Times New Roman" w:cs="Times New Roman"/>
                <w:b/>
                <w:color w:val="333333"/>
                <w:sz w:val="24"/>
                <w:szCs w:val="24"/>
                <w:u w:val="single"/>
              </w:rPr>
            </w:pPr>
            <w:r w:rsidRPr="00624D32">
              <w:rPr>
                <w:rFonts w:ascii="Times New Roman" w:hAnsi="Times New Roman" w:cs="Times New Roman"/>
                <w:b/>
                <w:color w:val="333333"/>
                <w:sz w:val="24"/>
                <w:szCs w:val="24"/>
                <w:u w:val="single"/>
              </w:rPr>
              <w:lastRenderedPageBreak/>
              <w:t>TRAININGS</w:t>
            </w:r>
          </w:p>
        </w:tc>
      </w:tr>
    </w:tbl>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cstheme="minorHAnsi"/>
          <w:sz w:val="20"/>
          <w:szCs w:val="20"/>
        </w:rPr>
        <w:t xml:space="preserve">Two days training on Child Protection Facilitator by </w:t>
      </w:r>
      <w:proofErr w:type="spellStart"/>
      <w:r w:rsidRPr="00624D32">
        <w:rPr>
          <w:rFonts w:asciiTheme="minorHAnsi" w:hAnsiTheme="minorHAnsi" w:cstheme="minorHAnsi"/>
          <w:sz w:val="20"/>
          <w:szCs w:val="20"/>
        </w:rPr>
        <w:t>Khwendo</w:t>
      </w:r>
      <w:proofErr w:type="spellEnd"/>
      <w:r w:rsidRPr="00624D32">
        <w:rPr>
          <w:rFonts w:asciiTheme="minorHAnsi" w:hAnsiTheme="minorHAnsi" w:cstheme="minorHAnsi"/>
          <w:sz w:val="20"/>
          <w:szCs w:val="20"/>
        </w:rPr>
        <w:t xml:space="preserve"> </w:t>
      </w:r>
      <w:proofErr w:type="spellStart"/>
      <w:r w:rsidRPr="00624D32">
        <w:rPr>
          <w:rFonts w:asciiTheme="minorHAnsi" w:hAnsiTheme="minorHAnsi" w:cstheme="minorHAnsi"/>
          <w:sz w:val="20"/>
          <w:szCs w:val="20"/>
        </w:rPr>
        <w:t>Kor</w:t>
      </w:r>
      <w:proofErr w:type="spellEnd"/>
      <w:r w:rsidRPr="00624D32">
        <w:rPr>
          <w:rFonts w:asciiTheme="minorHAnsi" w:hAnsiTheme="minorHAnsi" w:cstheme="minorHAnsi"/>
          <w:sz w:val="20"/>
          <w:szCs w:val="20"/>
        </w:rPr>
        <w:t xml:space="preserve"> </w:t>
      </w:r>
      <w:proofErr w:type="spellStart"/>
      <w:r w:rsidRPr="00624D32">
        <w:rPr>
          <w:rFonts w:asciiTheme="minorHAnsi" w:hAnsiTheme="minorHAnsi" w:cstheme="minorHAnsi"/>
          <w:sz w:val="20"/>
          <w:szCs w:val="20"/>
        </w:rPr>
        <w:t>D.I.Khan</w:t>
      </w:r>
      <w:proofErr w:type="spellEnd"/>
      <w:r w:rsidRPr="00624D32">
        <w:rPr>
          <w:rFonts w:asciiTheme="minorHAnsi" w:hAnsiTheme="minorHAnsi" w:cstheme="minorHAnsi"/>
          <w:sz w:val="20"/>
          <w:szCs w:val="20"/>
        </w:rPr>
        <w:t>.</w:t>
      </w:r>
    </w:p>
    <w:p w:rsidR="00A07274" w:rsidRPr="00624D32" w:rsidRDefault="00A07274" w:rsidP="00A07274">
      <w:pPr>
        <w:widowControl w:val="0"/>
        <w:numPr>
          <w:ilvl w:val="0"/>
          <w:numId w:val="17"/>
        </w:numPr>
        <w:tabs>
          <w:tab w:val="left" w:pos="720"/>
          <w:tab w:val="left" w:pos="1080"/>
        </w:tabs>
        <w:autoSpaceDE w:val="0"/>
        <w:autoSpaceDN w:val="0"/>
        <w:adjustRightInd w:val="0"/>
        <w:spacing w:line="480" w:lineRule="auto"/>
        <w:rPr>
          <w:sz w:val="20"/>
          <w:szCs w:val="20"/>
        </w:rPr>
      </w:pPr>
      <w:r w:rsidRPr="00624D32">
        <w:rPr>
          <w:rFonts w:asciiTheme="minorHAnsi" w:hAnsiTheme="minorHAnsi"/>
          <w:sz w:val="20"/>
          <w:szCs w:val="20"/>
        </w:rPr>
        <w:t xml:space="preserve">One day training on Relief &amp; Rehabilitation by </w:t>
      </w:r>
      <w:proofErr w:type="spellStart"/>
      <w:r w:rsidRPr="00624D32">
        <w:rPr>
          <w:rFonts w:asciiTheme="minorHAnsi" w:hAnsiTheme="minorHAnsi" w:cstheme="minorHAnsi"/>
          <w:sz w:val="20"/>
          <w:szCs w:val="20"/>
        </w:rPr>
        <w:t>Khwendo</w:t>
      </w:r>
      <w:proofErr w:type="spellEnd"/>
      <w:r w:rsidRPr="00624D32">
        <w:rPr>
          <w:rFonts w:asciiTheme="minorHAnsi" w:hAnsiTheme="minorHAnsi" w:cstheme="minorHAnsi"/>
          <w:sz w:val="20"/>
          <w:szCs w:val="20"/>
        </w:rPr>
        <w:t xml:space="preserve"> </w:t>
      </w:r>
      <w:proofErr w:type="spellStart"/>
      <w:r w:rsidRPr="00624D32">
        <w:rPr>
          <w:rFonts w:asciiTheme="minorHAnsi" w:hAnsiTheme="minorHAnsi" w:cstheme="minorHAnsi"/>
          <w:sz w:val="20"/>
          <w:szCs w:val="20"/>
        </w:rPr>
        <w:t>Kor</w:t>
      </w:r>
      <w:proofErr w:type="spellEnd"/>
      <w:r w:rsidRPr="00624D32">
        <w:rPr>
          <w:rFonts w:asciiTheme="minorHAnsi" w:hAnsiTheme="minorHAnsi" w:cstheme="minorHAnsi"/>
          <w:sz w:val="20"/>
          <w:szCs w:val="20"/>
        </w:rPr>
        <w:t xml:space="preserve"> at </w:t>
      </w:r>
      <w:proofErr w:type="spellStart"/>
      <w:r w:rsidRPr="00624D32">
        <w:rPr>
          <w:rFonts w:asciiTheme="minorHAnsi" w:hAnsiTheme="minorHAnsi" w:cstheme="minorHAnsi"/>
          <w:sz w:val="20"/>
          <w:szCs w:val="20"/>
        </w:rPr>
        <w:t>D.I.Khan</w:t>
      </w:r>
      <w:proofErr w:type="spellEnd"/>
      <w:proofErr w:type="gramStart"/>
      <w:r w:rsidRPr="00624D32">
        <w:rPr>
          <w:rFonts w:asciiTheme="minorHAnsi" w:hAnsiTheme="minorHAnsi" w:cstheme="minorHAnsi"/>
          <w:sz w:val="20"/>
          <w:szCs w:val="20"/>
        </w:rPr>
        <w:t>.</w:t>
      </w:r>
      <w:r w:rsidRPr="00624D32">
        <w:rPr>
          <w:sz w:val="20"/>
          <w:szCs w:val="20"/>
        </w:rPr>
        <w:t>.</w:t>
      </w:r>
      <w:proofErr w:type="gramEnd"/>
    </w:p>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cstheme="minorHAnsi"/>
          <w:sz w:val="20"/>
          <w:szCs w:val="20"/>
        </w:rPr>
        <w:t xml:space="preserve">One day training on Child Protection by UNICEF at </w:t>
      </w:r>
      <w:proofErr w:type="spellStart"/>
      <w:r w:rsidRPr="00624D32">
        <w:rPr>
          <w:rFonts w:asciiTheme="minorHAnsi" w:hAnsiTheme="minorHAnsi" w:cstheme="minorHAnsi"/>
          <w:sz w:val="20"/>
          <w:szCs w:val="20"/>
        </w:rPr>
        <w:t>D.I.Khan</w:t>
      </w:r>
      <w:proofErr w:type="spellEnd"/>
      <w:r w:rsidRPr="00624D32">
        <w:rPr>
          <w:rFonts w:asciiTheme="minorHAnsi" w:hAnsiTheme="minorHAnsi" w:cstheme="minorHAnsi"/>
          <w:sz w:val="20"/>
          <w:szCs w:val="20"/>
        </w:rPr>
        <w:t>.</w:t>
      </w:r>
    </w:p>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sz w:val="20"/>
          <w:szCs w:val="20"/>
        </w:rPr>
        <w:t xml:space="preserve">Two days training on social mobilization by Prime </w:t>
      </w:r>
      <w:proofErr w:type="spellStart"/>
      <w:r w:rsidRPr="00624D32">
        <w:rPr>
          <w:rFonts w:asciiTheme="minorHAnsi" w:hAnsiTheme="minorHAnsi"/>
          <w:sz w:val="20"/>
          <w:szCs w:val="20"/>
        </w:rPr>
        <w:t>Foundationat</w:t>
      </w:r>
      <w:proofErr w:type="spellEnd"/>
      <w:r w:rsidRPr="00624D32">
        <w:rPr>
          <w:rFonts w:asciiTheme="minorHAnsi" w:hAnsiTheme="minorHAnsi"/>
          <w:sz w:val="20"/>
          <w:szCs w:val="20"/>
        </w:rPr>
        <w:t xml:space="preserve"> Tank.</w:t>
      </w:r>
    </w:p>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cstheme="minorHAnsi"/>
          <w:sz w:val="20"/>
          <w:szCs w:val="20"/>
        </w:rPr>
        <w:t xml:space="preserve">Three days training on Child Protection in Emergencies by </w:t>
      </w:r>
      <w:proofErr w:type="spellStart"/>
      <w:r w:rsidRPr="00624D32">
        <w:rPr>
          <w:rFonts w:asciiTheme="minorHAnsi" w:hAnsiTheme="minorHAnsi" w:cstheme="minorHAnsi"/>
          <w:sz w:val="20"/>
          <w:szCs w:val="20"/>
        </w:rPr>
        <w:t>KhwendoKor</w:t>
      </w:r>
      <w:proofErr w:type="spellEnd"/>
      <w:r w:rsidRPr="00624D32">
        <w:rPr>
          <w:rFonts w:asciiTheme="minorHAnsi" w:hAnsiTheme="minorHAnsi" w:cstheme="minorHAnsi"/>
          <w:sz w:val="20"/>
          <w:szCs w:val="20"/>
        </w:rPr>
        <w:t xml:space="preserve"> at </w:t>
      </w:r>
      <w:proofErr w:type="spellStart"/>
      <w:r w:rsidRPr="00624D32">
        <w:rPr>
          <w:rFonts w:asciiTheme="minorHAnsi" w:hAnsiTheme="minorHAnsi" w:cstheme="minorHAnsi"/>
          <w:sz w:val="20"/>
          <w:szCs w:val="20"/>
        </w:rPr>
        <w:t>D.I.Khan</w:t>
      </w:r>
      <w:proofErr w:type="spellEnd"/>
      <w:r w:rsidRPr="00624D32">
        <w:rPr>
          <w:rFonts w:asciiTheme="minorHAnsi" w:hAnsiTheme="minorHAnsi" w:cstheme="minorHAnsi"/>
          <w:sz w:val="20"/>
          <w:szCs w:val="20"/>
        </w:rPr>
        <w:t>.</w:t>
      </w:r>
    </w:p>
    <w:p w:rsidR="00A07274" w:rsidRPr="00624D32" w:rsidRDefault="000854D9" w:rsidP="00A07274">
      <w:pPr>
        <w:numPr>
          <w:ilvl w:val="0"/>
          <w:numId w:val="17"/>
        </w:numPr>
        <w:tabs>
          <w:tab w:val="left" w:pos="180"/>
        </w:tabs>
        <w:suppressAutoHyphen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Three days training on child protection Support by </w:t>
      </w:r>
      <w:proofErr w:type="spellStart"/>
      <w:r>
        <w:rPr>
          <w:rFonts w:asciiTheme="minorHAnsi" w:hAnsiTheme="minorHAnsi" w:cstheme="minorHAnsi"/>
          <w:sz w:val="20"/>
          <w:szCs w:val="20"/>
        </w:rPr>
        <w:t>Hayat</w:t>
      </w:r>
      <w:proofErr w:type="spellEnd"/>
      <w:r>
        <w:rPr>
          <w:rFonts w:asciiTheme="minorHAnsi" w:hAnsiTheme="minorHAnsi" w:cstheme="minorHAnsi"/>
          <w:sz w:val="20"/>
          <w:szCs w:val="20"/>
        </w:rPr>
        <w:t xml:space="preserve"> Foundation</w:t>
      </w:r>
      <w:r w:rsidR="00A07274" w:rsidRPr="00624D32">
        <w:rPr>
          <w:rFonts w:asciiTheme="minorHAnsi" w:hAnsiTheme="minorHAnsi" w:cstheme="minorHAnsi"/>
          <w:sz w:val="20"/>
          <w:szCs w:val="20"/>
        </w:rPr>
        <w:t xml:space="preserve"> at Tank.</w:t>
      </w:r>
    </w:p>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sz w:val="20"/>
          <w:szCs w:val="20"/>
        </w:rPr>
        <w:t xml:space="preserve">Two days training in BISP at </w:t>
      </w:r>
      <w:proofErr w:type="spellStart"/>
      <w:r w:rsidRPr="00624D32">
        <w:rPr>
          <w:rFonts w:asciiTheme="minorHAnsi" w:hAnsiTheme="minorHAnsi"/>
          <w:sz w:val="20"/>
          <w:szCs w:val="20"/>
        </w:rPr>
        <w:t>DIKhan</w:t>
      </w:r>
      <w:proofErr w:type="spellEnd"/>
      <w:r w:rsidRPr="00624D32">
        <w:rPr>
          <w:rFonts w:asciiTheme="minorHAnsi" w:hAnsiTheme="minorHAnsi" w:cstheme="minorHAnsi"/>
          <w:sz w:val="20"/>
          <w:szCs w:val="20"/>
        </w:rPr>
        <w:t>.</w:t>
      </w:r>
    </w:p>
    <w:p w:rsidR="00A07274" w:rsidRPr="00624D32" w:rsidRDefault="00A07274" w:rsidP="00A07274">
      <w:pPr>
        <w:numPr>
          <w:ilvl w:val="0"/>
          <w:numId w:val="17"/>
        </w:numPr>
        <w:tabs>
          <w:tab w:val="left" w:pos="180"/>
        </w:tabs>
        <w:suppressAutoHyphens/>
        <w:spacing w:line="360" w:lineRule="auto"/>
        <w:jc w:val="both"/>
        <w:rPr>
          <w:rFonts w:asciiTheme="minorHAnsi" w:hAnsiTheme="minorHAnsi" w:cstheme="minorHAnsi"/>
          <w:sz w:val="20"/>
          <w:szCs w:val="20"/>
        </w:rPr>
      </w:pPr>
      <w:r w:rsidRPr="00624D32">
        <w:rPr>
          <w:rFonts w:asciiTheme="minorHAnsi" w:hAnsiTheme="minorHAnsi"/>
          <w:sz w:val="20"/>
          <w:szCs w:val="20"/>
        </w:rPr>
        <w:t xml:space="preserve">Two days training in </w:t>
      </w:r>
      <w:proofErr w:type="spellStart"/>
      <w:r w:rsidRPr="00624D32">
        <w:rPr>
          <w:rFonts w:asciiTheme="minorHAnsi" w:hAnsiTheme="minorHAnsi"/>
          <w:sz w:val="20"/>
          <w:szCs w:val="20"/>
        </w:rPr>
        <w:t>Jurga</w:t>
      </w:r>
      <w:proofErr w:type="spellEnd"/>
      <w:r w:rsidRPr="00624D32">
        <w:rPr>
          <w:rFonts w:asciiTheme="minorHAnsi" w:hAnsiTheme="minorHAnsi"/>
          <w:sz w:val="20"/>
          <w:szCs w:val="20"/>
        </w:rPr>
        <w:t xml:space="preserve"> at </w:t>
      </w:r>
      <w:proofErr w:type="spellStart"/>
      <w:r w:rsidRPr="00624D32">
        <w:rPr>
          <w:rFonts w:asciiTheme="minorHAnsi" w:hAnsiTheme="minorHAnsi"/>
          <w:sz w:val="20"/>
          <w:szCs w:val="20"/>
        </w:rPr>
        <w:t>Gomal</w:t>
      </w:r>
      <w:proofErr w:type="spellEnd"/>
      <w:r w:rsidRPr="00624D32">
        <w:rPr>
          <w:rFonts w:asciiTheme="minorHAnsi" w:hAnsiTheme="minorHAnsi"/>
          <w:sz w:val="20"/>
          <w:szCs w:val="20"/>
        </w:rPr>
        <w:t xml:space="preserve"> university </w:t>
      </w:r>
      <w:proofErr w:type="spellStart"/>
      <w:r w:rsidRPr="00624D32">
        <w:rPr>
          <w:rFonts w:asciiTheme="minorHAnsi" w:hAnsiTheme="minorHAnsi"/>
          <w:sz w:val="20"/>
          <w:szCs w:val="20"/>
        </w:rPr>
        <w:t>DIKhan</w:t>
      </w:r>
      <w:proofErr w:type="spellEnd"/>
    </w:p>
    <w:p w:rsidR="00A07274" w:rsidRPr="00624D32" w:rsidRDefault="00A07274" w:rsidP="00A07274">
      <w:pPr>
        <w:tabs>
          <w:tab w:val="left" w:pos="180"/>
        </w:tabs>
        <w:suppressAutoHyphens/>
        <w:spacing w:line="360" w:lineRule="auto"/>
        <w:ind w:left="720"/>
        <w:jc w:val="both"/>
        <w:rPr>
          <w:rFonts w:asciiTheme="minorHAnsi" w:hAnsiTheme="minorHAnsi" w:cstheme="minorHAnsi"/>
          <w:sz w:val="20"/>
          <w:szCs w:val="20"/>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85"/>
      </w:tblGrid>
      <w:tr w:rsidR="00A07274" w:rsidRPr="00624D32" w:rsidTr="005312AB">
        <w:trPr>
          <w:trHeight w:val="345"/>
        </w:trPr>
        <w:tc>
          <w:tcPr>
            <w:tcW w:w="10785" w:type="dxa"/>
          </w:tcPr>
          <w:p w:rsidR="00A07274" w:rsidRPr="00624D32" w:rsidRDefault="00A07274" w:rsidP="005312AB">
            <w:pPr>
              <w:pStyle w:val="Heading13"/>
              <w:rPr>
                <w:color w:val="000000"/>
                <w:sz w:val="24"/>
                <w:szCs w:val="24"/>
              </w:rPr>
            </w:pPr>
            <w:r w:rsidRPr="00624D32">
              <w:rPr>
                <w:color w:val="000000"/>
                <w:sz w:val="24"/>
                <w:szCs w:val="24"/>
                <w:bdr w:val="single" w:sz="4" w:space="0" w:color="auto"/>
              </w:rPr>
              <w:t>Additional Skills and Experience</w:t>
            </w:r>
          </w:p>
          <w:p w:rsidR="00A07274" w:rsidRPr="00624D32" w:rsidRDefault="00A07274" w:rsidP="005312AB">
            <w:pPr>
              <w:tabs>
                <w:tab w:val="left" w:pos="180"/>
              </w:tabs>
              <w:suppressAutoHyphens/>
              <w:spacing w:line="360" w:lineRule="auto"/>
              <w:jc w:val="both"/>
              <w:rPr>
                <w:rFonts w:asciiTheme="minorHAnsi" w:hAnsiTheme="minorHAnsi"/>
                <w:sz w:val="20"/>
                <w:szCs w:val="20"/>
              </w:rPr>
            </w:pPr>
          </w:p>
        </w:tc>
      </w:tr>
    </w:tbl>
    <w:p w:rsidR="00A07274" w:rsidRPr="00624D32" w:rsidRDefault="00A07274" w:rsidP="00A07274">
      <w:pPr>
        <w:pStyle w:val="Heading46"/>
        <w:numPr>
          <w:ilvl w:val="0"/>
          <w:numId w:val="14"/>
        </w:numPr>
        <w:rPr>
          <w:rFonts w:asciiTheme="minorHAnsi" w:hAnsiTheme="minorHAnsi"/>
          <w:b w:val="0"/>
          <w:bCs w:val="0"/>
          <w:color w:val="333333"/>
          <w:sz w:val="20"/>
          <w:szCs w:val="20"/>
        </w:rPr>
      </w:pPr>
      <w:r w:rsidRPr="00624D32">
        <w:rPr>
          <w:rFonts w:asciiTheme="minorHAnsi" w:hAnsiTheme="minorHAnsi"/>
          <w:b w:val="0"/>
          <w:bCs w:val="0"/>
          <w:color w:val="333333"/>
          <w:sz w:val="20"/>
          <w:szCs w:val="20"/>
        </w:rPr>
        <w:t xml:space="preserve">Excellent interpersonal, team, communication skills and </w:t>
      </w:r>
      <w:r w:rsidRPr="00624D32">
        <w:rPr>
          <w:rFonts w:asciiTheme="minorHAnsi" w:eastAsia="Times New Roman" w:hAnsiTheme="minorHAnsi"/>
          <w:b w:val="0"/>
          <w:color w:val="000000"/>
          <w:sz w:val="20"/>
          <w:szCs w:val="20"/>
          <w:lang w:eastAsia="en-US"/>
        </w:rPr>
        <w:t>fluent written and spoken English, Urdu, Pashtu, Punjabi.</w:t>
      </w:r>
    </w:p>
    <w:p w:rsidR="00A07274" w:rsidRPr="00624D32" w:rsidRDefault="00A07274" w:rsidP="00A07274">
      <w:pPr>
        <w:pStyle w:val="Heading46"/>
        <w:numPr>
          <w:ilvl w:val="0"/>
          <w:numId w:val="14"/>
        </w:numPr>
        <w:rPr>
          <w:rFonts w:asciiTheme="minorHAnsi" w:eastAsia="Times New Roman" w:hAnsiTheme="minorHAnsi"/>
          <w:b w:val="0"/>
          <w:color w:val="000000"/>
          <w:sz w:val="20"/>
          <w:szCs w:val="20"/>
          <w:lang w:eastAsia="en-US"/>
        </w:rPr>
      </w:pPr>
      <w:r w:rsidRPr="00624D32">
        <w:rPr>
          <w:rFonts w:asciiTheme="minorHAnsi" w:eastAsia="Times New Roman" w:hAnsiTheme="minorHAnsi"/>
          <w:b w:val="0"/>
          <w:color w:val="000000"/>
          <w:sz w:val="20"/>
          <w:szCs w:val="20"/>
          <w:lang w:eastAsia="en-US"/>
        </w:rPr>
        <w:t>Good coaching skills and ability to develop others.</w:t>
      </w:r>
    </w:p>
    <w:p w:rsidR="00A07274" w:rsidRPr="00624D32" w:rsidRDefault="00A07274" w:rsidP="00A07274">
      <w:pPr>
        <w:pStyle w:val="Heading46"/>
        <w:numPr>
          <w:ilvl w:val="0"/>
          <w:numId w:val="14"/>
        </w:numPr>
        <w:rPr>
          <w:rFonts w:asciiTheme="minorHAnsi" w:eastAsia="Times New Roman" w:hAnsiTheme="minorHAnsi"/>
          <w:b w:val="0"/>
          <w:color w:val="000000"/>
          <w:sz w:val="20"/>
          <w:szCs w:val="20"/>
          <w:lang w:eastAsia="en-US"/>
        </w:rPr>
      </w:pPr>
      <w:r w:rsidRPr="00624D32">
        <w:rPr>
          <w:rFonts w:asciiTheme="minorHAnsi" w:eastAsia="Times New Roman" w:hAnsiTheme="minorHAnsi"/>
          <w:b w:val="0"/>
          <w:color w:val="000000"/>
          <w:sz w:val="20"/>
          <w:szCs w:val="20"/>
          <w:lang w:eastAsia="en-US"/>
        </w:rPr>
        <w:t>Sensitivity to cultural differences, and the ability to work in a wide variety of cultural contexts.</w:t>
      </w:r>
    </w:p>
    <w:p w:rsidR="00A07274" w:rsidRPr="00624D32" w:rsidRDefault="00A07274" w:rsidP="00A07274">
      <w:pPr>
        <w:pStyle w:val="Heading46"/>
        <w:numPr>
          <w:ilvl w:val="0"/>
          <w:numId w:val="14"/>
        </w:numPr>
        <w:rPr>
          <w:rFonts w:asciiTheme="minorHAnsi" w:eastAsia="Times New Roman" w:hAnsiTheme="minorHAnsi"/>
          <w:b w:val="0"/>
          <w:color w:val="000000"/>
          <w:sz w:val="20"/>
          <w:szCs w:val="20"/>
          <w:lang w:eastAsia="en-US"/>
        </w:rPr>
      </w:pPr>
      <w:r w:rsidRPr="00624D32">
        <w:rPr>
          <w:rFonts w:asciiTheme="minorHAnsi" w:eastAsia="Times New Roman" w:hAnsiTheme="minorHAnsi"/>
          <w:b w:val="0"/>
          <w:color w:val="000000"/>
          <w:sz w:val="20"/>
          <w:szCs w:val="20"/>
          <w:lang w:eastAsia="en-US"/>
        </w:rPr>
        <w:t xml:space="preserve">Ability to be flexible in demanding situations and adopt accordingly. </w:t>
      </w:r>
    </w:p>
    <w:p w:rsidR="00A07274" w:rsidRPr="00624D32" w:rsidRDefault="00A07274" w:rsidP="00A07274">
      <w:pPr>
        <w:pStyle w:val="Heading46"/>
        <w:numPr>
          <w:ilvl w:val="0"/>
          <w:numId w:val="14"/>
        </w:numPr>
        <w:rPr>
          <w:rFonts w:asciiTheme="minorHAnsi" w:eastAsia="Times New Roman" w:hAnsiTheme="minorHAnsi"/>
          <w:b w:val="0"/>
          <w:color w:val="000000"/>
          <w:sz w:val="20"/>
          <w:szCs w:val="20"/>
          <w:lang w:eastAsia="en-US"/>
        </w:rPr>
      </w:pPr>
      <w:r w:rsidRPr="00624D32">
        <w:rPr>
          <w:rFonts w:asciiTheme="minorHAnsi" w:eastAsia="Times New Roman" w:hAnsiTheme="minorHAnsi"/>
          <w:b w:val="0"/>
          <w:color w:val="000000"/>
          <w:sz w:val="20"/>
          <w:szCs w:val="20"/>
          <w:lang w:eastAsia="en-US"/>
        </w:rPr>
        <w:t>Willingness to travel at short notice and often in difficult circumstances.</w:t>
      </w:r>
    </w:p>
    <w:p w:rsidR="00A07274" w:rsidRPr="00624D32" w:rsidRDefault="00A07274" w:rsidP="00A07274">
      <w:pPr>
        <w:pStyle w:val="Heading46"/>
        <w:numPr>
          <w:ilvl w:val="0"/>
          <w:numId w:val="14"/>
        </w:numPr>
        <w:rPr>
          <w:rFonts w:asciiTheme="minorHAnsi" w:hAnsiTheme="minorHAnsi"/>
          <w:b w:val="0"/>
          <w:bCs w:val="0"/>
          <w:color w:val="333333"/>
          <w:sz w:val="20"/>
          <w:szCs w:val="20"/>
        </w:rPr>
      </w:pPr>
      <w:r w:rsidRPr="00624D32">
        <w:rPr>
          <w:rFonts w:asciiTheme="minorHAnsi" w:hAnsiTheme="minorHAnsi"/>
          <w:b w:val="0"/>
          <w:color w:val="111111"/>
          <w:sz w:val="20"/>
          <w:szCs w:val="20"/>
        </w:rPr>
        <w:t>Strong people coordination, crisis management skills.</w:t>
      </w:r>
    </w:p>
    <w:p w:rsidR="00A07274" w:rsidRPr="00624D32" w:rsidRDefault="00A07274" w:rsidP="00A07274">
      <w:pPr>
        <w:pStyle w:val="Heading46"/>
        <w:numPr>
          <w:ilvl w:val="0"/>
          <w:numId w:val="14"/>
        </w:numPr>
        <w:rPr>
          <w:rFonts w:asciiTheme="minorHAnsi" w:hAnsiTheme="minorHAnsi"/>
          <w:b w:val="0"/>
          <w:bCs w:val="0"/>
          <w:color w:val="333333"/>
          <w:sz w:val="20"/>
          <w:szCs w:val="20"/>
        </w:rPr>
      </w:pPr>
      <w:r w:rsidRPr="00624D32">
        <w:rPr>
          <w:rFonts w:asciiTheme="minorHAnsi" w:hAnsiTheme="minorHAnsi"/>
          <w:b w:val="0"/>
          <w:color w:val="111111"/>
          <w:sz w:val="20"/>
          <w:szCs w:val="20"/>
        </w:rPr>
        <w:t>Ability to analyze and solve problems or difficult tasks.</w:t>
      </w:r>
    </w:p>
    <w:p w:rsidR="00A07274" w:rsidRPr="00624D32" w:rsidRDefault="00A07274" w:rsidP="00A07274">
      <w:pPr>
        <w:pStyle w:val="Heading46"/>
        <w:numPr>
          <w:ilvl w:val="0"/>
          <w:numId w:val="14"/>
        </w:numPr>
        <w:rPr>
          <w:rFonts w:asciiTheme="minorHAnsi" w:hAnsiTheme="minorHAnsi"/>
          <w:b w:val="0"/>
          <w:bCs w:val="0"/>
          <w:color w:val="333333"/>
          <w:sz w:val="20"/>
          <w:szCs w:val="20"/>
        </w:rPr>
      </w:pPr>
      <w:r w:rsidRPr="00624D32">
        <w:rPr>
          <w:rFonts w:asciiTheme="minorHAnsi" w:hAnsiTheme="minorHAnsi"/>
          <w:b w:val="0"/>
          <w:color w:val="111111"/>
          <w:sz w:val="20"/>
          <w:szCs w:val="20"/>
        </w:rPr>
        <w:t>Solution oriented Stress resistance.</w:t>
      </w:r>
    </w:p>
    <w:p w:rsidR="00A07274" w:rsidRPr="00624D32" w:rsidRDefault="00A07274" w:rsidP="00A07274">
      <w:pPr>
        <w:pStyle w:val="Heading46"/>
        <w:numPr>
          <w:ilvl w:val="0"/>
          <w:numId w:val="14"/>
        </w:numPr>
        <w:rPr>
          <w:rFonts w:asciiTheme="minorHAnsi" w:hAnsiTheme="minorHAnsi"/>
          <w:color w:val="333333"/>
          <w:sz w:val="20"/>
          <w:szCs w:val="20"/>
        </w:rPr>
      </w:pPr>
      <w:r w:rsidRPr="00624D32">
        <w:rPr>
          <w:rFonts w:asciiTheme="minorHAnsi" w:hAnsiTheme="minorHAnsi"/>
          <w:b w:val="0"/>
          <w:bCs w:val="0"/>
          <w:color w:val="333333"/>
          <w:sz w:val="20"/>
          <w:szCs w:val="20"/>
        </w:rPr>
        <w:t>Competence with Microsoft office, Word, Power point, Excel and Internet.</w:t>
      </w:r>
    </w:p>
    <w:p w:rsidR="00A07274" w:rsidRPr="00624D32" w:rsidRDefault="00A07274" w:rsidP="00A07274">
      <w:pPr>
        <w:pStyle w:val="Heading13"/>
        <w:rPr>
          <w:rFonts w:asciiTheme="minorHAnsi" w:hAnsiTheme="minorHAnsi"/>
          <w:color w:val="000000"/>
          <w:sz w:val="20"/>
          <w:szCs w:val="20"/>
        </w:rPr>
      </w:pPr>
    </w:p>
    <w:p w:rsidR="00A07274" w:rsidRPr="00624D32" w:rsidRDefault="00A07274" w:rsidP="00A07274">
      <w:pPr>
        <w:pBdr>
          <w:top w:val="single" w:sz="4" w:space="1" w:color="auto"/>
          <w:left w:val="single" w:sz="4" w:space="4" w:color="auto"/>
          <w:bottom w:val="single" w:sz="4" w:space="1" w:color="auto"/>
          <w:right w:val="single" w:sz="4" w:space="4" w:color="auto"/>
        </w:pBdr>
        <w:rPr>
          <w:b/>
          <w:bCs/>
        </w:rPr>
      </w:pPr>
    </w:p>
    <w:p w:rsidR="00A07274" w:rsidRPr="00624D32" w:rsidRDefault="00A07274" w:rsidP="00A07274">
      <w:pPr>
        <w:pBdr>
          <w:top w:val="single" w:sz="4" w:space="1" w:color="auto"/>
          <w:left w:val="single" w:sz="4" w:space="4" w:color="auto"/>
          <w:bottom w:val="single" w:sz="4" w:space="1" w:color="auto"/>
          <w:right w:val="single" w:sz="4" w:space="4" w:color="auto"/>
        </w:pBdr>
        <w:rPr>
          <w:b/>
          <w:bCs/>
        </w:rPr>
      </w:pPr>
      <w:r w:rsidRPr="00624D32">
        <w:rPr>
          <w:b/>
          <w:bCs/>
        </w:rPr>
        <w:t>References</w:t>
      </w:r>
    </w:p>
    <w:p w:rsidR="00A07274" w:rsidRPr="00624D32" w:rsidRDefault="00A07274" w:rsidP="00A07274">
      <w:pPr>
        <w:rPr>
          <w:b/>
          <w:bCs/>
          <w:sz w:val="20"/>
          <w:szCs w:val="20"/>
        </w:rPr>
      </w:pPr>
    </w:p>
    <w:tbl>
      <w:tblPr>
        <w:tblW w:w="0" w:type="auto"/>
        <w:tblInd w:w="108" w:type="dxa"/>
        <w:tblCellMar>
          <w:left w:w="10" w:type="dxa"/>
          <w:right w:w="10" w:type="dxa"/>
        </w:tblCellMar>
        <w:tblLook w:val="0000"/>
      </w:tblPr>
      <w:tblGrid>
        <w:gridCol w:w="4680"/>
        <w:gridCol w:w="4680"/>
      </w:tblGrid>
      <w:tr w:rsidR="00A07274" w:rsidRPr="00624D32" w:rsidTr="005312AB">
        <w:trPr>
          <w:trHeight w:val="1817"/>
        </w:trPr>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7274" w:rsidRPr="00624D32" w:rsidRDefault="00A07274" w:rsidP="005312AB">
            <w:pPr>
              <w:tabs>
                <w:tab w:val="left" w:pos="720"/>
              </w:tabs>
              <w:jc w:val="both"/>
              <w:rPr>
                <w:b/>
                <w:bCs/>
              </w:rPr>
            </w:pPr>
            <w:r w:rsidRPr="00624D32">
              <w:rPr>
                <w:b/>
                <w:bCs/>
              </w:rPr>
              <w:t xml:space="preserve">                </w:t>
            </w:r>
            <w:proofErr w:type="spellStart"/>
            <w:r w:rsidRPr="00624D32">
              <w:rPr>
                <w:b/>
                <w:bCs/>
              </w:rPr>
              <w:t>Mr.Tariq</w:t>
            </w:r>
            <w:proofErr w:type="spellEnd"/>
            <w:r w:rsidRPr="00624D32">
              <w:rPr>
                <w:b/>
                <w:bCs/>
              </w:rPr>
              <w:t xml:space="preserve"> </w:t>
            </w:r>
            <w:proofErr w:type="spellStart"/>
            <w:r w:rsidRPr="00624D32">
              <w:rPr>
                <w:b/>
                <w:bCs/>
              </w:rPr>
              <w:t>yousf</w:t>
            </w:r>
            <w:proofErr w:type="spellEnd"/>
            <w:r w:rsidRPr="00624D32">
              <w:rPr>
                <w:b/>
                <w:bCs/>
              </w:rPr>
              <w:t xml:space="preserve"> </w:t>
            </w:r>
            <w:proofErr w:type="spellStart"/>
            <w:r w:rsidRPr="00624D32">
              <w:rPr>
                <w:b/>
                <w:bCs/>
              </w:rPr>
              <w:t>zai</w:t>
            </w:r>
            <w:proofErr w:type="spellEnd"/>
          </w:p>
          <w:p w:rsidR="00A07274" w:rsidRPr="00624D32" w:rsidRDefault="00A07274" w:rsidP="005312AB">
            <w:pPr>
              <w:tabs>
                <w:tab w:val="left" w:pos="720"/>
              </w:tabs>
              <w:jc w:val="both"/>
              <w:rPr>
                <w:rFonts w:ascii="Calibri" w:eastAsia="Calibri" w:hAnsi="Calibri" w:cs="Calibri"/>
              </w:rPr>
            </w:pPr>
            <w:r w:rsidRPr="00624D32">
              <w:rPr>
                <w:b/>
                <w:bCs/>
              </w:rPr>
              <w:t xml:space="preserve">         </w:t>
            </w:r>
            <w:proofErr w:type="spellStart"/>
            <w:r w:rsidRPr="00624D32">
              <w:rPr>
                <w:b/>
                <w:bCs/>
              </w:rPr>
              <w:t>Dirctor</w:t>
            </w:r>
            <w:proofErr w:type="spellEnd"/>
            <w:r w:rsidRPr="00624D32">
              <w:rPr>
                <w:b/>
                <w:bCs/>
              </w:rPr>
              <w:t xml:space="preserve"> of </w:t>
            </w:r>
            <w:proofErr w:type="spellStart"/>
            <w:r w:rsidRPr="00624D32">
              <w:rPr>
                <w:b/>
                <w:bCs/>
              </w:rPr>
              <w:t>beuro</w:t>
            </w:r>
            <w:proofErr w:type="spellEnd"/>
            <w:r w:rsidRPr="00624D32">
              <w:rPr>
                <w:b/>
                <w:bCs/>
              </w:rPr>
              <w:t xml:space="preserve"> and</w:t>
            </w:r>
            <w:r w:rsidRPr="00624D32">
              <w:rPr>
                <w:rFonts w:ascii="Calibri" w:eastAsia="Calibri" w:hAnsi="Calibri" w:cs="Calibri"/>
              </w:rPr>
              <w:t xml:space="preserve"> </w:t>
            </w:r>
            <w:r w:rsidRPr="00624D32">
              <w:rPr>
                <w:b/>
                <w:bCs/>
              </w:rPr>
              <w:t xml:space="preserve">Statistics.  </w:t>
            </w:r>
          </w:p>
          <w:p w:rsidR="00A07274" w:rsidRPr="00624D32" w:rsidRDefault="00A07274" w:rsidP="005312AB">
            <w:pPr>
              <w:rPr>
                <w:b/>
                <w:bCs/>
                <w:sz w:val="20"/>
                <w:szCs w:val="20"/>
              </w:rPr>
            </w:pPr>
            <w:r w:rsidRPr="00624D32">
              <w:rPr>
                <w:b/>
                <w:bCs/>
              </w:rPr>
              <w:t xml:space="preserve">                  Cell #  03469113291</w:t>
            </w:r>
          </w:p>
          <w:p w:rsidR="00A07274" w:rsidRPr="00624D32" w:rsidRDefault="00A07274" w:rsidP="005312AB">
            <w:pPr>
              <w:tabs>
                <w:tab w:val="left" w:pos="720"/>
              </w:tabs>
              <w:jc w:val="both"/>
              <w:rPr>
                <w:rFonts w:ascii="Calibri" w:eastAsia="Calibri" w:hAnsi="Calibri" w:cs="Calibri"/>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7274" w:rsidRPr="00624D32" w:rsidRDefault="00A07274" w:rsidP="005312AB">
            <w:pPr>
              <w:rPr>
                <w:b/>
                <w:bCs/>
              </w:rPr>
            </w:pPr>
            <w:r w:rsidRPr="00624D32">
              <w:rPr>
                <w:b/>
                <w:bCs/>
              </w:rPr>
              <w:t xml:space="preserve">           </w:t>
            </w:r>
            <w:proofErr w:type="spellStart"/>
            <w:r w:rsidRPr="00624D32">
              <w:rPr>
                <w:b/>
                <w:bCs/>
              </w:rPr>
              <w:t>Mr.Ijaz</w:t>
            </w:r>
            <w:proofErr w:type="spellEnd"/>
            <w:r w:rsidRPr="00624D32">
              <w:rPr>
                <w:b/>
                <w:bCs/>
              </w:rPr>
              <w:t xml:space="preserve"> Muhammad  </w:t>
            </w:r>
          </w:p>
          <w:p w:rsidR="00A07274" w:rsidRPr="00624D32" w:rsidRDefault="00A07274" w:rsidP="005312AB">
            <w:pPr>
              <w:ind w:left="360"/>
              <w:rPr>
                <w:b/>
                <w:bCs/>
              </w:rPr>
            </w:pPr>
            <w:r w:rsidRPr="00624D32">
              <w:rPr>
                <w:b/>
                <w:bCs/>
              </w:rPr>
              <w:t xml:space="preserve">   Team leader FIDA  </w:t>
            </w:r>
            <w:proofErr w:type="spellStart"/>
            <w:r w:rsidRPr="00624D32">
              <w:rPr>
                <w:b/>
                <w:bCs/>
              </w:rPr>
              <w:t>Dikhan</w:t>
            </w:r>
            <w:proofErr w:type="spellEnd"/>
            <w:r w:rsidRPr="00624D32">
              <w:rPr>
                <w:b/>
                <w:bCs/>
              </w:rPr>
              <w:t xml:space="preserve">          </w:t>
            </w:r>
          </w:p>
          <w:p w:rsidR="00A07274" w:rsidRPr="00624D32" w:rsidRDefault="00A07274" w:rsidP="005312AB">
            <w:pPr>
              <w:ind w:left="360"/>
              <w:rPr>
                <w:b/>
                <w:bCs/>
              </w:rPr>
            </w:pPr>
            <w:r w:rsidRPr="00624D32">
              <w:rPr>
                <w:b/>
                <w:bCs/>
              </w:rPr>
              <w:t xml:space="preserve">       Cell # 0</w:t>
            </w:r>
            <w:bookmarkStart w:id="0" w:name="_GoBack"/>
            <w:r w:rsidRPr="00624D32">
              <w:rPr>
                <w:b/>
                <w:bCs/>
              </w:rPr>
              <w:t>3</w:t>
            </w:r>
            <w:bookmarkEnd w:id="0"/>
            <w:r w:rsidRPr="00624D32">
              <w:rPr>
                <w:b/>
                <w:bCs/>
              </w:rPr>
              <w:t>00-8838940</w:t>
            </w:r>
          </w:p>
          <w:p w:rsidR="00A07274" w:rsidRPr="00624D32" w:rsidRDefault="00A07274" w:rsidP="005312AB">
            <w:pPr>
              <w:tabs>
                <w:tab w:val="left" w:pos="720"/>
              </w:tabs>
              <w:jc w:val="both"/>
              <w:rPr>
                <w:rFonts w:ascii="Calibri" w:eastAsia="Calibri" w:hAnsi="Calibri" w:cs="Calibri"/>
              </w:rPr>
            </w:pPr>
          </w:p>
        </w:tc>
      </w:tr>
      <w:tr w:rsidR="00A07274" w:rsidRPr="00624D32" w:rsidTr="005312AB">
        <w:trPr>
          <w:trHeight w:val="2420"/>
        </w:trPr>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7274" w:rsidRPr="00624D32" w:rsidRDefault="00A07274" w:rsidP="005312AB">
            <w:pPr>
              <w:tabs>
                <w:tab w:val="left" w:pos="720"/>
              </w:tabs>
              <w:jc w:val="both"/>
              <w:rPr>
                <w:rFonts w:ascii="Calibri" w:eastAsia="Calibri" w:hAnsi="Calibri" w:cs="Calibri"/>
                <w:b/>
              </w:rPr>
            </w:pPr>
            <w:r w:rsidRPr="00624D32">
              <w:rPr>
                <w:rFonts w:ascii="Calibri" w:eastAsia="Calibri" w:hAnsi="Calibri" w:cs="Calibri"/>
                <w:b/>
              </w:rPr>
              <w:t xml:space="preserve">                  Mr. </w:t>
            </w:r>
            <w:proofErr w:type="spellStart"/>
            <w:r w:rsidRPr="00624D32">
              <w:rPr>
                <w:rFonts w:ascii="Calibri" w:eastAsia="Calibri" w:hAnsi="Calibri" w:cs="Calibri"/>
                <w:b/>
              </w:rPr>
              <w:t>M.shoaib</w:t>
            </w:r>
            <w:proofErr w:type="spellEnd"/>
            <w:r w:rsidRPr="00624D32">
              <w:rPr>
                <w:rFonts w:ascii="Calibri" w:eastAsia="Calibri" w:hAnsi="Calibri" w:cs="Calibri"/>
                <w:b/>
              </w:rPr>
              <w:t xml:space="preserve"> </w:t>
            </w:r>
            <w:proofErr w:type="spellStart"/>
            <w:r w:rsidRPr="00624D32">
              <w:rPr>
                <w:rFonts w:ascii="Calibri" w:eastAsia="Calibri" w:hAnsi="Calibri" w:cs="Calibri"/>
                <w:b/>
              </w:rPr>
              <w:t>yousaf</w:t>
            </w:r>
            <w:proofErr w:type="spellEnd"/>
            <w:r w:rsidRPr="00624D32">
              <w:rPr>
                <w:rFonts w:ascii="Calibri" w:eastAsia="Calibri" w:hAnsi="Calibri" w:cs="Calibri"/>
                <w:b/>
              </w:rPr>
              <w:t xml:space="preserve"> </w:t>
            </w:r>
            <w:proofErr w:type="spellStart"/>
            <w:r w:rsidRPr="00624D32">
              <w:rPr>
                <w:rFonts w:ascii="Calibri" w:eastAsia="Calibri" w:hAnsi="Calibri" w:cs="Calibri"/>
                <w:b/>
              </w:rPr>
              <w:t>zai</w:t>
            </w:r>
            <w:proofErr w:type="spellEnd"/>
          </w:p>
          <w:p w:rsidR="00A07274" w:rsidRPr="00624D32" w:rsidRDefault="00A07274" w:rsidP="005312AB">
            <w:pPr>
              <w:tabs>
                <w:tab w:val="left" w:pos="720"/>
              </w:tabs>
              <w:jc w:val="both"/>
              <w:rPr>
                <w:rFonts w:ascii="Calibri" w:eastAsia="Calibri" w:hAnsi="Calibri" w:cs="Calibri"/>
                <w:b/>
              </w:rPr>
            </w:pPr>
            <w:r w:rsidRPr="00624D32">
              <w:rPr>
                <w:rFonts w:ascii="Calibri" w:eastAsia="Calibri" w:hAnsi="Calibri" w:cs="Calibri"/>
                <w:b/>
              </w:rPr>
              <w:t xml:space="preserve"> Fata Coordinator Third Party polio  </w:t>
            </w:r>
            <w:proofErr w:type="spellStart"/>
            <w:r w:rsidRPr="00624D32">
              <w:rPr>
                <w:rFonts w:ascii="Calibri" w:eastAsia="Calibri" w:hAnsi="Calibri" w:cs="Calibri"/>
                <w:b/>
              </w:rPr>
              <w:t>Eycon</w:t>
            </w:r>
            <w:proofErr w:type="spellEnd"/>
            <w:r w:rsidRPr="00624D32">
              <w:rPr>
                <w:rFonts w:ascii="Calibri" w:eastAsia="Calibri" w:hAnsi="Calibri" w:cs="Calibri"/>
                <w:b/>
              </w:rPr>
              <w:t xml:space="preserve">            PVT LTD </w:t>
            </w:r>
          </w:p>
          <w:p w:rsidR="00A07274" w:rsidRPr="00624D32" w:rsidRDefault="00A07274" w:rsidP="005312AB">
            <w:pPr>
              <w:tabs>
                <w:tab w:val="left" w:pos="720"/>
              </w:tabs>
              <w:jc w:val="both"/>
              <w:rPr>
                <w:rFonts w:ascii="Calibri" w:eastAsia="Calibri" w:hAnsi="Calibri" w:cs="Calibri"/>
              </w:rPr>
            </w:pPr>
            <w:r w:rsidRPr="00624D32">
              <w:rPr>
                <w:rFonts w:ascii="Calibri" w:eastAsia="Calibri" w:hAnsi="Calibri" w:cs="Calibri"/>
                <w:b/>
              </w:rPr>
              <w:t xml:space="preserve">    </w:t>
            </w:r>
            <w:r w:rsidRPr="00624D32">
              <w:rPr>
                <w:rFonts w:ascii="Calibri" w:eastAsia="Calibri" w:hAnsi="Calibri" w:cs="Calibri"/>
              </w:rPr>
              <w:t>.                 Cell #    03339505257</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07274" w:rsidRPr="00624D32" w:rsidRDefault="00A07274" w:rsidP="005312AB">
            <w:pPr>
              <w:rPr>
                <w:b/>
                <w:bCs/>
              </w:rPr>
            </w:pPr>
            <w:r w:rsidRPr="00624D32">
              <w:rPr>
                <w:b/>
                <w:bCs/>
              </w:rPr>
              <w:t xml:space="preserve">        </w:t>
            </w:r>
            <w:proofErr w:type="spellStart"/>
            <w:r w:rsidRPr="00624D32">
              <w:rPr>
                <w:b/>
                <w:bCs/>
              </w:rPr>
              <w:t>Riaz</w:t>
            </w:r>
            <w:proofErr w:type="spellEnd"/>
            <w:r w:rsidRPr="00624D32">
              <w:rPr>
                <w:b/>
                <w:bCs/>
              </w:rPr>
              <w:t xml:space="preserve"> </w:t>
            </w:r>
            <w:proofErr w:type="spellStart"/>
            <w:r w:rsidRPr="00624D32">
              <w:rPr>
                <w:b/>
                <w:bCs/>
              </w:rPr>
              <w:t>ali</w:t>
            </w:r>
            <w:proofErr w:type="spellEnd"/>
            <w:r w:rsidRPr="00624D32">
              <w:rPr>
                <w:b/>
                <w:bCs/>
              </w:rPr>
              <w:t xml:space="preserve"> khan</w:t>
            </w:r>
          </w:p>
          <w:p w:rsidR="00A07274" w:rsidRPr="00624D32" w:rsidRDefault="00A07274" w:rsidP="005312AB">
            <w:pPr>
              <w:rPr>
                <w:b/>
                <w:bCs/>
                <w:sz w:val="20"/>
                <w:szCs w:val="20"/>
              </w:rPr>
            </w:pPr>
            <w:r w:rsidRPr="00624D32">
              <w:rPr>
                <w:b/>
                <w:bCs/>
              </w:rPr>
              <w:t xml:space="preserve">  Team leader international  </w:t>
            </w:r>
            <w:proofErr w:type="spellStart"/>
            <w:r w:rsidRPr="00624D32">
              <w:rPr>
                <w:b/>
                <w:bCs/>
              </w:rPr>
              <w:t>Rescuee</w:t>
            </w:r>
            <w:proofErr w:type="spellEnd"/>
            <w:r w:rsidRPr="00624D32">
              <w:rPr>
                <w:b/>
                <w:bCs/>
              </w:rPr>
              <w:t xml:space="preserve">     committee( IRC</w:t>
            </w:r>
            <w:r w:rsidRPr="00624D32">
              <w:rPr>
                <w:b/>
                <w:bCs/>
                <w:sz w:val="20"/>
                <w:szCs w:val="20"/>
              </w:rPr>
              <w:t>)                                                                                 Cell # 03335018224</w:t>
            </w:r>
          </w:p>
          <w:p w:rsidR="00A07274" w:rsidRPr="00624D32" w:rsidRDefault="00A07274" w:rsidP="005312AB">
            <w:pPr>
              <w:tabs>
                <w:tab w:val="left" w:pos="720"/>
              </w:tabs>
              <w:jc w:val="both"/>
              <w:rPr>
                <w:rFonts w:ascii="Calibri" w:eastAsia="Calibri" w:hAnsi="Calibri" w:cs="Calibri"/>
              </w:rPr>
            </w:pPr>
          </w:p>
        </w:tc>
      </w:tr>
    </w:tbl>
    <w:p w:rsidR="00A07274" w:rsidRDefault="00A07274" w:rsidP="00A07274">
      <w:pPr>
        <w:tabs>
          <w:tab w:val="left" w:pos="720"/>
        </w:tabs>
        <w:jc w:val="both"/>
        <w:rPr>
          <w:rFonts w:ascii="Calibri" w:eastAsia="Calibri" w:hAnsi="Calibri" w:cs="Calibri"/>
        </w:rPr>
      </w:pPr>
    </w:p>
    <w:p w:rsidR="00A07274" w:rsidRDefault="00A07274" w:rsidP="00A07274">
      <w:pPr>
        <w:tabs>
          <w:tab w:val="left" w:pos="720"/>
        </w:tabs>
        <w:jc w:val="both"/>
        <w:rPr>
          <w:rFonts w:ascii="Calibri" w:eastAsia="Calibri" w:hAnsi="Calibri" w:cs="Calibri"/>
        </w:rPr>
      </w:pPr>
    </w:p>
    <w:p w:rsidR="00A96E29" w:rsidRDefault="00A96E29"/>
    <w:sectPr w:rsidR="00A96E29" w:rsidSect="00EB36F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pgBorders w:offsetFrom="page">
        <w:top w:val="christmasTree" w:sz="7" w:space="24" w:color="auto"/>
        <w:left w:val="christmasTree" w:sz="7" w:space="24" w:color="auto"/>
        <w:bottom w:val="christmasTree" w:sz="7" w:space="24" w:color="auto"/>
        <w:right w:val="christmasTree" w:sz="7"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EA3" w:rsidRDefault="00DA3EA3" w:rsidP="006B6C6D">
      <w:r>
        <w:separator/>
      </w:r>
    </w:p>
  </w:endnote>
  <w:endnote w:type="continuationSeparator" w:id="1">
    <w:p w:rsidR="00DA3EA3" w:rsidRDefault="00DA3EA3" w:rsidP="006B6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32" w:rsidRDefault="00187A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32" w:rsidRDefault="00187A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32" w:rsidRDefault="00187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EA3" w:rsidRDefault="00DA3EA3" w:rsidP="006B6C6D">
      <w:r>
        <w:separator/>
      </w:r>
    </w:p>
  </w:footnote>
  <w:footnote w:type="continuationSeparator" w:id="1">
    <w:p w:rsidR="00DA3EA3" w:rsidRDefault="00DA3EA3" w:rsidP="006B6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32" w:rsidRDefault="00187A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706"/>
      <w:docPartObj>
        <w:docPartGallery w:val="Watermarks"/>
        <w:docPartUnique/>
      </w:docPartObj>
    </w:sdtPr>
    <w:sdtContent>
      <w:p w:rsidR="00624D32" w:rsidRDefault="0090099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D32" w:rsidRDefault="00187A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8B2"/>
    <w:multiLevelType w:val="hybridMultilevel"/>
    <w:tmpl w:val="FD58E4A4"/>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97C04"/>
    <w:multiLevelType w:val="hybridMultilevel"/>
    <w:tmpl w:val="F0F8F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F6E70"/>
    <w:multiLevelType w:val="hybridMultilevel"/>
    <w:tmpl w:val="05E8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76ABF"/>
    <w:multiLevelType w:val="hybridMultilevel"/>
    <w:tmpl w:val="D82CB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17544C"/>
    <w:multiLevelType w:val="hybridMultilevel"/>
    <w:tmpl w:val="65329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01D05"/>
    <w:multiLevelType w:val="hybridMultilevel"/>
    <w:tmpl w:val="FE360E28"/>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C2493"/>
    <w:multiLevelType w:val="hybridMultilevel"/>
    <w:tmpl w:val="ABEE49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51A6B"/>
    <w:multiLevelType w:val="hybridMultilevel"/>
    <w:tmpl w:val="56F2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96D8E"/>
    <w:multiLevelType w:val="hybridMultilevel"/>
    <w:tmpl w:val="43D0E4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BE67390"/>
    <w:multiLevelType w:val="hybridMultilevel"/>
    <w:tmpl w:val="7708CE24"/>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C7454"/>
    <w:multiLevelType w:val="hybridMultilevel"/>
    <w:tmpl w:val="28E8DAF6"/>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C3301"/>
    <w:multiLevelType w:val="hybridMultilevel"/>
    <w:tmpl w:val="D9A4D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C1F30"/>
    <w:multiLevelType w:val="hybridMultilevel"/>
    <w:tmpl w:val="7CBEE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00B25"/>
    <w:multiLevelType w:val="hybridMultilevel"/>
    <w:tmpl w:val="96B4FC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04473C"/>
    <w:multiLevelType w:val="hybridMultilevel"/>
    <w:tmpl w:val="F5985C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AB015D"/>
    <w:multiLevelType w:val="hybridMultilevel"/>
    <w:tmpl w:val="0212DE28"/>
    <w:lvl w:ilvl="0" w:tplc="974A8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3210FB"/>
    <w:multiLevelType w:val="hybridMultilevel"/>
    <w:tmpl w:val="2E6E9F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5"/>
  </w:num>
  <w:num w:numId="5">
    <w:abstractNumId w:val="10"/>
  </w:num>
  <w:num w:numId="6">
    <w:abstractNumId w:val="9"/>
  </w:num>
  <w:num w:numId="7">
    <w:abstractNumId w:val="0"/>
  </w:num>
  <w:num w:numId="8">
    <w:abstractNumId w:val="1"/>
  </w:num>
  <w:num w:numId="9">
    <w:abstractNumId w:val="4"/>
  </w:num>
  <w:num w:numId="10">
    <w:abstractNumId w:val="14"/>
  </w:num>
  <w:num w:numId="11">
    <w:abstractNumId w:val="13"/>
  </w:num>
  <w:num w:numId="12">
    <w:abstractNumId w:val="6"/>
  </w:num>
  <w:num w:numId="13">
    <w:abstractNumId w:val="11"/>
  </w:num>
  <w:num w:numId="14">
    <w:abstractNumId w:val="16"/>
  </w:num>
  <w:num w:numId="15">
    <w:abstractNumId w:val="15"/>
  </w:num>
  <w:num w:numId="16">
    <w:abstractNumId w:val="1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A07274"/>
    <w:rsid w:val="000854D9"/>
    <w:rsid w:val="001609D3"/>
    <w:rsid w:val="00244766"/>
    <w:rsid w:val="0055697B"/>
    <w:rsid w:val="006B6C6D"/>
    <w:rsid w:val="00900991"/>
    <w:rsid w:val="009B59A2"/>
    <w:rsid w:val="00A07274"/>
    <w:rsid w:val="00A42098"/>
    <w:rsid w:val="00A96E29"/>
    <w:rsid w:val="00AA0D43"/>
    <w:rsid w:val="00BF0A1A"/>
    <w:rsid w:val="00C8349D"/>
    <w:rsid w:val="00DA3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7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3">
    <w:name w:val="Heading 13"/>
    <w:basedOn w:val="Normal"/>
    <w:rsid w:val="00A07274"/>
    <w:pPr>
      <w:pBdr>
        <w:bottom w:val="dotted" w:sz="6" w:space="0" w:color="000000"/>
      </w:pBdr>
      <w:outlineLvl w:val="1"/>
    </w:pPr>
    <w:rPr>
      <w:b/>
      <w:bCs/>
      <w:caps/>
      <w:kern w:val="36"/>
      <w:sz w:val="26"/>
      <w:szCs w:val="26"/>
    </w:rPr>
  </w:style>
  <w:style w:type="paragraph" w:customStyle="1" w:styleId="Heading46">
    <w:name w:val="Heading 46"/>
    <w:basedOn w:val="Normal"/>
    <w:rsid w:val="00A07274"/>
    <w:pPr>
      <w:outlineLvl w:val="4"/>
    </w:pPr>
    <w:rPr>
      <w:b/>
      <w:bCs/>
      <w:sz w:val="18"/>
      <w:szCs w:val="18"/>
    </w:rPr>
  </w:style>
  <w:style w:type="character" w:customStyle="1" w:styleId="co3">
    <w:name w:val="co3"/>
    <w:basedOn w:val="DefaultParagraphFont"/>
    <w:rsid w:val="00A07274"/>
    <w:rPr>
      <w:b w:val="0"/>
      <w:bCs w:val="0"/>
      <w:i/>
      <w:iCs/>
      <w:color w:val="333333"/>
      <w:sz w:val="18"/>
      <w:szCs w:val="18"/>
      <w:bdr w:val="single" w:sz="6" w:space="0" w:color="CCCCCC" w:frame="1"/>
    </w:rPr>
  </w:style>
  <w:style w:type="paragraph" w:styleId="ListParagraph">
    <w:name w:val="List Paragraph"/>
    <w:basedOn w:val="Normal"/>
    <w:uiPriority w:val="34"/>
    <w:qFormat/>
    <w:rsid w:val="00A07274"/>
    <w:pPr>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qFormat/>
    <w:rsid w:val="00A07274"/>
    <w:rPr>
      <w:i/>
      <w:iCs/>
    </w:rPr>
  </w:style>
  <w:style w:type="paragraph" w:styleId="Subtitle">
    <w:name w:val="Subtitle"/>
    <w:basedOn w:val="Normal"/>
    <w:link w:val="SubtitleChar"/>
    <w:qFormat/>
    <w:rsid w:val="00A07274"/>
    <w:rPr>
      <w:rFonts w:ascii="Comic Sans MS" w:eastAsia="Times New Roman" w:hAnsi="Comic Sans MS"/>
      <w:b/>
      <w:szCs w:val="20"/>
      <w:lang w:eastAsia="en-US"/>
    </w:rPr>
  </w:style>
  <w:style w:type="character" w:customStyle="1" w:styleId="SubtitleChar">
    <w:name w:val="Subtitle Char"/>
    <w:basedOn w:val="DefaultParagraphFont"/>
    <w:link w:val="Subtitle"/>
    <w:rsid w:val="00A07274"/>
    <w:rPr>
      <w:rFonts w:ascii="Comic Sans MS" w:eastAsia="Times New Roman" w:hAnsi="Comic Sans MS" w:cs="Times New Roman"/>
      <w:b/>
      <w:sz w:val="24"/>
      <w:szCs w:val="20"/>
    </w:rPr>
  </w:style>
  <w:style w:type="character" w:styleId="Strong">
    <w:name w:val="Strong"/>
    <w:basedOn w:val="DefaultParagraphFont"/>
    <w:uiPriority w:val="22"/>
    <w:qFormat/>
    <w:rsid w:val="00A07274"/>
    <w:rPr>
      <w:b/>
      <w:bCs/>
    </w:rPr>
  </w:style>
  <w:style w:type="paragraph" w:styleId="Title">
    <w:name w:val="Title"/>
    <w:basedOn w:val="Normal"/>
    <w:next w:val="Normal"/>
    <w:link w:val="TitleChar"/>
    <w:uiPriority w:val="10"/>
    <w:qFormat/>
    <w:rsid w:val="00A072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07274"/>
    <w:rPr>
      <w:rFonts w:asciiTheme="majorHAnsi" w:eastAsiaTheme="majorEastAsia" w:hAnsiTheme="majorHAnsi" w:cstheme="majorBidi"/>
      <w:color w:val="17365D" w:themeColor="text2" w:themeShade="BF"/>
      <w:spacing w:val="5"/>
      <w:kern w:val="28"/>
      <w:sz w:val="52"/>
      <w:szCs w:val="52"/>
      <w:lang w:eastAsia="zh-CN"/>
    </w:rPr>
  </w:style>
  <w:style w:type="table" w:styleId="TableGrid">
    <w:name w:val="Table Grid"/>
    <w:basedOn w:val="TableNormal"/>
    <w:uiPriority w:val="59"/>
    <w:rsid w:val="00A072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07274"/>
    <w:pPr>
      <w:spacing w:after="0"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uiPriority w:val="1"/>
    <w:rsid w:val="00A07274"/>
    <w:rPr>
      <w:rFonts w:ascii="Times New Roman" w:eastAsia="SimSun" w:hAnsi="Times New Roman" w:cs="Times New Roman"/>
      <w:sz w:val="24"/>
      <w:szCs w:val="24"/>
      <w:lang w:eastAsia="zh-CN"/>
    </w:rPr>
  </w:style>
  <w:style w:type="paragraph" w:styleId="Header">
    <w:name w:val="header"/>
    <w:basedOn w:val="Normal"/>
    <w:link w:val="HeaderChar"/>
    <w:uiPriority w:val="99"/>
    <w:semiHidden/>
    <w:unhideWhenUsed/>
    <w:rsid w:val="00A07274"/>
    <w:pPr>
      <w:tabs>
        <w:tab w:val="center" w:pos="4680"/>
        <w:tab w:val="right" w:pos="9360"/>
      </w:tabs>
    </w:pPr>
  </w:style>
  <w:style w:type="character" w:customStyle="1" w:styleId="HeaderChar">
    <w:name w:val="Header Char"/>
    <w:basedOn w:val="DefaultParagraphFont"/>
    <w:link w:val="Header"/>
    <w:uiPriority w:val="99"/>
    <w:semiHidden/>
    <w:rsid w:val="00A07274"/>
    <w:rPr>
      <w:rFonts w:ascii="Times New Roman" w:eastAsia="SimSun" w:hAnsi="Times New Roman" w:cs="Times New Roman"/>
      <w:sz w:val="24"/>
      <w:szCs w:val="24"/>
      <w:lang w:eastAsia="zh-CN"/>
    </w:rPr>
  </w:style>
  <w:style w:type="paragraph" w:styleId="Footer">
    <w:name w:val="footer"/>
    <w:basedOn w:val="Normal"/>
    <w:link w:val="FooterChar"/>
    <w:uiPriority w:val="99"/>
    <w:semiHidden/>
    <w:unhideWhenUsed/>
    <w:rsid w:val="00A07274"/>
    <w:pPr>
      <w:tabs>
        <w:tab w:val="center" w:pos="4680"/>
        <w:tab w:val="right" w:pos="9360"/>
      </w:tabs>
    </w:pPr>
  </w:style>
  <w:style w:type="character" w:customStyle="1" w:styleId="FooterChar">
    <w:name w:val="Footer Char"/>
    <w:basedOn w:val="DefaultParagraphFont"/>
    <w:link w:val="Footer"/>
    <w:uiPriority w:val="99"/>
    <w:semiHidden/>
    <w:rsid w:val="00A07274"/>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A07274"/>
    <w:rPr>
      <w:rFonts w:ascii="Tahoma" w:hAnsi="Tahoma" w:cs="Tahoma"/>
      <w:sz w:val="16"/>
      <w:szCs w:val="16"/>
    </w:rPr>
  </w:style>
  <w:style w:type="character" w:customStyle="1" w:styleId="BalloonTextChar">
    <w:name w:val="Balloon Text Char"/>
    <w:basedOn w:val="DefaultParagraphFont"/>
    <w:link w:val="BalloonText"/>
    <w:uiPriority w:val="99"/>
    <w:semiHidden/>
    <w:rsid w:val="00A07274"/>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6</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2020-04-16T14:32:00Z</dcterms:created>
  <dcterms:modified xsi:type="dcterms:W3CDTF">2022-07-28T06:31:00Z</dcterms:modified>
</cp:coreProperties>
</file>