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color w:val="1f497d"/>
          <w:sz w:val="8"/>
          <w:szCs w:val="8"/>
          <w:u w:val="single"/>
        </w:rPr>
      </w:pPr>
      <w:r>
        <w:rPr>
          <w:sz w:val="32"/>
          <w:szCs w:val="34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e36c0a" style="position:absolute;margin-left:-13.9pt;margin-top:-1.15pt;width:45.5pt;height:55.35pt;z-index:9;mso-position-horizontal-relative:text;mso-position-vertical-relative:text;mso-width-relative:page;mso-height-relative:page;mso-wrap-distance-left:0.0pt;mso-wrap-distance-right:0.0pt;visibility:visible;">
            <o:lock text="true" v:ext="view"/>
            <v:fill/>
            <v:textpath string="c" fitpath="t" fitshape="t" trim="t" on="t" style="font-family:&quot;Algerian&quot;;"/>
          </v:shape>
        </w:pict>
      </w:r>
      <w:r>
        <w:rPr>
          <w:b/>
          <w:color w:val="1f497d"/>
          <w:sz w:val="16"/>
          <w:szCs w:val="18"/>
          <w:u w:val="single"/>
        </w:rPr>
        <w:pict>
          <v:shapetype id="_x0000_t144" coordsize="21600,21600" adj="11796480" o:spt="144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1029" type="#_x0000_t144" fillcolor="#f79646" style="position:absolute;margin-left:-21.95pt;margin-top:-18.75pt;width:77.75pt;height:93.9pt;z-index:7;mso-position-horizontal-relative:text;mso-position-vertical-relative:text;mso-width-relative:page;mso-height-relative:page;mso-wrap-distance-left:0.0pt;mso-wrap-distance-right:0.0pt;visibility:visible;rotation:-393216fd;">
            <v:stroke color="#f79646"/>
            <o:lock text="true" v:ext="view"/>
            <v:fill/>
            <v:textpath string="CURRICULUM VITAE" fitpath="t" trim="t" on="t" style="font-family:&quot;Arial Black&quot;;v-text-kern:t;"/>
          </v:shape>
        </w:pict>
      </w:r>
      <w:r>
        <w:rPr>
          <w:b/>
          <w:color w:val="1f497d"/>
          <w:sz w:val="16"/>
          <w:szCs w:val="18"/>
          <w:u w:val="single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-571500</wp:posOffset>
                </wp:positionH>
                <wp:positionV relativeFrom="paragraph">
                  <wp:posOffset>-529590</wp:posOffset>
                </wp:positionV>
                <wp:extent cx="6593205" cy="9625330"/>
                <wp:effectExtent l="31750" t="31750" r="42545" b="39370"/>
                <wp:wrapNone/>
                <wp:docPr id="1030" name="Rectangle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93205" cy="9625330"/>
                        </a:xfrm>
                        <a:prstGeom prst="rect"/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t" style="position:absolute;margin-left:-45.0pt;margin-top:-41.7pt;width:519.15pt;height:757.9pt;z-index:8;mso-position-horizontal-relative:text;mso-position-vertical-relative:text;mso-width-relative:page;mso-height-relative:page;mso-wrap-distance-left:0.0pt;mso-wrap-distance-right:0.0pt;visibility:visible;">
                <v:stroke joinstyle="miter" linestyle="thickThin" color="#4f81bd" weight="5.0pt"/>
                <v:fill/>
              </v:rect>
            </w:pict>
          </mc:Fallback>
        </mc:AlternateContent>
      </w:r>
      <w:r>
        <w:rPr>
          <w:b/>
          <w:color w:val="1f497d"/>
          <w:sz w:val="44"/>
          <w:szCs w:val="18"/>
          <w:u w:val="single"/>
        </w:rPr>
        <w:t xml:space="preserve">IMTIAZ AHMAD </w:t>
      </w:r>
    </w:p>
    <w:p>
      <w:pPr>
        <w:pStyle w:val="style0"/>
        <w:jc w:val="center"/>
        <w:rPr>
          <w:sz w:val="26"/>
          <w:szCs w:val="28"/>
        </w:rPr>
      </w:pPr>
      <w:r>
        <w:rPr>
          <w:sz w:val="26"/>
          <w:szCs w:val="28"/>
        </w:rPr>
        <w:pict>
          <v:shape id="1031" type="#_x0000_t136" style="position:absolute;margin-left:16.1pt;margin-top:9.15pt;width:28.2pt;height:30.55pt;z-index:10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textpath string="v" fitpath="t" fitshape="t" trim="t" on="t" style="font-family:&quot;Arial Black&quot;;"/>
          </v:shape>
        </w:pict>
      </w:r>
      <w:r>
        <w:rPr>
          <w:b/>
          <w:sz w:val="26"/>
          <w:szCs w:val="28"/>
        </w:rPr>
        <w:t xml:space="preserve">               Address: </w:t>
      </w:r>
      <w:r>
        <w:rPr>
          <w:sz w:val="26"/>
          <w:szCs w:val="28"/>
        </w:rPr>
        <w:t>Liaqat Town Street # 2 Ahmad Pur Lamma</w:t>
      </w:r>
    </w:p>
    <w:p>
      <w:pPr>
        <w:pStyle w:val="style0"/>
        <w:jc w:val="center"/>
        <w:rPr>
          <w:sz w:val="26"/>
          <w:szCs w:val="28"/>
        </w:rPr>
      </w:pPr>
      <w:r>
        <w:rPr>
          <w:sz w:val="26"/>
          <w:szCs w:val="28"/>
        </w:rPr>
        <w:t>Tehsil Sadiq Abad District Rahim Yar Khan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</w:t>
      </w:r>
      <w:r>
        <w:rPr>
          <w:b/>
          <w:bCs/>
          <w:sz w:val="28"/>
          <w:szCs w:val="28"/>
        </w:rPr>
        <w:t xml:space="preserve">Cell # : </w:t>
      </w:r>
      <w:r>
        <w:rPr>
          <w:b/>
          <w:bCs/>
          <w:sz w:val="28"/>
          <w:szCs w:val="28"/>
          <w:lang w:val="en-US"/>
        </w:rPr>
        <w:t>+92</w:t>
      </w:r>
      <w:r>
        <w:rPr>
          <w:b/>
          <w:bCs/>
          <w:sz w:val="28"/>
          <w:szCs w:val="28"/>
        </w:rPr>
        <w:t xml:space="preserve">305-5662958 </w:t>
      </w:r>
      <w:r>
        <w:rPr>
          <w:b/>
          <w:bCs/>
          <w:sz w:val="28"/>
          <w:szCs w:val="28"/>
          <w:lang w:val="en-US"/>
        </w:rPr>
        <w:t>&amp; +923023662156</w:t>
      </w:r>
    </w:p>
    <w:p>
      <w:pPr>
        <w:pStyle w:val="style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Email: </w:t>
      </w:r>
      <w:r>
        <w:rPr/>
        <w:fldChar w:fldCharType="begin"/>
      </w:r>
      <w:r>
        <w:instrText xml:space="preserve"> HYPERLINK "mailto:imtiazheart6@gmail.com" </w:instrText>
      </w:r>
      <w:r>
        <w:rPr/>
        <w:fldChar w:fldCharType="separate"/>
      </w:r>
      <w:r>
        <w:rPr>
          <w:rStyle w:val="style85"/>
          <w:b/>
          <w:bCs/>
          <w:sz w:val="28"/>
          <w:szCs w:val="28"/>
        </w:rPr>
        <w:t>imtiazheart</w:t>
      </w:r>
      <w:r>
        <w:rPr>
          <w:rStyle w:val="style85"/>
          <w:rFonts w:hint="default"/>
          <w:b/>
          <w:bCs/>
          <w:sz w:val="28"/>
          <w:szCs w:val="28"/>
          <w:lang w:val="en-US"/>
        </w:rPr>
        <w:t>1</w:t>
      </w:r>
      <w:r>
        <w:rPr>
          <w:rStyle w:val="style85"/>
          <w:b/>
          <w:bCs/>
          <w:sz w:val="28"/>
          <w:szCs w:val="28"/>
        </w:rPr>
        <w:t>@gmail.com</w:t>
      </w:r>
      <w:r>
        <w:rPr>
          <w:rStyle w:val="style85"/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both"/>
        <w:rPr>
          <w:rFonts w:ascii="Calibri" w:hAnsi="Calibri"/>
          <w:b/>
          <w:sz w:val="28"/>
        </w:rPr>
      </w:pPr>
      <w:r>
        <w:rPr>
          <w:b/>
          <w:color w:val="1f497d"/>
          <w:sz w:val="22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486400" cy="228600"/>
                <wp:effectExtent l="6350" t="6350" r="31750" b="31750"/>
                <wp:wrapNone/>
                <wp:docPr id="1032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286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kx="0" sx="100000" dir="3806095" dist="25400" blurRad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roked="t" style="position:absolute;margin-left:0.0pt;margin-top:0.2pt;width:432.0pt;height:18.0pt;z-index:-2147483645;mso-position-horizontal-relative:text;mso-position-vertical-relative:text;mso-width-relative:page;mso-height-relative:page;mso-wrap-distance-left:0.0pt;mso-wrap-distance-right:0.0pt;visibility:visible;">
                <v:stroke joinstyle="miter" color="#fabf8f" weight="1.0pt"/>
                <v:fill rotate="true" focus="100%" method="any" color2="#fbd4b4" type="gradient" color="white"/>
                <v:shadow on="t" color="#974706" offset="0.8944282pt,1.7888539pt" opacity="50%" type="perspective"/>
              </v:rect>
            </w:pict>
          </mc:Fallback>
        </mc:AlternateContent>
      </w:r>
      <w:r>
        <w:rPr>
          <w:rFonts w:ascii="Calibri" w:hAnsi="Calibri"/>
          <w:b/>
          <w:sz w:val="28"/>
        </w:rPr>
        <w:t>OBJECTIVE:</w:t>
      </w:r>
    </w:p>
    <w:p>
      <w:pPr>
        <w:pStyle w:val="style0"/>
        <w:ind w:firstLine="720"/>
        <w:jc w:val="both"/>
        <w:rPr>
          <w:sz w:val="16"/>
        </w:rPr>
      </w:pPr>
    </w:p>
    <w:p>
      <w:pPr>
        <w:pStyle w:val="style0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My Object is to seek a growth oriented position in a progressive and developing organization, which will provide me the opportunity to utilize my potential, build my career and help me achieving my goal. </w:t>
      </w:r>
    </w:p>
    <w:p>
      <w:pPr>
        <w:pStyle w:val="style0"/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486400" cy="228600"/>
                <wp:effectExtent l="6350" t="6350" r="31750" b="31750"/>
                <wp:wrapNone/>
                <wp:docPr id="1033" name="Rectangl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286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kx="0" sx="100000" dir="3806095" dist="25400" blurRad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stroked="t" style="position:absolute;margin-left:0.0pt;margin-top:12.9pt;width:432.0pt;height:18.0pt;z-index:-2147483644;mso-position-horizontal-relative:text;mso-position-vertical-relative:text;mso-width-relative:page;mso-height-relative:page;mso-wrap-distance-left:0.0pt;mso-wrap-distance-right:0.0pt;visibility:visible;">
                <v:stroke joinstyle="miter" color="#fabf8f" weight="1.0pt"/>
                <v:fill rotate="true" focus="100%" method="any" color2="#fbd4b4" type="gradient" color="white"/>
                <v:shadow on="t" color="#974706" offset="0.8944282pt,1.7888539pt" opacity="50%" type="perspective"/>
              </v:rect>
            </w:pict>
          </mc:Fallback>
        </mc:AlternateContent>
      </w:r>
    </w:p>
    <w:p>
      <w:pPr>
        <w:pStyle w:val="style0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8"/>
        </w:rPr>
        <w:t>PERSONAL INFORMATION:</w:t>
      </w:r>
    </w:p>
    <w:p>
      <w:pPr>
        <w:pStyle w:val="style0"/>
        <w:jc w:val="both"/>
        <w:rPr>
          <w:sz w:val="16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Father’s Name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            Khan Muhammad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CNIC No.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31304-9543915-1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Date of Birth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10-04-1995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Domicile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Rahim Yar Khan (Punjab)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Religion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Islam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Marital Status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Single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  <w:sz w:val="26"/>
        </w:rPr>
      </w:pPr>
      <w:r>
        <w:rPr>
          <w:rFonts w:ascii="Calibri" w:hAnsi="Calibri"/>
        </w:rPr>
        <w:t>Nationality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Pakistani</w:t>
      </w:r>
    </w:p>
    <w:p>
      <w:pPr>
        <w:pStyle w:val="style0"/>
        <w:jc w:val="both"/>
        <w:rPr>
          <w:rFonts w:ascii="Calibri" w:hAnsi="Calibri"/>
          <w:b/>
          <w:sz w:val="16"/>
          <w:szCs w:val="20"/>
          <w:u w:val="single"/>
        </w:rPr>
      </w:pPr>
    </w:p>
    <w:p>
      <w:pPr>
        <w:pStyle w:val="style0"/>
        <w:jc w:val="both"/>
        <w:rPr>
          <w:rFonts w:ascii="Calibri" w:hAnsi="Calibri"/>
          <w:b/>
          <w:sz w:val="28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86400" cy="228600"/>
                <wp:effectExtent l="6350" t="6350" r="31750" b="31750"/>
                <wp:wrapNone/>
                <wp:docPr id="1034" name="Rectangle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286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kx="0" sx="100000" dir="3806095" dist="25400" blurRad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stroked="t" style="position:absolute;margin-left:0.0pt;margin-top:0.05pt;width:432.0pt;height:18.0pt;z-index:-2147483643;mso-position-horizontal-relative:text;mso-position-vertical-relative:text;mso-width-relative:page;mso-height-relative:page;mso-wrap-distance-left:0.0pt;mso-wrap-distance-right:0.0pt;visibility:visible;">
                <v:stroke joinstyle="miter" color="#fabf8f" weight="1.0pt"/>
                <v:fill rotate="true" focus="100%" method="any" color2="#fbd4b4" type="gradient" color="white"/>
                <v:shadow on="t" color="#974706" offset="0.8944282pt,1.7888539pt" opacity="50%" type="perspective"/>
              </v:rect>
            </w:pict>
          </mc:Fallback>
        </mc:AlternateContent>
      </w:r>
      <w:r>
        <w:rPr>
          <w:rFonts w:ascii="Calibri" w:hAnsi="Calibri"/>
          <w:b/>
          <w:sz w:val="28"/>
        </w:rPr>
        <w:t>QUALIFICATION:</w:t>
      </w:r>
    </w:p>
    <w:p>
      <w:pPr>
        <w:pStyle w:val="style0"/>
        <w:jc w:val="both"/>
        <w:rPr>
          <w:rFonts w:ascii="Calibri" w:hAnsi="Calibri"/>
          <w:b/>
          <w:sz w:val="14"/>
          <w:szCs w:val="18"/>
          <w:u w:val="single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79"/>
        <w:tblW w:w="8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60"/>
        <w:gridCol w:w="2160"/>
        <w:gridCol w:w="2160"/>
      </w:tblGrid>
      <w:tr>
        <w:trPr>
          <w:trHeight w:val="530" w:hRule="atLeast"/>
        </w:trPr>
        <w:tc>
          <w:tcPr>
            <w:tcW w:w="2178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Degree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rPr/>
            </w:pPr>
            <w:r>
              <w:t>Board /University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Passing Year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Marks/CGPA</w:t>
            </w:r>
          </w:p>
        </w:tc>
      </w:tr>
      <w:tr>
        <w:tblPrEx/>
        <w:trPr>
          <w:trHeight w:val="446" w:hRule="atLeast"/>
        </w:trPr>
        <w:tc>
          <w:tcPr>
            <w:tcW w:w="2178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Matric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BISE Bwp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2013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756/1050</w:t>
            </w:r>
          </w:p>
        </w:tc>
      </w:tr>
      <w:tr>
        <w:tblPrEx/>
        <w:trPr>
          <w:trHeight w:val="458" w:hRule="atLeast"/>
        </w:trPr>
        <w:tc>
          <w:tcPr>
            <w:tcW w:w="2178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F.Sc (Pre-Eng)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BISE Bwp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2015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531/1100</w:t>
            </w:r>
          </w:p>
        </w:tc>
      </w:tr>
      <w:tr>
        <w:tblPrEx/>
        <w:trPr>
          <w:trHeight w:val="647" w:hRule="atLeast"/>
        </w:trPr>
        <w:tc>
          <w:tcPr>
            <w:tcW w:w="2178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B.A (Ecnomics)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IUB Bwp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2017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491/800</w:t>
            </w:r>
          </w:p>
        </w:tc>
      </w:tr>
      <w:tr>
        <w:tblPrEx/>
        <w:trPr>
          <w:trHeight w:val="440" w:hRule="atLeast"/>
        </w:trPr>
        <w:tc>
          <w:tcPr>
            <w:tcW w:w="2178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M.A(English)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IUB (RYK)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2020</w:t>
            </w:r>
          </w:p>
        </w:tc>
        <w:tc>
          <w:tcPr>
            <w:tcW w:w="2160" w:type="dxa"/>
            <w:tcBorders/>
          </w:tcPr>
          <w:p>
            <w:pPr>
              <w:pStyle w:val="style48"/>
              <w:spacing w:lineRule="auto" w:line="480"/>
              <w:jc w:val="center"/>
              <w:rPr/>
            </w:pPr>
            <w:r>
              <w:t>2.345</w:t>
            </w:r>
          </w:p>
        </w:tc>
      </w:tr>
    </w:tbl>
    <w:p>
      <w:pPr>
        <w:pStyle w:val="style48"/>
        <w:rPr>
          <w:rFonts w:hint="default"/>
          <w:b/>
          <w:bCs/>
          <w:i w:val="false"/>
          <w:iCs w:val="false"/>
          <w:color w:val="000000"/>
          <w:highlight w:val="none"/>
          <w:lang w:val="en-US"/>
        </w:rPr>
      </w:pPr>
      <w:r>
        <w:rPr>
          <w:rFonts w:hint="default"/>
          <w:b/>
          <w:bCs/>
          <w:i w:val="false"/>
          <w:iCs w:val="false"/>
          <w:color w:val="000000"/>
          <w:highlight w:val="none"/>
          <w:lang w:val="en-US"/>
        </w:rPr>
        <w:t xml:space="preserve">EXPERIENCE: </w:t>
      </w:r>
    </w:p>
    <w:p>
      <w:pPr>
        <w:pStyle w:val="style48"/>
        <w:numPr>
          <w:ilvl w:val="0"/>
          <w:numId w:val="2"/>
        </w:numPr>
        <w:ind w:left="420" w:leftChars="0" w:hanging="420" w:firstLineChars="0"/>
        <w:rPr>
          <w:rFonts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lang w:val="en-US"/>
        </w:rPr>
      </w:pPr>
      <w:r>
        <w:rPr>
          <w:rFonts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lang w:val="en-US"/>
        </w:rPr>
        <w:t xml:space="preserve">  2 Years experience of Teaching.</w:t>
      </w:r>
    </w:p>
    <w:p>
      <w:pPr>
        <w:pStyle w:val="style48"/>
        <w:numPr>
          <w:ilvl w:val="0"/>
          <w:numId w:val="2"/>
        </w:numPr>
        <w:ind w:left="420" w:leftChars="0" w:hanging="420" w:firstLineChars="0"/>
        <w:rPr>
          <w:rFonts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lang w:val="en-US"/>
        </w:rPr>
      </w:pPr>
      <w:r>
        <w:rPr>
          <w:rFonts w:ascii="Arial" w:cs="Arial" w:hAnsi="Arial"/>
          <w:b w:val="false"/>
          <w:bCs w:val="false"/>
          <w:snapToGrid w:val="false"/>
          <w:sz w:val="22"/>
          <w:szCs w:val="22"/>
          <w:lang w:val="en-US"/>
        </w:rPr>
        <w:t xml:space="preserve"> 2</w:t>
      </w:r>
      <w:r>
        <w:rPr>
          <w:rFonts w:ascii="Arial" w:cs="Arial" w:hAnsi="Arial"/>
          <w:b w:val="false"/>
          <w:bCs w:val="false"/>
          <w:snapToGrid w:val="false"/>
          <w:sz w:val="22"/>
          <w:szCs w:val="22"/>
        </w:rPr>
        <w:t xml:space="preserve"> </w:t>
      </w:r>
      <w:r>
        <w:rPr>
          <w:rFonts w:ascii="Arial" w:cs="Arial" w:hAnsi="Arial"/>
          <w:b w:val="false"/>
          <w:bCs w:val="false"/>
          <w:snapToGrid w:val="false"/>
          <w:sz w:val="22"/>
          <w:szCs w:val="22"/>
          <w:lang w:val="en-US"/>
        </w:rPr>
        <w:t xml:space="preserve">months </w:t>
      </w:r>
      <w:r>
        <w:rPr>
          <w:rFonts w:ascii="Arial" w:cs="Arial" w:hAnsi="Arial"/>
          <w:b w:val="false"/>
          <w:bCs w:val="false"/>
          <w:snapToGrid w:val="false"/>
          <w:sz w:val="22"/>
          <w:szCs w:val="22"/>
        </w:rPr>
        <w:t>Experience as a Social Mobilizer in Ehsas Program Surve</w:t>
      </w:r>
      <w:r>
        <w:rPr>
          <w:rFonts w:ascii="Arial" w:cs="Arial" w:hAnsi="Arial"/>
          <w:b w:val="false"/>
          <w:bCs w:val="false"/>
          <w:snapToGrid w:val="false"/>
          <w:sz w:val="22"/>
          <w:szCs w:val="22"/>
          <w:lang w:val="en-US"/>
        </w:rPr>
        <w:t>y.</w:t>
      </w:r>
    </w:p>
    <w:p>
      <w:pPr>
        <w:pStyle w:val="style48"/>
        <w:numPr>
          <w:ilvl w:val="0"/>
          <w:numId w:val="2"/>
        </w:numPr>
        <w:ind w:left="420" w:leftChars="0" w:hanging="420" w:firstLineChars="0"/>
        <w:rPr>
          <w:rFonts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lang w:val="en-US"/>
        </w:rPr>
      </w:pPr>
      <w:r>
        <w:rPr>
          <w:rFonts w:ascii="Arial" w:cs="Arial" w:hAnsi="Arial"/>
          <w:b w:val="false"/>
          <w:bCs w:val="false"/>
          <w:snapToGrid w:val="false"/>
          <w:sz w:val="22"/>
          <w:szCs w:val="22"/>
          <w:lang w:val="en-US"/>
        </w:rPr>
        <w:t xml:space="preserve"> 6 Months Experience as a Volunteer in LRBT.</w:t>
      </w:r>
    </w:p>
    <w:p>
      <w:pPr>
        <w:pStyle w:val="style157"/>
        <w:numPr>
          <w:ilvl w:val="0"/>
          <w:numId w:val="2"/>
        </w:numPr>
        <w:ind w:left="420" w:leftChars="0" w:hanging="420" w:firstLineChars="0"/>
        <w:rPr/>
      </w:pPr>
      <w:r>
        <w:rPr>
          <w:rFonts w:ascii="Arial" w:cs="Arial" w:hAnsi="Arial" w:hint="default"/>
          <w:b w:val="false"/>
          <w:bCs w:val="false"/>
          <w:snapToGrid w:val="false"/>
          <w:sz w:val="22"/>
          <w:szCs w:val="22"/>
          <w:lang w:val="en-US"/>
        </w:rPr>
        <w:t xml:space="preserve"> </w:t>
      </w:r>
      <w:r>
        <w:rPr>
          <w:rFonts w:ascii="Arial" w:cs="Arial" w:hAnsi="Arial"/>
          <w:b w:val="false"/>
          <w:bCs w:val="false"/>
          <w:snapToGrid w:val="false"/>
          <w:sz w:val="22"/>
          <w:szCs w:val="22"/>
          <w:lang w:val="en-US"/>
        </w:rPr>
        <w:t>6 Months  Experience as a Community outreach officer</w:t>
      </w:r>
      <w:bookmarkStart w:id="0" w:name="_GoBack"/>
      <w:bookmarkEnd w:id="0"/>
      <w:r>
        <w:rPr>
          <w:rFonts w:ascii="Arial" w:cs="Arial" w:hAnsi="Arial"/>
          <w:b w:val="false"/>
          <w:bCs w:val="false"/>
          <w:snapToGrid w:val="false"/>
          <w:sz w:val="22"/>
          <w:szCs w:val="22"/>
          <w:lang w:val="en-US"/>
        </w:rPr>
        <w:t xml:space="preserve"> in ITA Awazll program. </w:t>
      </w:r>
    </w:p>
    <w:p>
      <w:pPr>
        <w:pStyle w:val="style157"/>
        <w:numPr>
          <w:ilvl w:val="0"/>
          <w:numId w:val="0"/>
        </w:numPr>
        <w:ind w:left="420" w:firstLine="0"/>
        <w:rPr>
          <w:rFonts w:ascii="Calibri" w:hAnsi="Calibri"/>
          <w:b/>
          <w:sz w:val="36"/>
          <w:szCs w:val="32"/>
          <w:highlight w:val="lightGray"/>
        </w:rPr>
      </w:pPr>
      <w:r>
        <w:rPr>
          <w:sz w:val="32"/>
          <w:szCs w:val="32"/>
          <w:highlight w:val="lightGray"/>
          <w:lang w:val="en-US"/>
        </w:rPr>
        <w:t xml:space="preserve">Profseasonal Certificate </w:t>
      </w:r>
      <w:r>
        <w:rPr>
          <w:sz w:val="32"/>
          <w:szCs w:val="32"/>
          <w:highlight w:val="lightGray"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1143000</wp:posOffset>
                </wp:positionH>
                <wp:positionV relativeFrom="page">
                  <wp:posOffset>8011796</wp:posOffset>
                </wp:positionV>
                <wp:extent cx="5509441" cy="379234"/>
                <wp:effectExtent l="6350" t="6350" r="31750" b="31750"/>
                <wp:wrapNone/>
                <wp:docPr id="1035" name="Rectangles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09441" cy="379234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kx="0" sx="100000" dir="3806095" dist="25400" blurRad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35">
                        <w:txbxContent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stroked="t" style="position:absolute;margin-left:90.0pt;margin-top:630.85pt;width:433.81pt;height:29.86pt;z-index:-2147483636;mso-position-horizontal-relative:page;mso-position-vertical-relative:page;mso-width-relative:page;mso-height-relative:page;mso-wrap-distance-left:0.0pt;mso-wrap-distance-right:0.0pt;visibility:visible;v-text-anchor:middle;">
                <v:stroke joinstyle="miter" color="#fabf8f" weight="1.0pt"/>
                <v:fill rotate="true" focus="100%" method="any" color2="#fbd4b4" type="gradient" color="white"/>
                <v:shadow on="t" color="#974706" offset="0.8944282pt,1.7888539pt" opacity="50%" type="perspective"/>
                <v:textbox>
                  <w:txbxContent>
                    <w:p>
                      <w:pPr>
                        <w:pStyle w:val="style0"/>
                        <w:jc w:val="left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Calibri" w:hAnsi="Calibri"/>
          <w:b/>
          <w:sz w:val="20"/>
          <w:szCs w:val="22"/>
          <w:highlight w:val="lightGray"/>
          <w:u w:val="single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Diploma of Computer CAOP(computer Application &amp; Office Profession)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Safety officer 3 Month Basic course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MS office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First Aid course </w:t>
      </w:r>
    </w:p>
    <w:p>
      <w:pPr>
        <w:pStyle w:val="style179"/>
        <w:jc w:val="both"/>
        <w:rPr>
          <w:rFonts w:ascii="Calibri" w:hAnsi="Calibri"/>
          <w:b/>
          <w:sz w:val="10"/>
          <w:szCs w:val="6"/>
        </w:rPr>
      </w:pPr>
      <w:r>
        <w:tab/>
      </w:r>
    </w:p>
    <w:p>
      <w:pPr>
        <w:pStyle w:val="style0"/>
        <w:jc w:val="both"/>
        <w:rPr>
          <w:rFonts w:ascii="Calibri" w:hAnsi="Calibri"/>
        </w:rPr>
      </w:pPr>
      <w:r>
        <w:rPr/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86400" cy="228600"/>
                <wp:effectExtent l="6350" t="6350" r="31750" b="31750"/>
                <wp:wrapNone/>
                <wp:docPr id="1036" name="Rectangle 8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286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kx="0" sx="100000" dir="3806095" dist="25400" blurRad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stroked="t" style="position:absolute;margin-left:0.0pt;margin-top:0.05pt;width:432.0pt;height:18.0pt;z-index:-2147483642;mso-position-horizontal-relative:text;mso-position-vertical-relative:text;mso-width-relative:page;mso-height-relative:page;mso-wrap-distance-left:0.0pt;mso-wrap-distance-right:0.0pt;visibility:visible;">
                <v:stroke joinstyle="miter" color="#fabf8f" weight="1.0pt"/>
                <v:fill rotate="true" focus="100%" method="any" color2="#fbd4b4" type="gradient" color="white"/>
                <v:shadow on="t" color="#974706" offset="0.8944282pt,1.7888539pt" opacity="50%" type="perspective"/>
              </v:rect>
            </w:pict>
          </mc:Fallback>
        </mc:AlternateContent>
      </w:r>
      <w:r>
        <w:rPr>
          <w:rFonts w:ascii="Calibri" w:hAnsi="Calibri"/>
          <w:b/>
          <w:sz w:val="28"/>
        </w:rPr>
        <w:t>S</w:t>
      </w:r>
      <w:r>
        <w:rPr>
          <w:rFonts w:ascii="Calibri" w:hAnsi="Calibri"/>
          <w:b/>
          <w:sz w:val="28"/>
          <w:lang w:val="en-US"/>
        </w:rPr>
        <w:t xml:space="preserve">Kills </w:t>
      </w:r>
      <w:r>
        <w:rPr>
          <w:rFonts w:ascii="Calibri" w:hAnsi="Calibri"/>
          <w:b/>
          <w:sz w:val="28"/>
        </w:rPr>
        <w:t>:</w:t>
      </w:r>
    </w:p>
    <w:p>
      <w:pPr>
        <w:pStyle w:val="style0"/>
        <w:jc w:val="both"/>
        <w:rPr>
          <w:rFonts w:ascii="Calibri" w:hAnsi="Calibri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Determination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Coordination &amp; Facilitation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Training &amp; Development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Case Work Expertise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Social Mobilization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Monitoring &amp; Evaluation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Counseling &amp; Supervision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Public Speaking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 Community Organization &amp; Motivation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MS Office, Coral Draw &amp; In Page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Report Writing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Communication &amp; Presentation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Team Building &amp; Leadership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Take Initiative Part As Best Team Player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Strive For Quality With Devotion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Enjoy Learning New Skills &amp; Time Management Skills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Passion For Continuous Improvement</w:t>
      </w:r>
    </w:p>
    <w:p>
      <w:pPr>
        <w:pStyle w:val="style179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Speaking &amp; Writing in Urdu, English,</w:t>
      </w:r>
    </w:p>
    <w:p>
      <w:pPr>
        <w:pStyle w:val="style179"/>
        <w:jc w:val="both"/>
        <w:rPr>
          <w:rFonts w:ascii="Calibri" w:hAnsi="Calibri"/>
          <w:b/>
          <w:sz w:val="18"/>
          <w:szCs w:val="18"/>
          <w:u w:val="single"/>
        </w:rPr>
      </w:pPr>
    </w:p>
    <w:p>
      <w:pPr>
        <w:pStyle w:val="style0"/>
        <w:spacing w:lineRule="auto" w:line="360"/>
        <w:rPr>
          <w:rFonts w:ascii="Arial Black" w:cs="Book Antiqua" w:hAnsi="Arial Black"/>
          <w:bCs/>
        </w:rPr>
      </w:pPr>
      <w:r>
        <w:rPr/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-8255</wp:posOffset>
                </wp:positionH>
                <wp:positionV relativeFrom="paragraph">
                  <wp:posOffset>8255</wp:posOffset>
                </wp:positionV>
                <wp:extent cx="5715000" cy="228600"/>
                <wp:effectExtent l="6350" t="6350" r="31750" b="31750"/>
                <wp:wrapNone/>
                <wp:docPr id="1037" name="Rectangle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kx="0" sx="100000" dir="3806095" dist="25400" blurRad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stroked="t" style="position:absolute;margin-left:-0.65pt;margin-top:0.65pt;width:450.0pt;height:18.0pt;z-index:-2147483641;mso-position-horizontal-relative:text;mso-position-vertical-relative:text;mso-width-relative:page;mso-height-relative:page;mso-wrap-distance-left:0.0pt;mso-wrap-distance-right:0.0pt;visibility:visible;">
                <v:stroke joinstyle="miter" color="#fabf8f" weight="1.0pt"/>
                <v:fill rotate="true" focus="100%" method="any" color2="#fbd4b4" type="gradient" color="white"/>
                <v:shadow on="t" color="#974706" offset="0.8944282pt,1.7888539pt" opacity="50%" type="perspective"/>
              </v:rect>
            </w:pict>
          </mc:Fallback>
        </mc:AlternateContent>
      </w:r>
      <w:r>
        <w:rPr>
          <w:rFonts w:ascii="Calibri" w:hAnsi="Calibri"/>
          <w:b/>
          <w:sz w:val="28"/>
        </w:rPr>
        <w:t>REFERENCE:</w:t>
      </w:r>
    </w:p>
    <w:p>
      <w:pPr>
        <w:pStyle w:val="style179"/>
        <w:widowControl w:val="false"/>
        <w:numPr>
          <w:ilvl w:val="0"/>
          <w:numId w:val="3"/>
        </w:numPr>
        <w:adjustRightInd w:val="false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Will be furnished on demand. </w:t>
      </w:r>
    </w:p>
    <w:sectPr>
      <w:pgSz w:w="11909" w:h="16834" w:orient="portrait"/>
      <w:pgMar w:top="1440" w:right="144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Segoe UI">
    <w:altName w:val="Segoe UI"/>
    <w:panose1 w:val="020b0502040000020203"/>
    <w:charset w:val="00"/>
    <w:family w:val="swiss"/>
    <w:pitch w:val="default"/>
    <w:sig w:usb0="E10022FF" w:usb1="C000E47F" w:usb2="00000029" w:usb3="00000000" w:csb0="200001DF" w:csb1="2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Arial Black">
    <w:altName w:val="Arial Black"/>
    <w:panose1 w:val="020b0a04020000020204"/>
    <w:charset w:val="00"/>
    <w:family w:val="swiss"/>
    <w:pitch w:val="default"/>
    <w:sig w:usb0="00000287" w:usb1="00000000" w:usb2="00000000" w:usb3="00000000" w:csb0="2000009F" w:csb1="DFD70000"/>
  </w:font>
  <w:font w:name="Book Antiqua">
    <w:altName w:val="Segoe Print"/>
    <w:panose1 w:val="02040602050000030304"/>
    <w:charset w:val="00"/>
    <w:family w:val="roman"/>
    <w:pitch w:val="default"/>
    <w:sig w:usb0="00000000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5114BEA"/>
    <w:lvl w:ilvl="0">
      <w:start w:val="1"/>
      <w:numFmt w:val="bullet"/>
      <w:lvlText w:val="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32131B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39C161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  <w:style w:type="paragraph" w:styleId="style48">
    <w:name w:val="List Bullet"/>
    <w:basedOn w:val="style0"/>
    <w:next w:val="style48"/>
    <w:uiPriority w:val="99"/>
    <w:pPr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宋体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er Char_8bc089b8-85f7-432a-8ca6-3143d3ff3c27"/>
    <w:basedOn w:val="style65"/>
    <w:next w:val="style4097"/>
    <w:link w:val="style31"/>
    <w:uiPriority w:val="99"/>
    <w:rPr>
      <w:sz w:val="24"/>
      <w:szCs w:val="24"/>
    </w:rPr>
  </w:style>
  <w:style w:type="character" w:customStyle="1" w:styleId="style4098">
    <w:name w:val="Footer Char_15de97aa-5610-4600-86ac-13855453bc2a"/>
    <w:basedOn w:val="style65"/>
    <w:next w:val="style4098"/>
    <w:link w:val="style32"/>
    <w:uiPriority w:val="99"/>
    <w:rPr>
      <w:sz w:val="24"/>
      <w:szCs w:val="24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customStyle="1" w:styleId="style4100">
    <w:name w:val="Style1"/>
    <w:basedOn w:val="style0"/>
    <w:next w:val="style4100"/>
    <w:uiPriority w:val="0"/>
    <w:pPr>
      <w:contextualSpacing/>
    </w:pPr>
    <w:rPr>
      <w:rFonts w:ascii="Times New Roman" w:hAnsi="Times New Roman"/>
      <w:b/>
      <w:bCs/>
      <w:color w:val="000000"/>
    </w:rPr>
  </w:style>
  <w:style w:type="paragraph" w:styleId="style157">
    <w:name w:val="No Spacing"/>
    <w:next w:val="style157"/>
    <w:uiPriority w:val="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49"/>
    <customShpInfo spid="_x0000_s1026"/>
    <customShpInfo spid="_x0000_s1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3284C-6F7F-4601-857E-A008E4DA9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264</Words>
  <Pages>2</Pages>
  <Characters>1514</Characters>
  <Application>WPS Office</Application>
  <DocSecurity>0</DocSecurity>
  <Paragraphs>84</Paragraphs>
  <ScaleCrop>false</ScaleCrop>
  <Company>Nafees Composers</Company>
  <LinksUpToDate>false</LinksUpToDate>
  <CharactersWithSpaces>1783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2022-10-30T15:10:35Z</dcterms:created>
  <dc:creator>Nafees</dc:creator>
  <lastModifiedBy>SM-J510F</lastModifiedBy>
  <lastPrinted>2021-08-10T07:33:00Z</lastPrinted>
  <dcterms:modified xsi:type="dcterms:W3CDTF">2022-10-30T15:10:35Z</dcterms:modified>
  <revision>5</revision>
  <dc:title>Junaid-Sharf-ul-haq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a48abac1d527462885fdb5ca52683ec3</vt:lpwstr>
  </property>
</Properties>
</file>