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682" w:type="dxa"/>
        <w:tblLayout w:type="fixed"/>
        <w:tblLook w:val="04A0" w:firstRow="1" w:lastRow="0" w:firstColumn="1" w:lastColumn="0" w:noHBand="0" w:noVBand="1"/>
      </w:tblPr>
      <w:tblGrid>
        <w:gridCol w:w="3227"/>
        <w:gridCol w:w="425"/>
        <w:gridCol w:w="7030"/>
      </w:tblGrid>
      <w:tr w:rsidR="003701D0" w14:paraId="5109F7E7" w14:textId="77777777" w:rsidTr="00EB2D87">
        <w:trPr>
          <w:trHeight w:val="2417"/>
        </w:trPr>
        <w:tc>
          <w:tcPr>
            <w:tcW w:w="3227" w:type="dxa"/>
            <w:tcBorders>
              <w:top w:val="nil"/>
              <w:left w:val="nil"/>
              <w:bottom w:val="nil"/>
              <w:right w:val="nil"/>
            </w:tcBorders>
            <w:shd w:val="clear" w:color="auto" w:fill="auto"/>
          </w:tcPr>
          <w:p w14:paraId="7F66DBBB" w14:textId="3D45295C" w:rsidR="003701D0" w:rsidRDefault="0091327C">
            <w:r>
              <w:rPr>
                <w:noProof/>
                <w:lang w:val="en-US"/>
              </w:rPr>
              <w:drawing>
                <wp:inline distT="0" distB="0" distL="0" distR="0" wp14:anchorId="2150844B" wp14:editId="6B08243A">
                  <wp:extent cx="1676400" cy="1933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adgee Pic.JPG"/>
                          <pic:cNvPicPr/>
                        </pic:nvPicPr>
                        <pic:blipFill>
                          <a:blip r:embed="rId6">
                            <a:extLst>
                              <a:ext uri="{28A0092B-C50C-407E-A947-70E740481C1C}">
                                <a14:useLocalDpi xmlns:a14="http://schemas.microsoft.com/office/drawing/2010/main" val="0"/>
                              </a:ext>
                            </a:extLst>
                          </a:blip>
                          <a:stretch>
                            <a:fillRect/>
                          </a:stretch>
                        </pic:blipFill>
                        <pic:spPr>
                          <a:xfrm>
                            <a:off x="0" y="0"/>
                            <a:ext cx="1674316" cy="1931171"/>
                          </a:xfrm>
                          <a:prstGeom prst="rect">
                            <a:avLst/>
                          </a:prstGeom>
                        </pic:spPr>
                      </pic:pic>
                    </a:graphicData>
                  </a:graphic>
                </wp:inline>
              </w:drawing>
            </w:r>
          </w:p>
        </w:tc>
        <w:tc>
          <w:tcPr>
            <w:tcW w:w="425" w:type="dxa"/>
            <w:tcBorders>
              <w:top w:val="nil"/>
              <w:left w:val="nil"/>
              <w:bottom w:val="nil"/>
              <w:right w:val="nil"/>
            </w:tcBorders>
          </w:tcPr>
          <w:p w14:paraId="2808A47F" w14:textId="20A1A115" w:rsidR="003701D0" w:rsidRDefault="003701D0"/>
        </w:tc>
        <w:tc>
          <w:tcPr>
            <w:tcW w:w="7030" w:type="dxa"/>
            <w:vMerge w:val="restart"/>
            <w:tcBorders>
              <w:top w:val="nil"/>
              <w:left w:val="nil"/>
              <w:bottom w:val="nil"/>
              <w:right w:val="nil"/>
            </w:tcBorders>
          </w:tcPr>
          <w:p w14:paraId="10095BA9" w14:textId="033121C5" w:rsidR="003701D0" w:rsidRDefault="000A6B0E" w:rsidP="003701D0">
            <w:pPr>
              <w:spacing w:before="120"/>
              <w:jc w:val="center"/>
              <w:rPr>
                <w:rFonts w:ascii="Open Sans Light" w:hAnsi="Open Sans Light" w:cs="Open Sans Light"/>
                <w:spacing w:val="46"/>
                <w:sz w:val="24"/>
              </w:rPr>
            </w:pPr>
            <w:proofErr w:type="spellStart"/>
            <w:r w:rsidRPr="000A6B0E">
              <w:rPr>
                <w:rFonts w:ascii="Cinzel Decorative Bold" w:hAnsi="Cinzel Decorative Bold"/>
                <w:b/>
                <w:color w:val="193673"/>
                <w:spacing w:val="60"/>
                <w:sz w:val="72"/>
              </w:rPr>
              <w:t>Jawad</w:t>
            </w:r>
            <w:proofErr w:type="spellEnd"/>
            <w:r w:rsidRPr="000A6B0E">
              <w:rPr>
                <w:rFonts w:ascii="Cinzel Decorative Bold" w:hAnsi="Cinzel Decorative Bold"/>
                <w:b/>
                <w:color w:val="193673"/>
                <w:spacing w:val="60"/>
                <w:sz w:val="72"/>
              </w:rPr>
              <w:t xml:space="preserve"> Durrani</w:t>
            </w:r>
          </w:p>
          <w:p w14:paraId="02E79710" w14:textId="548FE568" w:rsidR="0030487C" w:rsidRDefault="0030487C" w:rsidP="003701D0">
            <w:pPr>
              <w:spacing w:before="120"/>
              <w:jc w:val="center"/>
              <w:rPr>
                <w:rFonts w:ascii="Open Sans Light" w:hAnsi="Open Sans Light" w:cs="Open Sans Light"/>
                <w:spacing w:val="46"/>
                <w:sz w:val="24"/>
              </w:rPr>
            </w:pPr>
          </w:p>
          <w:p w14:paraId="2F60B989" w14:textId="77777777" w:rsidR="0030487C" w:rsidRDefault="0030487C" w:rsidP="003701D0">
            <w:pPr>
              <w:spacing w:before="120"/>
              <w:jc w:val="center"/>
              <w:rPr>
                <w:rFonts w:ascii="Open Sans Light" w:hAnsi="Open Sans Light" w:cs="Open Sans Light"/>
                <w:spacing w:val="46"/>
                <w:sz w:val="24"/>
              </w:rPr>
            </w:pPr>
          </w:p>
          <w:p w14:paraId="60031519" w14:textId="77777777" w:rsidR="0030487C" w:rsidRDefault="0030487C" w:rsidP="00FF0E50">
            <w:pPr>
              <w:spacing w:after="40"/>
              <w:jc w:val="center"/>
              <w:rPr>
                <w:rFonts w:ascii="Open Sans Light" w:hAnsi="Open Sans Light" w:cs="Open Sans Light"/>
                <w:spacing w:val="46"/>
                <w:sz w:val="24"/>
              </w:rPr>
            </w:pPr>
          </w:p>
          <w:p w14:paraId="2FE54D43" w14:textId="0CD5FBAB" w:rsidR="0030487C" w:rsidRPr="00EA2898" w:rsidRDefault="0030487C" w:rsidP="00FF0E50">
            <w:pPr>
              <w:spacing w:after="40"/>
              <w:jc w:val="center"/>
              <w:rPr>
                <w:rFonts w:ascii="Open Sans Light" w:hAnsi="Open Sans Light" w:cs="Open Sans Light"/>
                <w:b/>
                <w:color w:val="02078B"/>
                <w:spacing w:val="46"/>
                <w:sz w:val="24"/>
              </w:rPr>
            </w:pPr>
            <w:r w:rsidRPr="00EA2898">
              <w:rPr>
                <w:rFonts w:ascii="Open Sans Light" w:hAnsi="Open Sans Light" w:cs="Open Sans Light"/>
                <w:b/>
                <w:color w:val="02078B"/>
                <w:spacing w:val="46"/>
                <w:sz w:val="24"/>
              </w:rPr>
              <w:t>PERSONAL SUMMARY</w:t>
            </w:r>
          </w:p>
          <w:p w14:paraId="08248034" w14:textId="77777777" w:rsidR="009A4A0E" w:rsidRPr="0030487C" w:rsidRDefault="009A4A0E" w:rsidP="00FF0E50">
            <w:pPr>
              <w:spacing w:after="40"/>
              <w:jc w:val="center"/>
              <w:rPr>
                <w:rFonts w:ascii="Open Sans Light" w:hAnsi="Open Sans Light" w:cs="Open Sans Light"/>
                <w:spacing w:val="46"/>
                <w:sz w:val="24"/>
              </w:rPr>
            </w:pPr>
          </w:p>
          <w:p w14:paraId="58327C33" w14:textId="2522E282" w:rsidR="000A6B0E" w:rsidRPr="0030487C" w:rsidRDefault="0030487C" w:rsidP="000A6B0E">
            <w:pPr>
              <w:spacing w:after="40"/>
              <w:jc w:val="center"/>
              <w:rPr>
                <w:rFonts w:ascii="Open Sans Light" w:hAnsi="Open Sans Light" w:cs="Open Sans Light"/>
                <w:lang w:val="en-US"/>
              </w:rPr>
            </w:pPr>
            <w:r w:rsidRPr="0030487C">
              <w:rPr>
                <w:rFonts w:ascii="Open Sans Light" w:hAnsi="Open Sans Light" w:cs="Open Sans Light"/>
                <w:lang w:val="en-US"/>
              </w:rPr>
              <w:t>A well-presented, amiable and efficient individual</w:t>
            </w:r>
            <w:r w:rsidR="000A6B0E">
              <w:rPr>
                <w:rFonts w:ascii="Open Sans Light" w:hAnsi="Open Sans Light" w:cs="Open Sans Light"/>
                <w:lang w:val="en-US"/>
              </w:rPr>
              <w:t xml:space="preserve">. A </w:t>
            </w:r>
            <w:r w:rsidR="000A6B0E" w:rsidRPr="000A6B0E">
              <w:rPr>
                <w:rFonts w:ascii="Open Sans Light" w:hAnsi="Open Sans Light" w:cs="Open Sans Light"/>
                <w:lang w:val="en-US"/>
              </w:rPr>
              <w:t>Finance Manager with more than 1</w:t>
            </w:r>
            <w:r w:rsidR="007D42D4">
              <w:rPr>
                <w:rFonts w:ascii="Open Sans Light" w:hAnsi="Open Sans Light" w:cs="Open Sans Light"/>
                <w:lang w:val="en-US"/>
              </w:rPr>
              <w:t>8</w:t>
            </w:r>
            <w:bookmarkStart w:id="0" w:name="_GoBack"/>
            <w:bookmarkEnd w:id="0"/>
            <w:r w:rsidR="000A6B0E" w:rsidRPr="000A6B0E">
              <w:rPr>
                <w:rFonts w:ascii="Open Sans Light" w:hAnsi="Open Sans Light" w:cs="Open Sans Light"/>
                <w:lang w:val="en-US"/>
              </w:rPr>
              <w:t xml:space="preserve"> years industry experience, been involved in various aspects of Financial Management and Project Management.</w:t>
            </w:r>
            <w:r w:rsidR="000A6B0E">
              <w:rPr>
                <w:rFonts w:ascii="Open Sans Light" w:hAnsi="Open Sans Light" w:cs="Open Sans Light"/>
                <w:lang w:val="en-US"/>
              </w:rPr>
              <w:t xml:space="preserve"> </w:t>
            </w:r>
            <w:r w:rsidR="000A6B0E" w:rsidRPr="000A6B0E">
              <w:rPr>
                <w:rFonts w:ascii="Open Sans Light" w:hAnsi="Open Sans Light" w:cs="Open Sans Light"/>
                <w:lang w:val="en-US"/>
              </w:rPr>
              <w:t xml:space="preserve">Have </w:t>
            </w:r>
            <w:r w:rsidR="000A6B0E">
              <w:rPr>
                <w:rFonts w:ascii="Open Sans Light" w:hAnsi="Open Sans Light" w:cs="Open Sans Light"/>
                <w:lang w:val="en-US"/>
              </w:rPr>
              <w:t>s</w:t>
            </w:r>
            <w:r w:rsidR="000A6B0E" w:rsidRPr="000A6B0E">
              <w:rPr>
                <w:rFonts w:ascii="Open Sans Light" w:hAnsi="Open Sans Light" w:cs="Open Sans Light"/>
                <w:lang w:val="en-US"/>
              </w:rPr>
              <w:t>kills and expertise in latest accounting software. Bear strong interpersonal communication skills with ability to read and interpret intelligently. Also skilled to express ideas clearly and able to react effectively under stress and challenges.</w:t>
            </w:r>
            <w:r w:rsidR="000A6B0E">
              <w:rPr>
                <w:rFonts w:ascii="Open Sans Light" w:hAnsi="Open Sans Light" w:cs="Open Sans Light"/>
                <w:lang w:val="en-US"/>
              </w:rPr>
              <w:t xml:space="preserve"> </w:t>
            </w:r>
            <w:r w:rsidRPr="0030487C">
              <w:rPr>
                <w:rFonts w:ascii="Open Sans Light" w:hAnsi="Open Sans Light" w:cs="Open Sans Light"/>
                <w:lang w:val="en-US"/>
              </w:rPr>
              <w:t>An individual who is comfortable working in a fast paced, hands-on, growth orientated work environment.</w:t>
            </w:r>
          </w:p>
          <w:p w14:paraId="02A1A1CF" w14:textId="77777777" w:rsidR="003701D0" w:rsidRPr="003701D0" w:rsidRDefault="006C7F45" w:rsidP="003701D0">
            <w:pPr>
              <w:jc w:val="center"/>
              <w:rPr>
                <w:rFonts w:ascii="Open Sans Light" w:hAnsi="Open Sans Light" w:cs="Open Sans Light"/>
                <w:sz w:val="32"/>
              </w:rPr>
            </w:pPr>
            <w:r w:rsidRPr="0081082D">
              <w:rPr>
                <w:rFonts w:ascii="Open Sans Light" w:hAnsi="Open Sans Light" w:cs="Open Sans Light"/>
                <w:noProof/>
                <w:sz w:val="32"/>
                <w:shd w:val="clear" w:color="auto" w:fill="548DD4" w:themeFill="text2" w:themeFillTint="99"/>
                <w:lang w:val="en-US"/>
              </w:rPr>
              <w:drawing>
                <wp:inline distT="0" distB="0" distL="0" distR="0" wp14:anchorId="234797E3" wp14:editId="2BA0A22A">
                  <wp:extent cx="4326890" cy="29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7">
                            <a:extLst>
                              <a:ext uri="{28A0092B-C50C-407E-A947-70E740481C1C}">
                                <a14:useLocalDpi xmlns:a14="http://schemas.microsoft.com/office/drawing/2010/main" val="0"/>
                              </a:ext>
                            </a:extLst>
                          </a:blip>
                          <a:stretch>
                            <a:fillRect/>
                          </a:stretch>
                        </pic:blipFill>
                        <pic:spPr>
                          <a:xfrm>
                            <a:off x="0" y="0"/>
                            <a:ext cx="4326890" cy="29210"/>
                          </a:xfrm>
                          <a:prstGeom prst="rect">
                            <a:avLst/>
                          </a:prstGeom>
                        </pic:spPr>
                      </pic:pic>
                    </a:graphicData>
                  </a:graphic>
                </wp:inline>
              </w:drawing>
            </w:r>
          </w:p>
          <w:p w14:paraId="0DC9438A" w14:textId="77777777" w:rsidR="003701D0" w:rsidRPr="0068025E" w:rsidRDefault="003701D0" w:rsidP="003701D0">
            <w:pPr>
              <w:jc w:val="center"/>
              <w:rPr>
                <w:rFonts w:ascii="Open Sans Light" w:hAnsi="Open Sans Light" w:cs="Open Sans Light"/>
              </w:rPr>
            </w:pPr>
          </w:p>
          <w:p w14:paraId="490F4981" w14:textId="7B56FD64" w:rsidR="0030487C" w:rsidRPr="00EA2898" w:rsidRDefault="0030487C" w:rsidP="0030487C">
            <w:pPr>
              <w:spacing w:after="40"/>
              <w:jc w:val="center"/>
              <w:rPr>
                <w:rFonts w:ascii="Open Sans Light" w:hAnsi="Open Sans Light" w:cs="Open Sans Light"/>
                <w:b/>
                <w:color w:val="02078B"/>
                <w:spacing w:val="46"/>
                <w:sz w:val="24"/>
              </w:rPr>
            </w:pPr>
            <w:r w:rsidRPr="00EA2898">
              <w:rPr>
                <w:rFonts w:ascii="Open Sans Light" w:hAnsi="Open Sans Light" w:cs="Open Sans Light"/>
                <w:b/>
                <w:color w:val="02078B"/>
                <w:spacing w:val="46"/>
                <w:sz w:val="24"/>
              </w:rPr>
              <w:t>OBJECTIVE</w:t>
            </w:r>
          </w:p>
          <w:p w14:paraId="5343CF80" w14:textId="77777777" w:rsidR="009A4A0E" w:rsidRPr="0030487C" w:rsidRDefault="009A4A0E" w:rsidP="0030487C">
            <w:pPr>
              <w:spacing w:after="40"/>
              <w:jc w:val="center"/>
              <w:rPr>
                <w:rFonts w:ascii="Open Sans Light" w:hAnsi="Open Sans Light" w:cs="Open Sans Light"/>
                <w:spacing w:val="46"/>
                <w:sz w:val="24"/>
              </w:rPr>
            </w:pPr>
          </w:p>
          <w:p w14:paraId="7EBD6623" w14:textId="24C70CF1" w:rsidR="0030487C" w:rsidRPr="0030487C" w:rsidRDefault="0030487C" w:rsidP="0030487C">
            <w:pPr>
              <w:spacing w:after="40"/>
              <w:jc w:val="center"/>
              <w:rPr>
                <w:rFonts w:ascii="Open Sans Light" w:hAnsi="Open Sans Light" w:cs="Open Sans Light"/>
                <w:lang w:val="en-US"/>
              </w:rPr>
            </w:pPr>
            <w:r w:rsidRPr="0030487C">
              <w:rPr>
                <w:rFonts w:ascii="Open Sans Light" w:hAnsi="Open Sans Light" w:cs="Open Sans Light"/>
                <w:lang w:val="en-US"/>
              </w:rPr>
              <w:t xml:space="preserve">To acquire a job that can motivate me to demonstrate my </w:t>
            </w:r>
            <w:r w:rsidR="004C7111" w:rsidRPr="0030487C">
              <w:rPr>
                <w:rFonts w:ascii="Open Sans Light" w:hAnsi="Open Sans Light" w:cs="Open Sans Light"/>
                <w:lang w:val="en-US"/>
              </w:rPr>
              <w:t>administrative</w:t>
            </w:r>
            <w:r w:rsidRPr="0030487C">
              <w:rPr>
                <w:rFonts w:ascii="Open Sans Light" w:hAnsi="Open Sans Light" w:cs="Open Sans Light"/>
                <w:lang w:val="en-US"/>
              </w:rPr>
              <w:t xml:space="preserve"> and interpersonal skills in an environment beneficial for my personal growth and for the organization.</w:t>
            </w:r>
          </w:p>
          <w:p w14:paraId="5838E195" w14:textId="77777777" w:rsidR="0030487C" w:rsidRPr="003701D0" w:rsidRDefault="0030487C" w:rsidP="0030487C">
            <w:pPr>
              <w:jc w:val="center"/>
              <w:rPr>
                <w:rFonts w:ascii="Open Sans Light" w:hAnsi="Open Sans Light" w:cs="Open Sans Light"/>
                <w:sz w:val="32"/>
              </w:rPr>
            </w:pPr>
            <w:r w:rsidRPr="0081082D">
              <w:rPr>
                <w:rFonts w:ascii="Open Sans Light" w:hAnsi="Open Sans Light" w:cs="Open Sans Light"/>
                <w:noProof/>
                <w:sz w:val="32"/>
                <w:shd w:val="clear" w:color="auto" w:fill="548DD4" w:themeFill="text2" w:themeFillTint="99"/>
                <w:lang w:val="en-US"/>
              </w:rPr>
              <w:drawing>
                <wp:inline distT="0" distB="0" distL="0" distR="0" wp14:anchorId="50BAC5C8" wp14:editId="4C79EBD7">
                  <wp:extent cx="4326890" cy="292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7">
                            <a:extLst>
                              <a:ext uri="{28A0092B-C50C-407E-A947-70E740481C1C}">
                                <a14:useLocalDpi xmlns:a14="http://schemas.microsoft.com/office/drawing/2010/main" val="0"/>
                              </a:ext>
                            </a:extLst>
                          </a:blip>
                          <a:stretch>
                            <a:fillRect/>
                          </a:stretch>
                        </pic:blipFill>
                        <pic:spPr>
                          <a:xfrm>
                            <a:off x="0" y="0"/>
                            <a:ext cx="4326890" cy="29210"/>
                          </a:xfrm>
                          <a:prstGeom prst="rect">
                            <a:avLst/>
                          </a:prstGeom>
                        </pic:spPr>
                      </pic:pic>
                    </a:graphicData>
                  </a:graphic>
                </wp:inline>
              </w:drawing>
            </w:r>
          </w:p>
          <w:p w14:paraId="6257456D" w14:textId="77777777" w:rsidR="0030487C" w:rsidRDefault="0030487C" w:rsidP="0068025E">
            <w:pPr>
              <w:spacing w:after="40"/>
              <w:jc w:val="center"/>
              <w:rPr>
                <w:rFonts w:ascii="Open Sans Light" w:hAnsi="Open Sans Light" w:cs="Open Sans Light"/>
                <w:spacing w:val="46"/>
                <w:sz w:val="24"/>
              </w:rPr>
            </w:pPr>
          </w:p>
          <w:p w14:paraId="7D30C798" w14:textId="5C1B98B1" w:rsidR="0068025E" w:rsidRDefault="0068025E" w:rsidP="0068025E">
            <w:pPr>
              <w:spacing w:after="40"/>
              <w:jc w:val="center"/>
              <w:rPr>
                <w:rFonts w:ascii="Open Sans Light" w:hAnsi="Open Sans Light" w:cs="Open Sans Light"/>
                <w:b/>
                <w:color w:val="02078B"/>
                <w:spacing w:val="46"/>
                <w:sz w:val="24"/>
              </w:rPr>
            </w:pPr>
            <w:r w:rsidRPr="00EA2898">
              <w:rPr>
                <w:rFonts w:ascii="Open Sans Light" w:hAnsi="Open Sans Light" w:cs="Open Sans Light"/>
                <w:b/>
                <w:color w:val="02078B"/>
                <w:spacing w:val="46"/>
                <w:sz w:val="24"/>
              </w:rPr>
              <w:t>WORK EXPERIENCE</w:t>
            </w:r>
          </w:p>
          <w:p w14:paraId="545A5DF9" w14:textId="77777777" w:rsidR="00713ABD" w:rsidRPr="00EA2898" w:rsidRDefault="00713ABD" w:rsidP="00713ABD">
            <w:pPr>
              <w:spacing w:after="40"/>
              <w:rPr>
                <w:rFonts w:ascii="Open Sans Light" w:hAnsi="Open Sans Light" w:cs="Open Sans Light"/>
                <w:b/>
                <w:color w:val="02078B"/>
                <w:spacing w:val="46"/>
                <w:sz w:val="24"/>
              </w:rPr>
            </w:pPr>
            <w:r>
              <w:rPr>
                <w:rFonts w:ascii="Verdana" w:hAnsi="Verdana" w:cs="Arial"/>
                <w:b/>
                <w:color w:val="000000" w:themeColor="text1"/>
                <w:sz w:val="20"/>
                <w:szCs w:val="20"/>
              </w:rPr>
              <w:t>Finance Manager</w:t>
            </w:r>
          </w:p>
          <w:p w14:paraId="7E518D93" w14:textId="77777777" w:rsidR="00713ABD" w:rsidRDefault="00713ABD" w:rsidP="00F84BE8">
            <w:pPr>
              <w:spacing w:after="40"/>
              <w:rPr>
                <w:rFonts w:ascii="Verdana" w:hAnsi="Verdana" w:cs="Arial"/>
                <w:b/>
                <w:color w:val="000000" w:themeColor="text1"/>
                <w:sz w:val="20"/>
                <w:szCs w:val="20"/>
              </w:rPr>
            </w:pPr>
            <w:r>
              <w:rPr>
                <w:rFonts w:ascii="Verdana" w:hAnsi="Verdana" w:cs="Arial"/>
                <w:b/>
                <w:color w:val="000000" w:themeColor="text1"/>
                <w:sz w:val="20"/>
                <w:szCs w:val="20"/>
              </w:rPr>
              <w:t>Health Berry Pharmaceutical (SMC)</w:t>
            </w:r>
          </w:p>
          <w:p w14:paraId="025C695F" w14:textId="77777777" w:rsidR="00713ABD" w:rsidRDefault="00713ABD" w:rsidP="00F84BE8">
            <w:pPr>
              <w:spacing w:after="40"/>
              <w:rPr>
                <w:rFonts w:ascii="Verdana" w:hAnsi="Verdana" w:cs="Arial"/>
                <w:color w:val="000000" w:themeColor="text1"/>
                <w:sz w:val="20"/>
                <w:szCs w:val="20"/>
              </w:rPr>
            </w:pPr>
            <w:r w:rsidRPr="00713ABD">
              <w:rPr>
                <w:rFonts w:ascii="Verdana" w:hAnsi="Verdana" w:cs="Arial"/>
                <w:color w:val="000000" w:themeColor="text1"/>
                <w:sz w:val="20"/>
                <w:szCs w:val="20"/>
              </w:rPr>
              <w:t>October 2022 till date</w:t>
            </w:r>
          </w:p>
          <w:p w14:paraId="0BA4C058" w14:textId="77777777" w:rsidR="00713ABD" w:rsidRPr="008A1C1B" w:rsidRDefault="00713ABD" w:rsidP="00713ABD">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Checking payment vouchers and resolving discrepancies</w:t>
            </w:r>
          </w:p>
          <w:p w14:paraId="4A73A17F" w14:textId="77777777" w:rsidR="00713ABD" w:rsidRDefault="00713ABD" w:rsidP="00713ABD">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Preparing Journal Vouchers related to payments and monitoring the timely disbursement of funds.</w:t>
            </w:r>
          </w:p>
          <w:p w14:paraId="48370E25" w14:textId="7B82CB0C" w:rsidR="00836DFD" w:rsidRPr="008A1C1B" w:rsidRDefault="00836DFD" w:rsidP="00713ABD">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Pr>
                <w:rFonts w:ascii="Calibri Light" w:eastAsia="Times New Roman" w:hAnsi="Calibri Light" w:cs="Calibri Light"/>
                <w:color w:val="000000"/>
              </w:rPr>
              <w:t>Ledgers reconciliations with Distributors and suppliers</w:t>
            </w:r>
          </w:p>
          <w:p w14:paraId="51076173" w14:textId="77777777" w:rsidR="00713ABD" w:rsidRPr="008A1C1B" w:rsidRDefault="00713ABD" w:rsidP="00713ABD">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Settlement of petty cash in a timely manner</w:t>
            </w:r>
          </w:p>
          <w:p w14:paraId="23324A3A" w14:textId="77777777" w:rsidR="00713ABD" w:rsidRPr="008A1C1B" w:rsidRDefault="00713ABD" w:rsidP="00713ABD">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Checking bank and cash receipt vouchers and resolving discrepancies.</w:t>
            </w:r>
          </w:p>
          <w:p w14:paraId="5B56578E" w14:textId="77777777" w:rsidR="00713ABD" w:rsidRPr="008A1C1B" w:rsidRDefault="00713ABD" w:rsidP="00713ABD">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Monitoring timely deposits in bank accounts</w:t>
            </w:r>
          </w:p>
          <w:p w14:paraId="1A69BD2D" w14:textId="77777777" w:rsidR="00713ABD" w:rsidRPr="008A1C1B" w:rsidRDefault="00713ABD" w:rsidP="00713ABD">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Monitoring and ageing of Receivables</w:t>
            </w:r>
          </w:p>
          <w:p w14:paraId="658B31F9" w14:textId="507F32D8" w:rsidR="00713ABD" w:rsidRPr="008A1C1B" w:rsidRDefault="00713ABD" w:rsidP="00713ABD">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Preparing bank reconcili</w:t>
            </w:r>
            <w:r>
              <w:rPr>
                <w:rFonts w:ascii="Calibri Light" w:eastAsia="Times New Roman" w:hAnsi="Calibri Light" w:cs="Calibri Light"/>
                <w:color w:val="000000"/>
              </w:rPr>
              <w:t>ations statements</w:t>
            </w:r>
            <w:r w:rsidRPr="008A1C1B">
              <w:rPr>
                <w:rFonts w:ascii="Calibri Light" w:eastAsia="Times New Roman" w:hAnsi="Calibri Light" w:cs="Calibri Light"/>
                <w:color w:val="000000"/>
              </w:rPr>
              <w:t>.</w:t>
            </w:r>
          </w:p>
          <w:p w14:paraId="28091A5D" w14:textId="1F454852" w:rsidR="00713ABD" w:rsidRPr="008A1C1B" w:rsidRDefault="00713ABD" w:rsidP="00713ABD">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To support in Tax related matters, deductio</w:t>
            </w:r>
            <w:r w:rsidR="008D6D80">
              <w:rPr>
                <w:rFonts w:ascii="Calibri Light" w:eastAsia="Times New Roman" w:hAnsi="Calibri Light" w:cs="Calibri Light"/>
                <w:color w:val="000000"/>
              </w:rPr>
              <w:t>n &amp; submission of Tax documents u/s 149, 153(1)(a), (b) &amp; (c)</w:t>
            </w:r>
          </w:p>
          <w:p w14:paraId="607535FB" w14:textId="316D17B3" w:rsidR="00713ABD" w:rsidRDefault="00713ABD" w:rsidP="00713ABD">
            <w:pPr>
              <w:spacing w:after="40"/>
              <w:rPr>
                <w:rFonts w:ascii="Verdana" w:hAnsi="Verdana" w:cs="Arial"/>
                <w:color w:val="000000" w:themeColor="text1"/>
                <w:sz w:val="20"/>
                <w:szCs w:val="20"/>
              </w:rPr>
            </w:pPr>
          </w:p>
          <w:p w14:paraId="29BDAFF8" w14:textId="1C812CA6" w:rsidR="00F84BE8" w:rsidRPr="00713ABD" w:rsidRDefault="00F84BE8" w:rsidP="00F84BE8">
            <w:pPr>
              <w:spacing w:after="40"/>
              <w:rPr>
                <w:rFonts w:ascii="Verdana" w:hAnsi="Verdana" w:cs="Arial"/>
                <w:color w:val="000000" w:themeColor="text1"/>
                <w:sz w:val="20"/>
                <w:szCs w:val="20"/>
              </w:rPr>
            </w:pPr>
            <w:r>
              <w:rPr>
                <w:rFonts w:ascii="Verdana" w:hAnsi="Verdana" w:cs="Arial"/>
                <w:b/>
                <w:color w:val="000000" w:themeColor="text1"/>
                <w:sz w:val="20"/>
                <w:szCs w:val="20"/>
              </w:rPr>
              <w:t>Finance Manager</w:t>
            </w:r>
          </w:p>
          <w:p w14:paraId="5366077B" w14:textId="78191A16" w:rsidR="0068025E" w:rsidRDefault="00F84BE8" w:rsidP="0068025E">
            <w:pPr>
              <w:rPr>
                <w:rFonts w:ascii="Cinzel Decorative" w:hAnsi="Cinzel Decorative" w:cs="Open Sans Light"/>
                <w:b/>
                <w:sz w:val="24"/>
                <w:lang w:val="en-US"/>
              </w:rPr>
            </w:pPr>
            <w:r>
              <w:rPr>
                <w:rFonts w:ascii="Cinzel Decorative" w:hAnsi="Cinzel Decorative" w:cs="Open Sans Light"/>
                <w:b/>
                <w:sz w:val="24"/>
                <w:lang w:val="en-US"/>
              </w:rPr>
              <w:t>Pak Women</w:t>
            </w:r>
          </w:p>
          <w:p w14:paraId="69A50BCB" w14:textId="08C26EC3" w:rsidR="00F84BE8" w:rsidRDefault="00F84BE8" w:rsidP="00F84BE8">
            <w:pPr>
              <w:rPr>
                <w:rFonts w:ascii="Verdana" w:hAnsi="Verdana" w:cs="Arial"/>
                <w:sz w:val="20"/>
                <w:szCs w:val="20"/>
              </w:rPr>
            </w:pPr>
            <w:r>
              <w:rPr>
                <w:rFonts w:ascii="Verdana" w:hAnsi="Verdana" w:cs="Arial"/>
                <w:color w:val="000000" w:themeColor="text1"/>
                <w:sz w:val="20"/>
                <w:szCs w:val="20"/>
              </w:rPr>
              <w:t xml:space="preserve">December 2019 </w:t>
            </w:r>
            <w:r w:rsidRPr="00FC23CA">
              <w:rPr>
                <w:rFonts w:ascii="Verdana" w:hAnsi="Verdana" w:cs="Arial"/>
                <w:sz w:val="20"/>
                <w:szCs w:val="20"/>
              </w:rPr>
              <w:t xml:space="preserve">to </w:t>
            </w:r>
            <w:r w:rsidR="0068195A">
              <w:rPr>
                <w:rFonts w:ascii="Verdana" w:hAnsi="Verdana" w:cs="Arial"/>
                <w:sz w:val="20"/>
                <w:szCs w:val="20"/>
              </w:rPr>
              <w:t>March 2020</w:t>
            </w:r>
          </w:p>
          <w:p w14:paraId="2D99F59B" w14:textId="77777777" w:rsidR="00F84BE8" w:rsidRPr="008A1C1B" w:rsidRDefault="00F84BE8"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Checking payment vouchers and resolving discrepancies</w:t>
            </w:r>
          </w:p>
          <w:p w14:paraId="5DB8F740" w14:textId="3C11A6EE" w:rsidR="00F84BE8" w:rsidRPr="008A1C1B" w:rsidRDefault="00F84BE8"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Preparing Journal Vouchers related to payments and monitoring the timely disbursement of funds.</w:t>
            </w:r>
          </w:p>
          <w:p w14:paraId="0C3DDA19" w14:textId="57E178EF" w:rsidR="00F84BE8" w:rsidRPr="008A1C1B" w:rsidRDefault="00F84BE8"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Settlement of petty cash in a timely manner</w:t>
            </w:r>
          </w:p>
          <w:p w14:paraId="372A31D4" w14:textId="77777777" w:rsidR="00F84BE8" w:rsidRPr="008A1C1B" w:rsidRDefault="00F84BE8"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Checking bank and cash receipt vouchers and resolving discrepancies.</w:t>
            </w:r>
          </w:p>
          <w:p w14:paraId="7FE9608E" w14:textId="44CC379B" w:rsidR="00F84BE8" w:rsidRPr="008A1C1B" w:rsidRDefault="00F84BE8"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Monitoring timely deposits in bank accounts</w:t>
            </w:r>
          </w:p>
          <w:p w14:paraId="697E1C42" w14:textId="080A304D" w:rsidR="00F84BE8" w:rsidRPr="008A1C1B" w:rsidRDefault="00F84BE8"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Monitoring and ageing of Receivables</w:t>
            </w:r>
          </w:p>
          <w:p w14:paraId="28D171F2" w14:textId="77777777" w:rsidR="00F84BE8" w:rsidRPr="008A1C1B" w:rsidRDefault="00F84BE8"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Preparing bank reconciliations statements of the project.</w:t>
            </w:r>
          </w:p>
          <w:p w14:paraId="3E626B7F" w14:textId="77777777" w:rsidR="00F84BE8" w:rsidRPr="008A1C1B" w:rsidRDefault="00F84BE8"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To support in Tax related matters, deduction &amp; submission of Tax documents.</w:t>
            </w:r>
          </w:p>
          <w:p w14:paraId="69D71849" w14:textId="77777777" w:rsidR="008A1C1B" w:rsidRPr="008A1C1B" w:rsidRDefault="008A1C1B" w:rsidP="008A1C1B">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Payroll checking and preparing reconciliations.</w:t>
            </w:r>
          </w:p>
          <w:p w14:paraId="09EB9FD1" w14:textId="1123077E" w:rsidR="00F84BE8" w:rsidRPr="008A1C1B" w:rsidRDefault="008A1C1B"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Reconciliation of Grants of projects</w:t>
            </w:r>
          </w:p>
          <w:p w14:paraId="07E326EC" w14:textId="06ABFC3F" w:rsidR="008A1C1B" w:rsidRPr="008A1C1B" w:rsidRDefault="008A1C1B"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Coordination for Audit of project</w:t>
            </w:r>
          </w:p>
          <w:p w14:paraId="0EF8B0D1" w14:textId="0239A1B6" w:rsidR="008A1C1B" w:rsidRPr="008A1C1B" w:rsidRDefault="008A1C1B"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Preparation of Financial reports for Donor Agencies</w:t>
            </w:r>
          </w:p>
          <w:p w14:paraId="77FD826E" w14:textId="33F59B6B" w:rsidR="008A1C1B" w:rsidRPr="008A1C1B" w:rsidRDefault="008A1C1B" w:rsidP="00F84BE8">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Booking of Project monthly invoices</w:t>
            </w:r>
          </w:p>
          <w:p w14:paraId="1DC66812" w14:textId="61765233" w:rsidR="00F84BE8" w:rsidRPr="008A1C1B" w:rsidRDefault="008A1C1B" w:rsidP="008A1C1B">
            <w:pPr>
              <w:numPr>
                <w:ilvl w:val="0"/>
                <w:numId w:val="27"/>
              </w:numPr>
              <w:shd w:val="clear" w:color="auto" w:fill="FFFFFF"/>
              <w:spacing w:before="100" w:beforeAutospacing="1" w:after="100" w:afterAutospacing="1"/>
              <w:rPr>
                <w:rFonts w:ascii="Calibri Light" w:eastAsia="Times New Roman" w:hAnsi="Calibri Light" w:cs="Calibri Light"/>
                <w:color w:val="000000"/>
              </w:rPr>
            </w:pPr>
            <w:r w:rsidRPr="008A1C1B">
              <w:rPr>
                <w:rFonts w:ascii="Calibri Light" w:eastAsia="Times New Roman" w:hAnsi="Calibri Light" w:cs="Calibri Light"/>
                <w:color w:val="000000"/>
              </w:rPr>
              <w:t>Extending support to program staff for preparing budgets and assisting Executive Director with preparation of budget</w:t>
            </w:r>
          </w:p>
          <w:p w14:paraId="63A3BC4F" w14:textId="77777777" w:rsidR="00412D09" w:rsidRDefault="00412D09" w:rsidP="0030487C">
            <w:pPr>
              <w:rPr>
                <w:rFonts w:ascii="Verdana" w:hAnsi="Verdana" w:cs="Arial"/>
                <w:b/>
                <w:color w:val="000000" w:themeColor="text1"/>
                <w:sz w:val="20"/>
                <w:szCs w:val="20"/>
              </w:rPr>
            </w:pPr>
          </w:p>
          <w:p w14:paraId="3E7F3ACA" w14:textId="7662DFB2" w:rsidR="00CC5560" w:rsidRDefault="00CC5560" w:rsidP="0030487C">
            <w:pPr>
              <w:rPr>
                <w:rFonts w:ascii="Cinzel Decorative" w:hAnsi="Cinzel Decorative" w:cs="Open Sans Light"/>
                <w:b/>
                <w:sz w:val="24"/>
                <w:lang w:val="en-US"/>
              </w:rPr>
            </w:pPr>
            <w:r>
              <w:rPr>
                <w:rFonts w:ascii="Verdana" w:hAnsi="Verdana" w:cs="Arial"/>
                <w:b/>
                <w:color w:val="000000" w:themeColor="text1"/>
                <w:sz w:val="20"/>
                <w:szCs w:val="20"/>
              </w:rPr>
              <w:t>Senior Finance Officer</w:t>
            </w:r>
            <w:r w:rsidRPr="0030487C">
              <w:rPr>
                <w:rFonts w:ascii="Cinzel Decorative" w:hAnsi="Cinzel Decorative" w:cs="Open Sans Light"/>
                <w:b/>
                <w:sz w:val="24"/>
                <w:lang w:val="en-US"/>
              </w:rPr>
              <w:t xml:space="preserve"> </w:t>
            </w:r>
          </w:p>
          <w:p w14:paraId="18C127B9" w14:textId="2CD2E07A" w:rsidR="00CC5560" w:rsidRPr="00CC5560" w:rsidRDefault="00CC5560" w:rsidP="00CC5560">
            <w:pPr>
              <w:rPr>
                <w:rFonts w:ascii="Cinzel Decorative" w:hAnsi="Cinzel Decorative" w:cs="Open Sans Light"/>
                <w:b/>
                <w:sz w:val="24"/>
                <w:lang w:val="en-US"/>
              </w:rPr>
            </w:pPr>
            <w:r w:rsidRPr="00CC5560">
              <w:rPr>
                <w:rFonts w:ascii="Cinzel Decorative" w:hAnsi="Cinzel Decorative" w:cs="Open Sans Light"/>
                <w:b/>
                <w:sz w:val="24"/>
                <w:lang w:val="en-US"/>
              </w:rPr>
              <w:t xml:space="preserve">Centre of Excellence for Rural Development (CERD) </w:t>
            </w:r>
          </w:p>
          <w:p w14:paraId="07637E5B" w14:textId="14B5E540" w:rsidR="00CC5560" w:rsidRDefault="00CC5560" w:rsidP="0030487C">
            <w:pPr>
              <w:rPr>
                <w:rFonts w:ascii="Verdana" w:hAnsi="Verdana" w:cs="Arial"/>
                <w:sz w:val="20"/>
                <w:szCs w:val="20"/>
              </w:rPr>
            </w:pPr>
            <w:r>
              <w:rPr>
                <w:rFonts w:ascii="Verdana" w:hAnsi="Verdana" w:cs="Arial"/>
                <w:color w:val="000000" w:themeColor="text1"/>
                <w:sz w:val="20"/>
                <w:szCs w:val="20"/>
              </w:rPr>
              <w:t xml:space="preserve">February 2009 </w:t>
            </w:r>
            <w:r w:rsidRPr="00FC23CA">
              <w:rPr>
                <w:rFonts w:ascii="Verdana" w:hAnsi="Verdana" w:cs="Arial"/>
                <w:sz w:val="20"/>
                <w:szCs w:val="20"/>
              </w:rPr>
              <w:t xml:space="preserve">to </w:t>
            </w:r>
            <w:r>
              <w:rPr>
                <w:rFonts w:ascii="Verdana" w:hAnsi="Verdana" w:cs="Arial"/>
                <w:sz w:val="20"/>
                <w:szCs w:val="20"/>
              </w:rPr>
              <w:t>September 201</w:t>
            </w:r>
            <w:r w:rsidRPr="00FC23CA">
              <w:rPr>
                <w:rFonts w:ascii="Verdana" w:hAnsi="Verdana" w:cs="Arial"/>
                <w:sz w:val="20"/>
                <w:szCs w:val="20"/>
              </w:rPr>
              <w:t>8</w:t>
            </w:r>
          </w:p>
          <w:p w14:paraId="58570018" w14:textId="399E38F1" w:rsidR="00982C2B" w:rsidRPr="00982C2B" w:rsidRDefault="0030487C" w:rsidP="00982C2B">
            <w:pPr>
              <w:rPr>
                <w:rFonts w:ascii="Cinzel Decorative" w:hAnsi="Cinzel Decorative" w:cs="Open Sans Light"/>
                <w:b/>
                <w:sz w:val="24"/>
                <w:lang w:val="en-US"/>
              </w:rPr>
            </w:pPr>
            <w:r w:rsidRPr="0030487C">
              <w:rPr>
                <w:rFonts w:ascii="Cinzel Decorative" w:hAnsi="Cinzel Decorative" w:cs="Open Sans Light"/>
                <w:b/>
                <w:sz w:val="24"/>
                <w:lang w:val="en-US"/>
              </w:rPr>
              <w:t>Key responsibilities included:</w:t>
            </w:r>
          </w:p>
          <w:p w14:paraId="1CAB752F" w14:textId="77F3CB90" w:rsidR="00982C2B" w:rsidRPr="00982C2B" w:rsidRDefault="00982C2B" w:rsidP="006D74F5">
            <w:pPr>
              <w:ind w:left="360"/>
              <w:rPr>
                <w:rFonts w:ascii="Open Sans Light" w:hAnsi="Open Sans Light" w:cs="Open Sans Light"/>
                <w:lang w:val="en-US"/>
              </w:rPr>
            </w:pPr>
            <w:r w:rsidRPr="00982C2B">
              <w:rPr>
                <w:rFonts w:ascii="Open Sans Light" w:hAnsi="Open Sans Light" w:cs="Open Sans Light"/>
                <w:lang w:val="en-US"/>
              </w:rPr>
              <w:t>Worked as Senior Finance Officer at Islamabad head office of Center of Excellence for Rural Development (CERD). The Key responsibilities included:</w:t>
            </w:r>
          </w:p>
          <w:p w14:paraId="3CEA780A" w14:textId="3B586AC0"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To ensure and maintain the Financial System, to meet the statutory compliance/requirements of donor.</w:t>
            </w:r>
          </w:p>
          <w:p w14:paraId="08A5B056" w14:textId="70180E5A" w:rsidR="00982C2B" w:rsidRPr="009A234B" w:rsidRDefault="00982C2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 xml:space="preserve">Support financial planning, cash forecast and reporting by entering and maintaining data in the financial reporting system. Liaise with </w:t>
            </w:r>
            <w:proofErr w:type="spellStart"/>
            <w:r w:rsidRPr="009A234B">
              <w:rPr>
                <w:rFonts w:ascii="Calibri Light" w:hAnsi="Calibri Light" w:cs="Calibri Light"/>
                <w:lang w:val="en-US"/>
              </w:rPr>
              <w:t>programme</w:t>
            </w:r>
            <w:proofErr w:type="spellEnd"/>
            <w:r w:rsidRPr="009A234B">
              <w:rPr>
                <w:rFonts w:ascii="Calibri Light" w:hAnsi="Calibri Light" w:cs="Calibri Light"/>
                <w:lang w:val="en-US"/>
              </w:rPr>
              <w:t xml:space="preserve"> sections to source planned and expended budget information and ensure the system reflects data which is correct and up to date.</w:t>
            </w:r>
          </w:p>
          <w:p w14:paraId="576A981A" w14:textId="77777777" w:rsidR="00982C2B" w:rsidRPr="009A234B" w:rsidRDefault="00982C2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Support the office team as well as regional office team in the monitoring &amp; implementation of strategic plans.</w:t>
            </w:r>
          </w:p>
          <w:p w14:paraId="290621FA" w14:textId="0BDE0533" w:rsidR="00982C2B" w:rsidRPr="007A7BDE" w:rsidRDefault="009A234B" w:rsidP="007A7BDE">
            <w:pPr>
              <w:pStyle w:val="ListParagraph"/>
              <w:numPr>
                <w:ilvl w:val="0"/>
                <w:numId w:val="18"/>
              </w:numPr>
              <w:rPr>
                <w:rFonts w:ascii="Calibri Light" w:hAnsi="Calibri Light" w:cs="Calibri Light"/>
                <w:lang w:val="en-US"/>
              </w:rPr>
            </w:pPr>
            <w:r w:rsidRPr="009A234B">
              <w:rPr>
                <w:rFonts w:ascii="Calibri Light" w:hAnsi="Calibri Light" w:cs="Calibri Light"/>
                <w:lang w:val="en-US"/>
              </w:rPr>
              <w:t>Planned monthly and Quarterly detailed implementation plan against the plan target.</w:t>
            </w:r>
            <w:r w:rsidR="006B2029">
              <w:rPr>
                <w:noProof/>
                <w:lang w:val="en-US"/>
              </w:rPr>
              <mc:AlternateContent>
                <mc:Choice Requires="wps">
                  <w:drawing>
                    <wp:anchor distT="0" distB="0" distL="114300" distR="114300" simplePos="0" relativeHeight="251658240" behindDoc="1" locked="0" layoutInCell="1" allowOverlap="1" wp14:anchorId="4645AF25" wp14:editId="7C5974FD">
                      <wp:simplePos x="0" y="0"/>
                      <wp:positionH relativeFrom="column">
                        <wp:posOffset>-2499360</wp:posOffset>
                      </wp:positionH>
                      <wp:positionV relativeFrom="paragraph">
                        <wp:posOffset>-444385</wp:posOffset>
                      </wp:positionV>
                      <wp:extent cx="2305050" cy="10715625"/>
                      <wp:effectExtent l="0" t="0" r="6350" b="3175"/>
                      <wp:wrapNone/>
                      <wp:docPr id="10" name="Rectangle 10"/>
                      <wp:cNvGraphicFramePr/>
                      <a:graphic xmlns:a="http://schemas.openxmlformats.org/drawingml/2006/main">
                        <a:graphicData uri="http://schemas.microsoft.com/office/word/2010/wordprocessingShape">
                          <wps:wsp>
                            <wps:cNvSpPr/>
                            <wps:spPr>
                              <a:xfrm>
                                <a:off x="0" y="0"/>
                                <a:ext cx="2305050" cy="10715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494B2D" id="Rectangle 10" o:spid="_x0000_s1026" style="position:absolute;margin-left:-196.8pt;margin-top:-35pt;width:181.5pt;height:8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" fillcolor="#f2f2f2 [3052]" stroked="f" strokeweight="2pt"/>
                  </w:pict>
                </mc:Fallback>
              </mc:AlternateContent>
            </w:r>
          </w:p>
          <w:p w14:paraId="6BA66FB7" w14:textId="62CABF0F"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Planning and assisting the planning team for project monitoring plan both internally and externally.</w:t>
            </w:r>
          </w:p>
          <w:p w14:paraId="6B18B3EB" w14:textId="029C40AE"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 xml:space="preserve">Visiting projects site to monitor and evaluate the activities as in the required manners.      </w:t>
            </w:r>
          </w:p>
          <w:p w14:paraId="2DBB22B4" w14:textId="03D1787E"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Preparation of Monthly financial reports at Office level.</w:t>
            </w:r>
          </w:p>
          <w:p w14:paraId="7F2F0F41" w14:textId="7A6F33E7"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Ensure timely disbursement of Funds required by program and to suppliers.</w:t>
            </w:r>
          </w:p>
          <w:p w14:paraId="4B6935D6" w14:textId="1AC96E87"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Preparation and updating of daily bookkeeping in accordance with the guidelines set forth in the financial manual.</w:t>
            </w:r>
          </w:p>
          <w:p w14:paraId="1E432B16" w14:textId="47B39AE6"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Preparation of monthly Expenditure Reports.</w:t>
            </w:r>
          </w:p>
          <w:p w14:paraId="11D8A464" w14:textId="32B5B66E"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 xml:space="preserve">Tax Working i.e. Salary Tax u/s 149, Rental Tax on Buildings u/s 155, Rental Vehicles/Transport u/s 153(1) (c) and Supplies/Purchases u/s 153 (1) (a).  </w:t>
            </w:r>
          </w:p>
          <w:p w14:paraId="3F27490D" w14:textId="1F2D6F09"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Preparation of monthly cash position.</w:t>
            </w:r>
          </w:p>
          <w:p w14:paraId="612A3E74" w14:textId="003D7DAA"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Liaison with banks, Tax Office, EOBI.</w:t>
            </w:r>
          </w:p>
          <w:p w14:paraId="2CAAD3F7" w14:textId="342B162A"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Reviewing of postings in MIS.</w:t>
            </w:r>
          </w:p>
          <w:p w14:paraId="30926CD2" w14:textId="718CE970"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Preparation of Bank reconciliation statement for the concerned banks in MIS.</w:t>
            </w:r>
          </w:p>
          <w:p w14:paraId="7C656FB4" w14:textId="5ACA75E7"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To Administer and work hand in hand with cashier in cash handling and advise him for payments.</w:t>
            </w:r>
          </w:p>
          <w:p w14:paraId="5A7B4E2A" w14:textId="2F1DF4EA"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Preparation on monthly basis the reconciliation of expenditure with the petty cash.</w:t>
            </w:r>
          </w:p>
          <w:p w14:paraId="4772922D" w14:textId="2785B807"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Prepare Budget versus Actual Statement (BVA) for all Donors and these are UNHCR, UNICEF, UNWFP, UNOCHA, GIZ, NCA and UNDP (for Management &amp; Program).</w:t>
            </w:r>
            <w:r w:rsidRPr="009A234B">
              <w:rPr>
                <w:rFonts w:ascii="Calibri Light" w:hAnsi="Calibri Light" w:cs="Calibri Light"/>
                <w:lang w:val="en-US"/>
              </w:rPr>
              <w:tab/>
            </w:r>
          </w:p>
          <w:p w14:paraId="115E97ED" w14:textId="094F68C9"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Preparation of financial proposal and budgeting</w:t>
            </w:r>
          </w:p>
          <w:p w14:paraId="74F70ED3" w14:textId="27F2D346" w:rsidR="009A234B" w:rsidRPr="009A234B" w:rsidRDefault="009A234B" w:rsidP="009A234B">
            <w:pPr>
              <w:pStyle w:val="ListParagraph"/>
              <w:numPr>
                <w:ilvl w:val="0"/>
                <w:numId w:val="18"/>
              </w:numPr>
              <w:rPr>
                <w:rFonts w:ascii="Calibri Light" w:hAnsi="Calibri Light" w:cs="Calibri Light"/>
                <w:lang w:val="en-US"/>
              </w:rPr>
            </w:pPr>
            <w:r w:rsidRPr="009A234B">
              <w:rPr>
                <w:rFonts w:ascii="Calibri Light" w:hAnsi="Calibri Light" w:cs="Calibri Light"/>
                <w:lang w:val="en-US"/>
              </w:rPr>
              <w:t xml:space="preserve">Any other assignment assigned by senior officials  </w:t>
            </w:r>
          </w:p>
          <w:p w14:paraId="36190205" w14:textId="04644DA5" w:rsidR="0068025E" w:rsidRPr="006D74F5" w:rsidRDefault="0068025E" w:rsidP="006D74F5">
            <w:pPr>
              <w:rPr>
                <w:rFonts w:ascii="Open Sans Light" w:hAnsi="Open Sans Light" w:cs="Open Sans Light"/>
              </w:rPr>
            </w:pPr>
          </w:p>
          <w:p w14:paraId="451204FB" w14:textId="2943F0FC" w:rsidR="0030487C" w:rsidRDefault="0030487C" w:rsidP="0068025E">
            <w:pPr>
              <w:rPr>
                <w:rFonts w:ascii="Open Sans Light" w:hAnsi="Open Sans Light" w:cs="Open Sans Light"/>
              </w:rPr>
            </w:pPr>
          </w:p>
          <w:p w14:paraId="6CC20B9F" w14:textId="77777777" w:rsidR="006D74F5" w:rsidRDefault="006D74F5" w:rsidP="0035645A">
            <w:pPr>
              <w:rPr>
                <w:rFonts w:ascii="Open Sans Light" w:hAnsi="Open Sans Light" w:cs="Open Sans Light"/>
              </w:rPr>
            </w:pPr>
            <w:r w:rsidRPr="00BC1DB7">
              <w:rPr>
                <w:rFonts w:ascii="Verdana" w:hAnsi="Verdana" w:cs="Arial"/>
                <w:b/>
                <w:color w:val="000000" w:themeColor="text1"/>
                <w:sz w:val="20"/>
                <w:szCs w:val="20"/>
              </w:rPr>
              <w:t>Assistant Manager Accounts</w:t>
            </w:r>
            <w:r>
              <w:rPr>
                <w:rFonts w:ascii="Open Sans Light" w:hAnsi="Open Sans Light" w:cs="Open Sans Light"/>
              </w:rPr>
              <w:t xml:space="preserve"> </w:t>
            </w:r>
          </w:p>
          <w:p w14:paraId="49CDEB71" w14:textId="77777777" w:rsidR="006D74F5" w:rsidRDefault="006D74F5" w:rsidP="0035645A">
            <w:pPr>
              <w:rPr>
                <w:rFonts w:ascii="Open Sans Light" w:hAnsi="Open Sans Light" w:cs="Open Sans Light"/>
                <w:lang w:val="en-US"/>
              </w:rPr>
            </w:pPr>
            <w:r w:rsidRPr="006D74F5">
              <w:rPr>
                <w:rFonts w:ascii="Open Sans Light" w:hAnsi="Open Sans Light" w:cs="Open Sans Light"/>
                <w:lang w:val="en-US"/>
              </w:rPr>
              <w:t xml:space="preserve">CECOS UNIVERSITY PESHAWAR </w:t>
            </w:r>
          </w:p>
          <w:p w14:paraId="34D2A0B4" w14:textId="77777777" w:rsidR="006D74F5" w:rsidRDefault="006D74F5" w:rsidP="0035645A">
            <w:pPr>
              <w:rPr>
                <w:rFonts w:ascii="Open Sans" w:hAnsi="Open Sans" w:cs="Open Sans"/>
                <w:i/>
                <w:lang w:val="en-US"/>
              </w:rPr>
            </w:pPr>
            <w:r w:rsidRPr="006D74F5">
              <w:rPr>
                <w:rFonts w:ascii="Open Sans" w:hAnsi="Open Sans" w:cs="Open Sans"/>
                <w:i/>
                <w:lang w:val="en-US"/>
              </w:rPr>
              <w:t>September 2005 to October 2008</w:t>
            </w:r>
          </w:p>
          <w:p w14:paraId="2F892D39" w14:textId="3BB54987" w:rsidR="0035645A" w:rsidRPr="009A234B" w:rsidRDefault="0035645A" w:rsidP="0035645A">
            <w:pPr>
              <w:rPr>
                <w:rFonts w:ascii="Open Sans" w:hAnsi="Open Sans" w:cs="Open Sans"/>
                <w:b/>
                <w:bCs/>
              </w:rPr>
            </w:pPr>
            <w:r w:rsidRPr="009A234B">
              <w:rPr>
                <w:rFonts w:ascii="Open Sans" w:hAnsi="Open Sans" w:cs="Open Sans"/>
                <w:b/>
                <w:bCs/>
              </w:rPr>
              <w:t>Key responsibilities included:</w:t>
            </w:r>
          </w:p>
          <w:p w14:paraId="55F45572"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Manual and Computerized Accounts Handling (Daily Voucher, Cash Book, Leger, Bank     Book, Income Statement and Balance Sheet).</w:t>
            </w:r>
          </w:p>
          <w:p w14:paraId="197EEA55"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Preparation of Administrative budget.</w:t>
            </w:r>
          </w:p>
          <w:p w14:paraId="34F07248"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Verification of Data entry in the accounting software (FICS) as per budget and account Heads.</w:t>
            </w:r>
          </w:p>
          <w:p w14:paraId="075CFEDD"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Implement/ensure internal controls and internal checks as per SOP.</w:t>
            </w:r>
          </w:p>
          <w:p w14:paraId="15AA1B6F"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 xml:space="preserve">Provide support to all programs in preparing program budget. </w:t>
            </w:r>
          </w:p>
          <w:p w14:paraId="39EB3F2D"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Planned monthly and Quarterly detailed implementation plan against the plan target.</w:t>
            </w:r>
          </w:p>
          <w:p w14:paraId="10E370A0"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 xml:space="preserve">Variance reporting of monthly financial statements to higher authorities. </w:t>
            </w:r>
          </w:p>
          <w:p w14:paraId="266A62FB"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Consolidate the Monthly progress reports.</w:t>
            </w:r>
          </w:p>
          <w:p w14:paraId="5A63F6F3"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Responsible for process of salaries, Medical claims, joining reports and all HR related issues of employees of unit.</w:t>
            </w:r>
          </w:p>
          <w:p w14:paraId="4805A03E" w14:textId="45E45430" w:rsidR="009A234B" w:rsidRPr="009A234B" w:rsidRDefault="006B2029" w:rsidP="009A234B">
            <w:pPr>
              <w:numPr>
                <w:ilvl w:val="0"/>
                <w:numId w:val="6"/>
              </w:numPr>
              <w:rPr>
                <w:rFonts w:ascii="Calibri Light" w:hAnsi="Calibri Light" w:cs="Calibri Light"/>
                <w:lang w:val="en-US"/>
              </w:rPr>
            </w:pPr>
            <w:r>
              <w:rPr>
                <w:noProof/>
                <w:lang w:val="en-US"/>
              </w:rPr>
              <mc:AlternateContent>
                <mc:Choice Requires="wps">
                  <w:drawing>
                    <wp:anchor distT="0" distB="0" distL="114300" distR="114300" simplePos="0" relativeHeight="251674624" behindDoc="1" locked="0" layoutInCell="1" allowOverlap="1" wp14:anchorId="00228A5F" wp14:editId="0EE9FE9B">
                      <wp:simplePos x="0" y="0"/>
                      <wp:positionH relativeFrom="column">
                        <wp:posOffset>-2498898</wp:posOffset>
                      </wp:positionH>
                      <wp:positionV relativeFrom="paragraph">
                        <wp:posOffset>-445192</wp:posOffset>
                      </wp:positionV>
                      <wp:extent cx="2305050" cy="10715625"/>
                      <wp:effectExtent l="0" t="0" r="6350" b="3175"/>
                      <wp:wrapNone/>
                      <wp:docPr id="8" name="Rectangle 8"/>
                      <wp:cNvGraphicFramePr/>
                      <a:graphic xmlns:a="http://schemas.openxmlformats.org/drawingml/2006/main">
                        <a:graphicData uri="http://schemas.microsoft.com/office/word/2010/wordprocessingShape">
                          <wps:wsp>
                            <wps:cNvSpPr/>
                            <wps:spPr>
                              <a:xfrm>
                                <a:off x="0" y="0"/>
                                <a:ext cx="2305050" cy="10715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DE8179" id="Rectangle 8" o:spid="_x0000_s1026" style="position:absolute;margin-left:-196.75pt;margin-top:-35.05pt;width:181.5pt;height:84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" fillcolor="#f2f2f2 [3052]" stroked="f" strokeweight="2pt"/>
                  </w:pict>
                </mc:Fallback>
              </mc:AlternateContent>
            </w:r>
            <w:r w:rsidR="009A234B" w:rsidRPr="009A234B">
              <w:rPr>
                <w:rFonts w:ascii="Calibri Light" w:hAnsi="Calibri Light" w:cs="Calibri Light"/>
                <w:lang w:val="en-US"/>
              </w:rPr>
              <w:t>Take monthly back up of Financial Data Entering transactions in the Accounting software.</w:t>
            </w:r>
          </w:p>
          <w:p w14:paraId="7BB5E2F5" w14:textId="77777777" w:rsidR="004B7DD7"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Participation and organizing meetings and workshops related to related to financial matters.</w:t>
            </w:r>
          </w:p>
          <w:p w14:paraId="1AE14DCE" w14:textId="65472C61" w:rsidR="009A234B" w:rsidRPr="009A234B" w:rsidRDefault="004B7DD7" w:rsidP="009A234B">
            <w:pPr>
              <w:numPr>
                <w:ilvl w:val="0"/>
                <w:numId w:val="6"/>
              </w:numPr>
              <w:rPr>
                <w:rFonts w:ascii="Calibri Light" w:hAnsi="Calibri Light" w:cs="Calibri Light"/>
                <w:lang w:val="en-US"/>
              </w:rPr>
            </w:pPr>
            <w:r w:rsidRPr="0016065B">
              <w:rPr>
                <w:rFonts w:ascii="Open Sans" w:hAnsi="Open Sans" w:cs="Open Sans"/>
                <w:lang w:val="en-US"/>
              </w:rPr>
              <w:t>Filing of Income Tax Returns.</w:t>
            </w:r>
            <w:r w:rsidR="009A234B" w:rsidRPr="009A234B">
              <w:rPr>
                <w:rFonts w:ascii="Calibri Light" w:hAnsi="Calibri Light" w:cs="Calibri Light"/>
                <w:lang w:val="en-US"/>
              </w:rPr>
              <w:t xml:space="preserve"> </w:t>
            </w:r>
          </w:p>
          <w:p w14:paraId="5072A529"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Procurement and Data Management.</w:t>
            </w:r>
          </w:p>
          <w:p w14:paraId="5937011E"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Computerized Accounting (Preparation of financial statements using Financial Software of the University).</w:t>
            </w:r>
          </w:p>
          <w:p w14:paraId="2E32B2F7"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Inter-Communication with university departments.</w:t>
            </w:r>
          </w:p>
          <w:p w14:paraId="6A088A1D"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Recovery Statement and Recovery of dues from students.</w:t>
            </w:r>
          </w:p>
          <w:p w14:paraId="64A77950"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Maintenance of Petty Cash.</w:t>
            </w:r>
          </w:p>
          <w:p w14:paraId="07E5D8CB" w14:textId="77777777" w:rsidR="009A234B" w:rsidRP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Preparation of Cash forecast for office day to day expenditure.</w:t>
            </w:r>
          </w:p>
          <w:p w14:paraId="6C735570" w14:textId="77777777" w:rsidR="009A234B" w:rsidRDefault="009A234B" w:rsidP="009A234B">
            <w:pPr>
              <w:numPr>
                <w:ilvl w:val="0"/>
                <w:numId w:val="6"/>
              </w:numPr>
              <w:rPr>
                <w:rFonts w:ascii="Calibri Light" w:hAnsi="Calibri Light" w:cs="Calibri Light"/>
                <w:lang w:val="en-US"/>
              </w:rPr>
            </w:pPr>
            <w:r w:rsidRPr="009A234B">
              <w:rPr>
                <w:rFonts w:ascii="Calibri Light" w:hAnsi="Calibri Light" w:cs="Calibri Light"/>
                <w:lang w:val="en-US"/>
              </w:rPr>
              <w:t>Budgeting (based on previous year expenses)</w:t>
            </w:r>
          </w:p>
          <w:p w14:paraId="5534F605" w14:textId="77777777" w:rsidR="006852E8" w:rsidRDefault="006852E8" w:rsidP="006852E8">
            <w:pPr>
              <w:numPr>
                <w:ilvl w:val="0"/>
                <w:numId w:val="6"/>
              </w:numPr>
              <w:rPr>
                <w:rFonts w:ascii="Open Sans" w:hAnsi="Open Sans" w:cs="Open Sans"/>
                <w:lang w:val="en-US"/>
              </w:rPr>
            </w:pPr>
            <w:r w:rsidRPr="0016065B">
              <w:rPr>
                <w:rFonts w:ascii="Open Sans" w:hAnsi="Open Sans" w:cs="Open Sans"/>
                <w:lang w:val="en-US"/>
              </w:rPr>
              <w:t>Auditing.</w:t>
            </w:r>
          </w:p>
          <w:p w14:paraId="51566D8F" w14:textId="77777777" w:rsidR="004B7DD7" w:rsidRPr="0016065B" w:rsidRDefault="004B7DD7" w:rsidP="004B7DD7">
            <w:pPr>
              <w:ind w:left="360"/>
              <w:rPr>
                <w:rFonts w:ascii="Open Sans" w:hAnsi="Open Sans" w:cs="Open Sans"/>
                <w:lang w:val="en-US"/>
              </w:rPr>
            </w:pPr>
          </w:p>
          <w:p w14:paraId="390A24DD" w14:textId="77777777" w:rsidR="006852E8" w:rsidRPr="009A234B" w:rsidRDefault="006852E8" w:rsidP="006852E8">
            <w:pPr>
              <w:ind w:left="360"/>
              <w:rPr>
                <w:rFonts w:ascii="Calibri Light" w:hAnsi="Calibri Light" w:cs="Calibri Light"/>
                <w:lang w:val="en-US"/>
              </w:rPr>
            </w:pPr>
          </w:p>
          <w:p w14:paraId="3E563AD3" w14:textId="77777777" w:rsidR="0016065B" w:rsidRDefault="0016065B" w:rsidP="0035645A">
            <w:pPr>
              <w:rPr>
                <w:rFonts w:ascii="Open Sans" w:hAnsi="Open Sans" w:cs="Open Sans"/>
                <w:b/>
              </w:rPr>
            </w:pPr>
            <w:r w:rsidRPr="0016065B">
              <w:rPr>
                <w:rFonts w:ascii="Open Sans" w:hAnsi="Open Sans" w:cs="Open Sans"/>
                <w:b/>
                <w:lang w:val="en-US"/>
              </w:rPr>
              <w:t>Senior Accounts Officer</w:t>
            </w:r>
            <w:r w:rsidRPr="0016065B">
              <w:rPr>
                <w:rFonts w:ascii="Open Sans" w:hAnsi="Open Sans" w:cs="Open Sans"/>
                <w:b/>
              </w:rPr>
              <w:t xml:space="preserve"> </w:t>
            </w:r>
          </w:p>
          <w:p w14:paraId="0078B017" w14:textId="77777777" w:rsidR="0016065B" w:rsidRPr="0016065B" w:rsidRDefault="0016065B" w:rsidP="0016065B">
            <w:pPr>
              <w:rPr>
                <w:rFonts w:ascii="Open Sans Light" w:hAnsi="Open Sans Light" w:cs="Open Sans Light"/>
                <w:lang w:val="en-US"/>
              </w:rPr>
            </w:pPr>
            <w:r w:rsidRPr="0016065B">
              <w:rPr>
                <w:rFonts w:ascii="Open Sans Light" w:hAnsi="Open Sans Light" w:cs="Open Sans Light"/>
                <w:lang w:val="en-US"/>
              </w:rPr>
              <w:t>MKB GROUP OF COMPANIES</w:t>
            </w:r>
          </w:p>
          <w:p w14:paraId="4D605BC8" w14:textId="77777777" w:rsidR="0016065B" w:rsidRPr="0016065B" w:rsidRDefault="0016065B" w:rsidP="0016065B">
            <w:pPr>
              <w:rPr>
                <w:rFonts w:ascii="Open Sans" w:hAnsi="Open Sans" w:cs="Open Sans"/>
              </w:rPr>
            </w:pPr>
            <w:r w:rsidRPr="0016065B">
              <w:rPr>
                <w:rFonts w:ascii="Open Sans" w:hAnsi="Open Sans" w:cs="Open Sans"/>
                <w:i/>
                <w:lang w:val="en-US"/>
              </w:rPr>
              <w:t>Nov 2000 – Sep 2005</w:t>
            </w:r>
          </w:p>
          <w:p w14:paraId="07842784"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 xml:space="preserve">Develop financial reports and analysis for management to support decision making and review of </w:t>
            </w:r>
            <w:proofErr w:type="spellStart"/>
            <w:r w:rsidRPr="0016065B">
              <w:rPr>
                <w:rFonts w:ascii="Open Sans" w:hAnsi="Open Sans" w:cs="Open Sans"/>
                <w:lang w:val="en-US"/>
              </w:rPr>
              <w:t>programme</w:t>
            </w:r>
            <w:proofErr w:type="spellEnd"/>
            <w:r w:rsidRPr="0016065B">
              <w:rPr>
                <w:rFonts w:ascii="Open Sans" w:hAnsi="Open Sans" w:cs="Open Sans"/>
                <w:lang w:val="en-US"/>
              </w:rPr>
              <w:t xml:space="preserve"> implementation. Regularly monitor and coordinate with </w:t>
            </w:r>
            <w:proofErr w:type="spellStart"/>
            <w:r w:rsidRPr="0016065B">
              <w:rPr>
                <w:rFonts w:ascii="Open Sans" w:hAnsi="Open Sans" w:cs="Open Sans"/>
                <w:lang w:val="en-US"/>
              </w:rPr>
              <w:t>programme</w:t>
            </w:r>
            <w:proofErr w:type="spellEnd"/>
            <w:r w:rsidRPr="0016065B">
              <w:rPr>
                <w:rFonts w:ascii="Open Sans" w:hAnsi="Open Sans" w:cs="Open Sans"/>
                <w:lang w:val="en-US"/>
              </w:rPr>
              <w:t xml:space="preserve"> sections to ensure efficient utilization of financial resources.</w:t>
            </w:r>
          </w:p>
          <w:p w14:paraId="73ECA48E"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 xml:space="preserve">Develop financial reports and analysis for management to support decision making and review of </w:t>
            </w:r>
            <w:proofErr w:type="spellStart"/>
            <w:r w:rsidRPr="0016065B">
              <w:rPr>
                <w:rFonts w:ascii="Open Sans" w:hAnsi="Open Sans" w:cs="Open Sans"/>
                <w:lang w:val="en-US"/>
              </w:rPr>
              <w:t>programme</w:t>
            </w:r>
            <w:proofErr w:type="spellEnd"/>
            <w:r w:rsidRPr="0016065B">
              <w:rPr>
                <w:rFonts w:ascii="Open Sans" w:hAnsi="Open Sans" w:cs="Open Sans"/>
                <w:lang w:val="en-US"/>
              </w:rPr>
              <w:t xml:space="preserve"> implementation. Regularly monitor and coordinate with </w:t>
            </w:r>
            <w:proofErr w:type="spellStart"/>
            <w:r w:rsidRPr="0016065B">
              <w:rPr>
                <w:rFonts w:ascii="Open Sans" w:hAnsi="Open Sans" w:cs="Open Sans"/>
                <w:lang w:val="en-US"/>
              </w:rPr>
              <w:t>programme</w:t>
            </w:r>
            <w:proofErr w:type="spellEnd"/>
            <w:r w:rsidRPr="0016065B">
              <w:rPr>
                <w:rFonts w:ascii="Open Sans" w:hAnsi="Open Sans" w:cs="Open Sans"/>
                <w:lang w:val="en-US"/>
              </w:rPr>
              <w:t xml:space="preserve"> sections to ensure efficient utilization of financial resources.</w:t>
            </w:r>
          </w:p>
          <w:p w14:paraId="1EB4180D" w14:textId="20E253DB"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 xml:space="preserve">Prepare </w:t>
            </w:r>
            <w:r w:rsidR="007A7BDE" w:rsidRPr="0016065B">
              <w:rPr>
                <w:rFonts w:ascii="Open Sans" w:hAnsi="Open Sans" w:cs="Open Sans"/>
                <w:lang w:val="en-US"/>
              </w:rPr>
              <w:t xml:space="preserve">vouchers </w:t>
            </w:r>
            <w:proofErr w:type="spellStart"/>
            <w:r w:rsidR="007A7BDE">
              <w:rPr>
                <w:rFonts w:ascii="Open Sans" w:hAnsi="Open Sans" w:cs="Open Sans"/>
                <w:lang w:val="en-US"/>
              </w:rPr>
              <w:t>i.e</w:t>
            </w:r>
            <w:proofErr w:type="spellEnd"/>
            <w:r w:rsidR="007A7BDE">
              <w:rPr>
                <w:rFonts w:ascii="Open Sans" w:hAnsi="Open Sans" w:cs="Open Sans"/>
                <w:lang w:val="en-US"/>
              </w:rPr>
              <w:t xml:space="preserve"> </w:t>
            </w:r>
            <w:r w:rsidRPr="0016065B">
              <w:rPr>
                <w:rFonts w:ascii="Open Sans" w:hAnsi="Open Sans" w:cs="Open Sans"/>
                <w:lang w:val="en-US"/>
              </w:rPr>
              <w:t>payment journal and receipt.</w:t>
            </w:r>
          </w:p>
          <w:p w14:paraId="7E0B768C"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Collect and examine supporting documents.</w:t>
            </w:r>
          </w:p>
          <w:p w14:paraId="18CFD22C"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Prepare cheque and ensure that they are properly delivered.</w:t>
            </w:r>
          </w:p>
          <w:p w14:paraId="77BE9874"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Record all transactions in relevant ledgers and other books of accounts.</w:t>
            </w:r>
          </w:p>
          <w:p w14:paraId="65EB9C5D"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Ensure that all accounts records are filed in an orderly manner provide the technical assistance to the junior staff.</w:t>
            </w:r>
          </w:p>
          <w:p w14:paraId="1ADA904D"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Prepare monthly bank reconciliation statement.</w:t>
            </w:r>
          </w:p>
          <w:p w14:paraId="4DDE9EC2"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Aging of outstanding advances.</w:t>
            </w:r>
          </w:p>
          <w:p w14:paraId="707D4893"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Data entry in the accounting software Financial Information Control System Accounts Operating bank accounts of the organization.</w:t>
            </w:r>
          </w:p>
          <w:p w14:paraId="11560FEA"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 xml:space="preserve">Maintaining and recording daily transaction in accounting software handling. (Maintenance of Cash Book, Ledger, Income Statement and Balance Sheet). </w:t>
            </w:r>
          </w:p>
          <w:p w14:paraId="2DAD35B0" w14:textId="77777777" w:rsidR="0016065B" w:rsidRPr="0016065B" w:rsidRDefault="0016065B" w:rsidP="0016065B">
            <w:pPr>
              <w:numPr>
                <w:ilvl w:val="0"/>
                <w:numId w:val="6"/>
              </w:numPr>
              <w:rPr>
                <w:rFonts w:ascii="Open Sans" w:hAnsi="Open Sans" w:cs="Open Sans"/>
                <w:lang w:val="en-US"/>
              </w:rPr>
            </w:pPr>
            <w:r w:rsidRPr="0016065B">
              <w:rPr>
                <w:rFonts w:ascii="Open Sans" w:hAnsi="Open Sans" w:cs="Open Sans"/>
                <w:lang w:val="en-US"/>
              </w:rPr>
              <w:t xml:space="preserve">Filing of Income Tax Returns. </w:t>
            </w:r>
          </w:p>
          <w:p w14:paraId="0FB5BBDC" w14:textId="14784FAC" w:rsidR="0016065B" w:rsidRDefault="0016065B" w:rsidP="0016065B">
            <w:pPr>
              <w:numPr>
                <w:ilvl w:val="0"/>
                <w:numId w:val="6"/>
              </w:numPr>
              <w:rPr>
                <w:rFonts w:ascii="Open Sans" w:hAnsi="Open Sans" w:cs="Open Sans"/>
                <w:lang w:val="en-US"/>
              </w:rPr>
            </w:pPr>
            <w:r w:rsidRPr="0016065B">
              <w:rPr>
                <w:rFonts w:ascii="Open Sans" w:hAnsi="Open Sans" w:cs="Open Sans"/>
                <w:lang w:val="en-US"/>
              </w:rPr>
              <w:t xml:space="preserve">Preparation of Monthly Sales Tax Return.  </w:t>
            </w:r>
          </w:p>
          <w:p w14:paraId="66953640" w14:textId="054F1B02" w:rsidR="0016065B" w:rsidRDefault="0016065B" w:rsidP="0016065B">
            <w:pPr>
              <w:rPr>
                <w:rFonts w:ascii="Open Sans" w:hAnsi="Open Sans" w:cs="Open Sans"/>
                <w:lang w:val="en-US"/>
              </w:rPr>
            </w:pPr>
          </w:p>
          <w:p w14:paraId="46CBC277" w14:textId="66C75F6B" w:rsidR="0016065B" w:rsidRDefault="0016065B" w:rsidP="0016065B">
            <w:pPr>
              <w:rPr>
                <w:rFonts w:ascii="Verdana" w:hAnsi="Verdana" w:cs="Arial"/>
                <w:b/>
                <w:color w:val="000000" w:themeColor="text1"/>
                <w:sz w:val="20"/>
                <w:szCs w:val="20"/>
              </w:rPr>
            </w:pPr>
            <w:r>
              <w:rPr>
                <w:rFonts w:ascii="Verdana" w:hAnsi="Verdana" w:cs="Arial"/>
                <w:b/>
                <w:color w:val="000000" w:themeColor="text1"/>
                <w:sz w:val="20"/>
                <w:szCs w:val="20"/>
              </w:rPr>
              <w:t>Finance Officer</w:t>
            </w:r>
          </w:p>
          <w:p w14:paraId="09A48A21" w14:textId="5B906F9D" w:rsidR="0016065B" w:rsidRDefault="0016065B" w:rsidP="0016065B">
            <w:pPr>
              <w:rPr>
                <w:rFonts w:ascii="Verdana" w:hAnsi="Verdana" w:cs="Arial"/>
                <w:color w:val="000000" w:themeColor="text1"/>
                <w:sz w:val="20"/>
                <w:szCs w:val="20"/>
              </w:rPr>
            </w:pPr>
            <w:r w:rsidRPr="00F312C9">
              <w:rPr>
                <w:rFonts w:ascii="Verdana" w:hAnsi="Verdana" w:cs="Arial"/>
                <w:color w:val="000000" w:themeColor="text1"/>
                <w:sz w:val="20"/>
                <w:szCs w:val="20"/>
              </w:rPr>
              <w:t>LEENA INDUSTRIES (PVT) LTD</w:t>
            </w:r>
          </w:p>
          <w:p w14:paraId="4F16CB07" w14:textId="7D104D7E" w:rsidR="0016065B" w:rsidRDefault="0016065B" w:rsidP="0016065B">
            <w:pPr>
              <w:rPr>
                <w:rFonts w:ascii="Verdana" w:hAnsi="Verdana" w:cs="Arial"/>
                <w:color w:val="000000" w:themeColor="text1"/>
                <w:sz w:val="20"/>
                <w:szCs w:val="20"/>
              </w:rPr>
            </w:pPr>
            <w:r w:rsidRPr="00BF0494">
              <w:rPr>
                <w:rFonts w:ascii="Verdana" w:hAnsi="Verdana" w:cs="Arial"/>
                <w:color w:val="000000" w:themeColor="text1"/>
                <w:sz w:val="20"/>
                <w:szCs w:val="20"/>
              </w:rPr>
              <w:t>Feb 2000 – Oct 2000</w:t>
            </w:r>
          </w:p>
          <w:p w14:paraId="5BAABEFB" w14:textId="77777777" w:rsidR="00CD152B" w:rsidRPr="00CD152B" w:rsidRDefault="00CD152B" w:rsidP="009D012F">
            <w:pPr>
              <w:pStyle w:val="ListParagraph"/>
              <w:numPr>
                <w:ilvl w:val="0"/>
                <w:numId w:val="23"/>
              </w:numPr>
              <w:tabs>
                <w:tab w:val="left" w:pos="9810"/>
              </w:tabs>
              <w:spacing w:line="240" w:lineRule="atLeast"/>
              <w:ind w:right="270"/>
              <w:rPr>
                <w:rFonts w:ascii="Calibri Light" w:hAnsi="Calibri Light" w:cs="Calibri Light"/>
                <w:color w:val="000000" w:themeColor="text1"/>
              </w:rPr>
            </w:pPr>
            <w:r w:rsidRPr="00CD152B">
              <w:rPr>
                <w:rFonts w:ascii="Calibri Light" w:hAnsi="Calibri Light" w:cs="Calibri Light"/>
                <w:color w:val="000000" w:themeColor="text1"/>
              </w:rPr>
              <w:t>Maintain petty cash record, general ledger and keep track record of Organization assets.</w:t>
            </w:r>
          </w:p>
          <w:p w14:paraId="406D91B4" w14:textId="77777777" w:rsidR="00CD152B" w:rsidRPr="00CD152B" w:rsidRDefault="00CD152B" w:rsidP="009D012F">
            <w:pPr>
              <w:pStyle w:val="ListParagraph"/>
              <w:numPr>
                <w:ilvl w:val="0"/>
                <w:numId w:val="23"/>
              </w:numPr>
              <w:tabs>
                <w:tab w:val="left" w:pos="9810"/>
              </w:tabs>
              <w:spacing w:line="240" w:lineRule="atLeast"/>
              <w:rPr>
                <w:rFonts w:ascii="Calibri Light" w:hAnsi="Calibri Light" w:cs="Calibri Light"/>
                <w:color w:val="000000" w:themeColor="text1"/>
              </w:rPr>
            </w:pPr>
            <w:r w:rsidRPr="00CD152B">
              <w:rPr>
                <w:rFonts w:ascii="Calibri Light" w:hAnsi="Calibri Light" w:cs="Calibri Light"/>
                <w:color w:val="000000" w:themeColor="text1"/>
              </w:rPr>
              <w:t>Prepare cheque and advances to suppliers/service providers, maintain ledger of advances and assist in settlements in accordance with the agreed contract.</w:t>
            </w:r>
          </w:p>
          <w:p w14:paraId="467B7D28" w14:textId="77777777" w:rsidR="00CD152B" w:rsidRPr="00CD152B" w:rsidRDefault="00CD152B" w:rsidP="009D012F">
            <w:pPr>
              <w:pStyle w:val="ListParagraph"/>
              <w:numPr>
                <w:ilvl w:val="0"/>
                <w:numId w:val="23"/>
              </w:numPr>
              <w:tabs>
                <w:tab w:val="left" w:pos="9810"/>
              </w:tabs>
              <w:spacing w:line="240" w:lineRule="atLeast"/>
              <w:rPr>
                <w:rFonts w:ascii="Calibri Light" w:hAnsi="Calibri Light" w:cs="Calibri Light"/>
                <w:color w:val="000000" w:themeColor="text1"/>
              </w:rPr>
            </w:pPr>
            <w:r w:rsidRPr="00CD152B">
              <w:rPr>
                <w:rFonts w:ascii="Calibri Light" w:hAnsi="Calibri Light" w:cs="Calibri Light"/>
                <w:color w:val="000000" w:themeColor="text1"/>
              </w:rPr>
              <w:t>Prepare local purchase orders and ensure quality/quantity of goods before delivery.</w:t>
            </w:r>
          </w:p>
          <w:p w14:paraId="0A7D4E69" w14:textId="77777777" w:rsidR="00CD152B" w:rsidRPr="00CD152B" w:rsidRDefault="00CD152B" w:rsidP="009D012F">
            <w:pPr>
              <w:pStyle w:val="ListParagraph"/>
              <w:numPr>
                <w:ilvl w:val="0"/>
                <w:numId w:val="23"/>
              </w:numPr>
              <w:tabs>
                <w:tab w:val="left" w:pos="9810"/>
              </w:tabs>
              <w:spacing w:line="240" w:lineRule="atLeast"/>
              <w:rPr>
                <w:rFonts w:ascii="Calibri Light" w:hAnsi="Calibri Light" w:cs="Calibri Light"/>
                <w:color w:val="000000" w:themeColor="text1"/>
              </w:rPr>
            </w:pPr>
            <w:r w:rsidRPr="00CD152B">
              <w:rPr>
                <w:rFonts w:ascii="Calibri Light" w:hAnsi="Calibri Light" w:cs="Calibri Light"/>
                <w:color w:val="000000" w:themeColor="text1"/>
              </w:rPr>
              <w:t>Survey local market and advise the procurement committee/management team.</w:t>
            </w:r>
          </w:p>
          <w:p w14:paraId="0435D4AF" w14:textId="77777777" w:rsidR="00CD152B" w:rsidRPr="00CD152B" w:rsidRDefault="00CD152B" w:rsidP="009D012F">
            <w:pPr>
              <w:pStyle w:val="ListParagraph"/>
              <w:numPr>
                <w:ilvl w:val="0"/>
                <w:numId w:val="23"/>
              </w:numPr>
              <w:tabs>
                <w:tab w:val="left" w:pos="9810"/>
              </w:tabs>
              <w:spacing w:line="240" w:lineRule="atLeast"/>
              <w:rPr>
                <w:rFonts w:ascii="Calibri Light" w:hAnsi="Calibri Light" w:cs="Calibri Light"/>
                <w:color w:val="000000" w:themeColor="text1"/>
              </w:rPr>
            </w:pPr>
            <w:r w:rsidRPr="00CD152B">
              <w:rPr>
                <w:rFonts w:ascii="Calibri Light" w:hAnsi="Calibri Light" w:cs="Calibri Light"/>
                <w:color w:val="000000" w:themeColor="text1"/>
              </w:rPr>
              <w:t>Prepare cash /bank payment vouchers with complete supporting documentation in every transaction.</w:t>
            </w:r>
          </w:p>
          <w:p w14:paraId="315B5688" w14:textId="2F29B564" w:rsidR="00741E58" w:rsidRPr="006B2029" w:rsidRDefault="006B2029" w:rsidP="00AD0E38">
            <w:pPr>
              <w:pStyle w:val="ListParagraph"/>
              <w:tabs>
                <w:tab w:val="left" w:pos="9810"/>
              </w:tabs>
              <w:spacing w:after="160" w:line="259" w:lineRule="auto"/>
              <w:ind w:left="630" w:right="270"/>
              <w:rPr>
                <w:rFonts w:ascii="Verdana" w:hAnsi="Verdana" w:cs="Arial"/>
                <w:color w:val="000000" w:themeColor="text1"/>
                <w:sz w:val="20"/>
                <w:szCs w:val="20"/>
              </w:rPr>
            </w:pPr>
            <w:r>
              <w:rPr>
                <w:noProof/>
                <w:lang w:val="en-US"/>
              </w:rPr>
              <mc:AlternateContent>
                <mc:Choice Requires="wps">
                  <w:drawing>
                    <wp:anchor distT="0" distB="0" distL="114300" distR="114300" simplePos="0" relativeHeight="251678720" behindDoc="1" locked="0" layoutInCell="1" allowOverlap="1" wp14:anchorId="79E5A53E" wp14:editId="41D93AFA">
                      <wp:simplePos x="0" y="0"/>
                      <wp:positionH relativeFrom="column">
                        <wp:posOffset>-2509520</wp:posOffset>
                      </wp:positionH>
                      <wp:positionV relativeFrom="paragraph">
                        <wp:posOffset>-469265</wp:posOffset>
                      </wp:positionV>
                      <wp:extent cx="2305050" cy="10715625"/>
                      <wp:effectExtent l="0" t="0" r="6350" b="3175"/>
                      <wp:wrapNone/>
                      <wp:docPr id="17" name="Rectangle 17"/>
                      <wp:cNvGraphicFramePr/>
                      <a:graphic xmlns:a="http://schemas.openxmlformats.org/drawingml/2006/main">
                        <a:graphicData uri="http://schemas.microsoft.com/office/word/2010/wordprocessingShape">
                          <wps:wsp>
                            <wps:cNvSpPr/>
                            <wps:spPr>
                              <a:xfrm>
                                <a:off x="0" y="0"/>
                                <a:ext cx="2305050" cy="10715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9A4E01" id="Rectangle 17" o:spid="_x0000_s1026" style="position:absolute;margin-left:-197.6pt;margin-top:-36.95pt;width:181.5pt;height:84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" fillcolor="#f2f2f2 [3052]" stroked="f" strokeweight="2pt"/>
                  </w:pict>
                </mc:Fallback>
              </mc:AlternateContent>
            </w:r>
          </w:p>
          <w:p w14:paraId="18135D26" w14:textId="1F770395" w:rsidR="00741E58" w:rsidRDefault="0081082D" w:rsidP="0068025E">
            <w:pPr>
              <w:rPr>
                <w:rFonts w:ascii="Open Sans Light" w:hAnsi="Open Sans Light" w:cs="Open Sans Light"/>
              </w:rPr>
            </w:pPr>
            <w:r w:rsidRPr="0081082D">
              <w:rPr>
                <w:rFonts w:ascii="Open Sans Light" w:hAnsi="Open Sans Light" w:cs="Open Sans Light"/>
                <w:noProof/>
                <w:sz w:val="24"/>
                <w:shd w:val="clear" w:color="auto" w:fill="548DD4" w:themeFill="text2" w:themeFillTint="99"/>
                <w:lang w:val="en-US"/>
              </w:rPr>
              <w:drawing>
                <wp:inline distT="0" distB="0" distL="0" distR="0" wp14:anchorId="4C5D4D43" wp14:editId="45B86B47">
                  <wp:extent cx="4326890" cy="292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7">
                            <a:extLst>
                              <a:ext uri="{28A0092B-C50C-407E-A947-70E740481C1C}">
                                <a14:useLocalDpi xmlns:a14="http://schemas.microsoft.com/office/drawing/2010/main" val="0"/>
                              </a:ext>
                            </a:extLst>
                          </a:blip>
                          <a:stretch>
                            <a:fillRect/>
                          </a:stretch>
                        </pic:blipFill>
                        <pic:spPr>
                          <a:xfrm>
                            <a:off x="0" y="0"/>
                            <a:ext cx="4326890" cy="29210"/>
                          </a:xfrm>
                          <a:prstGeom prst="rect">
                            <a:avLst/>
                          </a:prstGeom>
                        </pic:spPr>
                      </pic:pic>
                    </a:graphicData>
                  </a:graphic>
                </wp:inline>
              </w:drawing>
            </w:r>
          </w:p>
          <w:p w14:paraId="2D7B5601" w14:textId="1CD508B9" w:rsidR="00670E2E" w:rsidRDefault="00670E2E" w:rsidP="00741E58">
            <w:pPr>
              <w:spacing w:after="40"/>
              <w:jc w:val="center"/>
              <w:rPr>
                <w:rFonts w:ascii="Open Sans Light" w:hAnsi="Open Sans Light" w:cs="Open Sans Light"/>
                <w:b/>
                <w:spacing w:val="46"/>
                <w:sz w:val="24"/>
              </w:rPr>
            </w:pPr>
          </w:p>
          <w:p w14:paraId="39E9480E" w14:textId="04CEC2DE" w:rsidR="00741E58" w:rsidRPr="00EA2898" w:rsidRDefault="00EB4F04" w:rsidP="00741E58">
            <w:pPr>
              <w:spacing w:after="40"/>
              <w:jc w:val="center"/>
              <w:rPr>
                <w:rFonts w:ascii="Open Sans Light" w:hAnsi="Open Sans Light" w:cs="Open Sans Light"/>
                <w:b/>
                <w:color w:val="02078B"/>
                <w:spacing w:val="46"/>
                <w:sz w:val="24"/>
              </w:rPr>
            </w:pPr>
            <w:r>
              <w:rPr>
                <w:rFonts w:ascii="Open Sans Light" w:hAnsi="Open Sans Light" w:cs="Open Sans Light"/>
                <w:b/>
                <w:color w:val="02078B"/>
                <w:spacing w:val="46"/>
                <w:sz w:val="24"/>
              </w:rPr>
              <w:t>QUALIFICATION</w:t>
            </w:r>
          </w:p>
          <w:p w14:paraId="1A3670AC" w14:textId="51195619" w:rsidR="009A4A0E" w:rsidRDefault="009A4A0E" w:rsidP="00741E58">
            <w:pPr>
              <w:spacing w:after="40"/>
              <w:jc w:val="center"/>
              <w:rPr>
                <w:rFonts w:ascii="Open Sans Light" w:hAnsi="Open Sans Light" w:cs="Open Sans Light"/>
                <w:spacing w:val="46"/>
                <w:sz w:val="24"/>
              </w:rPr>
            </w:pPr>
          </w:p>
          <w:p w14:paraId="5836FD98" w14:textId="1E8BD1A0" w:rsidR="0035645A" w:rsidRPr="00F50CDC" w:rsidRDefault="0035645A" w:rsidP="0035645A">
            <w:pPr>
              <w:rPr>
                <w:rFonts w:ascii="Open Sans" w:hAnsi="Open Sans" w:cs="Open Sans"/>
                <w:b/>
              </w:rPr>
            </w:pPr>
            <w:r w:rsidRPr="00F50CDC">
              <w:rPr>
                <w:rFonts w:ascii="Open Sans" w:hAnsi="Open Sans" w:cs="Open Sans"/>
                <w:b/>
              </w:rPr>
              <w:t>Master of Business Administration</w:t>
            </w:r>
            <w:r w:rsidR="000A6B0E">
              <w:rPr>
                <w:rFonts w:ascii="Open Sans" w:hAnsi="Open Sans" w:cs="Open Sans"/>
                <w:b/>
              </w:rPr>
              <w:t xml:space="preserve">, </w:t>
            </w:r>
            <w:r w:rsidR="000A6B0E" w:rsidRPr="00435494">
              <w:rPr>
                <w:rFonts w:ascii="Verdana" w:hAnsi="Verdana" w:cs="Arial"/>
                <w:color w:val="000000" w:themeColor="text1"/>
                <w:sz w:val="20"/>
                <w:szCs w:val="20"/>
              </w:rPr>
              <w:t>Major in Finance</w:t>
            </w:r>
          </w:p>
          <w:p w14:paraId="190E234A" w14:textId="2A0FC975" w:rsidR="000A6B0E" w:rsidRDefault="000A6B0E" w:rsidP="0035645A">
            <w:pPr>
              <w:rPr>
                <w:rFonts w:ascii="Open Sans" w:hAnsi="Open Sans" w:cs="Open Sans"/>
              </w:rPr>
            </w:pPr>
            <w:r w:rsidRPr="000A6B0E">
              <w:rPr>
                <w:rFonts w:ascii="Open Sans" w:hAnsi="Open Sans" w:cs="Open Sans"/>
              </w:rPr>
              <w:t>1999</w:t>
            </w:r>
          </w:p>
          <w:p w14:paraId="2D03D80D" w14:textId="723EA62D" w:rsidR="000A6B0E" w:rsidRDefault="000A6B0E" w:rsidP="0035645A">
            <w:pPr>
              <w:rPr>
                <w:rFonts w:ascii="Open Sans" w:hAnsi="Open Sans" w:cs="Open Sans"/>
              </w:rPr>
            </w:pPr>
            <w:r>
              <w:rPr>
                <w:rFonts w:ascii="Open Sans" w:hAnsi="Open Sans" w:cs="Open Sans"/>
              </w:rPr>
              <w:t>Division 1</w:t>
            </w:r>
            <w:r w:rsidRPr="000A6B0E">
              <w:rPr>
                <w:rFonts w:ascii="Open Sans" w:hAnsi="Open Sans" w:cs="Open Sans"/>
                <w:vertAlign w:val="superscript"/>
              </w:rPr>
              <w:t>st</w:t>
            </w:r>
            <w:r>
              <w:rPr>
                <w:rFonts w:ascii="Open Sans" w:hAnsi="Open Sans" w:cs="Open Sans"/>
              </w:rPr>
              <w:t xml:space="preserve"> </w:t>
            </w:r>
          </w:p>
          <w:p w14:paraId="603E2188" w14:textId="0EF646FD" w:rsidR="0035645A" w:rsidRPr="000A6B0E" w:rsidRDefault="000A6B0E" w:rsidP="0035645A">
            <w:pPr>
              <w:rPr>
                <w:rFonts w:ascii="Open Sans" w:hAnsi="Open Sans" w:cs="Open Sans"/>
                <w:b/>
                <w:bCs/>
              </w:rPr>
            </w:pPr>
            <w:r w:rsidRPr="000A6B0E">
              <w:rPr>
                <w:rFonts w:ascii="Open Sans" w:hAnsi="Open Sans" w:cs="Open Sans"/>
                <w:b/>
                <w:bCs/>
              </w:rPr>
              <w:t>Al-</w:t>
            </w:r>
            <w:proofErr w:type="spellStart"/>
            <w:r w:rsidRPr="000A6B0E">
              <w:rPr>
                <w:rFonts w:ascii="Open Sans" w:hAnsi="Open Sans" w:cs="Open Sans"/>
                <w:b/>
                <w:bCs/>
              </w:rPr>
              <w:t>Khair</w:t>
            </w:r>
            <w:proofErr w:type="spellEnd"/>
            <w:r w:rsidRPr="000A6B0E">
              <w:rPr>
                <w:rFonts w:ascii="Open Sans" w:hAnsi="Open Sans" w:cs="Open Sans"/>
                <w:b/>
                <w:bCs/>
              </w:rPr>
              <w:t xml:space="preserve"> University </w:t>
            </w:r>
          </w:p>
          <w:p w14:paraId="44113EF0" w14:textId="33470245" w:rsidR="000A6B0E" w:rsidRDefault="000A6B0E" w:rsidP="0035645A">
            <w:pPr>
              <w:rPr>
                <w:rFonts w:ascii="Open Sans" w:hAnsi="Open Sans" w:cs="Open Sans"/>
              </w:rPr>
            </w:pPr>
          </w:p>
          <w:p w14:paraId="4A994B34" w14:textId="78717D7D" w:rsidR="0035645A" w:rsidRPr="00F50CDC" w:rsidRDefault="0035645A" w:rsidP="0035645A">
            <w:pPr>
              <w:rPr>
                <w:rFonts w:ascii="Open Sans" w:hAnsi="Open Sans" w:cs="Open Sans"/>
                <w:b/>
              </w:rPr>
            </w:pPr>
            <w:r w:rsidRPr="00F50CDC">
              <w:rPr>
                <w:rFonts w:ascii="Open Sans" w:hAnsi="Open Sans" w:cs="Open Sans"/>
                <w:b/>
              </w:rPr>
              <w:t>Bachelor of Business Administration</w:t>
            </w:r>
          </w:p>
          <w:p w14:paraId="66AB97AC" w14:textId="3A16B473" w:rsidR="000A6B0E" w:rsidRDefault="000A6B0E" w:rsidP="0035645A">
            <w:pPr>
              <w:rPr>
                <w:rFonts w:ascii="Verdana" w:hAnsi="Verdana" w:cs="Arial"/>
                <w:color w:val="000000" w:themeColor="text1"/>
                <w:sz w:val="20"/>
                <w:szCs w:val="20"/>
              </w:rPr>
            </w:pPr>
            <w:r w:rsidRPr="00435494">
              <w:rPr>
                <w:rFonts w:ascii="Verdana" w:hAnsi="Verdana" w:cs="Arial"/>
                <w:color w:val="000000" w:themeColor="text1"/>
                <w:sz w:val="20"/>
                <w:szCs w:val="20"/>
              </w:rPr>
              <w:t>1997</w:t>
            </w:r>
          </w:p>
          <w:p w14:paraId="6DE25AFF" w14:textId="77777777" w:rsidR="000A6B0E" w:rsidRDefault="000A6B0E" w:rsidP="000A6B0E">
            <w:pPr>
              <w:rPr>
                <w:rFonts w:ascii="Open Sans" w:hAnsi="Open Sans" w:cs="Open Sans"/>
              </w:rPr>
            </w:pPr>
            <w:r>
              <w:rPr>
                <w:rFonts w:ascii="Open Sans" w:hAnsi="Open Sans" w:cs="Open Sans"/>
              </w:rPr>
              <w:t>Division 1</w:t>
            </w:r>
            <w:r w:rsidRPr="000A6B0E">
              <w:rPr>
                <w:rFonts w:ascii="Open Sans" w:hAnsi="Open Sans" w:cs="Open Sans"/>
                <w:vertAlign w:val="superscript"/>
              </w:rPr>
              <w:t>st</w:t>
            </w:r>
            <w:r>
              <w:rPr>
                <w:rFonts w:ascii="Open Sans" w:hAnsi="Open Sans" w:cs="Open Sans"/>
              </w:rPr>
              <w:t xml:space="preserve"> </w:t>
            </w:r>
          </w:p>
          <w:p w14:paraId="1FC9D835" w14:textId="5E95A11E" w:rsidR="000A6B0E" w:rsidRPr="000A6B0E" w:rsidRDefault="000A6B0E" w:rsidP="000A6B0E">
            <w:pPr>
              <w:rPr>
                <w:rFonts w:ascii="Open Sans" w:hAnsi="Open Sans" w:cs="Open Sans"/>
                <w:b/>
                <w:bCs/>
              </w:rPr>
            </w:pPr>
            <w:r w:rsidRPr="000A6B0E">
              <w:rPr>
                <w:rFonts w:ascii="Open Sans" w:hAnsi="Open Sans" w:cs="Open Sans"/>
                <w:b/>
                <w:bCs/>
              </w:rPr>
              <w:t>Al-</w:t>
            </w:r>
            <w:proofErr w:type="spellStart"/>
            <w:r w:rsidRPr="000A6B0E">
              <w:rPr>
                <w:rFonts w:ascii="Open Sans" w:hAnsi="Open Sans" w:cs="Open Sans"/>
                <w:b/>
                <w:bCs/>
              </w:rPr>
              <w:t>Khair</w:t>
            </w:r>
            <w:proofErr w:type="spellEnd"/>
            <w:r w:rsidRPr="000A6B0E">
              <w:rPr>
                <w:rFonts w:ascii="Open Sans" w:hAnsi="Open Sans" w:cs="Open Sans"/>
                <w:b/>
                <w:bCs/>
              </w:rPr>
              <w:t xml:space="preserve"> University </w:t>
            </w:r>
          </w:p>
          <w:p w14:paraId="5AC344EA" w14:textId="1037BC12" w:rsidR="000A6B0E" w:rsidRDefault="000A6B0E" w:rsidP="0035645A">
            <w:pPr>
              <w:rPr>
                <w:rFonts w:ascii="Open Sans" w:hAnsi="Open Sans" w:cs="Open Sans"/>
              </w:rPr>
            </w:pPr>
          </w:p>
          <w:p w14:paraId="15F23E71" w14:textId="270927EA" w:rsidR="0035645A" w:rsidRPr="00F50CDC" w:rsidRDefault="0035645A" w:rsidP="0035645A">
            <w:pPr>
              <w:rPr>
                <w:rFonts w:ascii="Open Sans" w:hAnsi="Open Sans" w:cs="Open Sans"/>
                <w:b/>
              </w:rPr>
            </w:pPr>
            <w:r w:rsidRPr="00F50CDC">
              <w:rPr>
                <w:rFonts w:ascii="Open Sans" w:hAnsi="Open Sans" w:cs="Open Sans"/>
                <w:b/>
              </w:rPr>
              <w:t>Intermediate (</w:t>
            </w:r>
            <w:r w:rsidR="000A6B0E">
              <w:rPr>
                <w:rFonts w:ascii="Verdana" w:hAnsi="Verdana" w:cs="Arial"/>
                <w:color w:val="000000" w:themeColor="text1"/>
                <w:sz w:val="20"/>
                <w:szCs w:val="20"/>
              </w:rPr>
              <w:t>Arts</w:t>
            </w:r>
            <w:r w:rsidRPr="00F50CDC">
              <w:rPr>
                <w:rFonts w:ascii="Open Sans" w:hAnsi="Open Sans" w:cs="Open Sans"/>
                <w:b/>
              </w:rPr>
              <w:t>)</w:t>
            </w:r>
          </w:p>
          <w:p w14:paraId="09523DE2" w14:textId="77777777" w:rsidR="0035645A" w:rsidRPr="00F50CDC" w:rsidRDefault="0035645A" w:rsidP="0035645A">
            <w:pPr>
              <w:rPr>
                <w:rFonts w:ascii="Open Sans" w:hAnsi="Open Sans" w:cs="Open Sans"/>
                <w:b/>
              </w:rPr>
            </w:pPr>
            <w:r w:rsidRPr="00F50CDC">
              <w:rPr>
                <w:rFonts w:ascii="Open Sans" w:hAnsi="Open Sans" w:cs="Open Sans"/>
                <w:b/>
              </w:rPr>
              <w:t>HSSC</w:t>
            </w:r>
          </w:p>
          <w:p w14:paraId="23345461" w14:textId="77777777" w:rsidR="000A6B0E" w:rsidRDefault="000A6B0E" w:rsidP="0035645A">
            <w:pPr>
              <w:rPr>
                <w:rFonts w:ascii="Open Sans" w:hAnsi="Open Sans" w:cs="Open Sans"/>
                <w:lang w:val="en-US"/>
              </w:rPr>
            </w:pPr>
            <w:r w:rsidRPr="000A6B0E">
              <w:rPr>
                <w:rFonts w:ascii="Open Sans" w:hAnsi="Open Sans" w:cs="Open Sans"/>
                <w:lang w:val="en-US"/>
              </w:rPr>
              <w:t>1995</w:t>
            </w:r>
          </w:p>
          <w:p w14:paraId="1BABC807" w14:textId="7026FFE8" w:rsidR="0035645A" w:rsidRPr="000A6B0E" w:rsidRDefault="000A6B0E" w:rsidP="0035645A">
            <w:pPr>
              <w:rPr>
                <w:rFonts w:ascii="Open Sans" w:hAnsi="Open Sans" w:cs="Open Sans"/>
                <w:b/>
                <w:bCs/>
              </w:rPr>
            </w:pPr>
            <w:proofErr w:type="spellStart"/>
            <w:r w:rsidRPr="000A6B0E">
              <w:rPr>
                <w:rFonts w:ascii="Open Sans" w:hAnsi="Open Sans" w:cs="Open Sans"/>
                <w:b/>
                <w:bCs/>
                <w:lang w:val="en-US"/>
              </w:rPr>
              <w:t>Govt</w:t>
            </w:r>
            <w:proofErr w:type="spellEnd"/>
            <w:r w:rsidRPr="000A6B0E">
              <w:rPr>
                <w:rFonts w:ascii="Open Sans" w:hAnsi="Open Sans" w:cs="Open Sans"/>
                <w:b/>
                <w:bCs/>
                <w:lang w:val="en-US"/>
              </w:rPr>
              <w:t xml:space="preserve"> College Peshawar</w:t>
            </w:r>
            <w:r w:rsidRPr="000A6B0E">
              <w:rPr>
                <w:rFonts w:ascii="Open Sans" w:hAnsi="Open Sans" w:cs="Open Sans"/>
                <w:b/>
                <w:bCs/>
              </w:rPr>
              <w:t xml:space="preserve"> </w:t>
            </w:r>
          </w:p>
          <w:p w14:paraId="429CB5C5" w14:textId="77777777" w:rsidR="000A6B0E" w:rsidRPr="00F50CDC" w:rsidRDefault="000A6B0E" w:rsidP="0035645A">
            <w:pPr>
              <w:rPr>
                <w:rFonts w:ascii="Open Sans" w:hAnsi="Open Sans" w:cs="Open Sans"/>
              </w:rPr>
            </w:pPr>
          </w:p>
          <w:p w14:paraId="28257A27" w14:textId="34E751C7" w:rsidR="0035645A" w:rsidRPr="00F50CDC" w:rsidRDefault="0035645A" w:rsidP="0035645A">
            <w:pPr>
              <w:rPr>
                <w:rFonts w:ascii="Open Sans" w:hAnsi="Open Sans" w:cs="Open Sans"/>
                <w:b/>
              </w:rPr>
            </w:pPr>
            <w:r w:rsidRPr="00F50CDC">
              <w:rPr>
                <w:rFonts w:ascii="Open Sans" w:hAnsi="Open Sans" w:cs="Open Sans"/>
                <w:b/>
              </w:rPr>
              <w:t>Matriculation (</w:t>
            </w:r>
            <w:r w:rsidR="000A6B0E">
              <w:rPr>
                <w:rFonts w:ascii="Verdana" w:hAnsi="Verdana" w:cs="Arial"/>
                <w:color w:val="000000" w:themeColor="text1"/>
                <w:sz w:val="20"/>
                <w:szCs w:val="20"/>
              </w:rPr>
              <w:t>Arts</w:t>
            </w:r>
            <w:r w:rsidRPr="00F50CDC">
              <w:rPr>
                <w:rFonts w:ascii="Open Sans" w:hAnsi="Open Sans" w:cs="Open Sans"/>
                <w:b/>
              </w:rPr>
              <w:t>)</w:t>
            </w:r>
          </w:p>
          <w:p w14:paraId="40CBFA31" w14:textId="77777777" w:rsidR="0035645A" w:rsidRPr="00F50CDC" w:rsidRDefault="0035645A" w:rsidP="0035645A">
            <w:pPr>
              <w:rPr>
                <w:rFonts w:ascii="Open Sans" w:hAnsi="Open Sans" w:cs="Open Sans"/>
                <w:b/>
              </w:rPr>
            </w:pPr>
            <w:r w:rsidRPr="00F50CDC">
              <w:rPr>
                <w:rFonts w:ascii="Open Sans" w:hAnsi="Open Sans" w:cs="Open Sans"/>
                <w:b/>
              </w:rPr>
              <w:t>SSC</w:t>
            </w:r>
          </w:p>
          <w:p w14:paraId="10B0AED4" w14:textId="77777777" w:rsidR="000A6B0E" w:rsidRDefault="000A6B0E" w:rsidP="000A6B0E">
            <w:pPr>
              <w:rPr>
                <w:rFonts w:ascii="Open Sans" w:hAnsi="Open Sans" w:cs="Open Sans"/>
                <w:lang w:val="en-US"/>
              </w:rPr>
            </w:pPr>
            <w:r w:rsidRPr="000A6B0E">
              <w:rPr>
                <w:rFonts w:ascii="Open Sans" w:hAnsi="Open Sans" w:cs="Open Sans"/>
                <w:lang w:val="en-US"/>
              </w:rPr>
              <w:t>1992</w:t>
            </w:r>
          </w:p>
          <w:p w14:paraId="249A6A29" w14:textId="6D43C64E" w:rsidR="006C7F45" w:rsidRPr="000A6B0E" w:rsidRDefault="000A6B0E" w:rsidP="000A6B0E">
            <w:pPr>
              <w:rPr>
                <w:rFonts w:ascii="Open Sans Light" w:hAnsi="Open Sans Light" w:cs="Open Sans Light"/>
                <w:b/>
                <w:bCs/>
              </w:rPr>
            </w:pPr>
            <w:r w:rsidRPr="000A6B0E">
              <w:rPr>
                <w:rFonts w:ascii="Open Sans" w:hAnsi="Open Sans" w:cs="Open Sans"/>
                <w:b/>
                <w:bCs/>
                <w:lang w:val="en-US"/>
              </w:rPr>
              <w:t>Muslim Public School, Peshawar</w:t>
            </w:r>
            <w:r w:rsidRPr="000A6B0E">
              <w:rPr>
                <w:rFonts w:ascii="Open Sans" w:hAnsi="Open Sans" w:cs="Open Sans"/>
                <w:b/>
                <w:bCs/>
              </w:rPr>
              <w:t xml:space="preserve"> </w:t>
            </w:r>
            <w:proofErr w:type="spellStart"/>
            <w:r w:rsidR="00F84BE8">
              <w:rPr>
                <w:rFonts w:ascii="Open Sans" w:hAnsi="Open Sans" w:cs="Open Sans"/>
                <w:b/>
                <w:bCs/>
              </w:rPr>
              <w:t>Cantt</w:t>
            </w:r>
            <w:proofErr w:type="spellEnd"/>
          </w:p>
          <w:p w14:paraId="52E7715F" w14:textId="77777777" w:rsidR="006C7F45" w:rsidRDefault="00A71676" w:rsidP="006C7F45">
            <w:pPr>
              <w:jc w:val="center"/>
              <w:rPr>
                <w:rFonts w:ascii="Open Sans Light" w:hAnsi="Open Sans Light" w:cs="Open Sans Light"/>
                <w:sz w:val="24"/>
              </w:rPr>
            </w:pPr>
            <w:r w:rsidRPr="0081082D">
              <w:rPr>
                <w:rFonts w:ascii="Open Sans Light" w:hAnsi="Open Sans Light" w:cs="Open Sans Light"/>
                <w:noProof/>
                <w:sz w:val="24"/>
                <w:shd w:val="clear" w:color="auto" w:fill="548DD4" w:themeFill="text2" w:themeFillTint="99"/>
                <w:lang w:val="en-US"/>
              </w:rPr>
              <w:drawing>
                <wp:inline distT="0" distB="0" distL="0" distR="0" wp14:anchorId="2342DF5C" wp14:editId="4EF85031">
                  <wp:extent cx="4326890" cy="292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7">
                            <a:extLst>
                              <a:ext uri="{28A0092B-C50C-407E-A947-70E740481C1C}">
                                <a14:useLocalDpi xmlns:a14="http://schemas.microsoft.com/office/drawing/2010/main" val="0"/>
                              </a:ext>
                            </a:extLst>
                          </a:blip>
                          <a:stretch>
                            <a:fillRect/>
                          </a:stretch>
                        </pic:blipFill>
                        <pic:spPr>
                          <a:xfrm>
                            <a:off x="0" y="0"/>
                            <a:ext cx="4326890" cy="29210"/>
                          </a:xfrm>
                          <a:prstGeom prst="rect">
                            <a:avLst/>
                          </a:prstGeom>
                        </pic:spPr>
                      </pic:pic>
                    </a:graphicData>
                  </a:graphic>
                </wp:inline>
              </w:drawing>
            </w:r>
          </w:p>
          <w:p w14:paraId="13F5387C" w14:textId="77777777" w:rsidR="00FF0E50" w:rsidRDefault="00FF0E50" w:rsidP="003701D0">
            <w:pPr>
              <w:jc w:val="center"/>
              <w:rPr>
                <w:rFonts w:ascii="Open Sans Light" w:hAnsi="Open Sans Light" w:cs="Open Sans Light"/>
                <w:sz w:val="32"/>
              </w:rPr>
            </w:pPr>
          </w:p>
          <w:p w14:paraId="140437FF" w14:textId="40A5029E" w:rsidR="00C8693B" w:rsidRPr="00EA2898" w:rsidRDefault="0038638E" w:rsidP="00A71676">
            <w:pPr>
              <w:spacing w:after="40"/>
              <w:jc w:val="center"/>
              <w:rPr>
                <w:rFonts w:ascii="Open Sans Light" w:hAnsi="Open Sans Light" w:cs="Open Sans Light"/>
                <w:b/>
                <w:color w:val="02078B"/>
                <w:sz w:val="24"/>
              </w:rPr>
            </w:pPr>
            <w:r w:rsidRPr="00EA2898">
              <w:rPr>
                <w:rFonts w:ascii="Open Sans Light" w:hAnsi="Open Sans Light" w:cs="Open Sans Light"/>
                <w:b/>
                <w:color w:val="02078B"/>
                <w:sz w:val="24"/>
              </w:rPr>
              <w:t>ACHIEVEMENT &amp; EFFORT</w:t>
            </w:r>
          </w:p>
          <w:p w14:paraId="15623015" w14:textId="1AA97BB5" w:rsidR="0038638E" w:rsidRPr="00C8693B" w:rsidRDefault="0038638E" w:rsidP="00A71676">
            <w:pPr>
              <w:spacing w:after="40"/>
              <w:jc w:val="center"/>
              <w:rPr>
                <w:rFonts w:ascii="Open Sans Light" w:hAnsi="Open Sans Light" w:cs="Open Sans Light"/>
                <w:sz w:val="24"/>
              </w:rPr>
            </w:pPr>
          </w:p>
          <w:p w14:paraId="64994E5A" w14:textId="77777777" w:rsidR="00C8693B" w:rsidRPr="00F50CDC" w:rsidRDefault="00C8693B" w:rsidP="00C8693B">
            <w:pPr>
              <w:pStyle w:val="ListParagraph"/>
              <w:numPr>
                <w:ilvl w:val="0"/>
                <w:numId w:val="7"/>
              </w:numPr>
              <w:rPr>
                <w:rFonts w:ascii="Open Sans" w:hAnsi="Open Sans" w:cs="Open Sans"/>
              </w:rPr>
            </w:pPr>
            <w:r w:rsidRPr="00F50CDC">
              <w:rPr>
                <w:rFonts w:ascii="Open Sans" w:hAnsi="Open Sans" w:cs="Open Sans"/>
              </w:rPr>
              <w:t>Approach all work activities with a deliberate focus to ensure that each task is completed correctly, efficiently and effectively.</w:t>
            </w:r>
          </w:p>
          <w:p w14:paraId="3ADAC4E3" w14:textId="305CC383" w:rsidR="00C8693B" w:rsidRPr="00EB2D87" w:rsidRDefault="00247383" w:rsidP="00EB2D87">
            <w:pPr>
              <w:pStyle w:val="ListParagraph"/>
              <w:numPr>
                <w:ilvl w:val="0"/>
                <w:numId w:val="7"/>
              </w:numPr>
              <w:rPr>
                <w:rFonts w:ascii="Open Sans" w:hAnsi="Open Sans" w:cs="Open Sans"/>
              </w:rPr>
            </w:pPr>
            <w:r>
              <w:rPr>
                <w:noProof/>
                <w:lang w:val="en-US"/>
              </w:rPr>
              <mc:AlternateContent>
                <mc:Choice Requires="wps">
                  <w:drawing>
                    <wp:anchor distT="0" distB="0" distL="114300" distR="114300" simplePos="0" relativeHeight="251664384" behindDoc="1" locked="0" layoutInCell="1" allowOverlap="1" wp14:anchorId="663732F9" wp14:editId="272959FE">
                      <wp:simplePos x="0" y="0"/>
                      <wp:positionH relativeFrom="column">
                        <wp:posOffset>-2508423</wp:posOffset>
                      </wp:positionH>
                      <wp:positionV relativeFrom="paragraph">
                        <wp:posOffset>-418119</wp:posOffset>
                      </wp:positionV>
                      <wp:extent cx="2305050" cy="10715625"/>
                      <wp:effectExtent l="0" t="0" r="0" b="9525"/>
                      <wp:wrapNone/>
                      <wp:docPr id="15" name="Rectangle 15"/>
                      <wp:cNvGraphicFramePr/>
                      <a:graphic xmlns:a="http://schemas.openxmlformats.org/drawingml/2006/main">
                        <a:graphicData uri="http://schemas.microsoft.com/office/word/2010/wordprocessingShape">
                          <wps:wsp>
                            <wps:cNvSpPr/>
                            <wps:spPr>
                              <a:xfrm>
                                <a:off x="0" y="0"/>
                                <a:ext cx="2305050" cy="10715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FDD592" id="Rectangle 15" o:spid="_x0000_s1026" style="position:absolute;margin-left:-197.5pt;margin-top:-32.9pt;width:181.5pt;height:84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" fillcolor="#f2f2f2 [3052]" stroked="f" strokeweight="2pt"/>
                  </w:pict>
                </mc:Fallback>
              </mc:AlternateContent>
            </w:r>
            <w:r w:rsidR="00C8693B" w:rsidRPr="00F50CDC">
              <w:rPr>
                <w:rFonts w:ascii="Open Sans" w:hAnsi="Open Sans" w:cs="Open Sans"/>
              </w:rPr>
              <w:t xml:space="preserve">Seek and actively learn new information to keep up to date with new skill requirements and technological innovations. </w:t>
            </w:r>
            <w:r w:rsidR="00C70A61">
              <w:rPr>
                <w:noProof/>
                <w:lang w:val="en-US"/>
              </w:rPr>
              <mc:AlternateContent>
                <mc:Choice Requires="wps">
                  <w:drawing>
                    <wp:anchor distT="0" distB="0" distL="114300" distR="114300" simplePos="0" relativeHeight="251672576" behindDoc="1" locked="0" layoutInCell="1" allowOverlap="1" wp14:anchorId="261C2D71" wp14:editId="786E3837">
                      <wp:simplePos x="0" y="0"/>
                      <wp:positionH relativeFrom="column">
                        <wp:posOffset>-2510263</wp:posOffset>
                      </wp:positionH>
                      <wp:positionV relativeFrom="paragraph">
                        <wp:posOffset>-602166</wp:posOffset>
                      </wp:positionV>
                      <wp:extent cx="2305050" cy="10794381"/>
                      <wp:effectExtent l="0" t="0" r="6350" b="635"/>
                      <wp:wrapNone/>
                      <wp:docPr id="19" name="Rectangle 19"/>
                      <wp:cNvGraphicFramePr/>
                      <a:graphic xmlns:a="http://schemas.openxmlformats.org/drawingml/2006/main">
                        <a:graphicData uri="http://schemas.microsoft.com/office/word/2010/wordprocessingShape">
                          <wps:wsp>
                            <wps:cNvSpPr/>
                            <wps:spPr>
                              <a:xfrm>
                                <a:off x="0" y="0"/>
                                <a:ext cx="2305050" cy="1079438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A67CE9" id="Rectangle 19" o:spid="_x0000_s1026" style="position:absolute;margin-left:-197.65pt;margin-top:-47.4pt;width:181.5pt;height:849.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" fillcolor="#f2f2f2 [3052]" stroked="f" strokeweight="2pt"/>
                  </w:pict>
                </mc:Fallback>
              </mc:AlternateContent>
            </w:r>
            <w:r w:rsidR="00C8693B" w:rsidRPr="00EB2D87">
              <w:rPr>
                <w:rFonts w:ascii="Open Sans" w:hAnsi="Open Sans" w:cs="Open Sans"/>
              </w:rPr>
              <w:t xml:space="preserve"> </w:t>
            </w:r>
          </w:p>
          <w:p w14:paraId="75C01B71" w14:textId="066567B4" w:rsidR="00C8693B" w:rsidRPr="00F50CDC" w:rsidRDefault="00C8693B" w:rsidP="00C8693B">
            <w:pPr>
              <w:pStyle w:val="ListParagraph"/>
              <w:numPr>
                <w:ilvl w:val="0"/>
                <w:numId w:val="7"/>
              </w:numPr>
              <w:rPr>
                <w:rFonts w:ascii="Open Sans" w:hAnsi="Open Sans" w:cs="Open Sans"/>
              </w:rPr>
            </w:pPr>
            <w:r w:rsidRPr="00F50CDC">
              <w:rPr>
                <w:rFonts w:ascii="Open Sans" w:hAnsi="Open Sans" w:cs="Open Sans"/>
              </w:rPr>
              <w:t xml:space="preserve">Perform requested duties beyond the expected requirements and ensure absolute satisfaction with produced work. </w:t>
            </w:r>
          </w:p>
          <w:p w14:paraId="621C9F3B" w14:textId="09B22F95" w:rsidR="00A71676" w:rsidRDefault="00A71676" w:rsidP="00A71676">
            <w:pPr>
              <w:spacing w:after="40"/>
              <w:jc w:val="center"/>
              <w:rPr>
                <w:rFonts w:ascii="Open Sans Light" w:hAnsi="Open Sans Light" w:cs="Open Sans Light"/>
                <w:sz w:val="32"/>
              </w:rPr>
            </w:pPr>
            <w:r w:rsidRPr="0081082D">
              <w:rPr>
                <w:rFonts w:ascii="Open Sans Light" w:hAnsi="Open Sans Light" w:cs="Open Sans Light"/>
                <w:noProof/>
                <w:sz w:val="32"/>
                <w:shd w:val="clear" w:color="auto" w:fill="548DD4" w:themeFill="text2" w:themeFillTint="99"/>
                <w:lang w:val="en-US"/>
              </w:rPr>
              <w:drawing>
                <wp:inline distT="0" distB="0" distL="0" distR="0" wp14:anchorId="54400ADC" wp14:editId="376F991B">
                  <wp:extent cx="4326890" cy="292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7">
                            <a:extLst>
                              <a:ext uri="{28A0092B-C50C-407E-A947-70E740481C1C}">
                                <a14:useLocalDpi xmlns:a14="http://schemas.microsoft.com/office/drawing/2010/main" val="0"/>
                              </a:ext>
                            </a:extLst>
                          </a:blip>
                          <a:stretch>
                            <a:fillRect/>
                          </a:stretch>
                        </pic:blipFill>
                        <pic:spPr>
                          <a:xfrm>
                            <a:off x="0" y="0"/>
                            <a:ext cx="4326890" cy="29210"/>
                          </a:xfrm>
                          <a:prstGeom prst="rect">
                            <a:avLst/>
                          </a:prstGeom>
                        </pic:spPr>
                      </pic:pic>
                    </a:graphicData>
                  </a:graphic>
                </wp:inline>
              </w:drawing>
            </w:r>
          </w:p>
          <w:p w14:paraId="413D6739" w14:textId="77777777" w:rsidR="00670E2E" w:rsidRDefault="00670E2E" w:rsidP="009A4A0E">
            <w:pPr>
              <w:jc w:val="center"/>
              <w:rPr>
                <w:rFonts w:ascii="Open Sans" w:hAnsi="Open Sans" w:cs="Open Sans"/>
                <w:b/>
                <w:color w:val="548DD4" w:themeColor="text2" w:themeTint="99"/>
                <w:sz w:val="24"/>
              </w:rPr>
            </w:pPr>
          </w:p>
          <w:p w14:paraId="2CFF3BA2" w14:textId="77777777" w:rsidR="004C0DC6" w:rsidRPr="004C0DC6" w:rsidRDefault="004C0DC6" w:rsidP="004C0DC6">
            <w:pPr>
              <w:spacing w:after="40"/>
              <w:jc w:val="center"/>
              <w:rPr>
                <w:rFonts w:ascii="Open Sans Light" w:hAnsi="Open Sans Light" w:cs="Open Sans Light"/>
                <w:b/>
                <w:color w:val="02078B"/>
                <w:spacing w:val="46"/>
                <w:sz w:val="24"/>
                <w:lang w:val="en-US"/>
              </w:rPr>
            </w:pPr>
            <w:r w:rsidRPr="004C0DC6">
              <w:rPr>
                <w:rFonts w:ascii="Open Sans Light" w:hAnsi="Open Sans Light" w:cs="Open Sans Light"/>
                <w:b/>
                <w:color w:val="02078B"/>
                <w:spacing w:val="46"/>
                <w:sz w:val="24"/>
                <w:lang w:val="en-US"/>
              </w:rPr>
              <w:t xml:space="preserve">TRAININGS ATTENDED </w:t>
            </w:r>
          </w:p>
          <w:p w14:paraId="3610E16E" w14:textId="77777777" w:rsidR="0038638E" w:rsidRPr="009A4A0E" w:rsidRDefault="0038638E" w:rsidP="009A4A0E">
            <w:pPr>
              <w:jc w:val="center"/>
              <w:rPr>
                <w:rFonts w:ascii="Open Sans" w:hAnsi="Open Sans" w:cs="Open Sans"/>
                <w:sz w:val="24"/>
              </w:rPr>
            </w:pPr>
          </w:p>
          <w:p w14:paraId="65E16B3D" w14:textId="3062B44F" w:rsidR="00EB2D87" w:rsidRPr="00EB2D87" w:rsidRDefault="00EB2D87" w:rsidP="00EB2D87">
            <w:pPr>
              <w:pStyle w:val="ListParagraph"/>
              <w:numPr>
                <w:ilvl w:val="0"/>
                <w:numId w:val="8"/>
              </w:numPr>
              <w:rPr>
                <w:rFonts w:ascii="Open Sans" w:hAnsi="Open Sans" w:cs="Open Sans"/>
                <w:lang w:val="en-US"/>
              </w:rPr>
            </w:pPr>
            <w:r w:rsidRPr="00EB2D87">
              <w:rPr>
                <w:rFonts w:ascii="Open Sans" w:hAnsi="Open Sans" w:cs="Open Sans"/>
                <w:lang w:val="en-US"/>
              </w:rPr>
              <w:t>Two days training on “Finance Capacity Building” by PAIMAN/JSI on 22nd February 2010 to 23rd February 2010 at Islamabad.</w:t>
            </w:r>
          </w:p>
          <w:p w14:paraId="2C0DC08B" w14:textId="4CBAABEE" w:rsidR="0030487C" w:rsidRPr="00EB2D87" w:rsidRDefault="00EB2D87" w:rsidP="00EB2D87">
            <w:pPr>
              <w:pStyle w:val="ListParagraph"/>
              <w:numPr>
                <w:ilvl w:val="0"/>
                <w:numId w:val="8"/>
              </w:numPr>
              <w:rPr>
                <w:rFonts w:ascii="Open Sans" w:hAnsi="Open Sans" w:cs="Open Sans"/>
                <w:lang w:val="en-US"/>
              </w:rPr>
            </w:pPr>
            <w:r w:rsidRPr="00EB2D87">
              <w:rPr>
                <w:rFonts w:ascii="Open Sans" w:hAnsi="Open Sans" w:cs="Open Sans"/>
                <w:lang w:val="en-US"/>
              </w:rPr>
              <w:t>Two days training on “Finance Capacity Building” by Green Acre Associates Ltd on 18th &amp; 19th September 2014 at Islamabad.</w:t>
            </w:r>
          </w:p>
          <w:p w14:paraId="701DD44C" w14:textId="0C57A210" w:rsidR="0030487C" w:rsidRDefault="0030487C" w:rsidP="0030487C">
            <w:pPr>
              <w:spacing w:after="40"/>
              <w:jc w:val="center"/>
              <w:rPr>
                <w:rFonts w:ascii="Open Sans Light" w:hAnsi="Open Sans Light" w:cs="Open Sans Light"/>
                <w:sz w:val="32"/>
              </w:rPr>
            </w:pPr>
            <w:r w:rsidRPr="0081082D">
              <w:rPr>
                <w:rFonts w:ascii="Open Sans Light" w:hAnsi="Open Sans Light" w:cs="Open Sans Light"/>
                <w:noProof/>
                <w:sz w:val="32"/>
                <w:shd w:val="clear" w:color="auto" w:fill="548DD4" w:themeFill="text2" w:themeFillTint="99"/>
                <w:lang w:val="en-US"/>
              </w:rPr>
              <w:drawing>
                <wp:inline distT="0" distB="0" distL="0" distR="0" wp14:anchorId="43664F63" wp14:editId="4F5175B4">
                  <wp:extent cx="4326890" cy="292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7">
                            <a:extLst>
                              <a:ext uri="{28A0092B-C50C-407E-A947-70E740481C1C}">
                                <a14:useLocalDpi xmlns:a14="http://schemas.microsoft.com/office/drawing/2010/main" val="0"/>
                              </a:ext>
                            </a:extLst>
                          </a:blip>
                          <a:stretch>
                            <a:fillRect/>
                          </a:stretch>
                        </pic:blipFill>
                        <pic:spPr>
                          <a:xfrm>
                            <a:off x="0" y="0"/>
                            <a:ext cx="4326890" cy="29210"/>
                          </a:xfrm>
                          <a:prstGeom prst="rect">
                            <a:avLst/>
                          </a:prstGeom>
                        </pic:spPr>
                      </pic:pic>
                    </a:graphicData>
                  </a:graphic>
                </wp:inline>
              </w:drawing>
            </w:r>
          </w:p>
          <w:p w14:paraId="03E0CEFB" w14:textId="77777777" w:rsidR="00670E2E" w:rsidRDefault="00670E2E" w:rsidP="0030487C">
            <w:pPr>
              <w:spacing w:after="40"/>
              <w:jc w:val="center"/>
              <w:rPr>
                <w:rFonts w:ascii="Open Sans Light" w:hAnsi="Open Sans Light" w:cs="Open Sans Light"/>
                <w:b/>
                <w:spacing w:val="46"/>
                <w:sz w:val="24"/>
              </w:rPr>
            </w:pPr>
          </w:p>
          <w:p w14:paraId="2F673FD2" w14:textId="3ED5BF42" w:rsidR="004C0DC6" w:rsidRPr="004C0DC6" w:rsidRDefault="004C0DC6" w:rsidP="004C0DC6">
            <w:pPr>
              <w:spacing w:after="40"/>
              <w:jc w:val="center"/>
              <w:rPr>
                <w:rFonts w:ascii="Open Sans Light" w:hAnsi="Open Sans Light" w:cs="Open Sans Light"/>
                <w:b/>
                <w:color w:val="02078B"/>
                <w:spacing w:val="46"/>
                <w:sz w:val="24"/>
                <w:lang w:val="en-US"/>
              </w:rPr>
            </w:pPr>
            <w:r w:rsidRPr="004C0DC6">
              <w:rPr>
                <w:rFonts w:ascii="Open Sans Light" w:hAnsi="Open Sans Light" w:cs="Open Sans Light"/>
                <w:b/>
                <w:color w:val="02078B"/>
                <w:spacing w:val="46"/>
                <w:sz w:val="24"/>
                <w:lang w:val="en-US"/>
              </w:rPr>
              <w:t>I</w:t>
            </w:r>
            <w:r>
              <w:rPr>
                <w:rFonts w:ascii="Open Sans Light" w:hAnsi="Open Sans Light" w:cs="Open Sans Light"/>
                <w:b/>
                <w:color w:val="02078B"/>
                <w:spacing w:val="46"/>
                <w:sz w:val="24"/>
                <w:lang w:val="en-US"/>
              </w:rPr>
              <w:t>NTERNSHIP</w:t>
            </w:r>
            <w:r w:rsidRPr="004C0DC6">
              <w:rPr>
                <w:rFonts w:ascii="Open Sans Light" w:hAnsi="Open Sans Light" w:cs="Open Sans Light"/>
                <w:b/>
                <w:color w:val="02078B"/>
                <w:spacing w:val="46"/>
                <w:sz w:val="24"/>
                <w:lang w:val="en-US"/>
              </w:rPr>
              <w:t>/</w:t>
            </w:r>
            <w:r>
              <w:rPr>
                <w:rFonts w:ascii="Open Sans Light" w:hAnsi="Open Sans Light" w:cs="Open Sans Light"/>
                <w:b/>
                <w:color w:val="02078B"/>
                <w:spacing w:val="46"/>
                <w:sz w:val="24"/>
                <w:lang w:val="en-US"/>
              </w:rPr>
              <w:t>FIELDWORK</w:t>
            </w:r>
          </w:p>
          <w:p w14:paraId="48C0A5AD" w14:textId="77777777" w:rsidR="004C0DC6" w:rsidRPr="004C0DC6" w:rsidRDefault="004C0DC6" w:rsidP="004C0DC6">
            <w:pPr>
              <w:pStyle w:val="ListParagraph"/>
              <w:numPr>
                <w:ilvl w:val="0"/>
                <w:numId w:val="25"/>
              </w:numPr>
              <w:spacing w:after="40"/>
              <w:rPr>
                <w:rFonts w:ascii="Calibri Light" w:hAnsi="Calibri Light" w:cs="Calibri Light"/>
                <w:lang w:val="en-US"/>
              </w:rPr>
            </w:pPr>
            <w:r w:rsidRPr="004C0DC6">
              <w:rPr>
                <w:rFonts w:ascii="Calibri Light" w:hAnsi="Calibri Light" w:cs="Calibri Light"/>
                <w:lang w:val="en-US"/>
              </w:rPr>
              <w:t>Worked as Internee in the Remittance, Advance/ Credit department section at Muslim Commercial Bank Limited.</w:t>
            </w:r>
          </w:p>
          <w:p w14:paraId="2B31544F" w14:textId="766AFE24" w:rsidR="0030487C" w:rsidRDefault="0030487C" w:rsidP="0030487C">
            <w:pPr>
              <w:spacing w:after="40"/>
              <w:jc w:val="center"/>
              <w:rPr>
                <w:rFonts w:ascii="Open Sans Light" w:hAnsi="Open Sans Light" w:cs="Open Sans Light"/>
                <w:sz w:val="32"/>
              </w:rPr>
            </w:pPr>
            <w:r w:rsidRPr="00670E2E">
              <w:rPr>
                <w:rFonts w:ascii="Open Sans Light" w:hAnsi="Open Sans Light" w:cs="Open Sans Light"/>
                <w:noProof/>
                <w:sz w:val="32"/>
                <w:shd w:val="clear" w:color="auto" w:fill="548DD4" w:themeFill="text2" w:themeFillTint="99"/>
                <w:lang w:val="en-US"/>
              </w:rPr>
              <w:drawing>
                <wp:inline distT="0" distB="0" distL="0" distR="0" wp14:anchorId="1E7C2601" wp14:editId="031D4C84">
                  <wp:extent cx="4326890" cy="292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7">
                            <a:extLst>
                              <a:ext uri="{28A0092B-C50C-407E-A947-70E740481C1C}">
                                <a14:useLocalDpi xmlns:a14="http://schemas.microsoft.com/office/drawing/2010/main" val="0"/>
                              </a:ext>
                            </a:extLst>
                          </a:blip>
                          <a:stretch>
                            <a:fillRect/>
                          </a:stretch>
                        </pic:blipFill>
                        <pic:spPr>
                          <a:xfrm>
                            <a:off x="0" y="0"/>
                            <a:ext cx="4326890" cy="29210"/>
                          </a:xfrm>
                          <a:prstGeom prst="rect">
                            <a:avLst/>
                          </a:prstGeom>
                        </pic:spPr>
                      </pic:pic>
                    </a:graphicData>
                  </a:graphic>
                </wp:inline>
              </w:drawing>
            </w:r>
          </w:p>
          <w:p w14:paraId="64E2A334" w14:textId="2CE90BC3" w:rsidR="00247383" w:rsidRDefault="00247383" w:rsidP="00A71676">
            <w:pPr>
              <w:spacing w:after="40"/>
              <w:jc w:val="center"/>
              <w:rPr>
                <w:rFonts w:ascii="Open Sans Light" w:hAnsi="Open Sans Light" w:cs="Open Sans Light"/>
                <w:spacing w:val="46"/>
                <w:sz w:val="24"/>
              </w:rPr>
            </w:pPr>
          </w:p>
          <w:p w14:paraId="408F0630" w14:textId="77777777" w:rsidR="00550C71" w:rsidRDefault="00550C71" w:rsidP="004C0DC6">
            <w:pPr>
              <w:spacing w:after="40"/>
              <w:jc w:val="center"/>
              <w:rPr>
                <w:rFonts w:ascii="Open Sans Light" w:hAnsi="Open Sans Light" w:cs="Open Sans Light"/>
                <w:b/>
                <w:color w:val="02078B"/>
                <w:spacing w:val="46"/>
                <w:sz w:val="24"/>
                <w:lang w:val="en-US"/>
              </w:rPr>
            </w:pPr>
          </w:p>
          <w:p w14:paraId="24F3F1E8" w14:textId="20C98548" w:rsidR="004C0DC6" w:rsidRPr="004C0DC6" w:rsidRDefault="004C0DC6" w:rsidP="004C0DC6">
            <w:pPr>
              <w:spacing w:after="40"/>
              <w:jc w:val="center"/>
              <w:rPr>
                <w:rFonts w:ascii="Open Sans Light" w:hAnsi="Open Sans Light" w:cs="Open Sans Light"/>
                <w:b/>
                <w:color w:val="02078B"/>
                <w:spacing w:val="46"/>
                <w:sz w:val="24"/>
                <w:lang w:val="en-US"/>
              </w:rPr>
            </w:pPr>
            <w:r w:rsidRPr="004C0DC6">
              <w:rPr>
                <w:rFonts w:ascii="Open Sans Light" w:hAnsi="Open Sans Light" w:cs="Open Sans Light"/>
                <w:b/>
                <w:color w:val="02078B"/>
                <w:spacing w:val="46"/>
                <w:sz w:val="24"/>
                <w:lang w:val="en-US"/>
              </w:rPr>
              <w:t>L</w:t>
            </w:r>
            <w:r w:rsidR="00550C71">
              <w:rPr>
                <w:rFonts w:ascii="Open Sans Light" w:hAnsi="Open Sans Light" w:cs="Open Sans Light"/>
                <w:b/>
                <w:color w:val="02078B"/>
                <w:spacing w:val="46"/>
                <w:sz w:val="24"/>
                <w:lang w:val="en-US"/>
              </w:rPr>
              <w:t>ANGUAGE</w:t>
            </w:r>
            <w:r w:rsidRPr="004C0DC6">
              <w:rPr>
                <w:rFonts w:ascii="Open Sans Light" w:hAnsi="Open Sans Light" w:cs="Open Sans Light"/>
                <w:b/>
                <w:color w:val="02078B"/>
                <w:spacing w:val="46"/>
                <w:sz w:val="24"/>
                <w:lang w:val="en-US"/>
              </w:rPr>
              <w:t xml:space="preserve"> </w:t>
            </w:r>
            <w:r w:rsidR="00550C71">
              <w:rPr>
                <w:rFonts w:ascii="Open Sans Light" w:hAnsi="Open Sans Light" w:cs="Open Sans Light"/>
                <w:b/>
                <w:color w:val="02078B"/>
                <w:spacing w:val="46"/>
                <w:sz w:val="24"/>
                <w:lang w:val="en-US"/>
              </w:rPr>
              <w:t>PROFICIENCY</w:t>
            </w:r>
          </w:p>
          <w:p w14:paraId="2C4E4CCC" w14:textId="2F625403" w:rsidR="00247383" w:rsidRDefault="00247383" w:rsidP="00A71676">
            <w:pPr>
              <w:spacing w:after="40"/>
              <w:jc w:val="center"/>
              <w:rPr>
                <w:rFonts w:ascii="Open Sans Light" w:hAnsi="Open Sans Light" w:cs="Open Sans Light"/>
              </w:rPr>
            </w:pPr>
          </w:p>
          <w:p w14:paraId="71DF4DB9" w14:textId="11662D58" w:rsidR="00550C71" w:rsidRPr="00550C71" w:rsidRDefault="00550C71" w:rsidP="00550C71">
            <w:pPr>
              <w:pStyle w:val="ListParagraph"/>
              <w:numPr>
                <w:ilvl w:val="0"/>
                <w:numId w:val="9"/>
              </w:numPr>
              <w:rPr>
                <w:rFonts w:ascii="Open Sans" w:hAnsi="Open Sans" w:cs="Open Sans"/>
                <w:lang w:val="en-US"/>
              </w:rPr>
            </w:pPr>
            <w:r w:rsidRPr="00550C71">
              <w:rPr>
                <w:rFonts w:ascii="Open Sans" w:hAnsi="Open Sans" w:cs="Open Sans"/>
                <w:lang w:val="en-US"/>
              </w:rPr>
              <w:t>English, Pashto, and Urdu in addition to other local languages.</w:t>
            </w:r>
          </w:p>
          <w:p w14:paraId="06F5D210" w14:textId="1D65B13D" w:rsidR="00670E2E" w:rsidRPr="009D012F" w:rsidRDefault="003615C4" w:rsidP="009D012F">
            <w:pPr>
              <w:spacing w:after="40"/>
              <w:jc w:val="center"/>
              <w:rPr>
                <w:rFonts w:ascii="Open Sans Light" w:hAnsi="Open Sans Light" w:cs="Open Sans Light"/>
                <w:sz w:val="32"/>
              </w:rPr>
            </w:pPr>
            <w:r w:rsidRPr="0081082D">
              <w:rPr>
                <w:rFonts w:ascii="Open Sans Light" w:hAnsi="Open Sans Light" w:cs="Open Sans Light"/>
                <w:noProof/>
                <w:sz w:val="24"/>
                <w:shd w:val="clear" w:color="auto" w:fill="548DD4" w:themeFill="text2" w:themeFillTint="99"/>
                <w:lang w:val="en-US"/>
              </w:rPr>
              <w:drawing>
                <wp:inline distT="0" distB="0" distL="0" distR="0" wp14:anchorId="32698BB2" wp14:editId="160D1A6E">
                  <wp:extent cx="4326890" cy="29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jpg"/>
                          <pic:cNvPicPr/>
                        </pic:nvPicPr>
                        <pic:blipFill>
                          <a:blip r:embed="rId7">
                            <a:extLst>
                              <a:ext uri="{28A0092B-C50C-407E-A947-70E740481C1C}">
                                <a14:useLocalDpi xmlns:a14="http://schemas.microsoft.com/office/drawing/2010/main" val="0"/>
                              </a:ext>
                            </a:extLst>
                          </a:blip>
                          <a:stretch>
                            <a:fillRect/>
                          </a:stretch>
                        </pic:blipFill>
                        <pic:spPr>
                          <a:xfrm>
                            <a:off x="0" y="0"/>
                            <a:ext cx="4326890" cy="29210"/>
                          </a:xfrm>
                          <a:prstGeom prst="rect">
                            <a:avLst/>
                          </a:prstGeom>
                        </pic:spPr>
                      </pic:pic>
                    </a:graphicData>
                  </a:graphic>
                </wp:inline>
              </w:drawing>
            </w:r>
          </w:p>
          <w:p w14:paraId="6BD5D293" w14:textId="77777777" w:rsidR="009A4A0E" w:rsidRDefault="009A4A0E" w:rsidP="009A4A0E">
            <w:pPr>
              <w:spacing w:after="40"/>
              <w:jc w:val="center"/>
              <w:rPr>
                <w:rFonts w:ascii="Open Sans Light" w:hAnsi="Open Sans Light" w:cs="Open Sans Light"/>
                <w:spacing w:val="46"/>
                <w:sz w:val="24"/>
              </w:rPr>
            </w:pPr>
          </w:p>
          <w:p w14:paraId="04FC3463" w14:textId="77777777" w:rsidR="009A4A0E" w:rsidRPr="00EA2898" w:rsidRDefault="009A4A0E" w:rsidP="009A4A0E">
            <w:pPr>
              <w:spacing w:after="40"/>
              <w:jc w:val="center"/>
              <w:rPr>
                <w:rFonts w:ascii="Open Sans Light" w:hAnsi="Open Sans Light" w:cs="Open Sans Light"/>
                <w:b/>
                <w:color w:val="02078B"/>
                <w:spacing w:val="46"/>
                <w:sz w:val="24"/>
              </w:rPr>
            </w:pPr>
            <w:r w:rsidRPr="00EA2898">
              <w:rPr>
                <w:rFonts w:ascii="Open Sans Light" w:hAnsi="Open Sans Light" w:cs="Open Sans Light"/>
                <w:b/>
                <w:color w:val="02078B"/>
                <w:spacing w:val="46"/>
                <w:sz w:val="24"/>
              </w:rPr>
              <w:t>REFERENCES</w:t>
            </w:r>
          </w:p>
          <w:p w14:paraId="5A726B7E" w14:textId="77777777" w:rsidR="009A4A0E" w:rsidRDefault="009A4A0E" w:rsidP="009A4A0E">
            <w:pPr>
              <w:spacing w:after="40"/>
              <w:jc w:val="center"/>
              <w:rPr>
                <w:rFonts w:ascii="Open Sans Light" w:hAnsi="Open Sans Light" w:cs="Open Sans Light"/>
              </w:rPr>
            </w:pPr>
          </w:p>
          <w:p w14:paraId="1B59D63D" w14:textId="77777777" w:rsidR="00550C71" w:rsidRPr="00F227B1" w:rsidRDefault="00550C71" w:rsidP="00550C71">
            <w:pPr>
              <w:pStyle w:val="ListParagraph"/>
              <w:numPr>
                <w:ilvl w:val="0"/>
                <w:numId w:val="26"/>
              </w:numPr>
              <w:rPr>
                <w:rFonts w:ascii="Verdana" w:hAnsi="Verdana" w:cs="Arial"/>
                <w:color w:val="000000" w:themeColor="text1"/>
                <w:sz w:val="20"/>
                <w:szCs w:val="20"/>
              </w:rPr>
            </w:pPr>
            <w:r w:rsidRPr="00F227B1">
              <w:rPr>
                <w:rFonts w:ascii="Verdana" w:hAnsi="Verdana" w:cs="Arial"/>
                <w:color w:val="000000" w:themeColor="text1"/>
                <w:sz w:val="20"/>
                <w:szCs w:val="20"/>
              </w:rPr>
              <w:t xml:space="preserve">Mr. Jahangir Khan </w:t>
            </w:r>
            <w:proofErr w:type="spellStart"/>
            <w:r w:rsidRPr="00F227B1">
              <w:rPr>
                <w:rFonts w:ascii="Verdana" w:hAnsi="Verdana" w:cs="Arial"/>
                <w:color w:val="000000" w:themeColor="text1"/>
                <w:sz w:val="20"/>
                <w:szCs w:val="20"/>
              </w:rPr>
              <w:t>Khattak</w:t>
            </w:r>
            <w:proofErr w:type="spellEnd"/>
          </w:p>
          <w:p w14:paraId="607C9CE7" w14:textId="77777777" w:rsidR="00550C71" w:rsidRDefault="00550C71" w:rsidP="00550C71">
            <w:pPr>
              <w:ind w:left="720"/>
              <w:rPr>
                <w:rFonts w:ascii="Verdana" w:hAnsi="Verdana" w:cs="Arial"/>
                <w:color w:val="000000" w:themeColor="text1"/>
                <w:sz w:val="20"/>
                <w:szCs w:val="20"/>
              </w:rPr>
            </w:pPr>
            <w:r w:rsidRPr="00F227B1">
              <w:rPr>
                <w:rFonts w:ascii="Verdana" w:hAnsi="Verdana" w:cs="Arial"/>
                <w:color w:val="000000" w:themeColor="text1"/>
                <w:sz w:val="20"/>
                <w:szCs w:val="20"/>
              </w:rPr>
              <w:t xml:space="preserve">Manager Admin &amp; Finance, Water &amp; Sanitation Services Peshawar, WSSP  </w:t>
            </w:r>
          </w:p>
          <w:p w14:paraId="279C3358" w14:textId="77777777" w:rsidR="00550C71" w:rsidRDefault="00550C71" w:rsidP="00550C71">
            <w:pPr>
              <w:ind w:left="720"/>
              <w:rPr>
                <w:rFonts w:ascii="Verdana" w:hAnsi="Verdana" w:cs="Arial"/>
                <w:color w:val="000000" w:themeColor="text1"/>
                <w:sz w:val="20"/>
                <w:szCs w:val="20"/>
              </w:rPr>
            </w:pPr>
            <w:r>
              <w:rPr>
                <w:rFonts w:ascii="Verdana" w:hAnsi="Verdana" w:cs="Arial"/>
                <w:color w:val="000000" w:themeColor="text1"/>
                <w:sz w:val="20"/>
                <w:szCs w:val="20"/>
              </w:rPr>
              <w:t xml:space="preserve">Cell No: </w:t>
            </w:r>
            <w:r w:rsidRPr="00F227B1">
              <w:rPr>
                <w:rFonts w:ascii="Verdana" w:hAnsi="Verdana" w:cs="Arial"/>
                <w:color w:val="000000" w:themeColor="text1"/>
                <w:sz w:val="20"/>
                <w:szCs w:val="20"/>
              </w:rPr>
              <w:t>0333-5200071</w:t>
            </w:r>
          </w:p>
          <w:p w14:paraId="2E6A8040" w14:textId="77777777" w:rsidR="00550C71" w:rsidRPr="00F227B1" w:rsidRDefault="00550C71" w:rsidP="00550C71">
            <w:pPr>
              <w:ind w:left="720"/>
              <w:rPr>
                <w:rFonts w:ascii="Verdana" w:hAnsi="Verdana" w:cs="Arial"/>
                <w:color w:val="000000" w:themeColor="text1"/>
                <w:sz w:val="20"/>
                <w:szCs w:val="20"/>
              </w:rPr>
            </w:pPr>
          </w:p>
          <w:p w14:paraId="46C6E374" w14:textId="77777777" w:rsidR="00550C71" w:rsidRPr="00F227B1" w:rsidRDefault="00550C71" w:rsidP="00550C71">
            <w:pPr>
              <w:numPr>
                <w:ilvl w:val="0"/>
                <w:numId w:val="26"/>
              </w:numPr>
              <w:rPr>
                <w:rFonts w:ascii="Verdana" w:hAnsi="Verdana" w:cs="Arial"/>
                <w:color w:val="000000" w:themeColor="text1"/>
                <w:sz w:val="20"/>
                <w:szCs w:val="20"/>
              </w:rPr>
            </w:pPr>
            <w:r w:rsidRPr="00F227B1">
              <w:rPr>
                <w:rFonts w:ascii="Verdana" w:hAnsi="Verdana" w:cs="Arial"/>
                <w:color w:val="000000" w:themeColor="text1"/>
                <w:sz w:val="20"/>
                <w:szCs w:val="20"/>
              </w:rPr>
              <w:t xml:space="preserve">Mr. </w:t>
            </w:r>
            <w:proofErr w:type="spellStart"/>
            <w:r>
              <w:rPr>
                <w:rFonts w:ascii="Verdana" w:hAnsi="Verdana" w:cs="Arial"/>
                <w:color w:val="000000" w:themeColor="text1"/>
                <w:sz w:val="20"/>
                <w:szCs w:val="20"/>
              </w:rPr>
              <w:t>Sagheer</w:t>
            </w:r>
            <w:proofErr w:type="spellEnd"/>
            <w:r>
              <w:rPr>
                <w:rFonts w:ascii="Verdana" w:hAnsi="Verdana" w:cs="Arial"/>
                <w:color w:val="000000" w:themeColor="text1"/>
                <w:sz w:val="20"/>
                <w:szCs w:val="20"/>
              </w:rPr>
              <w:t xml:space="preserve"> Ahmad </w:t>
            </w:r>
            <w:proofErr w:type="spellStart"/>
            <w:r>
              <w:rPr>
                <w:rFonts w:ascii="Verdana" w:hAnsi="Verdana" w:cs="Arial"/>
                <w:color w:val="000000" w:themeColor="text1"/>
                <w:sz w:val="20"/>
                <w:szCs w:val="20"/>
              </w:rPr>
              <w:t>Daudzai</w:t>
            </w:r>
            <w:proofErr w:type="spellEnd"/>
          </w:p>
          <w:p w14:paraId="5710A890" w14:textId="77777777" w:rsidR="00550C71" w:rsidRPr="00F227B1" w:rsidRDefault="00550C71" w:rsidP="00550C71">
            <w:pPr>
              <w:ind w:left="720"/>
              <w:rPr>
                <w:rFonts w:ascii="Verdana" w:hAnsi="Verdana" w:cs="Arial"/>
                <w:color w:val="000000" w:themeColor="text1"/>
                <w:sz w:val="20"/>
                <w:szCs w:val="20"/>
              </w:rPr>
            </w:pPr>
            <w:r>
              <w:rPr>
                <w:rFonts w:ascii="Verdana" w:hAnsi="Verdana" w:cs="Arial"/>
                <w:color w:val="000000" w:themeColor="text1"/>
                <w:sz w:val="20"/>
                <w:szCs w:val="20"/>
              </w:rPr>
              <w:t>Finance &amp; Program Associate, United Nations World Food Program</w:t>
            </w:r>
          </w:p>
          <w:p w14:paraId="351F8AD5" w14:textId="77777777" w:rsidR="00550C71" w:rsidRPr="00F227B1" w:rsidRDefault="00550C71" w:rsidP="00550C71">
            <w:pPr>
              <w:ind w:left="720"/>
              <w:rPr>
                <w:rFonts w:ascii="Verdana" w:hAnsi="Verdana" w:cs="Arial"/>
                <w:color w:val="000000" w:themeColor="text1"/>
                <w:sz w:val="20"/>
                <w:szCs w:val="20"/>
              </w:rPr>
            </w:pPr>
            <w:r>
              <w:rPr>
                <w:rFonts w:ascii="Verdana" w:hAnsi="Verdana" w:cs="Arial"/>
                <w:color w:val="000000" w:themeColor="text1"/>
                <w:sz w:val="20"/>
                <w:szCs w:val="20"/>
              </w:rPr>
              <w:t>Cell No: - 0346-8564277</w:t>
            </w:r>
          </w:p>
          <w:p w14:paraId="304FFE94" w14:textId="77777777" w:rsidR="00FF0E50" w:rsidRDefault="00FF0E50" w:rsidP="003701D0">
            <w:pPr>
              <w:jc w:val="center"/>
              <w:rPr>
                <w:rFonts w:ascii="Open Sans Light" w:hAnsi="Open Sans Light" w:cs="Open Sans Light"/>
                <w:sz w:val="32"/>
              </w:rPr>
            </w:pPr>
          </w:p>
          <w:p w14:paraId="07E6387B" w14:textId="77777777" w:rsidR="00FF0E50" w:rsidRDefault="00FF0E50" w:rsidP="003701D0">
            <w:pPr>
              <w:jc w:val="center"/>
              <w:rPr>
                <w:rFonts w:ascii="Open Sans Light" w:hAnsi="Open Sans Light" w:cs="Open Sans Light"/>
                <w:sz w:val="32"/>
              </w:rPr>
            </w:pPr>
          </w:p>
          <w:p w14:paraId="2843EDE3" w14:textId="59BC1B8D" w:rsidR="00FF0E50" w:rsidRPr="00FF0E50" w:rsidRDefault="00FF0E50" w:rsidP="009A4A0E">
            <w:pPr>
              <w:rPr>
                <w:rFonts w:ascii="Open Sans Light" w:hAnsi="Open Sans Light" w:cs="Open Sans Light"/>
                <w:sz w:val="32"/>
              </w:rPr>
            </w:pPr>
          </w:p>
        </w:tc>
      </w:tr>
      <w:tr w:rsidR="003701D0" w14:paraId="24C2DC08" w14:textId="77777777" w:rsidTr="00EB2D87">
        <w:tc>
          <w:tcPr>
            <w:tcW w:w="3227" w:type="dxa"/>
            <w:tcBorders>
              <w:top w:val="nil"/>
              <w:left w:val="nil"/>
              <w:bottom w:val="nil"/>
              <w:right w:val="nil"/>
            </w:tcBorders>
            <w:shd w:val="clear" w:color="auto" w:fill="auto"/>
          </w:tcPr>
          <w:p w14:paraId="06783BFA" w14:textId="19B13FEF" w:rsidR="003701D0" w:rsidRDefault="003701D0">
            <w:pPr>
              <w:rPr>
                <w:noProof/>
                <w:lang w:eastAsia="en-GB"/>
              </w:rPr>
            </w:pPr>
          </w:p>
          <w:p w14:paraId="4DA19E3E" w14:textId="54200374" w:rsidR="0068025E" w:rsidRDefault="00A71676" w:rsidP="0068025E">
            <w:pPr>
              <w:spacing w:after="40"/>
              <w:jc w:val="center"/>
              <w:rPr>
                <w:rFonts w:ascii="Open Sans Light" w:hAnsi="Open Sans Light" w:cs="Open Sans Light"/>
                <w:color w:val="02078B"/>
                <w:spacing w:val="46"/>
                <w:sz w:val="24"/>
              </w:rPr>
            </w:pPr>
            <w:r w:rsidRPr="00EA2898">
              <w:rPr>
                <w:rFonts w:ascii="Open Sans Light" w:hAnsi="Open Sans Light" w:cs="Open Sans Light"/>
                <w:color w:val="02078B"/>
                <w:spacing w:val="46"/>
                <w:sz w:val="24"/>
              </w:rPr>
              <w:t>CONTACT</w:t>
            </w:r>
          </w:p>
          <w:p w14:paraId="06A9FEDA" w14:textId="77777777" w:rsidR="000A6B0E" w:rsidRPr="000A6B0E" w:rsidRDefault="000A6B0E" w:rsidP="000A6B0E">
            <w:pPr>
              <w:spacing w:line="480" w:lineRule="auto"/>
              <w:jc w:val="center"/>
              <w:rPr>
                <w:rFonts w:ascii="Verdana" w:hAnsi="Verdana" w:cs="Arial"/>
                <w:b/>
                <w:bCs/>
                <w:color w:val="000000" w:themeColor="text1"/>
                <w:sz w:val="11"/>
                <w:szCs w:val="15"/>
              </w:rPr>
            </w:pPr>
          </w:p>
          <w:p w14:paraId="5ED052C7" w14:textId="3636FA9D" w:rsidR="000A6B0E" w:rsidRPr="00960B5B" w:rsidRDefault="000A6B0E" w:rsidP="000A6B0E">
            <w:pPr>
              <w:spacing w:line="480" w:lineRule="auto"/>
              <w:jc w:val="center"/>
              <w:rPr>
                <w:rFonts w:ascii="Verdana" w:hAnsi="Verdana" w:cs="Arial"/>
                <w:color w:val="000000" w:themeColor="text1"/>
                <w:sz w:val="20"/>
              </w:rPr>
            </w:pPr>
            <w:r w:rsidRPr="000A6B0E">
              <w:rPr>
                <w:rFonts w:ascii="Verdana" w:hAnsi="Verdana" w:cs="Arial"/>
                <w:b/>
                <w:bCs/>
                <w:color w:val="000000" w:themeColor="text1"/>
                <w:sz w:val="21"/>
                <w:szCs w:val="24"/>
              </w:rPr>
              <w:t xml:space="preserve">Email: </w:t>
            </w:r>
            <w:hyperlink r:id="rId8" w:history="1">
              <w:r w:rsidRPr="000A6B0E">
                <w:rPr>
                  <w:rStyle w:val="Hyperlink"/>
                  <w:rFonts w:ascii="Verdana" w:hAnsi="Verdana" w:cs="Arial"/>
                  <w:sz w:val="18"/>
                  <w:szCs w:val="21"/>
                </w:rPr>
                <w:t>imjawaddurrani@gmail.com</w:t>
              </w:r>
            </w:hyperlink>
            <w:r>
              <w:rPr>
                <w:rFonts w:ascii="Verdana" w:hAnsi="Verdana" w:cs="Arial"/>
                <w:sz w:val="20"/>
              </w:rPr>
              <w:t xml:space="preserve"> </w:t>
            </w:r>
            <w:r w:rsidRPr="00960B5B">
              <w:rPr>
                <w:rFonts w:ascii="Verdana" w:hAnsi="Verdana" w:cs="Arial"/>
                <w:color w:val="000000" w:themeColor="text1"/>
                <w:sz w:val="20"/>
              </w:rPr>
              <w:t xml:space="preserve"> </w:t>
            </w:r>
          </w:p>
          <w:p w14:paraId="790473E2" w14:textId="77777777" w:rsidR="000A6B0E" w:rsidRPr="00C671DF" w:rsidRDefault="000A6B0E" w:rsidP="000A6B0E">
            <w:pPr>
              <w:spacing w:line="480" w:lineRule="auto"/>
              <w:jc w:val="center"/>
              <w:rPr>
                <w:rFonts w:ascii="Verdana" w:hAnsi="Verdana" w:cs="Arial"/>
                <w:color w:val="000000" w:themeColor="text1"/>
                <w:sz w:val="20"/>
              </w:rPr>
            </w:pPr>
            <w:r w:rsidRPr="000A6B0E">
              <w:rPr>
                <w:rFonts w:ascii="Verdana" w:hAnsi="Verdana" w:cs="Arial"/>
                <w:b/>
                <w:bCs/>
                <w:color w:val="000000" w:themeColor="text1"/>
                <w:sz w:val="20"/>
              </w:rPr>
              <w:t>Cell:</w:t>
            </w:r>
            <w:r w:rsidRPr="00960B5B">
              <w:rPr>
                <w:rFonts w:ascii="Verdana" w:hAnsi="Verdana" w:cs="Arial"/>
                <w:color w:val="000000" w:themeColor="text1"/>
                <w:sz w:val="20"/>
              </w:rPr>
              <w:t xml:space="preserve"> +92-</w:t>
            </w:r>
            <w:r w:rsidRPr="00435494">
              <w:rPr>
                <w:rFonts w:ascii="Verdana" w:hAnsi="Verdana" w:cs="Arial"/>
                <w:color w:val="000000" w:themeColor="text1"/>
                <w:sz w:val="20"/>
              </w:rPr>
              <w:t>321-9693301</w:t>
            </w:r>
            <w:r>
              <w:rPr>
                <w:rFonts w:ascii="Verdana" w:hAnsi="Verdana" w:cs="Arial"/>
                <w:color w:val="000000" w:themeColor="text1"/>
                <w:sz w:val="20"/>
              </w:rPr>
              <w:t xml:space="preserve">, </w:t>
            </w:r>
            <w:r w:rsidRPr="00960B5B">
              <w:rPr>
                <w:rFonts w:ascii="Verdana" w:hAnsi="Verdana" w:cs="Arial"/>
                <w:color w:val="000000" w:themeColor="text1"/>
                <w:sz w:val="20"/>
              </w:rPr>
              <w:t>+92-</w:t>
            </w:r>
            <w:r w:rsidRPr="00435494">
              <w:rPr>
                <w:rFonts w:ascii="Verdana" w:hAnsi="Verdana" w:cs="Arial"/>
                <w:color w:val="000000" w:themeColor="text1"/>
                <w:sz w:val="20"/>
              </w:rPr>
              <w:t>3</w:t>
            </w:r>
            <w:r>
              <w:rPr>
                <w:rFonts w:ascii="Verdana" w:hAnsi="Verdana" w:cs="Arial"/>
                <w:color w:val="000000" w:themeColor="text1"/>
                <w:sz w:val="20"/>
              </w:rPr>
              <w:t>33</w:t>
            </w:r>
            <w:r w:rsidRPr="00435494">
              <w:rPr>
                <w:rFonts w:ascii="Verdana" w:hAnsi="Verdana" w:cs="Arial"/>
                <w:color w:val="000000" w:themeColor="text1"/>
                <w:sz w:val="20"/>
              </w:rPr>
              <w:t>-9</w:t>
            </w:r>
            <w:r>
              <w:rPr>
                <w:rFonts w:ascii="Verdana" w:hAnsi="Verdana" w:cs="Arial"/>
                <w:color w:val="000000" w:themeColor="text1"/>
                <w:sz w:val="20"/>
              </w:rPr>
              <w:t>110090</w:t>
            </w:r>
          </w:p>
          <w:p w14:paraId="61638C07" w14:textId="77777777" w:rsidR="00A71676" w:rsidRDefault="00A71676" w:rsidP="000A6B0E">
            <w:pPr>
              <w:spacing w:after="40"/>
              <w:rPr>
                <w:rFonts w:ascii="Open Sans Light" w:hAnsi="Open Sans Light" w:cs="Open Sans Light"/>
              </w:rPr>
            </w:pPr>
          </w:p>
          <w:p w14:paraId="42FFC5E7" w14:textId="3F50BCC1" w:rsidR="00A71676" w:rsidRDefault="00A71676" w:rsidP="00FF0E50">
            <w:pPr>
              <w:spacing w:after="40"/>
              <w:jc w:val="center"/>
              <w:rPr>
                <w:rFonts w:ascii="Open Sans Light" w:hAnsi="Open Sans Light" w:cs="Open Sans Light"/>
                <w:spacing w:val="46"/>
                <w:sz w:val="24"/>
              </w:rPr>
            </w:pPr>
          </w:p>
          <w:p w14:paraId="17660D62" w14:textId="77777777" w:rsidR="004C7111" w:rsidRDefault="004C7111" w:rsidP="00FF0E50">
            <w:pPr>
              <w:spacing w:after="40"/>
              <w:jc w:val="center"/>
              <w:rPr>
                <w:rFonts w:ascii="Open Sans Light" w:hAnsi="Open Sans Light" w:cs="Open Sans Light"/>
                <w:spacing w:val="46"/>
                <w:sz w:val="24"/>
              </w:rPr>
            </w:pPr>
          </w:p>
          <w:p w14:paraId="7331F6AD" w14:textId="6C7FCBF1" w:rsidR="00A71676" w:rsidRPr="009D012F" w:rsidRDefault="00A71676" w:rsidP="009D012F">
            <w:pPr>
              <w:spacing w:after="40"/>
              <w:jc w:val="center"/>
              <w:rPr>
                <w:rFonts w:ascii="Open Sans Light" w:hAnsi="Open Sans Light" w:cs="Open Sans Light"/>
                <w:color w:val="02078B"/>
                <w:spacing w:val="46"/>
                <w:sz w:val="24"/>
              </w:rPr>
            </w:pPr>
            <w:r w:rsidRPr="00EA2898">
              <w:rPr>
                <w:rFonts w:ascii="Open Sans Light" w:hAnsi="Open Sans Light" w:cs="Open Sans Light"/>
                <w:color w:val="02078B"/>
                <w:spacing w:val="46"/>
                <w:sz w:val="24"/>
              </w:rPr>
              <w:t>KEY POINTS</w:t>
            </w:r>
          </w:p>
          <w:p w14:paraId="6386B28C" w14:textId="7B318C5F" w:rsidR="004C7111" w:rsidRPr="00490663" w:rsidRDefault="004C7111" w:rsidP="004C7111">
            <w:pPr>
              <w:pStyle w:val="ListParagraph"/>
              <w:numPr>
                <w:ilvl w:val="0"/>
                <w:numId w:val="12"/>
              </w:numPr>
              <w:spacing w:after="40"/>
              <w:contextualSpacing w:val="0"/>
              <w:rPr>
                <w:rFonts w:ascii="Open Sans Light" w:hAnsi="Open Sans Light" w:cs="Open Sans Light"/>
                <w:sz w:val="20"/>
              </w:rPr>
            </w:pPr>
            <w:r w:rsidRPr="00490663">
              <w:rPr>
                <w:rFonts w:ascii="Open Sans Light" w:hAnsi="Open Sans Light" w:cs="Open Sans Light"/>
                <w:sz w:val="20"/>
              </w:rPr>
              <w:t xml:space="preserve">Keen on traveling  </w:t>
            </w:r>
          </w:p>
          <w:p w14:paraId="5ED1510B" w14:textId="1A32DBC1" w:rsidR="00A71676" w:rsidRPr="00490663" w:rsidRDefault="0038638E" w:rsidP="00EA2898">
            <w:pPr>
              <w:pStyle w:val="ListParagraph"/>
              <w:numPr>
                <w:ilvl w:val="0"/>
                <w:numId w:val="12"/>
              </w:numPr>
              <w:spacing w:after="40"/>
              <w:contextualSpacing w:val="0"/>
              <w:rPr>
                <w:rFonts w:ascii="Open Sans Light" w:hAnsi="Open Sans Light" w:cs="Open Sans Light"/>
                <w:sz w:val="20"/>
              </w:rPr>
            </w:pPr>
            <w:r w:rsidRPr="00490663">
              <w:rPr>
                <w:rFonts w:ascii="Open Sans Light" w:hAnsi="Open Sans Light" w:cs="Open Sans Light"/>
                <w:sz w:val="20"/>
              </w:rPr>
              <w:t>Extensive event planning</w:t>
            </w:r>
            <w:r w:rsidR="004C7111" w:rsidRPr="00490663">
              <w:rPr>
                <w:rFonts w:ascii="Open Sans Light" w:hAnsi="Open Sans Light" w:cs="Open Sans Light"/>
                <w:sz w:val="20"/>
              </w:rPr>
              <w:t xml:space="preserve"> &amp; </w:t>
            </w:r>
            <w:r w:rsidRPr="00490663">
              <w:rPr>
                <w:rFonts w:ascii="Open Sans Light" w:hAnsi="Open Sans Light" w:cs="Open Sans Light"/>
                <w:sz w:val="20"/>
              </w:rPr>
              <w:t xml:space="preserve">organizing </w:t>
            </w:r>
            <w:r w:rsidR="00A71676" w:rsidRPr="00490663">
              <w:rPr>
                <w:rFonts w:ascii="Open Sans Light" w:hAnsi="Open Sans Light" w:cs="Open Sans Light"/>
                <w:sz w:val="20"/>
              </w:rPr>
              <w:t>experience</w:t>
            </w:r>
          </w:p>
          <w:p w14:paraId="1C4FF03D" w14:textId="36E312DF" w:rsidR="0038638E" w:rsidRPr="00490663" w:rsidRDefault="0038638E" w:rsidP="00EA2898">
            <w:pPr>
              <w:pStyle w:val="ListParagraph"/>
              <w:numPr>
                <w:ilvl w:val="0"/>
                <w:numId w:val="12"/>
              </w:numPr>
              <w:spacing w:after="40"/>
              <w:contextualSpacing w:val="0"/>
              <w:rPr>
                <w:rFonts w:ascii="Open Sans Light" w:hAnsi="Open Sans Light" w:cs="Open Sans Light"/>
                <w:sz w:val="20"/>
              </w:rPr>
            </w:pPr>
            <w:r w:rsidRPr="00490663">
              <w:rPr>
                <w:rFonts w:ascii="Open Sans Light" w:hAnsi="Open Sans Light" w:cs="Open Sans Light"/>
                <w:sz w:val="20"/>
                <w:lang w:val="en-US"/>
              </w:rPr>
              <w:t>Hands-on</w:t>
            </w:r>
          </w:p>
          <w:p w14:paraId="4057C051" w14:textId="54A69F03" w:rsidR="004C7111" w:rsidRPr="00490663" w:rsidRDefault="004C7111" w:rsidP="00EA2898">
            <w:pPr>
              <w:pStyle w:val="ListParagraph"/>
              <w:numPr>
                <w:ilvl w:val="0"/>
                <w:numId w:val="12"/>
              </w:numPr>
              <w:spacing w:after="40"/>
              <w:contextualSpacing w:val="0"/>
              <w:rPr>
                <w:rFonts w:ascii="Open Sans Light" w:hAnsi="Open Sans Light" w:cs="Open Sans Light"/>
                <w:sz w:val="20"/>
              </w:rPr>
            </w:pPr>
            <w:r w:rsidRPr="00490663">
              <w:rPr>
                <w:rFonts w:ascii="Open Sans Light" w:hAnsi="Open Sans Light" w:cs="Open Sans Light"/>
                <w:sz w:val="20"/>
              </w:rPr>
              <w:t xml:space="preserve">Multitasker  </w:t>
            </w:r>
          </w:p>
          <w:p w14:paraId="4EA7D2ED" w14:textId="77777777" w:rsidR="00741E58" w:rsidRDefault="00741E58" w:rsidP="00FF0E50">
            <w:pPr>
              <w:spacing w:after="40"/>
              <w:jc w:val="center"/>
              <w:rPr>
                <w:rFonts w:ascii="Open Sans Light" w:hAnsi="Open Sans Light" w:cs="Open Sans Light"/>
              </w:rPr>
            </w:pPr>
          </w:p>
          <w:p w14:paraId="0AAE1A5A" w14:textId="77777777" w:rsidR="00741E58" w:rsidRDefault="00741E58" w:rsidP="00FF0E50">
            <w:pPr>
              <w:spacing w:after="40"/>
              <w:jc w:val="center"/>
              <w:rPr>
                <w:rFonts w:ascii="Open Sans Light" w:hAnsi="Open Sans Light" w:cs="Open Sans Light"/>
              </w:rPr>
            </w:pPr>
          </w:p>
          <w:p w14:paraId="27F1AB4A" w14:textId="006CE452" w:rsidR="00741E58" w:rsidRPr="009D012F" w:rsidRDefault="00A71676" w:rsidP="009D012F">
            <w:pPr>
              <w:spacing w:after="40"/>
              <w:jc w:val="center"/>
              <w:rPr>
                <w:rFonts w:ascii="Open Sans Light" w:hAnsi="Open Sans Light" w:cs="Open Sans Light"/>
                <w:spacing w:val="46"/>
                <w:sz w:val="24"/>
              </w:rPr>
            </w:pPr>
            <w:r w:rsidRPr="00EA2898">
              <w:rPr>
                <w:noProof/>
                <w:color w:val="02078B"/>
                <w:lang w:val="en-US"/>
              </w:rPr>
              <mc:AlternateContent>
                <mc:Choice Requires="wps">
                  <w:drawing>
                    <wp:anchor distT="0" distB="0" distL="114300" distR="114300" simplePos="0" relativeHeight="251649024" behindDoc="1" locked="0" layoutInCell="1" allowOverlap="1" wp14:anchorId="2D113F68" wp14:editId="0FBBA377">
                      <wp:simplePos x="0" y="0"/>
                      <wp:positionH relativeFrom="column">
                        <wp:posOffset>-161925</wp:posOffset>
                      </wp:positionH>
                      <wp:positionV relativeFrom="paragraph">
                        <wp:posOffset>-456565</wp:posOffset>
                      </wp:positionV>
                      <wp:extent cx="2257425" cy="107156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2257425" cy="10715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631E04" id="Rectangle 12" o:spid="_x0000_s1026" style="position:absolute;margin-left:-12.75pt;margin-top:-35.95pt;width:177.75pt;height:84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" fillcolor="#f2f2f2 [3052]" stroked="f" strokeweight="2pt"/>
                  </w:pict>
                </mc:Fallback>
              </mc:AlternateContent>
            </w:r>
            <w:r w:rsidR="00741E58" w:rsidRPr="00EA2898">
              <w:rPr>
                <w:rFonts w:ascii="Open Sans Light" w:hAnsi="Open Sans Light" w:cs="Open Sans Light"/>
                <w:color w:val="02078B"/>
                <w:spacing w:val="46"/>
                <w:sz w:val="24"/>
              </w:rPr>
              <w:t>SKILLS</w:t>
            </w:r>
          </w:p>
          <w:p w14:paraId="4EF116FB" w14:textId="3173EDB0" w:rsidR="00247383" w:rsidRDefault="009D012F" w:rsidP="00EA2898">
            <w:pPr>
              <w:pStyle w:val="ListParagraph"/>
              <w:numPr>
                <w:ilvl w:val="0"/>
                <w:numId w:val="12"/>
              </w:numPr>
              <w:rPr>
                <w:rFonts w:ascii="Open Sans" w:hAnsi="Open Sans" w:cs="Open Sans"/>
                <w:sz w:val="20"/>
                <w:szCs w:val="20"/>
              </w:rPr>
            </w:pPr>
            <w:r>
              <w:rPr>
                <w:rFonts w:ascii="Open Sans" w:hAnsi="Open Sans" w:cs="Open Sans"/>
                <w:sz w:val="20"/>
                <w:szCs w:val="20"/>
              </w:rPr>
              <w:t>Financial</w:t>
            </w:r>
            <w:r w:rsidR="00247383" w:rsidRPr="00490663">
              <w:rPr>
                <w:rFonts w:ascii="Open Sans" w:hAnsi="Open Sans" w:cs="Open Sans"/>
                <w:sz w:val="20"/>
                <w:szCs w:val="20"/>
              </w:rPr>
              <w:t xml:space="preserve"> Planning</w:t>
            </w:r>
            <w:r>
              <w:rPr>
                <w:rFonts w:ascii="Open Sans" w:hAnsi="Open Sans" w:cs="Open Sans"/>
                <w:sz w:val="20"/>
                <w:szCs w:val="20"/>
              </w:rPr>
              <w:t xml:space="preserve"> and Decision making</w:t>
            </w:r>
          </w:p>
          <w:p w14:paraId="43E3BCA4" w14:textId="258BD51D" w:rsidR="009D012F" w:rsidRDefault="009D012F" w:rsidP="00EA2898">
            <w:pPr>
              <w:pStyle w:val="ListParagraph"/>
              <w:numPr>
                <w:ilvl w:val="0"/>
                <w:numId w:val="12"/>
              </w:numPr>
              <w:rPr>
                <w:rFonts w:ascii="Open Sans" w:hAnsi="Open Sans" w:cs="Open Sans"/>
                <w:sz w:val="20"/>
                <w:szCs w:val="20"/>
              </w:rPr>
            </w:pPr>
            <w:r>
              <w:rPr>
                <w:rFonts w:ascii="Open Sans" w:hAnsi="Open Sans" w:cs="Open Sans"/>
                <w:sz w:val="20"/>
                <w:szCs w:val="20"/>
              </w:rPr>
              <w:t>Critical Thinking</w:t>
            </w:r>
          </w:p>
          <w:p w14:paraId="007B8957" w14:textId="605C0B01" w:rsidR="009D012F" w:rsidRPr="009D012F" w:rsidRDefault="009D012F" w:rsidP="009D012F">
            <w:pPr>
              <w:rPr>
                <w:rFonts w:ascii="Open Sans" w:hAnsi="Open Sans" w:cs="Open Sans"/>
                <w:sz w:val="20"/>
                <w:szCs w:val="20"/>
              </w:rPr>
            </w:pPr>
          </w:p>
          <w:p w14:paraId="4BF0FBB5" w14:textId="0A712BF0" w:rsidR="00EA2898" w:rsidRDefault="00EA2898" w:rsidP="00EA2898">
            <w:pPr>
              <w:rPr>
                <w:rFonts w:ascii="Open Sans" w:hAnsi="Open Sans" w:cs="Open Sans"/>
              </w:rPr>
            </w:pPr>
          </w:p>
          <w:p w14:paraId="6CCC1A26" w14:textId="77777777" w:rsidR="004C7111" w:rsidRDefault="004C7111" w:rsidP="00EA2898">
            <w:pPr>
              <w:spacing w:after="40"/>
              <w:jc w:val="center"/>
              <w:rPr>
                <w:rFonts w:ascii="Open Sans Light" w:hAnsi="Open Sans Light" w:cs="Open Sans Light"/>
              </w:rPr>
            </w:pPr>
          </w:p>
          <w:p w14:paraId="1E4926A4" w14:textId="6A0A4CF7" w:rsidR="00EA2898" w:rsidRDefault="00EA2898" w:rsidP="00EA2898">
            <w:pPr>
              <w:spacing w:after="40"/>
              <w:jc w:val="center"/>
              <w:rPr>
                <w:rFonts w:ascii="Open Sans Light" w:hAnsi="Open Sans Light" w:cs="Open Sans Light"/>
                <w:spacing w:val="46"/>
                <w:sz w:val="24"/>
              </w:rPr>
            </w:pPr>
            <w:r>
              <w:rPr>
                <w:rFonts w:ascii="Open Sans Light" w:hAnsi="Open Sans Light" w:cs="Open Sans Light"/>
                <w:color w:val="02078B"/>
                <w:spacing w:val="46"/>
                <w:sz w:val="24"/>
              </w:rPr>
              <w:t>AREA OF EXPERTISE</w:t>
            </w:r>
          </w:p>
          <w:p w14:paraId="22756DB3" w14:textId="51DB1C95" w:rsidR="00EA2898" w:rsidRPr="009D012F" w:rsidRDefault="00EA2898" w:rsidP="009D012F">
            <w:pPr>
              <w:rPr>
                <w:rFonts w:ascii="Open Sans" w:hAnsi="Open Sans" w:cs="Open Sans"/>
                <w:sz w:val="20"/>
              </w:rPr>
            </w:pPr>
          </w:p>
          <w:p w14:paraId="0DFE3696" w14:textId="5BDAB003" w:rsidR="00EA2898" w:rsidRPr="00490663" w:rsidRDefault="00EA2898" w:rsidP="00EA2898">
            <w:pPr>
              <w:pStyle w:val="ListParagraph"/>
              <w:numPr>
                <w:ilvl w:val="0"/>
                <w:numId w:val="12"/>
              </w:numPr>
              <w:rPr>
                <w:rFonts w:ascii="Open Sans" w:hAnsi="Open Sans" w:cs="Open Sans"/>
                <w:sz w:val="20"/>
              </w:rPr>
            </w:pPr>
            <w:r w:rsidRPr="00490663">
              <w:rPr>
                <w:rFonts w:ascii="Open Sans" w:hAnsi="Open Sans" w:cs="Open Sans"/>
                <w:sz w:val="20"/>
              </w:rPr>
              <w:t xml:space="preserve">Budget Management </w:t>
            </w:r>
          </w:p>
          <w:p w14:paraId="77DC89B5" w14:textId="3D4387F1" w:rsidR="00EA2898" w:rsidRPr="00490663" w:rsidRDefault="00EA2898" w:rsidP="00EA2898">
            <w:pPr>
              <w:pStyle w:val="ListParagraph"/>
              <w:numPr>
                <w:ilvl w:val="0"/>
                <w:numId w:val="12"/>
              </w:numPr>
              <w:rPr>
                <w:rFonts w:ascii="Open Sans" w:hAnsi="Open Sans" w:cs="Open Sans"/>
                <w:sz w:val="20"/>
              </w:rPr>
            </w:pPr>
            <w:r w:rsidRPr="00490663">
              <w:rPr>
                <w:rFonts w:ascii="Open Sans" w:hAnsi="Open Sans" w:cs="Open Sans"/>
                <w:sz w:val="20"/>
              </w:rPr>
              <w:t xml:space="preserve">Project Management </w:t>
            </w:r>
          </w:p>
          <w:p w14:paraId="62C2ED1C" w14:textId="0F616A1A" w:rsidR="00EA2898" w:rsidRDefault="00EA2898" w:rsidP="00EA2898">
            <w:pPr>
              <w:pStyle w:val="ListParagraph"/>
              <w:numPr>
                <w:ilvl w:val="0"/>
                <w:numId w:val="12"/>
              </w:numPr>
              <w:rPr>
                <w:rFonts w:ascii="Open Sans" w:hAnsi="Open Sans" w:cs="Open Sans"/>
                <w:sz w:val="20"/>
              </w:rPr>
            </w:pPr>
            <w:r w:rsidRPr="00490663">
              <w:rPr>
                <w:rFonts w:ascii="Open Sans" w:hAnsi="Open Sans" w:cs="Open Sans"/>
                <w:sz w:val="20"/>
              </w:rPr>
              <w:t xml:space="preserve">Event Reporting </w:t>
            </w:r>
          </w:p>
          <w:p w14:paraId="27303273" w14:textId="69691C3B" w:rsidR="00B11FC5" w:rsidRPr="00490663" w:rsidRDefault="00B11FC5" w:rsidP="009D012F">
            <w:pPr>
              <w:pStyle w:val="ListParagraph"/>
              <w:ind w:left="360"/>
              <w:rPr>
                <w:rFonts w:ascii="Open Sans" w:hAnsi="Open Sans" w:cs="Open Sans"/>
                <w:sz w:val="20"/>
              </w:rPr>
            </w:pPr>
          </w:p>
          <w:p w14:paraId="6D4B8E4D" w14:textId="11BE1526" w:rsidR="003701D0" w:rsidRDefault="003701D0" w:rsidP="00DE4E11">
            <w:pPr>
              <w:pStyle w:val="ListParagraph"/>
              <w:ind w:left="360"/>
              <w:rPr>
                <w:noProof/>
                <w:lang w:eastAsia="en-GB"/>
              </w:rPr>
            </w:pPr>
          </w:p>
        </w:tc>
        <w:tc>
          <w:tcPr>
            <w:tcW w:w="425" w:type="dxa"/>
            <w:tcBorders>
              <w:top w:val="nil"/>
              <w:left w:val="nil"/>
              <w:bottom w:val="nil"/>
              <w:right w:val="nil"/>
            </w:tcBorders>
          </w:tcPr>
          <w:p w14:paraId="069F1143" w14:textId="58C46EB1" w:rsidR="003701D0" w:rsidRDefault="003701D0"/>
        </w:tc>
        <w:tc>
          <w:tcPr>
            <w:tcW w:w="7030" w:type="dxa"/>
            <w:vMerge/>
            <w:tcBorders>
              <w:top w:val="nil"/>
              <w:left w:val="nil"/>
              <w:bottom w:val="nil"/>
              <w:right w:val="nil"/>
            </w:tcBorders>
          </w:tcPr>
          <w:p w14:paraId="1F65F05D" w14:textId="77777777" w:rsidR="003701D0" w:rsidRPr="00542593" w:rsidRDefault="003701D0" w:rsidP="00542593">
            <w:pPr>
              <w:jc w:val="center"/>
              <w:rPr>
                <w:rFonts w:ascii="Cinzel Decorative Bold" w:hAnsi="Cinzel Decorative Bold"/>
                <w:b/>
                <w:spacing w:val="60"/>
                <w:sz w:val="72"/>
              </w:rPr>
            </w:pPr>
          </w:p>
        </w:tc>
      </w:tr>
    </w:tbl>
    <w:p w14:paraId="627FD3E1" w14:textId="6E0AF165" w:rsidR="006C7F45" w:rsidRDefault="00550C71">
      <w:r>
        <w:rPr>
          <w:noProof/>
          <w:lang w:val="en-US"/>
        </w:rPr>
        <mc:AlternateContent>
          <mc:Choice Requires="wps">
            <w:drawing>
              <wp:anchor distT="0" distB="0" distL="114300" distR="114300" simplePos="0" relativeHeight="251668480" behindDoc="1" locked="0" layoutInCell="1" allowOverlap="1" wp14:anchorId="1408134C" wp14:editId="2C7ACADF">
                <wp:simplePos x="0" y="0"/>
                <wp:positionH relativeFrom="column">
                  <wp:posOffset>-138926</wp:posOffset>
                </wp:positionH>
                <wp:positionV relativeFrom="paragraph">
                  <wp:posOffset>-6844195</wp:posOffset>
                </wp:positionV>
                <wp:extent cx="2305050" cy="12502661"/>
                <wp:effectExtent l="0" t="0" r="6350" b="0"/>
                <wp:wrapNone/>
                <wp:docPr id="18" name="Rectangle 18"/>
                <wp:cNvGraphicFramePr/>
                <a:graphic xmlns:a="http://schemas.openxmlformats.org/drawingml/2006/main">
                  <a:graphicData uri="http://schemas.microsoft.com/office/word/2010/wordprocessingShape">
                    <wps:wsp>
                      <wps:cNvSpPr/>
                      <wps:spPr>
                        <a:xfrm>
                          <a:off x="0" y="0"/>
                          <a:ext cx="2305050" cy="1250266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E8304" id="Rectangle 18" o:spid="_x0000_s1026" style="position:absolute;margin-left:-10.95pt;margin-top:-538.9pt;width:181.5pt;height:98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" fillcolor="#f2f2f2 [3052]" stroked="f" strokeweight="2pt"/>
            </w:pict>
          </mc:Fallback>
        </mc:AlternateContent>
      </w:r>
    </w:p>
    <w:p w14:paraId="5CF048AF" w14:textId="3934B3A0" w:rsidR="00FF0E50" w:rsidRDefault="00FF0E50"/>
    <w:sectPr w:rsidR="00FF0E50" w:rsidSect="005425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Light">
    <w:altName w:val="Microsoft JhengHei Light"/>
    <w:charset w:val="00"/>
    <w:family w:val="swiss"/>
    <w:pitch w:val="variable"/>
    <w:sig w:usb0="00000001" w:usb1="4000205B" w:usb2="00000028" w:usb3="00000000" w:csb0="0000019F" w:csb1="00000000"/>
  </w:font>
  <w:font w:name="Cinzel Decorative Bold">
    <w:altName w:val="Calibri"/>
    <w:panose1 w:val="000000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inzel Decorative">
    <w:altName w:val="Calibri"/>
    <w:panose1 w:val="00000000000000000000"/>
    <w:charset w:val="00"/>
    <w:family w:val="modern"/>
    <w:notTrueType/>
    <w:pitch w:val="variable"/>
    <w:sig w:usb0="00000007" w:usb1="00000000" w:usb2="00000000" w:usb3="00000000" w:csb0="00000093"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1C5"/>
    <w:multiLevelType w:val="hybridMultilevel"/>
    <w:tmpl w:val="44D63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3764B"/>
    <w:multiLevelType w:val="hybridMultilevel"/>
    <w:tmpl w:val="07466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0B2193"/>
    <w:multiLevelType w:val="hybridMultilevel"/>
    <w:tmpl w:val="9EFEDF0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04F2900"/>
    <w:multiLevelType w:val="hybridMultilevel"/>
    <w:tmpl w:val="717872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FA3BEA"/>
    <w:multiLevelType w:val="hybridMultilevel"/>
    <w:tmpl w:val="7A2E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85139A"/>
    <w:multiLevelType w:val="hybridMultilevel"/>
    <w:tmpl w:val="416C24F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274E148C"/>
    <w:multiLevelType w:val="hybridMultilevel"/>
    <w:tmpl w:val="E81AE6DC"/>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2E177491"/>
    <w:multiLevelType w:val="hybridMultilevel"/>
    <w:tmpl w:val="4EA0E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3266785"/>
    <w:multiLevelType w:val="hybridMultilevel"/>
    <w:tmpl w:val="4A6EB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4887854"/>
    <w:multiLevelType w:val="hybridMultilevel"/>
    <w:tmpl w:val="2378185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3CC5089D"/>
    <w:multiLevelType w:val="hybridMultilevel"/>
    <w:tmpl w:val="3D543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CC61FE3"/>
    <w:multiLevelType w:val="hybridMultilevel"/>
    <w:tmpl w:val="E88CF3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E23632A"/>
    <w:multiLevelType w:val="hybridMultilevel"/>
    <w:tmpl w:val="1D688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69C608F"/>
    <w:multiLevelType w:val="hybridMultilevel"/>
    <w:tmpl w:val="52C47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7A17D9D"/>
    <w:multiLevelType w:val="hybridMultilevel"/>
    <w:tmpl w:val="9B8CB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9462B34"/>
    <w:multiLevelType w:val="hybridMultilevel"/>
    <w:tmpl w:val="2EEC7F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9DF0883"/>
    <w:multiLevelType w:val="hybridMultilevel"/>
    <w:tmpl w:val="7B6AF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CBB329C"/>
    <w:multiLevelType w:val="multilevel"/>
    <w:tmpl w:val="94F0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E9E1AA1"/>
    <w:multiLevelType w:val="hybridMultilevel"/>
    <w:tmpl w:val="7180B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DE375B"/>
    <w:multiLevelType w:val="hybridMultilevel"/>
    <w:tmpl w:val="A55E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7037FD"/>
    <w:multiLevelType w:val="hybridMultilevel"/>
    <w:tmpl w:val="91503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1EB0E71"/>
    <w:multiLevelType w:val="multilevel"/>
    <w:tmpl w:val="5CD013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3B6247"/>
    <w:multiLevelType w:val="hybridMultilevel"/>
    <w:tmpl w:val="2A8EC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8DC5A95"/>
    <w:multiLevelType w:val="hybridMultilevel"/>
    <w:tmpl w:val="A4CC934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9FB64CE"/>
    <w:multiLevelType w:val="multilevel"/>
    <w:tmpl w:val="0AAA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F2F0BB4"/>
    <w:multiLevelType w:val="hybridMultilevel"/>
    <w:tmpl w:val="3EEA0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FE54150"/>
    <w:multiLevelType w:val="hybridMultilevel"/>
    <w:tmpl w:val="B37631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24"/>
  </w:num>
  <w:num w:numId="5">
    <w:abstractNumId w:val="17"/>
  </w:num>
  <w:num w:numId="6">
    <w:abstractNumId w:val="8"/>
  </w:num>
  <w:num w:numId="7">
    <w:abstractNumId w:val="20"/>
  </w:num>
  <w:num w:numId="8">
    <w:abstractNumId w:val="22"/>
  </w:num>
  <w:num w:numId="9">
    <w:abstractNumId w:val="16"/>
  </w:num>
  <w:num w:numId="10">
    <w:abstractNumId w:val="12"/>
  </w:num>
  <w:num w:numId="11">
    <w:abstractNumId w:val="15"/>
  </w:num>
  <w:num w:numId="12">
    <w:abstractNumId w:val="11"/>
  </w:num>
  <w:num w:numId="13">
    <w:abstractNumId w:val="25"/>
  </w:num>
  <w:num w:numId="14">
    <w:abstractNumId w:val="19"/>
  </w:num>
  <w:num w:numId="15">
    <w:abstractNumId w:val="0"/>
  </w:num>
  <w:num w:numId="16">
    <w:abstractNumId w:val="9"/>
  </w:num>
  <w:num w:numId="17">
    <w:abstractNumId w:val="5"/>
  </w:num>
  <w:num w:numId="18">
    <w:abstractNumId w:val="4"/>
  </w:num>
  <w:num w:numId="19">
    <w:abstractNumId w:val="14"/>
  </w:num>
  <w:num w:numId="20">
    <w:abstractNumId w:val="6"/>
  </w:num>
  <w:num w:numId="21">
    <w:abstractNumId w:val="23"/>
  </w:num>
  <w:num w:numId="22">
    <w:abstractNumId w:val="26"/>
  </w:num>
  <w:num w:numId="23">
    <w:abstractNumId w:val="18"/>
  </w:num>
  <w:num w:numId="24">
    <w:abstractNumId w:val="13"/>
  </w:num>
  <w:num w:numId="25">
    <w:abstractNumId w:val="7"/>
  </w:num>
  <w:num w:numId="26">
    <w:abstractNumId w:val="3"/>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5"/>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593"/>
    <w:rsid w:val="00023F01"/>
    <w:rsid w:val="000A6B0E"/>
    <w:rsid w:val="000D4193"/>
    <w:rsid w:val="0016065B"/>
    <w:rsid w:val="00247383"/>
    <w:rsid w:val="002601A8"/>
    <w:rsid w:val="00260BE5"/>
    <w:rsid w:val="0030487C"/>
    <w:rsid w:val="003470A6"/>
    <w:rsid w:val="0035645A"/>
    <w:rsid w:val="003615C4"/>
    <w:rsid w:val="003701D0"/>
    <w:rsid w:val="0038638E"/>
    <w:rsid w:val="003B69AE"/>
    <w:rsid w:val="003E4961"/>
    <w:rsid w:val="00412D09"/>
    <w:rsid w:val="00455D67"/>
    <w:rsid w:val="00490663"/>
    <w:rsid w:val="004B0E40"/>
    <w:rsid w:val="004B7DD7"/>
    <w:rsid w:val="004C0DC6"/>
    <w:rsid w:val="004C7111"/>
    <w:rsid w:val="004E3839"/>
    <w:rsid w:val="004F0A9F"/>
    <w:rsid w:val="00514A42"/>
    <w:rsid w:val="00525480"/>
    <w:rsid w:val="00542593"/>
    <w:rsid w:val="00550C71"/>
    <w:rsid w:val="00576A0A"/>
    <w:rsid w:val="00670E2E"/>
    <w:rsid w:val="0068025E"/>
    <w:rsid w:val="0068195A"/>
    <w:rsid w:val="006852E8"/>
    <w:rsid w:val="006B2029"/>
    <w:rsid w:val="006C7F45"/>
    <w:rsid w:val="006D74F5"/>
    <w:rsid w:val="00713ABD"/>
    <w:rsid w:val="00741E58"/>
    <w:rsid w:val="0074789C"/>
    <w:rsid w:val="00773C84"/>
    <w:rsid w:val="007A7BDE"/>
    <w:rsid w:val="007D42D4"/>
    <w:rsid w:val="007D58CC"/>
    <w:rsid w:val="007E6446"/>
    <w:rsid w:val="007F3E23"/>
    <w:rsid w:val="0081082D"/>
    <w:rsid w:val="00825190"/>
    <w:rsid w:val="00836DFD"/>
    <w:rsid w:val="00897E66"/>
    <w:rsid w:val="008A1C1B"/>
    <w:rsid w:val="008A2A37"/>
    <w:rsid w:val="008A79FA"/>
    <w:rsid w:val="008D2B9B"/>
    <w:rsid w:val="008D6D80"/>
    <w:rsid w:val="008F70F1"/>
    <w:rsid w:val="00903D44"/>
    <w:rsid w:val="0091327C"/>
    <w:rsid w:val="00982C2B"/>
    <w:rsid w:val="009A234B"/>
    <w:rsid w:val="009A4A0E"/>
    <w:rsid w:val="009D012F"/>
    <w:rsid w:val="00A71676"/>
    <w:rsid w:val="00A802EC"/>
    <w:rsid w:val="00AD0E38"/>
    <w:rsid w:val="00B11FC5"/>
    <w:rsid w:val="00C70A61"/>
    <w:rsid w:val="00C8693B"/>
    <w:rsid w:val="00CA4005"/>
    <w:rsid w:val="00CC2298"/>
    <w:rsid w:val="00CC5560"/>
    <w:rsid w:val="00CD152B"/>
    <w:rsid w:val="00D15BDC"/>
    <w:rsid w:val="00D246C2"/>
    <w:rsid w:val="00DE4E11"/>
    <w:rsid w:val="00DE7CC0"/>
    <w:rsid w:val="00E87BE2"/>
    <w:rsid w:val="00EA2898"/>
    <w:rsid w:val="00EB2D87"/>
    <w:rsid w:val="00EB4F04"/>
    <w:rsid w:val="00F84BE8"/>
    <w:rsid w:val="00FF0E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99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2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2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593"/>
    <w:rPr>
      <w:rFonts w:ascii="Tahoma" w:hAnsi="Tahoma" w:cs="Tahoma"/>
      <w:sz w:val="16"/>
      <w:szCs w:val="16"/>
    </w:rPr>
  </w:style>
  <w:style w:type="paragraph" w:styleId="ListParagraph">
    <w:name w:val="List Paragraph"/>
    <w:basedOn w:val="Normal"/>
    <w:uiPriority w:val="34"/>
    <w:qFormat/>
    <w:rsid w:val="00FF0E50"/>
    <w:pPr>
      <w:ind w:left="720"/>
      <w:contextualSpacing/>
    </w:pPr>
  </w:style>
  <w:style w:type="character" w:styleId="Hyperlink">
    <w:name w:val="Hyperlink"/>
    <w:basedOn w:val="DefaultParagraphFont"/>
    <w:uiPriority w:val="99"/>
    <w:unhideWhenUsed/>
    <w:rsid w:val="00FF0E50"/>
    <w:rPr>
      <w:color w:val="0000FF" w:themeColor="hyperlink"/>
      <w:u w:val="single"/>
    </w:rPr>
  </w:style>
  <w:style w:type="character" w:customStyle="1" w:styleId="UnresolvedMention1">
    <w:name w:val="Unresolved Mention1"/>
    <w:basedOn w:val="DefaultParagraphFont"/>
    <w:uiPriority w:val="99"/>
    <w:semiHidden/>
    <w:unhideWhenUsed/>
    <w:rsid w:val="0038638E"/>
    <w:rPr>
      <w:color w:val="605E5C"/>
      <w:shd w:val="clear" w:color="auto" w:fill="E1DFDD"/>
    </w:rPr>
  </w:style>
  <w:style w:type="character" w:styleId="FollowedHyperlink">
    <w:name w:val="FollowedHyperlink"/>
    <w:basedOn w:val="DefaultParagraphFont"/>
    <w:uiPriority w:val="99"/>
    <w:semiHidden/>
    <w:unhideWhenUsed/>
    <w:rsid w:val="000A6B0E"/>
    <w:rPr>
      <w:color w:val="800080" w:themeColor="followedHyperlink"/>
      <w:u w:val="single"/>
    </w:rPr>
  </w:style>
  <w:style w:type="paragraph" w:styleId="NoSpacing">
    <w:name w:val="No Spacing"/>
    <w:uiPriority w:val="1"/>
    <w:qFormat/>
    <w:rsid w:val="009A234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2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425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593"/>
    <w:rPr>
      <w:rFonts w:ascii="Tahoma" w:hAnsi="Tahoma" w:cs="Tahoma"/>
      <w:sz w:val="16"/>
      <w:szCs w:val="16"/>
    </w:rPr>
  </w:style>
  <w:style w:type="paragraph" w:styleId="ListParagraph">
    <w:name w:val="List Paragraph"/>
    <w:basedOn w:val="Normal"/>
    <w:uiPriority w:val="34"/>
    <w:qFormat/>
    <w:rsid w:val="00FF0E50"/>
    <w:pPr>
      <w:ind w:left="720"/>
      <w:contextualSpacing/>
    </w:pPr>
  </w:style>
  <w:style w:type="character" w:styleId="Hyperlink">
    <w:name w:val="Hyperlink"/>
    <w:basedOn w:val="DefaultParagraphFont"/>
    <w:uiPriority w:val="99"/>
    <w:unhideWhenUsed/>
    <w:rsid w:val="00FF0E50"/>
    <w:rPr>
      <w:color w:val="0000FF" w:themeColor="hyperlink"/>
      <w:u w:val="single"/>
    </w:rPr>
  </w:style>
  <w:style w:type="character" w:customStyle="1" w:styleId="UnresolvedMention1">
    <w:name w:val="Unresolved Mention1"/>
    <w:basedOn w:val="DefaultParagraphFont"/>
    <w:uiPriority w:val="99"/>
    <w:semiHidden/>
    <w:unhideWhenUsed/>
    <w:rsid w:val="0038638E"/>
    <w:rPr>
      <w:color w:val="605E5C"/>
      <w:shd w:val="clear" w:color="auto" w:fill="E1DFDD"/>
    </w:rPr>
  </w:style>
  <w:style w:type="character" w:styleId="FollowedHyperlink">
    <w:name w:val="FollowedHyperlink"/>
    <w:basedOn w:val="DefaultParagraphFont"/>
    <w:uiPriority w:val="99"/>
    <w:semiHidden/>
    <w:unhideWhenUsed/>
    <w:rsid w:val="000A6B0E"/>
    <w:rPr>
      <w:color w:val="800080" w:themeColor="followedHyperlink"/>
      <w:u w:val="single"/>
    </w:rPr>
  </w:style>
  <w:style w:type="paragraph" w:styleId="NoSpacing">
    <w:name w:val="No Spacing"/>
    <w:uiPriority w:val="1"/>
    <w:qFormat/>
    <w:rsid w:val="009A23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18305">
      <w:bodyDiv w:val="1"/>
      <w:marLeft w:val="0"/>
      <w:marRight w:val="0"/>
      <w:marTop w:val="0"/>
      <w:marBottom w:val="0"/>
      <w:divBdr>
        <w:top w:val="none" w:sz="0" w:space="0" w:color="auto"/>
        <w:left w:val="none" w:sz="0" w:space="0" w:color="auto"/>
        <w:bottom w:val="none" w:sz="0" w:space="0" w:color="auto"/>
        <w:right w:val="none" w:sz="0" w:space="0" w:color="auto"/>
      </w:divBdr>
    </w:div>
    <w:div w:id="103110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jawaddurrani@gmail.com"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1420</Words>
  <Characters>8098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PC</cp:lastModifiedBy>
  <cp:revision>2</cp:revision>
  <cp:lastPrinted>2021-08-30T17:26:00Z</cp:lastPrinted>
  <dcterms:created xsi:type="dcterms:W3CDTF">2023-03-09T16:45:00Z</dcterms:created>
  <dcterms:modified xsi:type="dcterms:W3CDTF">2023-03-09T16:45:00Z</dcterms:modified>
</cp:coreProperties>
</file>