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ook w:val="04A0" w:firstRow="1" w:lastRow="0" w:firstColumn="1" w:lastColumn="0" w:noHBand="0" w:noVBand="1"/>
      </w:tblPr>
      <w:tblGrid>
        <w:gridCol w:w="5400"/>
        <w:gridCol w:w="5130"/>
      </w:tblGrid>
      <w:tr w:rsidR="00297499" w:rsidRPr="00297499" w14:paraId="67B4E0CD" w14:textId="77777777" w:rsidTr="00BE2D25">
        <w:trPr>
          <w:trHeight w:val="709"/>
        </w:trPr>
        <w:tc>
          <w:tcPr>
            <w:tcW w:w="5400" w:type="dxa"/>
            <w:tcBorders>
              <w:top w:val="nil"/>
              <w:left w:val="nil"/>
              <w:bottom w:val="nil"/>
              <w:right w:val="single" w:sz="24" w:space="0" w:color="FFFFFF"/>
            </w:tcBorders>
            <w:shd w:val="clear" w:color="auto" w:fill="BFBFBF"/>
            <w:vAlign w:val="center"/>
          </w:tcPr>
          <w:p w14:paraId="11024DF7" w14:textId="2F48CA2F" w:rsidR="00297499" w:rsidRPr="00297499" w:rsidRDefault="00352501" w:rsidP="003B3DEB">
            <w:pPr>
              <w:spacing w:line="276" w:lineRule="auto"/>
              <w:jc w:val="center"/>
              <w:rPr>
                <w:rFonts w:ascii="Corbel" w:hAnsi="Corbel" w:cs="Calibri"/>
                <w:smallCaps/>
                <w:color w:val="002060"/>
                <w:spacing w:val="40"/>
                <w:lang w:val="en-CA"/>
              </w:rPr>
            </w:pPr>
            <w:r w:rsidRPr="00352501">
              <w:rPr>
                <w:rFonts w:ascii="Corbel" w:hAnsi="Corbel" w:cs="Calibri"/>
                <w:b/>
                <w:smallCaps/>
                <w:color w:val="002060"/>
                <w:spacing w:val="40"/>
                <w:sz w:val="44"/>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circle">
                      <w14:fillToRect w14:l="50000" w14:t="50000" w14:r="50000" w14:b="50000"/>
                    </w14:path>
                  </w14:gradFill>
                </w14:textFill>
              </w:rPr>
              <w:t xml:space="preserve">Mahfooz </w:t>
            </w:r>
            <w:proofErr w:type="spellStart"/>
            <w:r w:rsidRPr="00352501">
              <w:rPr>
                <w:rFonts w:ascii="Corbel" w:hAnsi="Corbel" w:cs="Calibri"/>
                <w:b/>
                <w:smallCaps/>
                <w:color w:val="002060"/>
                <w:spacing w:val="40"/>
                <w:sz w:val="44"/>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circle">
                      <w14:fillToRect w14:l="50000" w14:t="50000" w14:r="50000" w14:b="50000"/>
                    </w14:path>
                  </w14:gradFill>
                </w14:textFill>
              </w:rPr>
              <w:t>ul</w:t>
            </w:r>
            <w:proofErr w:type="spellEnd"/>
            <w:r w:rsidRPr="00352501">
              <w:rPr>
                <w:rFonts w:ascii="Corbel" w:hAnsi="Corbel" w:cs="Calibri"/>
                <w:b/>
                <w:smallCaps/>
                <w:color w:val="002060"/>
                <w:spacing w:val="40"/>
                <w:sz w:val="44"/>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circle">
                      <w14:fillToRect w14:l="50000" w14:t="50000" w14:r="50000" w14:b="50000"/>
                    </w14:path>
                  </w14:gradFill>
                </w14:textFill>
              </w:rPr>
              <w:t xml:space="preserve"> </w:t>
            </w:r>
            <w:proofErr w:type="spellStart"/>
            <w:r w:rsidRPr="00352501">
              <w:rPr>
                <w:rFonts w:ascii="Corbel" w:hAnsi="Corbel" w:cs="Calibri"/>
                <w:b/>
                <w:smallCaps/>
                <w:color w:val="002060"/>
                <w:spacing w:val="40"/>
                <w:sz w:val="44"/>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circle">
                      <w14:fillToRect w14:l="50000" w14:t="50000" w14:r="50000" w14:b="50000"/>
                    </w14:path>
                  </w14:gradFill>
                </w14:textFill>
              </w:rPr>
              <w:t>rehman</w:t>
            </w:r>
            <w:proofErr w:type="spellEnd"/>
          </w:p>
        </w:tc>
        <w:tc>
          <w:tcPr>
            <w:tcW w:w="5130" w:type="dxa"/>
            <w:tcBorders>
              <w:top w:val="nil"/>
              <w:left w:val="single" w:sz="24" w:space="0" w:color="FFFFFF"/>
              <w:bottom w:val="nil"/>
              <w:right w:val="nil"/>
            </w:tcBorders>
            <w:shd w:val="clear" w:color="auto" w:fill="002060"/>
          </w:tcPr>
          <w:p w14:paraId="365FE27E" w14:textId="77777777" w:rsidR="00352501" w:rsidRPr="00EC42C5" w:rsidRDefault="00352501" w:rsidP="00352501">
            <w:pPr>
              <w:spacing w:line="276" w:lineRule="auto"/>
              <w:jc w:val="center"/>
              <w:rPr>
                <w:rFonts w:ascii="Corbel" w:hAnsi="Corbel" w:cs="Calibri"/>
                <w:sz w:val="20"/>
              </w:rPr>
            </w:pPr>
            <w:r>
              <w:rPr>
                <w:rFonts w:ascii="Corbel" w:hAnsi="Corbel" w:cs="Calibri"/>
                <w:sz w:val="20"/>
              </w:rPr>
              <w:t>EOC Punjab, DG Health office</w:t>
            </w:r>
            <w:r w:rsidRPr="000A6C93">
              <w:rPr>
                <w:rFonts w:ascii="Corbel" w:hAnsi="Corbel" w:cs="Calibri"/>
                <w:sz w:val="20"/>
              </w:rPr>
              <w:t>, 24-Cooper Road, Lahore</w:t>
            </w:r>
          </w:p>
          <w:p w14:paraId="1780D13B" w14:textId="77777777" w:rsidR="00352501" w:rsidRDefault="00352501" w:rsidP="00352501">
            <w:pPr>
              <w:spacing w:line="276" w:lineRule="auto"/>
              <w:jc w:val="center"/>
              <w:rPr>
                <w:rFonts w:ascii="Corbel" w:hAnsi="Corbel" w:cs="Calibri"/>
                <w:sz w:val="20"/>
              </w:rPr>
            </w:pPr>
            <w:r>
              <w:rPr>
                <w:rFonts w:ascii="Corbel" w:hAnsi="Corbel" w:cs="Calibri"/>
                <w:b/>
                <w:sz w:val="20"/>
              </w:rPr>
              <w:t xml:space="preserve">Cell: </w:t>
            </w:r>
            <w:r w:rsidRPr="00E87203">
              <w:rPr>
                <w:rFonts w:ascii="Corbel" w:hAnsi="Corbel" w:cs="Calibri"/>
                <w:sz w:val="20"/>
              </w:rPr>
              <w:t>03</w:t>
            </w:r>
            <w:r>
              <w:rPr>
                <w:rFonts w:ascii="Corbel" w:hAnsi="Corbel" w:cs="Calibri"/>
                <w:sz w:val="20"/>
              </w:rPr>
              <w:t xml:space="preserve">33-6051845-0300-0551845 • </w:t>
            </w:r>
            <w:r w:rsidRPr="00E87203">
              <w:rPr>
                <w:rFonts w:ascii="Corbel" w:hAnsi="Corbel" w:cs="Calibri"/>
                <w:sz w:val="20"/>
              </w:rPr>
              <w:t>92-42-9920</w:t>
            </w:r>
            <w:r>
              <w:rPr>
                <w:rFonts w:ascii="Corbel" w:hAnsi="Corbel" w:cs="Calibri"/>
                <w:sz w:val="20"/>
              </w:rPr>
              <w:t>4397</w:t>
            </w:r>
          </w:p>
          <w:p w14:paraId="0E5ED8EE" w14:textId="43E7914F" w:rsidR="005928F6" w:rsidRPr="001845E9" w:rsidRDefault="00352501" w:rsidP="00352501">
            <w:pPr>
              <w:spacing w:line="276" w:lineRule="auto"/>
              <w:jc w:val="center"/>
              <w:rPr>
                <w:rFonts w:ascii="Corbel" w:hAnsi="Corbel" w:cs="Calibri"/>
                <w:sz w:val="20"/>
                <w:szCs w:val="20"/>
                <w:lang w:val="fr-FR"/>
              </w:rPr>
            </w:pPr>
            <w:r>
              <w:rPr>
                <w:rFonts w:ascii="Corbel" w:hAnsi="Corbel" w:cs="Calibri"/>
                <w:b/>
                <w:sz w:val="20"/>
                <w:lang w:val="fr-FR"/>
              </w:rPr>
              <w:t xml:space="preserve">Email : </w:t>
            </w:r>
            <w:hyperlink r:id="rId8" w:history="1">
              <w:r w:rsidRPr="00233645">
                <w:rPr>
                  <w:rStyle w:val="Hyperlink"/>
                  <w:rFonts w:ascii="Corbel" w:hAnsi="Corbel" w:cs="Calibri"/>
                  <w:color w:val="FFFFFF" w:themeColor="background1"/>
                  <w:sz w:val="20"/>
                  <w:lang w:val="fr-FR"/>
                </w:rPr>
                <w:t>naeemakhankhattak@gmail.com</w:t>
              </w:r>
            </w:hyperlink>
          </w:p>
        </w:tc>
      </w:tr>
    </w:tbl>
    <w:p w14:paraId="2120F71C" w14:textId="50DBF775" w:rsidR="00BC5781" w:rsidRPr="0030225A" w:rsidRDefault="00035CD1" w:rsidP="001551B1">
      <w:pPr>
        <w:pBdr>
          <w:top w:val="single" w:sz="4" w:space="0" w:color="808080"/>
          <w:bottom w:val="single" w:sz="18" w:space="0" w:color="808080"/>
        </w:pBdr>
        <w:spacing w:before="240" w:line="276" w:lineRule="auto"/>
        <w:jc w:val="center"/>
        <w:rPr>
          <w:rFonts w:ascii="Corbel" w:hAnsi="Corbel" w:cs="Calibri"/>
          <w:b/>
          <w:smallCaps/>
          <w:color w:val="002060"/>
          <w:spacing w:val="50"/>
          <w:sz w:val="28"/>
          <w:szCs w:val="28"/>
          <w:lang w:val="en-CA"/>
        </w:rPr>
      </w:pPr>
      <w:r w:rsidRPr="0030225A">
        <w:rPr>
          <w:rFonts w:ascii="Corbel" w:hAnsi="Corbel" w:cs="Calibri"/>
          <w:b/>
          <w:smallCaps/>
          <w:color w:val="002060"/>
          <w:spacing w:val="50"/>
          <w:sz w:val="28"/>
          <w:szCs w:val="28"/>
          <w:lang w:val="en-CA"/>
        </w:rPr>
        <w:t>Summary</w:t>
      </w:r>
    </w:p>
    <w:p w14:paraId="08B4B076" w14:textId="09BB656A" w:rsidR="000458E5" w:rsidRPr="0030225A" w:rsidRDefault="00253873" w:rsidP="0030225A">
      <w:pPr>
        <w:tabs>
          <w:tab w:val="right" w:pos="9360"/>
        </w:tabs>
        <w:spacing w:before="120" w:after="120"/>
        <w:jc w:val="both"/>
        <w:rPr>
          <w:rFonts w:ascii="Corbel" w:hAnsi="Corbel"/>
          <w:sz w:val="22"/>
        </w:rPr>
      </w:pPr>
      <w:r w:rsidRPr="0030225A">
        <w:rPr>
          <w:rFonts w:ascii="Corbel" w:hAnsi="Corbel"/>
          <w:sz w:val="22"/>
        </w:rPr>
        <w:t>Accomplished INGO Management</w:t>
      </w:r>
      <w:r w:rsidR="00734AFE">
        <w:rPr>
          <w:rFonts w:ascii="Corbel" w:hAnsi="Corbel"/>
          <w:sz w:val="22"/>
        </w:rPr>
        <w:t xml:space="preserve"> and Project Management</w:t>
      </w:r>
      <w:r w:rsidRPr="0030225A">
        <w:rPr>
          <w:rFonts w:ascii="Corbel" w:hAnsi="Corbel"/>
          <w:sz w:val="22"/>
        </w:rPr>
        <w:t xml:space="preserve"> </w:t>
      </w:r>
      <w:r w:rsidR="00352501" w:rsidRPr="0030225A">
        <w:rPr>
          <w:rFonts w:ascii="Corbel" w:hAnsi="Corbel"/>
          <w:sz w:val="22"/>
        </w:rPr>
        <w:t>Executive credited</w:t>
      </w:r>
      <w:r w:rsidRPr="0030225A">
        <w:rPr>
          <w:rFonts w:ascii="Corbel" w:hAnsi="Corbel"/>
          <w:sz w:val="22"/>
        </w:rPr>
        <w:t xml:space="preserve"> with 1</w:t>
      </w:r>
      <w:r w:rsidR="00352501">
        <w:rPr>
          <w:rFonts w:ascii="Corbel" w:hAnsi="Corbel"/>
          <w:sz w:val="22"/>
        </w:rPr>
        <w:t>2</w:t>
      </w:r>
      <w:r w:rsidRPr="0030225A">
        <w:rPr>
          <w:rFonts w:ascii="Corbel" w:hAnsi="Corbel"/>
          <w:sz w:val="22"/>
        </w:rPr>
        <w:t xml:space="preserve"> years’ experience developing and delivering highly valued projects/interventions with world-known organizations including </w:t>
      </w:r>
      <w:r w:rsidR="00A72836" w:rsidRPr="0030225A">
        <w:rPr>
          <w:rFonts w:ascii="Corbel" w:hAnsi="Corbel"/>
          <w:sz w:val="22"/>
        </w:rPr>
        <w:t xml:space="preserve">WHO, </w:t>
      </w:r>
      <w:r w:rsidR="003E7B44" w:rsidRPr="0030225A">
        <w:rPr>
          <w:rFonts w:ascii="Corbel" w:hAnsi="Corbel"/>
          <w:sz w:val="22"/>
        </w:rPr>
        <w:t xml:space="preserve">UNICEF, </w:t>
      </w:r>
      <w:r w:rsidR="00C13C19" w:rsidRPr="0030225A">
        <w:rPr>
          <w:rFonts w:ascii="Corbel" w:hAnsi="Corbel"/>
          <w:sz w:val="22"/>
        </w:rPr>
        <w:t>BMGF as</w:t>
      </w:r>
      <w:r w:rsidRPr="0030225A">
        <w:rPr>
          <w:rFonts w:ascii="Corbel" w:hAnsi="Corbel"/>
          <w:sz w:val="22"/>
        </w:rPr>
        <w:t xml:space="preserve"> well as other development agencies,</w:t>
      </w:r>
      <w:r w:rsidR="00352501">
        <w:rPr>
          <w:rFonts w:ascii="Corbel" w:hAnsi="Corbel"/>
          <w:sz w:val="22"/>
        </w:rPr>
        <w:t xml:space="preserve"> </w:t>
      </w:r>
      <w:r w:rsidR="00352501" w:rsidRPr="0030225A">
        <w:rPr>
          <w:rFonts w:ascii="Corbel" w:hAnsi="Corbel"/>
          <w:sz w:val="22"/>
        </w:rPr>
        <w:t>P</w:t>
      </w:r>
      <w:r w:rsidR="00352501">
        <w:rPr>
          <w:rFonts w:ascii="Corbel" w:hAnsi="Corbel"/>
          <w:sz w:val="22"/>
        </w:rPr>
        <w:t>unjab Rural Support Program, Save the Children, World Vision International</w:t>
      </w:r>
      <w:r w:rsidRPr="0030225A">
        <w:rPr>
          <w:rFonts w:ascii="Corbel" w:hAnsi="Corbel"/>
          <w:sz w:val="22"/>
        </w:rPr>
        <w:t xml:space="preserve"> and government organizations, ministries/departments at the federal, provincial or district levels </w:t>
      </w:r>
      <w:r w:rsidR="00352501">
        <w:rPr>
          <w:rFonts w:ascii="Corbel" w:hAnsi="Corbel"/>
          <w:sz w:val="22"/>
        </w:rPr>
        <w:t>and</w:t>
      </w:r>
      <w:r w:rsidRPr="0030225A">
        <w:rPr>
          <w:rFonts w:ascii="Corbel" w:hAnsi="Corbel"/>
          <w:sz w:val="22"/>
        </w:rPr>
        <w:t xml:space="preserve"> community level interventions focusing women and children. Possess strong knowledge in primary health care and development. Developed and implemented communication strategies with special focus on social mobilization for </w:t>
      </w:r>
      <w:r w:rsidR="00AC2CBF" w:rsidRPr="0030225A">
        <w:rPr>
          <w:rFonts w:ascii="Corbel" w:hAnsi="Corbel"/>
          <w:sz w:val="22"/>
        </w:rPr>
        <w:t>reaching</w:t>
      </w:r>
      <w:r w:rsidRPr="0030225A">
        <w:rPr>
          <w:rFonts w:ascii="Corbel" w:hAnsi="Corbel"/>
          <w:sz w:val="22"/>
        </w:rPr>
        <w:t xml:space="preserve"> the beneficiaries along with government </w:t>
      </w:r>
      <w:r w:rsidR="00E9241D" w:rsidRPr="0030225A">
        <w:rPr>
          <w:rFonts w:ascii="Corbel" w:hAnsi="Corbel"/>
          <w:sz w:val="22"/>
        </w:rPr>
        <w:t xml:space="preserve">and </w:t>
      </w:r>
      <w:r w:rsidR="00623541" w:rsidRPr="0030225A">
        <w:rPr>
          <w:rFonts w:ascii="Corbel" w:hAnsi="Corbel"/>
          <w:sz w:val="22"/>
        </w:rPr>
        <w:t>partner</w:t>
      </w:r>
      <w:r w:rsidR="00E9241D" w:rsidRPr="0030225A">
        <w:rPr>
          <w:rFonts w:ascii="Corbel" w:hAnsi="Corbel"/>
          <w:sz w:val="22"/>
        </w:rPr>
        <w:t>s/stakeholders.</w:t>
      </w:r>
    </w:p>
    <w:p w14:paraId="16E256B1" w14:textId="77777777" w:rsidR="006827AF" w:rsidRPr="0030225A" w:rsidRDefault="006827AF" w:rsidP="006827AF">
      <w:pPr>
        <w:pBdr>
          <w:top w:val="single" w:sz="4" w:space="0" w:color="808080"/>
          <w:bottom w:val="single" w:sz="18" w:space="0" w:color="808080"/>
        </w:pBdr>
        <w:spacing w:before="240" w:after="120" w:line="276" w:lineRule="auto"/>
        <w:jc w:val="center"/>
        <w:rPr>
          <w:rFonts w:ascii="Corbel" w:hAnsi="Corbel"/>
          <w:szCs w:val="28"/>
          <w:lang w:val="en-GB"/>
        </w:rPr>
      </w:pPr>
      <w:r w:rsidRPr="0030225A">
        <w:rPr>
          <w:rFonts w:ascii="Corbel" w:hAnsi="Corbel" w:cs="Calibri"/>
          <w:b/>
          <w:smallCaps/>
          <w:color w:val="002060"/>
          <w:spacing w:val="50"/>
          <w:sz w:val="28"/>
          <w:szCs w:val="32"/>
          <w:lang w:val="en-CA"/>
        </w:rPr>
        <w:t>Core Competencies</w:t>
      </w:r>
    </w:p>
    <w:tbl>
      <w:tblPr>
        <w:tblW w:w="5244" w:type="pct"/>
        <w:jc w:val="center"/>
        <w:tblLook w:val="01E0" w:firstRow="1" w:lastRow="1" w:firstColumn="1" w:lastColumn="1" w:noHBand="0" w:noVBand="0"/>
      </w:tblPr>
      <w:tblGrid>
        <w:gridCol w:w="3349"/>
        <w:gridCol w:w="4031"/>
        <w:gridCol w:w="3600"/>
      </w:tblGrid>
      <w:tr w:rsidR="006827AF" w:rsidRPr="00261908" w14:paraId="78A94D20" w14:textId="77777777" w:rsidTr="004E1AAA">
        <w:trPr>
          <w:trHeight w:val="70"/>
          <w:jc w:val="center"/>
        </w:trPr>
        <w:tc>
          <w:tcPr>
            <w:tcW w:w="3349" w:type="dxa"/>
            <w:hideMark/>
          </w:tcPr>
          <w:p w14:paraId="04248425" w14:textId="77777777" w:rsidR="006827AF" w:rsidRPr="0030225A" w:rsidRDefault="006D123C"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Project Complete life Cycle</w:t>
            </w:r>
          </w:p>
          <w:p w14:paraId="07EE29A1" w14:textId="6EE5086C" w:rsidR="006827AF" w:rsidRPr="0030225A" w:rsidRDefault="000F59CE"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Social Mobilization &amp; Advocacy</w:t>
            </w:r>
          </w:p>
          <w:p w14:paraId="6380FDA9" w14:textId="6979CFB2" w:rsidR="00E60DC4" w:rsidRPr="0030225A" w:rsidRDefault="00E60DC4"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 xml:space="preserve">Implement capacity </w:t>
            </w:r>
            <w:r w:rsidR="00BF1AD7" w:rsidRPr="0030225A">
              <w:rPr>
                <w:rFonts w:ascii="Corbel" w:hAnsi="Corbel"/>
                <w:sz w:val="22"/>
              </w:rPr>
              <w:t>building.</w:t>
            </w:r>
            <w:r w:rsidRPr="0030225A">
              <w:rPr>
                <w:rFonts w:ascii="Corbel" w:hAnsi="Corbel"/>
                <w:sz w:val="22"/>
              </w:rPr>
              <w:t xml:space="preserve"> </w:t>
            </w:r>
          </w:p>
          <w:p w14:paraId="56BFC314" w14:textId="77777777" w:rsidR="006827AF" w:rsidRPr="0030225A" w:rsidRDefault="004E1AAA"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 xml:space="preserve">Data- Based Intervention Planning </w:t>
            </w:r>
          </w:p>
          <w:p w14:paraId="18B8D61E" w14:textId="3CB15D67" w:rsidR="006827AF" w:rsidRPr="0030225A" w:rsidRDefault="0063349D" w:rsidP="0030225A">
            <w:pPr>
              <w:numPr>
                <w:ilvl w:val="0"/>
                <w:numId w:val="2"/>
              </w:numPr>
              <w:tabs>
                <w:tab w:val="num" w:pos="252"/>
              </w:tabs>
              <w:spacing w:after="200" w:line="276" w:lineRule="auto"/>
              <w:ind w:left="342"/>
              <w:contextualSpacing/>
              <w:rPr>
                <w:rFonts w:ascii="Corbel" w:hAnsi="Corbel"/>
                <w:sz w:val="22"/>
              </w:rPr>
            </w:pPr>
            <w:r>
              <w:rPr>
                <w:rFonts w:ascii="Corbel" w:hAnsi="Corbel"/>
                <w:sz w:val="22"/>
              </w:rPr>
              <w:t xml:space="preserve">Project </w:t>
            </w:r>
            <w:r w:rsidR="00EC1BA0" w:rsidRPr="0030225A">
              <w:rPr>
                <w:rFonts w:ascii="Corbel" w:hAnsi="Corbel"/>
                <w:sz w:val="22"/>
              </w:rPr>
              <w:t>Budgeting &amp; Cost Estimation</w:t>
            </w:r>
          </w:p>
          <w:p w14:paraId="1403A0D1" w14:textId="77777777" w:rsidR="00623541" w:rsidRPr="0030225A" w:rsidRDefault="00E60DC4"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Disseminate best practices</w:t>
            </w:r>
            <w:r w:rsidR="001201DB" w:rsidRPr="0030225A">
              <w:rPr>
                <w:rFonts w:ascii="Corbel" w:hAnsi="Corbel"/>
                <w:sz w:val="22"/>
              </w:rPr>
              <w:t xml:space="preserve"> &amp; </w:t>
            </w:r>
          </w:p>
          <w:p w14:paraId="15ABBBF2" w14:textId="73B74279" w:rsidR="001201DB" w:rsidRPr="0030225A" w:rsidRDefault="001201DB" w:rsidP="0030225A">
            <w:pPr>
              <w:spacing w:after="200" w:line="276" w:lineRule="auto"/>
              <w:ind w:left="-18"/>
              <w:contextualSpacing/>
              <w:rPr>
                <w:rFonts w:ascii="Corbel" w:hAnsi="Corbel"/>
                <w:sz w:val="22"/>
              </w:rPr>
            </w:pPr>
            <w:r w:rsidRPr="0030225A">
              <w:rPr>
                <w:rFonts w:ascii="Corbel" w:hAnsi="Corbel"/>
                <w:sz w:val="22"/>
              </w:rPr>
              <w:t xml:space="preserve">       Knowledge with Stakeholders</w:t>
            </w:r>
          </w:p>
        </w:tc>
        <w:tc>
          <w:tcPr>
            <w:tcW w:w="4031" w:type="dxa"/>
            <w:hideMark/>
          </w:tcPr>
          <w:p w14:paraId="7855F90B" w14:textId="2C014C9E" w:rsidR="006827AF" w:rsidRPr="0030225A" w:rsidRDefault="001B2604"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Monitoring</w:t>
            </w:r>
            <w:r w:rsidR="0030225A">
              <w:rPr>
                <w:rFonts w:ascii="Corbel" w:hAnsi="Corbel"/>
                <w:sz w:val="22"/>
              </w:rPr>
              <w:t xml:space="preserve"> </w:t>
            </w:r>
            <w:r w:rsidRPr="0030225A">
              <w:rPr>
                <w:rFonts w:ascii="Corbel" w:hAnsi="Corbel"/>
                <w:sz w:val="22"/>
              </w:rPr>
              <w:t>&amp; Evaluation/</w:t>
            </w:r>
            <w:r w:rsidR="0030225A">
              <w:rPr>
                <w:rFonts w:ascii="Corbel" w:hAnsi="Corbel"/>
                <w:sz w:val="22"/>
              </w:rPr>
              <w:t xml:space="preserve"> </w:t>
            </w:r>
            <w:r w:rsidRPr="0030225A">
              <w:rPr>
                <w:rFonts w:ascii="Corbel" w:hAnsi="Corbel"/>
                <w:sz w:val="22"/>
              </w:rPr>
              <w:t>Implementation</w:t>
            </w:r>
          </w:p>
          <w:p w14:paraId="15401BCD" w14:textId="77777777" w:rsidR="006827AF" w:rsidRPr="0030225A" w:rsidRDefault="00EC1BA0"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Strategic Planning &amp; Analysis</w:t>
            </w:r>
          </w:p>
          <w:p w14:paraId="5777443D" w14:textId="77777777" w:rsidR="006827AF" w:rsidRPr="0030225A" w:rsidRDefault="006827AF"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Risk Assessment &amp; Mitigation</w:t>
            </w:r>
          </w:p>
          <w:p w14:paraId="0A11F6F4" w14:textId="77777777" w:rsidR="006827AF" w:rsidRPr="0030225A" w:rsidRDefault="006827AF"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Process Redesign &amp; Change Initiatives</w:t>
            </w:r>
          </w:p>
          <w:p w14:paraId="749E9598" w14:textId="77777777" w:rsidR="00623541" w:rsidRPr="0030225A" w:rsidRDefault="00E60DC4"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Develop Training Material &amp; Up-dation</w:t>
            </w:r>
          </w:p>
          <w:p w14:paraId="389C1A56" w14:textId="77777777" w:rsidR="001201DB" w:rsidRDefault="0063349D" w:rsidP="0063349D">
            <w:pPr>
              <w:numPr>
                <w:ilvl w:val="0"/>
                <w:numId w:val="2"/>
              </w:numPr>
              <w:tabs>
                <w:tab w:val="num" w:pos="252"/>
              </w:tabs>
              <w:spacing w:after="200" w:line="276" w:lineRule="auto"/>
              <w:ind w:left="342"/>
              <w:contextualSpacing/>
              <w:rPr>
                <w:rFonts w:ascii="Corbel" w:hAnsi="Corbel"/>
                <w:sz w:val="22"/>
              </w:rPr>
            </w:pPr>
            <w:r>
              <w:rPr>
                <w:rFonts w:ascii="Corbel" w:hAnsi="Corbel"/>
                <w:sz w:val="22"/>
              </w:rPr>
              <w:t>Project Schedule Management</w:t>
            </w:r>
          </w:p>
          <w:p w14:paraId="1633CD4B" w14:textId="77777777" w:rsidR="0063349D" w:rsidRDefault="00AC4170" w:rsidP="0063349D">
            <w:pPr>
              <w:numPr>
                <w:ilvl w:val="0"/>
                <w:numId w:val="2"/>
              </w:numPr>
              <w:tabs>
                <w:tab w:val="num" w:pos="252"/>
              </w:tabs>
              <w:spacing w:after="200" w:line="276" w:lineRule="auto"/>
              <w:ind w:left="342"/>
              <w:contextualSpacing/>
              <w:rPr>
                <w:rFonts w:ascii="Corbel" w:hAnsi="Corbel"/>
                <w:sz w:val="22"/>
              </w:rPr>
            </w:pPr>
            <w:r>
              <w:rPr>
                <w:rFonts w:ascii="Corbel" w:hAnsi="Corbel"/>
                <w:sz w:val="22"/>
              </w:rPr>
              <w:t>Leading Projects</w:t>
            </w:r>
          </w:p>
          <w:p w14:paraId="1581BDEA" w14:textId="7AD8A841" w:rsidR="00DA5354" w:rsidRPr="0030225A" w:rsidRDefault="00DA5354" w:rsidP="0063349D">
            <w:pPr>
              <w:numPr>
                <w:ilvl w:val="0"/>
                <w:numId w:val="2"/>
              </w:numPr>
              <w:tabs>
                <w:tab w:val="num" w:pos="252"/>
              </w:tabs>
              <w:spacing w:after="200" w:line="276" w:lineRule="auto"/>
              <w:ind w:left="342"/>
              <w:contextualSpacing/>
              <w:rPr>
                <w:rFonts w:ascii="Corbel" w:hAnsi="Corbel"/>
                <w:sz w:val="22"/>
              </w:rPr>
            </w:pPr>
            <w:proofErr w:type="spellStart"/>
            <w:r>
              <w:rPr>
                <w:rFonts w:ascii="Corbel" w:hAnsi="Corbel"/>
                <w:sz w:val="22"/>
              </w:rPr>
              <w:t>vLMIS</w:t>
            </w:r>
            <w:proofErr w:type="spellEnd"/>
            <w:r>
              <w:rPr>
                <w:rFonts w:ascii="Corbel" w:hAnsi="Corbel"/>
                <w:sz w:val="22"/>
              </w:rPr>
              <w:t xml:space="preserve"> and Vaccine Dashboard</w:t>
            </w:r>
          </w:p>
        </w:tc>
        <w:tc>
          <w:tcPr>
            <w:tcW w:w="3600" w:type="dxa"/>
          </w:tcPr>
          <w:p w14:paraId="2D5F871C" w14:textId="6E3BAF9A" w:rsidR="006827AF" w:rsidRPr="0030225A" w:rsidRDefault="00FD1E2C"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Coordination &amp; Strategic Partnership</w:t>
            </w:r>
          </w:p>
          <w:p w14:paraId="02CC934C" w14:textId="4BE0783A" w:rsidR="00623541" w:rsidRPr="0030225A" w:rsidRDefault="00623541"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Build &amp; Maintain Partnership</w:t>
            </w:r>
          </w:p>
          <w:p w14:paraId="44CF137D" w14:textId="39EC291D" w:rsidR="006827AF" w:rsidRPr="0030225A" w:rsidRDefault="003C0EE3"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Misinformation Management</w:t>
            </w:r>
          </w:p>
          <w:p w14:paraId="572B85D7" w14:textId="6B444E1A" w:rsidR="006827AF" w:rsidRPr="0030225A" w:rsidRDefault="00FD1E2C"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Social</w:t>
            </w:r>
            <w:r w:rsidR="002C6148" w:rsidRPr="0030225A">
              <w:rPr>
                <w:rFonts w:ascii="Corbel" w:hAnsi="Corbel"/>
                <w:sz w:val="22"/>
              </w:rPr>
              <w:t xml:space="preserve">/Heat </w:t>
            </w:r>
            <w:r w:rsidRPr="0030225A">
              <w:rPr>
                <w:rFonts w:ascii="Corbel" w:hAnsi="Corbel"/>
                <w:sz w:val="22"/>
              </w:rPr>
              <w:t>Maps &amp; Matrix</w:t>
            </w:r>
          </w:p>
          <w:p w14:paraId="26F0E221" w14:textId="01DE0A16" w:rsidR="006827AF" w:rsidRPr="0030225A" w:rsidRDefault="00CD4DB7"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Cold Chain Maintenance</w:t>
            </w:r>
          </w:p>
          <w:p w14:paraId="3E359A5A" w14:textId="30665B20" w:rsidR="001201DB" w:rsidRPr="0030225A" w:rsidRDefault="001201DB" w:rsidP="0030225A">
            <w:pPr>
              <w:numPr>
                <w:ilvl w:val="0"/>
                <w:numId w:val="2"/>
              </w:numPr>
              <w:tabs>
                <w:tab w:val="num" w:pos="252"/>
              </w:tabs>
              <w:spacing w:after="200" w:line="276" w:lineRule="auto"/>
              <w:ind w:left="342"/>
              <w:contextualSpacing/>
              <w:rPr>
                <w:rFonts w:ascii="Corbel" w:hAnsi="Corbel"/>
                <w:sz w:val="22"/>
              </w:rPr>
            </w:pPr>
            <w:r w:rsidRPr="0030225A">
              <w:rPr>
                <w:rFonts w:ascii="Corbel" w:hAnsi="Corbel"/>
                <w:sz w:val="22"/>
              </w:rPr>
              <w:t xml:space="preserve">Data </w:t>
            </w:r>
            <w:r w:rsidR="0063349D">
              <w:rPr>
                <w:rFonts w:ascii="Corbel" w:hAnsi="Corbel"/>
                <w:sz w:val="22"/>
              </w:rPr>
              <w:t>Driven</w:t>
            </w:r>
            <w:r w:rsidRPr="0030225A">
              <w:rPr>
                <w:rFonts w:ascii="Corbel" w:hAnsi="Corbel"/>
                <w:sz w:val="22"/>
              </w:rPr>
              <w:t xml:space="preserve"> Community </w:t>
            </w:r>
          </w:p>
          <w:p w14:paraId="10508F51" w14:textId="77777777" w:rsidR="00623541" w:rsidRDefault="001201DB" w:rsidP="0030225A">
            <w:pPr>
              <w:spacing w:after="200" w:line="276" w:lineRule="auto"/>
              <w:ind w:left="-18"/>
              <w:contextualSpacing/>
              <w:rPr>
                <w:rFonts w:ascii="Corbel" w:hAnsi="Corbel"/>
                <w:sz w:val="22"/>
              </w:rPr>
            </w:pPr>
            <w:r w:rsidRPr="0030225A">
              <w:rPr>
                <w:rFonts w:ascii="Corbel" w:hAnsi="Corbel"/>
                <w:sz w:val="22"/>
              </w:rPr>
              <w:t xml:space="preserve">       engagement plans</w:t>
            </w:r>
          </w:p>
          <w:p w14:paraId="3BBA645E" w14:textId="1AD38F58" w:rsidR="00DA5354" w:rsidRPr="0030225A" w:rsidRDefault="00DA5354" w:rsidP="0030225A">
            <w:pPr>
              <w:spacing w:after="200" w:line="276" w:lineRule="auto"/>
              <w:ind w:left="-18"/>
              <w:contextualSpacing/>
              <w:rPr>
                <w:rFonts w:ascii="Corbel" w:hAnsi="Corbel"/>
                <w:sz w:val="22"/>
              </w:rPr>
            </w:pPr>
            <w:r>
              <w:rPr>
                <w:rFonts w:ascii="Corbel" w:hAnsi="Corbel"/>
                <w:sz w:val="22"/>
              </w:rPr>
              <w:t xml:space="preserve">       MS Office</w:t>
            </w:r>
          </w:p>
        </w:tc>
      </w:tr>
    </w:tbl>
    <w:p w14:paraId="1200C2CF" w14:textId="66B10D49" w:rsidR="00253873" w:rsidRPr="0030225A" w:rsidRDefault="00E9241D" w:rsidP="00253873">
      <w:pPr>
        <w:pBdr>
          <w:top w:val="single" w:sz="4" w:space="0" w:color="808080"/>
          <w:bottom w:val="single" w:sz="18" w:space="0" w:color="808080"/>
        </w:pBdr>
        <w:spacing w:before="120" w:after="120" w:line="276" w:lineRule="auto"/>
        <w:jc w:val="center"/>
        <w:rPr>
          <w:rFonts w:ascii="Corbel" w:hAnsi="Corbel" w:cs="Calibri"/>
          <w:b/>
          <w:smallCaps/>
          <w:color w:val="002060"/>
          <w:spacing w:val="50"/>
          <w:sz w:val="28"/>
          <w:szCs w:val="32"/>
          <w:lang w:val="en-CA"/>
        </w:rPr>
      </w:pPr>
      <w:r w:rsidRPr="0030225A">
        <w:rPr>
          <w:rFonts w:ascii="Corbel" w:hAnsi="Corbel" w:cs="Calibri"/>
          <w:b/>
          <w:smallCaps/>
          <w:color w:val="002060"/>
          <w:spacing w:val="50"/>
          <w:sz w:val="28"/>
          <w:szCs w:val="32"/>
          <w:lang w:val="en-CA"/>
        </w:rPr>
        <w:t>Achievements</w:t>
      </w:r>
    </w:p>
    <w:p w14:paraId="2355B980" w14:textId="65D80D7C" w:rsidR="00E43813" w:rsidRPr="0030225A" w:rsidRDefault="00E9241D" w:rsidP="00601CE1">
      <w:pPr>
        <w:numPr>
          <w:ilvl w:val="1"/>
          <w:numId w:val="1"/>
        </w:numPr>
        <w:tabs>
          <w:tab w:val="right" w:pos="9360"/>
        </w:tabs>
        <w:ind w:left="1797" w:hanging="357"/>
        <w:jc w:val="both"/>
        <w:rPr>
          <w:rFonts w:ascii="Corbel" w:hAnsi="Corbel"/>
          <w:sz w:val="22"/>
        </w:rPr>
      </w:pPr>
      <w:r w:rsidRPr="0030225A">
        <w:rPr>
          <w:rFonts w:ascii="Corbel" w:hAnsi="Corbel"/>
          <w:sz w:val="22"/>
        </w:rPr>
        <w:t xml:space="preserve">Proven track record of working as Provincial </w:t>
      </w:r>
      <w:r w:rsidR="006F72F4">
        <w:rPr>
          <w:rFonts w:ascii="Corbel" w:hAnsi="Corbel"/>
          <w:sz w:val="22"/>
        </w:rPr>
        <w:t xml:space="preserve">Vaccine Management </w:t>
      </w:r>
      <w:r w:rsidRPr="0030225A">
        <w:rPr>
          <w:rFonts w:ascii="Corbel" w:hAnsi="Corbel"/>
          <w:sz w:val="22"/>
        </w:rPr>
        <w:t xml:space="preserve">officer leading </w:t>
      </w:r>
      <w:r w:rsidR="006F72F4">
        <w:rPr>
          <w:rFonts w:ascii="Corbel" w:hAnsi="Corbel"/>
          <w:sz w:val="22"/>
        </w:rPr>
        <w:t>Cold Chain and Vaccine Management</w:t>
      </w:r>
      <w:r w:rsidRPr="0030225A">
        <w:rPr>
          <w:rFonts w:ascii="Corbel" w:hAnsi="Corbel"/>
          <w:sz w:val="22"/>
        </w:rPr>
        <w:t xml:space="preserve"> in Punjab in areas of operations</w:t>
      </w:r>
      <w:r w:rsidR="006F72F4">
        <w:rPr>
          <w:rFonts w:ascii="Corbel" w:hAnsi="Corbel"/>
          <w:sz w:val="22"/>
        </w:rPr>
        <w:t>.</w:t>
      </w:r>
    </w:p>
    <w:p w14:paraId="18314BD3" w14:textId="0F37C378" w:rsidR="00E43813" w:rsidRPr="0030225A" w:rsidRDefault="00050EDC" w:rsidP="00E43813">
      <w:pPr>
        <w:numPr>
          <w:ilvl w:val="1"/>
          <w:numId w:val="1"/>
        </w:numPr>
        <w:tabs>
          <w:tab w:val="right" w:pos="9360"/>
        </w:tabs>
        <w:ind w:left="1797" w:hanging="357"/>
        <w:jc w:val="both"/>
        <w:rPr>
          <w:rFonts w:ascii="Corbel" w:hAnsi="Corbel"/>
          <w:sz w:val="22"/>
        </w:rPr>
      </w:pPr>
      <w:r>
        <w:rPr>
          <w:rFonts w:ascii="Corbel" w:hAnsi="Corbel"/>
          <w:sz w:val="22"/>
        </w:rPr>
        <w:t xml:space="preserve">Develop monitoring </w:t>
      </w:r>
      <w:proofErr w:type="spellStart"/>
      <w:r>
        <w:rPr>
          <w:rFonts w:ascii="Corbel" w:hAnsi="Corbel"/>
          <w:sz w:val="22"/>
        </w:rPr>
        <w:t>mechanisam</w:t>
      </w:r>
      <w:proofErr w:type="spellEnd"/>
      <w:r>
        <w:rPr>
          <w:rFonts w:ascii="Corbel" w:hAnsi="Corbel"/>
          <w:sz w:val="22"/>
        </w:rPr>
        <w:t xml:space="preserve"> for Vaccine tracking </w:t>
      </w:r>
    </w:p>
    <w:p w14:paraId="0B7018A7" w14:textId="781C9EEA" w:rsidR="00C14119" w:rsidRPr="0030225A" w:rsidRDefault="00253873" w:rsidP="00C14119">
      <w:pPr>
        <w:numPr>
          <w:ilvl w:val="1"/>
          <w:numId w:val="1"/>
        </w:numPr>
        <w:tabs>
          <w:tab w:val="right" w:pos="9360"/>
        </w:tabs>
        <w:ind w:left="1797" w:hanging="357"/>
        <w:jc w:val="both"/>
        <w:rPr>
          <w:rFonts w:ascii="Corbel" w:hAnsi="Corbel"/>
          <w:sz w:val="22"/>
        </w:rPr>
      </w:pPr>
      <w:r w:rsidRPr="0030225A">
        <w:rPr>
          <w:rFonts w:ascii="Corbel" w:hAnsi="Corbel"/>
          <w:sz w:val="22"/>
        </w:rPr>
        <w:t>Skilled in Pre intra and post campaigns</w:t>
      </w:r>
      <w:r w:rsidR="006B4311" w:rsidRPr="0030225A">
        <w:rPr>
          <w:rFonts w:ascii="Corbel" w:hAnsi="Corbel"/>
          <w:sz w:val="22"/>
        </w:rPr>
        <w:t xml:space="preserve"> of various </w:t>
      </w:r>
      <w:r w:rsidR="004503FF" w:rsidRPr="0030225A">
        <w:rPr>
          <w:rFonts w:ascii="Corbel" w:hAnsi="Corbel"/>
          <w:sz w:val="22"/>
        </w:rPr>
        <w:t>types</w:t>
      </w:r>
      <w:r w:rsidRPr="0030225A">
        <w:rPr>
          <w:rFonts w:ascii="Corbel" w:hAnsi="Corbel"/>
          <w:sz w:val="22"/>
        </w:rPr>
        <w:t xml:space="preserve">, proven </w:t>
      </w:r>
      <w:r w:rsidR="00E43813" w:rsidRPr="0030225A">
        <w:rPr>
          <w:rFonts w:ascii="Corbel" w:hAnsi="Corbel"/>
          <w:sz w:val="22"/>
        </w:rPr>
        <w:t>knowledge,</w:t>
      </w:r>
      <w:r w:rsidRPr="0030225A">
        <w:rPr>
          <w:rFonts w:ascii="Corbel" w:hAnsi="Corbel"/>
          <w:sz w:val="22"/>
        </w:rPr>
        <w:t xml:space="preserve"> and training on, polio</w:t>
      </w:r>
      <w:r w:rsidR="000A55B1" w:rsidRPr="0030225A">
        <w:rPr>
          <w:rFonts w:ascii="Corbel" w:hAnsi="Corbel"/>
          <w:sz w:val="22"/>
        </w:rPr>
        <w:t xml:space="preserve"> staff, </w:t>
      </w:r>
      <w:r w:rsidR="00B26F7D" w:rsidRPr="0030225A">
        <w:rPr>
          <w:rFonts w:ascii="Corbel" w:hAnsi="Corbel"/>
          <w:sz w:val="22"/>
        </w:rPr>
        <w:t>partners,</w:t>
      </w:r>
      <w:r w:rsidRPr="0030225A">
        <w:rPr>
          <w:rFonts w:ascii="Corbel" w:hAnsi="Corbel"/>
          <w:sz w:val="22"/>
        </w:rPr>
        <w:t xml:space="preserve"> and C</w:t>
      </w:r>
      <w:r w:rsidR="00E43813" w:rsidRPr="0030225A">
        <w:rPr>
          <w:rFonts w:ascii="Corbel" w:hAnsi="Corbel"/>
          <w:sz w:val="22"/>
        </w:rPr>
        <w:t>ommunication</w:t>
      </w:r>
      <w:r w:rsidRPr="0030225A">
        <w:rPr>
          <w:rFonts w:ascii="Corbel" w:hAnsi="Corbel"/>
          <w:sz w:val="22"/>
        </w:rPr>
        <w:t xml:space="preserve"> staff for achieving better result of </w:t>
      </w:r>
      <w:r w:rsidR="000A55B1" w:rsidRPr="0030225A">
        <w:rPr>
          <w:rFonts w:ascii="Corbel" w:hAnsi="Corbel"/>
          <w:sz w:val="22"/>
        </w:rPr>
        <w:t>SIA, s</w:t>
      </w:r>
      <w:r w:rsidRPr="0030225A">
        <w:rPr>
          <w:rFonts w:ascii="Corbel" w:hAnsi="Corbel"/>
          <w:sz w:val="22"/>
        </w:rPr>
        <w:t xml:space="preserve"> and emergency responses.</w:t>
      </w:r>
    </w:p>
    <w:p w14:paraId="4507BAFC" w14:textId="5C14488B" w:rsidR="00C14119" w:rsidRPr="0030225A" w:rsidRDefault="00253873" w:rsidP="00C14119">
      <w:pPr>
        <w:numPr>
          <w:ilvl w:val="1"/>
          <w:numId w:val="1"/>
        </w:numPr>
        <w:tabs>
          <w:tab w:val="right" w:pos="9360"/>
        </w:tabs>
        <w:ind w:left="1797" w:hanging="357"/>
        <w:jc w:val="both"/>
        <w:rPr>
          <w:rFonts w:ascii="Corbel" w:hAnsi="Corbel"/>
          <w:sz w:val="22"/>
        </w:rPr>
      </w:pPr>
      <w:r w:rsidRPr="0030225A">
        <w:rPr>
          <w:rFonts w:ascii="Corbel" w:hAnsi="Corbel"/>
          <w:sz w:val="22"/>
        </w:rPr>
        <w:t xml:space="preserve">Defined </w:t>
      </w:r>
      <w:r w:rsidR="00050EDC">
        <w:rPr>
          <w:rFonts w:ascii="Corbel" w:hAnsi="Corbel"/>
          <w:sz w:val="22"/>
        </w:rPr>
        <w:t>vaccine wastage reduction strategy</w:t>
      </w:r>
      <w:r w:rsidR="00050EDC" w:rsidRPr="0030225A">
        <w:rPr>
          <w:rFonts w:ascii="Corbel" w:hAnsi="Corbel"/>
          <w:sz w:val="22"/>
        </w:rPr>
        <w:t xml:space="preserve"> </w:t>
      </w:r>
      <w:r w:rsidR="00166BE6" w:rsidRPr="0030225A">
        <w:rPr>
          <w:rFonts w:ascii="Corbel" w:hAnsi="Corbel"/>
          <w:sz w:val="22"/>
        </w:rPr>
        <w:t>and implemented</w:t>
      </w:r>
      <w:r w:rsidRPr="0030225A">
        <w:rPr>
          <w:rFonts w:ascii="Corbel" w:hAnsi="Corbel"/>
          <w:sz w:val="22"/>
        </w:rPr>
        <w:t xml:space="preserve"> </w:t>
      </w:r>
      <w:r w:rsidR="00166BE6" w:rsidRPr="0030225A">
        <w:rPr>
          <w:rFonts w:ascii="Corbel" w:hAnsi="Corbel"/>
          <w:sz w:val="22"/>
        </w:rPr>
        <w:t>in</w:t>
      </w:r>
      <w:r w:rsidRPr="0030225A">
        <w:rPr>
          <w:rFonts w:ascii="Corbel" w:hAnsi="Corbel"/>
          <w:sz w:val="22"/>
        </w:rPr>
        <w:t xml:space="preserve"> </w:t>
      </w:r>
      <w:r w:rsidR="000A55B1" w:rsidRPr="0030225A">
        <w:rPr>
          <w:rFonts w:ascii="Corbel" w:hAnsi="Corbel"/>
          <w:sz w:val="22"/>
        </w:rPr>
        <w:t>SIAs,</w:t>
      </w:r>
      <w:r w:rsidRPr="0030225A">
        <w:rPr>
          <w:rFonts w:ascii="Corbel" w:hAnsi="Corbel"/>
          <w:sz w:val="22"/>
        </w:rPr>
        <w:t xml:space="preserve"> increased </w:t>
      </w:r>
      <w:r w:rsidR="00050EDC">
        <w:rPr>
          <w:rFonts w:ascii="Corbel" w:hAnsi="Corbel"/>
          <w:sz w:val="22"/>
        </w:rPr>
        <w:t>vaccine management capacities for Polio SIA workers and partner staff as well.</w:t>
      </w:r>
    </w:p>
    <w:p w14:paraId="36F4B6C3" w14:textId="67A441CA" w:rsidR="00C14119" w:rsidRPr="0030225A" w:rsidRDefault="00253873" w:rsidP="00C14119">
      <w:pPr>
        <w:numPr>
          <w:ilvl w:val="1"/>
          <w:numId w:val="1"/>
        </w:numPr>
        <w:tabs>
          <w:tab w:val="right" w:pos="9360"/>
        </w:tabs>
        <w:ind w:left="1797" w:hanging="357"/>
        <w:jc w:val="both"/>
        <w:rPr>
          <w:rFonts w:ascii="Corbel" w:hAnsi="Corbel"/>
          <w:sz w:val="22"/>
        </w:rPr>
      </w:pPr>
      <w:r w:rsidRPr="0030225A">
        <w:rPr>
          <w:rFonts w:ascii="Corbel" w:hAnsi="Corbel"/>
          <w:sz w:val="22"/>
        </w:rPr>
        <w:t xml:space="preserve">Strong partnerships with </w:t>
      </w:r>
      <w:r w:rsidR="00050EDC">
        <w:rPr>
          <w:rFonts w:ascii="Corbel" w:hAnsi="Corbel"/>
          <w:sz w:val="22"/>
        </w:rPr>
        <w:t>provincial stakeholders to execute effective vaccine management practices</w:t>
      </w:r>
    </w:p>
    <w:p w14:paraId="772012B3" w14:textId="43EE73E9" w:rsidR="00C14119" w:rsidRPr="0030225A" w:rsidRDefault="00347F8C" w:rsidP="00C14119">
      <w:pPr>
        <w:numPr>
          <w:ilvl w:val="1"/>
          <w:numId w:val="1"/>
        </w:numPr>
        <w:tabs>
          <w:tab w:val="right" w:pos="9360"/>
        </w:tabs>
        <w:ind w:left="1797" w:hanging="357"/>
        <w:jc w:val="both"/>
        <w:rPr>
          <w:rFonts w:ascii="Corbel" w:hAnsi="Corbel"/>
          <w:sz w:val="22"/>
        </w:rPr>
      </w:pPr>
      <w:r w:rsidRPr="0030225A">
        <w:rPr>
          <w:rFonts w:ascii="Corbel" w:hAnsi="Corbel"/>
          <w:sz w:val="22"/>
        </w:rPr>
        <w:t>Adept at participatory and consultative management, judgment and decision-making in consortiums or alliances with knowledge to train team on Interpersonal Communication Skills (IPC), Behavior Change Communication (BCC</w:t>
      </w:r>
      <w:r w:rsidR="00E1470E" w:rsidRPr="0030225A">
        <w:rPr>
          <w:rFonts w:ascii="Corbel" w:hAnsi="Corbel"/>
          <w:sz w:val="22"/>
        </w:rPr>
        <w:t>),</w:t>
      </w:r>
      <w:r w:rsidRPr="0030225A">
        <w:rPr>
          <w:rFonts w:ascii="Corbel" w:hAnsi="Corbel"/>
          <w:sz w:val="22"/>
        </w:rPr>
        <w:t xml:space="preserve"> Effective Communication Skills and M&amp;E Tools</w:t>
      </w:r>
      <w:r w:rsidR="000A55B1" w:rsidRPr="0030225A">
        <w:rPr>
          <w:rFonts w:ascii="Corbel" w:hAnsi="Corbel"/>
          <w:sz w:val="22"/>
        </w:rPr>
        <w:t xml:space="preserve"> </w:t>
      </w:r>
    </w:p>
    <w:p w14:paraId="5B287292" w14:textId="28F3096B" w:rsidR="000A55B1" w:rsidRPr="001D697D" w:rsidRDefault="000A55B1" w:rsidP="001D697D">
      <w:pPr>
        <w:numPr>
          <w:ilvl w:val="1"/>
          <w:numId w:val="1"/>
        </w:numPr>
        <w:tabs>
          <w:tab w:val="right" w:pos="9360"/>
        </w:tabs>
        <w:ind w:left="1797" w:hanging="357"/>
        <w:jc w:val="both"/>
        <w:rPr>
          <w:rFonts w:ascii="Corbel" w:hAnsi="Corbel"/>
          <w:sz w:val="22"/>
        </w:rPr>
      </w:pPr>
      <w:r w:rsidRPr="001D697D">
        <w:rPr>
          <w:rFonts w:ascii="Corbel" w:hAnsi="Corbel"/>
          <w:sz w:val="22"/>
        </w:rPr>
        <w:t>Follow</w:t>
      </w:r>
      <w:r w:rsidR="00833C6F" w:rsidRPr="001D697D">
        <w:rPr>
          <w:rFonts w:ascii="Corbel" w:hAnsi="Corbel"/>
          <w:sz w:val="22"/>
        </w:rPr>
        <w:t>ed</w:t>
      </w:r>
      <w:r w:rsidR="000F1BBC" w:rsidRPr="001D697D">
        <w:rPr>
          <w:rFonts w:ascii="Corbel" w:hAnsi="Corbel"/>
          <w:sz w:val="22"/>
        </w:rPr>
        <w:t xml:space="preserve"> </w:t>
      </w:r>
      <w:r w:rsidRPr="001D697D">
        <w:rPr>
          <w:rFonts w:ascii="Corbel" w:hAnsi="Corbel"/>
          <w:sz w:val="22"/>
        </w:rPr>
        <w:t xml:space="preserve">up </w:t>
      </w:r>
      <w:r w:rsidR="000F1BBC" w:rsidRPr="001D697D">
        <w:rPr>
          <w:rFonts w:ascii="Corbel" w:hAnsi="Corbel"/>
          <w:sz w:val="22"/>
        </w:rPr>
        <w:t xml:space="preserve">&amp; </w:t>
      </w:r>
      <w:r w:rsidRPr="001D697D">
        <w:rPr>
          <w:rFonts w:ascii="Corbel" w:hAnsi="Corbel"/>
          <w:sz w:val="22"/>
        </w:rPr>
        <w:t>monitor</w:t>
      </w:r>
      <w:r w:rsidR="00833C6F" w:rsidRPr="001D697D">
        <w:rPr>
          <w:rFonts w:ascii="Corbel" w:hAnsi="Corbel"/>
          <w:sz w:val="22"/>
        </w:rPr>
        <w:t>ed</w:t>
      </w:r>
      <w:r w:rsidRPr="001D697D">
        <w:rPr>
          <w:rFonts w:ascii="Corbel" w:hAnsi="Corbel"/>
          <w:sz w:val="22"/>
        </w:rPr>
        <w:t xml:space="preserve"> the production of</w:t>
      </w:r>
      <w:r w:rsidR="000F1BBC" w:rsidRPr="001D697D">
        <w:rPr>
          <w:rFonts w:ascii="Corbel" w:hAnsi="Corbel"/>
          <w:sz w:val="22"/>
        </w:rPr>
        <w:t xml:space="preserve"> </w:t>
      </w:r>
      <w:r w:rsidR="00050EDC" w:rsidRPr="001D697D">
        <w:rPr>
          <w:rFonts w:ascii="Corbel" w:hAnsi="Corbel"/>
          <w:sz w:val="22"/>
        </w:rPr>
        <w:t>vaccine management</w:t>
      </w:r>
      <w:r w:rsidRPr="001D697D">
        <w:rPr>
          <w:rFonts w:ascii="Corbel" w:hAnsi="Corbel"/>
          <w:sz w:val="22"/>
        </w:rPr>
        <w:t xml:space="preserve"> materials </w:t>
      </w:r>
      <w:r w:rsidR="000F1BBC" w:rsidRPr="001D697D">
        <w:rPr>
          <w:rFonts w:ascii="Corbel" w:hAnsi="Corbel"/>
          <w:sz w:val="22"/>
        </w:rPr>
        <w:t>for</w:t>
      </w:r>
      <w:r w:rsidRPr="001D697D">
        <w:rPr>
          <w:rFonts w:ascii="Corbel" w:hAnsi="Corbel"/>
          <w:sz w:val="22"/>
        </w:rPr>
        <w:t xml:space="preserve"> technical quality, consistency and relevancy of communications materials that are developed, produced and disseminated to target audience (e.g. individuals, communities, government officials, partners, media etc.)</w:t>
      </w:r>
    </w:p>
    <w:p w14:paraId="0EBD1582" w14:textId="77CDE92A" w:rsidR="001D697D" w:rsidRPr="0030225A" w:rsidRDefault="001D697D" w:rsidP="001D697D">
      <w:pPr>
        <w:numPr>
          <w:ilvl w:val="1"/>
          <w:numId w:val="1"/>
        </w:numPr>
        <w:tabs>
          <w:tab w:val="right" w:pos="9360"/>
        </w:tabs>
        <w:ind w:left="1797" w:hanging="357"/>
        <w:jc w:val="both"/>
        <w:rPr>
          <w:rFonts w:ascii="Corbel" w:hAnsi="Corbel"/>
          <w:sz w:val="22"/>
        </w:rPr>
      </w:pPr>
      <w:r>
        <w:rPr>
          <w:rFonts w:ascii="Corbel" w:hAnsi="Corbel"/>
          <w:sz w:val="22"/>
        </w:rPr>
        <w:t>Organizes capacity building sessions following training cycle method.</w:t>
      </w:r>
    </w:p>
    <w:p w14:paraId="09D6CDBC" w14:textId="77777777" w:rsidR="00050EDC" w:rsidRPr="001D697D" w:rsidRDefault="00050EDC" w:rsidP="001D697D">
      <w:pPr>
        <w:numPr>
          <w:ilvl w:val="1"/>
          <w:numId w:val="1"/>
        </w:numPr>
        <w:tabs>
          <w:tab w:val="right" w:pos="9360"/>
        </w:tabs>
        <w:ind w:left="1797" w:hanging="357"/>
        <w:jc w:val="both"/>
        <w:rPr>
          <w:rFonts w:ascii="Corbel" w:hAnsi="Corbel"/>
          <w:sz w:val="22"/>
        </w:rPr>
      </w:pPr>
      <w:r w:rsidRPr="001D697D">
        <w:rPr>
          <w:rFonts w:ascii="Corbel" w:hAnsi="Corbel"/>
          <w:sz w:val="22"/>
        </w:rPr>
        <w:t>Support Provincial EOCs and DPCRs in adapting Effective Vaccine Management (EVM) practices at Provincial, District &amp; Sub-district levels and support improvement of cold chain for PEI vaccines.</w:t>
      </w:r>
    </w:p>
    <w:p w14:paraId="109F4B24" w14:textId="0A524D3F" w:rsidR="00050EDC" w:rsidRPr="001D697D" w:rsidRDefault="007356CD" w:rsidP="001D697D">
      <w:pPr>
        <w:numPr>
          <w:ilvl w:val="1"/>
          <w:numId w:val="1"/>
        </w:numPr>
        <w:tabs>
          <w:tab w:val="right" w:pos="9360"/>
        </w:tabs>
        <w:ind w:left="1797" w:hanging="357"/>
        <w:jc w:val="both"/>
        <w:rPr>
          <w:rFonts w:ascii="Corbel" w:hAnsi="Corbel"/>
          <w:sz w:val="22"/>
        </w:rPr>
      </w:pPr>
      <w:r w:rsidRPr="001D697D">
        <w:rPr>
          <w:rFonts w:ascii="Corbel" w:hAnsi="Corbel"/>
          <w:sz w:val="22"/>
        </w:rPr>
        <w:t>Analyze</w:t>
      </w:r>
      <w:r w:rsidR="00050EDC" w:rsidRPr="001D697D">
        <w:rPr>
          <w:rFonts w:ascii="Corbel" w:hAnsi="Corbel"/>
          <w:sz w:val="22"/>
        </w:rPr>
        <w:t xml:space="preserve"> Vaccine </w:t>
      </w:r>
      <w:r w:rsidRPr="001D697D">
        <w:rPr>
          <w:rFonts w:ascii="Corbel" w:hAnsi="Corbel"/>
          <w:sz w:val="22"/>
        </w:rPr>
        <w:t>utilization</w:t>
      </w:r>
      <w:r w:rsidR="00050EDC" w:rsidRPr="001D697D">
        <w:rPr>
          <w:rFonts w:ascii="Corbel" w:hAnsi="Corbel"/>
          <w:sz w:val="22"/>
        </w:rPr>
        <w:t xml:space="preserve"> data and supported Districts to </w:t>
      </w:r>
      <w:r w:rsidRPr="001D697D">
        <w:rPr>
          <w:rFonts w:ascii="Corbel" w:hAnsi="Corbel"/>
          <w:sz w:val="22"/>
        </w:rPr>
        <w:t>minimize</w:t>
      </w:r>
      <w:r w:rsidR="00050EDC" w:rsidRPr="001D697D">
        <w:rPr>
          <w:rFonts w:ascii="Corbel" w:hAnsi="Corbel"/>
          <w:sz w:val="22"/>
        </w:rPr>
        <w:t xml:space="preserve"> vaccine wastage at all levels.</w:t>
      </w:r>
    </w:p>
    <w:p w14:paraId="4A124D23" w14:textId="77777777" w:rsidR="00050EDC" w:rsidRPr="001D697D" w:rsidRDefault="00050EDC" w:rsidP="001D697D">
      <w:pPr>
        <w:numPr>
          <w:ilvl w:val="1"/>
          <w:numId w:val="1"/>
        </w:numPr>
        <w:tabs>
          <w:tab w:val="right" w:pos="9360"/>
        </w:tabs>
        <w:ind w:left="1797" w:hanging="357"/>
        <w:jc w:val="both"/>
        <w:rPr>
          <w:rFonts w:ascii="Corbel" w:hAnsi="Corbel"/>
          <w:sz w:val="22"/>
        </w:rPr>
      </w:pPr>
      <w:r w:rsidRPr="001D697D">
        <w:rPr>
          <w:rFonts w:ascii="Corbel" w:hAnsi="Corbel"/>
          <w:sz w:val="22"/>
        </w:rPr>
        <w:t>Successfully completed 3500 govt officials training on Vaccine Management</w:t>
      </w:r>
    </w:p>
    <w:p w14:paraId="3B26263C" w14:textId="77777777" w:rsidR="00050EDC" w:rsidRPr="001D697D" w:rsidRDefault="00050EDC" w:rsidP="001D697D">
      <w:pPr>
        <w:numPr>
          <w:ilvl w:val="1"/>
          <w:numId w:val="1"/>
        </w:numPr>
        <w:tabs>
          <w:tab w:val="right" w:pos="9360"/>
        </w:tabs>
        <w:ind w:left="1797" w:hanging="357"/>
        <w:jc w:val="both"/>
        <w:rPr>
          <w:rFonts w:ascii="Corbel" w:hAnsi="Corbel"/>
          <w:sz w:val="22"/>
        </w:rPr>
      </w:pPr>
      <w:r w:rsidRPr="001D697D">
        <w:rPr>
          <w:rFonts w:ascii="Corbel" w:hAnsi="Corbel"/>
          <w:sz w:val="22"/>
        </w:rPr>
        <w:t>Evidence based vaccine wastage reduction the quantity which save d the organization cost in Millions of Rupees.</w:t>
      </w:r>
    </w:p>
    <w:p w14:paraId="4195A290" w14:textId="77777777" w:rsidR="00050EDC" w:rsidRPr="001D697D" w:rsidRDefault="00050EDC" w:rsidP="001D697D">
      <w:pPr>
        <w:numPr>
          <w:ilvl w:val="1"/>
          <w:numId w:val="1"/>
        </w:numPr>
        <w:tabs>
          <w:tab w:val="right" w:pos="9360"/>
        </w:tabs>
        <w:ind w:left="1797" w:hanging="357"/>
        <w:jc w:val="both"/>
        <w:rPr>
          <w:rFonts w:ascii="Corbel" w:hAnsi="Corbel"/>
          <w:sz w:val="22"/>
        </w:rPr>
      </w:pPr>
      <w:r w:rsidRPr="001D697D">
        <w:rPr>
          <w:rFonts w:ascii="Corbel" w:hAnsi="Corbel"/>
          <w:sz w:val="22"/>
        </w:rPr>
        <w:t>Successfully formed 35 CBOs and build their capacities on financial Management.</w:t>
      </w:r>
    </w:p>
    <w:p w14:paraId="69F2FB56" w14:textId="61EA3558" w:rsidR="00050EDC" w:rsidRPr="00601CE1" w:rsidRDefault="00050EDC" w:rsidP="00601CE1">
      <w:pPr>
        <w:numPr>
          <w:ilvl w:val="1"/>
          <w:numId w:val="1"/>
        </w:numPr>
        <w:tabs>
          <w:tab w:val="right" w:pos="9360"/>
        </w:tabs>
        <w:ind w:left="1797" w:hanging="357"/>
        <w:jc w:val="both"/>
        <w:rPr>
          <w:rFonts w:ascii="Corbel" w:hAnsi="Corbel"/>
          <w:sz w:val="22"/>
        </w:rPr>
      </w:pPr>
      <w:r w:rsidRPr="001D697D">
        <w:rPr>
          <w:rFonts w:ascii="Corbel" w:hAnsi="Corbel"/>
          <w:sz w:val="22"/>
        </w:rPr>
        <w:t xml:space="preserve">Successful partnership with CBOs and completed community development infrastructure </w:t>
      </w:r>
      <w:r w:rsidRPr="00601CE1">
        <w:rPr>
          <w:rFonts w:ascii="Corbel" w:hAnsi="Corbel"/>
          <w:sz w:val="22"/>
        </w:rPr>
        <w:t>Worth of 26 Million rupees.</w:t>
      </w:r>
    </w:p>
    <w:p w14:paraId="29A0F779" w14:textId="77777777" w:rsidR="00050EDC" w:rsidRPr="001D697D" w:rsidRDefault="00050EDC" w:rsidP="001D697D">
      <w:pPr>
        <w:numPr>
          <w:ilvl w:val="1"/>
          <w:numId w:val="1"/>
        </w:numPr>
        <w:tabs>
          <w:tab w:val="right" w:pos="9360"/>
        </w:tabs>
        <w:ind w:left="1797" w:hanging="357"/>
        <w:jc w:val="both"/>
        <w:rPr>
          <w:rFonts w:ascii="Corbel" w:hAnsi="Corbel"/>
          <w:sz w:val="22"/>
        </w:rPr>
      </w:pPr>
      <w:r w:rsidRPr="001D697D">
        <w:rPr>
          <w:rFonts w:ascii="Corbel" w:hAnsi="Corbel"/>
          <w:sz w:val="22"/>
        </w:rPr>
        <w:lastRenderedPageBreak/>
        <w:t>Supervised the team of 98 Field Monitors to ensure quality data collection during NSER Survey-BISP</w:t>
      </w:r>
    </w:p>
    <w:p w14:paraId="041681E0" w14:textId="77777777" w:rsidR="00253873" w:rsidRPr="0030225A" w:rsidRDefault="00253873" w:rsidP="00253873">
      <w:pPr>
        <w:pBdr>
          <w:top w:val="single" w:sz="4" w:space="0" w:color="808080"/>
          <w:bottom w:val="single" w:sz="18" w:space="0" w:color="808080"/>
        </w:pBdr>
        <w:spacing w:before="120" w:after="120" w:line="276" w:lineRule="auto"/>
        <w:jc w:val="center"/>
        <w:rPr>
          <w:rFonts w:ascii="Corbel" w:hAnsi="Corbel" w:cs="Calibri"/>
          <w:b/>
          <w:smallCaps/>
          <w:color w:val="002060"/>
          <w:spacing w:val="50"/>
          <w:sz w:val="28"/>
          <w:szCs w:val="32"/>
          <w:lang w:val="en-CA"/>
        </w:rPr>
      </w:pPr>
      <w:r w:rsidRPr="0030225A">
        <w:rPr>
          <w:rFonts w:ascii="Corbel" w:hAnsi="Corbel" w:cs="Calibri"/>
          <w:b/>
          <w:smallCaps/>
          <w:color w:val="002060"/>
          <w:spacing w:val="50"/>
          <w:sz w:val="28"/>
          <w:szCs w:val="32"/>
          <w:lang w:val="en-CA"/>
        </w:rPr>
        <w:t>Professional Experience</w:t>
      </w:r>
    </w:p>
    <w:p w14:paraId="5851A923" w14:textId="77777777" w:rsidR="00364A73" w:rsidRPr="00601CE1" w:rsidRDefault="00364A73" w:rsidP="00601CE1">
      <w:pPr>
        <w:numPr>
          <w:ilvl w:val="1"/>
          <w:numId w:val="1"/>
        </w:numPr>
        <w:tabs>
          <w:tab w:val="right" w:pos="9360"/>
        </w:tabs>
        <w:ind w:left="1797" w:hanging="357"/>
        <w:jc w:val="both"/>
        <w:rPr>
          <w:rFonts w:ascii="Corbel" w:hAnsi="Corbel"/>
          <w:sz w:val="22"/>
        </w:rPr>
      </w:pPr>
      <w:r w:rsidRPr="00601CE1">
        <w:rPr>
          <w:rFonts w:ascii="Corbel" w:hAnsi="Corbel"/>
          <w:sz w:val="22"/>
        </w:rPr>
        <w:t xml:space="preserve">Highly resourceful with over 10 years’ experience in Project Management, social mobilization, community engagement, project implementation, monitoring and evaluation. </w:t>
      </w:r>
    </w:p>
    <w:p w14:paraId="584FEBF5" w14:textId="77777777" w:rsidR="00364A73" w:rsidRPr="00601CE1" w:rsidRDefault="00364A73" w:rsidP="00601CE1">
      <w:pPr>
        <w:numPr>
          <w:ilvl w:val="1"/>
          <w:numId w:val="1"/>
        </w:numPr>
        <w:tabs>
          <w:tab w:val="right" w:pos="9360"/>
        </w:tabs>
        <w:ind w:left="1797" w:hanging="357"/>
        <w:jc w:val="both"/>
        <w:rPr>
          <w:rFonts w:ascii="Corbel" w:hAnsi="Corbel"/>
          <w:sz w:val="22"/>
        </w:rPr>
      </w:pPr>
      <w:r w:rsidRPr="00601CE1">
        <w:rPr>
          <w:rFonts w:ascii="Corbel" w:hAnsi="Corbel"/>
          <w:sz w:val="22"/>
        </w:rPr>
        <w:t xml:space="preserve">Adept at participatory and consultative management, judgment and decision-making in consortiums or alliances with knowledge of issues related to gender, cultural diversity, donor liaison, governance, human and child rights, media and communications. </w:t>
      </w:r>
    </w:p>
    <w:p w14:paraId="040F202C" w14:textId="77777777" w:rsidR="00364A73" w:rsidRPr="00601CE1" w:rsidRDefault="00364A73" w:rsidP="00601CE1">
      <w:pPr>
        <w:numPr>
          <w:ilvl w:val="1"/>
          <w:numId w:val="1"/>
        </w:numPr>
        <w:tabs>
          <w:tab w:val="right" w:pos="9360"/>
        </w:tabs>
        <w:ind w:left="1797" w:hanging="357"/>
        <w:jc w:val="both"/>
        <w:rPr>
          <w:rFonts w:ascii="Corbel" w:hAnsi="Corbel"/>
          <w:sz w:val="22"/>
        </w:rPr>
      </w:pPr>
      <w:r w:rsidRPr="00601CE1">
        <w:rPr>
          <w:rFonts w:ascii="Corbel" w:hAnsi="Corbel"/>
          <w:sz w:val="22"/>
        </w:rPr>
        <w:t xml:space="preserve">Successfully Designed and Implemented C4D Activities for Polio Eradication at District Level. </w:t>
      </w:r>
    </w:p>
    <w:p w14:paraId="05FCDF7D" w14:textId="77777777" w:rsidR="00364A73" w:rsidRPr="00601CE1" w:rsidRDefault="00364A73" w:rsidP="00601CE1">
      <w:pPr>
        <w:numPr>
          <w:ilvl w:val="1"/>
          <w:numId w:val="1"/>
        </w:numPr>
        <w:tabs>
          <w:tab w:val="right" w:pos="9360"/>
        </w:tabs>
        <w:ind w:left="1797" w:hanging="357"/>
        <w:jc w:val="both"/>
        <w:rPr>
          <w:rFonts w:ascii="Corbel" w:hAnsi="Corbel"/>
          <w:sz w:val="22"/>
        </w:rPr>
      </w:pPr>
      <w:r w:rsidRPr="00601CE1">
        <w:rPr>
          <w:rFonts w:ascii="Corbel" w:hAnsi="Corbel"/>
          <w:sz w:val="22"/>
        </w:rPr>
        <w:t xml:space="preserve">Successfully conducted +300 trainings of DHMT, LHW’s for Polio Eradication and MNCH Services, </w:t>
      </w:r>
    </w:p>
    <w:p w14:paraId="625BA2D2" w14:textId="1F7BD567" w:rsidR="00364A73" w:rsidRPr="00601CE1" w:rsidRDefault="00601CE1" w:rsidP="00601CE1">
      <w:pPr>
        <w:numPr>
          <w:ilvl w:val="1"/>
          <w:numId w:val="1"/>
        </w:numPr>
        <w:tabs>
          <w:tab w:val="right" w:pos="9360"/>
        </w:tabs>
        <w:ind w:left="1797" w:hanging="357"/>
        <w:jc w:val="both"/>
        <w:rPr>
          <w:rFonts w:ascii="Corbel" w:hAnsi="Corbel"/>
          <w:sz w:val="22"/>
        </w:rPr>
      </w:pPr>
      <w:r w:rsidRPr="00601CE1">
        <w:rPr>
          <w:rFonts w:ascii="Corbel" w:hAnsi="Corbel"/>
          <w:sz w:val="22"/>
        </w:rPr>
        <w:t xml:space="preserve">Capacity building of </w:t>
      </w:r>
      <w:r w:rsidR="00364A73" w:rsidRPr="00601CE1">
        <w:rPr>
          <w:rFonts w:ascii="Corbel" w:hAnsi="Corbel"/>
          <w:sz w:val="22"/>
        </w:rPr>
        <w:t>CBOs on Citizens Voice, Action and Child Rights, CMST LMST, Leadership, Supportive Supervision, Advocacy, and PRA Tools. Demonstrated holistic business approach for monitoring, evaluating, supervising and reporting of programs based on international mechanisms including Logical Framework Analysis (LFA) and Results Based Matrix (RBM) or Theory of Change (</w:t>
      </w:r>
      <w:proofErr w:type="spellStart"/>
      <w:r w:rsidR="00364A73" w:rsidRPr="00601CE1">
        <w:rPr>
          <w:rFonts w:ascii="Corbel" w:hAnsi="Corbel"/>
          <w:sz w:val="22"/>
        </w:rPr>
        <w:t>ToC</w:t>
      </w:r>
      <w:proofErr w:type="spellEnd"/>
      <w:r w:rsidR="00364A73" w:rsidRPr="00601CE1">
        <w:rPr>
          <w:rFonts w:ascii="Corbel" w:hAnsi="Corbel"/>
          <w:sz w:val="22"/>
        </w:rPr>
        <w:t xml:space="preserve">) systems, people management and workforce development, </w:t>
      </w:r>
    </w:p>
    <w:p w14:paraId="161A549E" w14:textId="54525446" w:rsidR="00364A73" w:rsidRPr="00601CE1" w:rsidRDefault="00601CE1" w:rsidP="00601CE1">
      <w:pPr>
        <w:numPr>
          <w:ilvl w:val="1"/>
          <w:numId w:val="1"/>
        </w:numPr>
        <w:tabs>
          <w:tab w:val="right" w:pos="9360"/>
        </w:tabs>
        <w:ind w:left="1797" w:hanging="357"/>
        <w:jc w:val="both"/>
        <w:rPr>
          <w:rFonts w:ascii="Corbel" w:hAnsi="Corbel"/>
          <w:sz w:val="22"/>
        </w:rPr>
      </w:pPr>
      <w:r w:rsidRPr="00601CE1">
        <w:rPr>
          <w:rFonts w:ascii="Corbel" w:hAnsi="Corbel"/>
          <w:sz w:val="22"/>
        </w:rPr>
        <w:t>Project Schedule Management and execution</w:t>
      </w:r>
    </w:p>
    <w:p w14:paraId="7577EB27" w14:textId="50E0D8A5" w:rsidR="00601CE1" w:rsidRPr="00601CE1" w:rsidRDefault="00601CE1" w:rsidP="00601CE1">
      <w:pPr>
        <w:numPr>
          <w:ilvl w:val="1"/>
          <w:numId w:val="1"/>
        </w:numPr>
        <w:tabs>
          <w:tab w:val="right" w:pos="9360"/>
        </w:tabs>
        <w:ind w:left="1797" w:hanging="357"/>
        <w:jc w:val="both"/>
        <w:rPr>
          <w:rFonts w:ascii="Corbel" w:hAnsi="Corbel"/>
          <w:sz w:val="22"/>
        </w:rPr>
      </w:pPr>
      <w:r w:rsidRPr="00601CE1">
        <w:rPr>
          <w:rFonts w:ascii="Corbel" w:hAnsi="Corbel"/>
          <w:sz w:val="22"/>
        </w:rPr>
        <w:t>Project financial Management and reporting</w:t>
      </w:r>
    </w:p>
    <w:p w14:paraId="2E4A76A9" w14:textId="77777777" w:rsidR="007940FB" w:rsidRPr="0030225A" w:rsidRDefault="007940FB" w:rsidP="004B5B91">
      <w:pPr>
        <w:pBdr>
          <w:top w:val="single" w:sz="4" w:space="0" w:color="808080"/>
          <w:bottom w:val="single" w:sz="18" w:space="0" w:color="808080"/>
        </w:pBdr>
        <w:spacing w:before="120" w:after="240" w:line="276" w:lineRule="auto"/>
        <w:jc w:val="center"/>
        <w:rPr>
          <w:rFonts w:ascii="Corbel" w:hAnsi="Corbel" w:cs="Calibri"/>
          <w:b/>
          <w:smallCaps/>
          <w:color w:val="002060"/>
          <w:spacing w:val="50"/>
          <w:sz w:val="28"/>
          <w:szCs w:val="32"/>
          <w:lang w:val="en-CA"/>
        </w:rPr>
      </w:pPr>
      <w:r w:rsidRPr="0030225A">
        <w:rPr>
          <w:rFonts w:ascii="Corbel" w:hAnsi="Corbel" w:cs="Calibri"/>
          <w:b/>
          <w:smallCaps/>
          <w:color w:val="002060"/>
          <w:spacing w:val="50"/>
          <w:sz w:val="28"/>
          <w:szCs w:val="32"/>
          <w:lang w:val="en-CA"/>
        </w:rPr>
        <w:t>Career Trajectory</w:t>
      </w:r>
    </w:p>
    <w:p w14:paraId="407F239E" w14:textId="02579FBB" w:rsidR="00FC16C6" w:rsidRPr="00C55D43" w:rsidRDefault="00F61B16" w:rsidP="00FC16C6">
      <w:pPr>
        <w:tabs>
          <w:tab w:val="right" w:pos="10440"/>
        </w:tabs>
        <w:jc w:val="both"/>
        <w:rPr>
          <w:rFonts w:ascii="Corbel" w:hAnsi="Corbel"/>
          <w:b/>
          <w:sz w:val="20"/>
          <w:szCs w:val="22"/>
        </w:rPr>
      </w:pPr>
      <w:r>
        <w:rPr>
          <w:rFonts w:ascii="Corbel" w:hAnsi="Corbel"/>
          <w:b/>
          <w:sz w:val="20"/>
          <w:szCs w:val="22"/>
        </w:rPr>
        <w:t xml:space="preserve">Cold Chain Logistics &amp; </w:t>
      </w:r>
      <w:r w:rsidR="00FC16C6" w:rsidRPr="00C55D43">
        <w:rPr>
          <w:rFonts w:ascii="Corbel" w:hAnsi="Corbel"/>
          <w:b/>
          <w:sz w:val="20"/>
          <w:szCs w:val="22"/>
        </w:rPr>
        <w:t>Vaccine Management Officer-Polio</w:t>
      </w:r>
      <w:r w:rsidR="00597CD0">
        <w:rPr>
          <w:rFonts w:ascii="Corbel" w:hAnsi="Corbel"/>
          <w:b/>
          <w:sz w:val="20"/>
          <w:szCs w:val="22"/>
        </w:rPr>
        <w:tab/>
      </w:r>
      <w:r w:rsidR="00FC16C6" w:rsidRPr="00C55D43">
        <w:rPr>
          <w:rFonts w:ascii="Corbel" w:hAnsi="Corbel"/>
          <w:b/>
          <w:sz w:val="20"/>
          <w:szCs w:val="22"/>
        </w:rPr>
        <w:t>Aug 2021</w:t>
      </w:r>
      <w:r w:rsidR="00597CD0">
        <w:rPr>
          <w:rFonts w:ascii="Corbel" w:hAnsi="Corbel"/>
          <w:b/>
          <w:sz w:val="20"/>
          <w:szCs w:val="22"/>
        </w:rPr>
        <w:t xml:space="preserve"> to Present</w:t>
      </w:r>
    </w:p>
    <w:p w14:paraId="688637B7" w14:textId="7E8E9E81" w:rsidR="00FC16C6" w:rsidRDefault="00A75DAB" w:rsidP="00FC16C6">
      <w:pPr>
        <w:tabs>
          <w:tab w:val="right" w:pos="10440"/>
        </w:tabs>
        <w:jc w:val="both"/>
        <w:rPr>
          <w:rFonts w:ascii="Corbel" w:hAnsi="Corbel"/>
          <w:b/>
          <w:sz w:val="20"/>
        </w:rPr>
      </w:pPr>
      <w:r w:rsidRPr="00C55D43">
        <w:rPr>
          <w:rFonts w:ascii="Corbel" w:hAnsi="Corbel"/>
          <w:b/>
          <w:smallCaps/>
          <w:color w:val="1F4E79" w:themeColor="accent1" w:themeShade="80"/>
          <w:sz w:val="20"/>
          <w:szCs w:val="22"/>
        </w:rPr>
        <w:t xml:space="preserve">CHIP TRAINING AND CONSULTING </w:t>
      </w:r>
      <w:r w:rsidR="00FC16C6">
        <w:rPr>
          <w:rFonts w:ascii="Corbel" w:hAnsi="Corbel"/>
          <w:b/>
          <w:smallCaps/>
          <w:color w:val="1F4E79" w:themeColor="accent1" w:themeShade="80"/>
          <w:sz w:val="20"/>
        </w:rPr>
        <w:t>(UNICEF Project)</w:t>
      </w:r>
    </w:p>
    <w:p w14:paraId="00146716" w14:textId="77777777" w:rsidR="00FC16C6" w:rsidRPr="00C55D43" w:rsidRDefault="00FC16C6" w:rsidP="00FC16C6">
      <w:pPr>
        <w:tabs>
          <w:tab w:val="right" w:pos="10440"/>
        </w:tabs>
        <w:jc w:val="both"/>
        <w:rPr>
          <w:rFonts w:ascii="Corbel" w:hAnsi="Corbel"/>
          <w:b/>
          <w:sz w:val="20"/>
          <w:szCs w:val="22"/>
        </w:rPr>
      </w:pPr>
    </w:p>
    <w:p w14:paraId="29C37748" w14:textId="77777777" w:rsidR="00FC16C6" w:rsidRPr="00C55D43" w:rsidRDefault="00FC16C6" w:rsidP="00FC16C6">
      <w:pPr>
        <w:tabs>
          <w:tab w:val="right" w:pos="10440"/>
        </w:tabs>
        <w:jc w:val="both"/>
        <w:rPr>
          <w:rFonts w:ascii="Corbel" w:hAnsi="Corbel"/>
          <w:b/>
          <w:sz w:val="20"/>
          <w:szCs w:val="22"/>
        </w:rPr>
      </w:pPr>
      <w:r w:rsidRPr="00044B99">
        <w:rPr>
          <w:rFonts w:ascii="Corbel" w:hAnsi="Corbel"/>
          <w:b/>
          <w:smallCaps/>
          <w:color w:val="1F4E79" w:themeColor="accent1" w:themeShade="80"/>
          <w:sz w:val="20"/>
          <w:szCs w:val="22"/>
        </w:rPr>
        <w:t>District Oversight Consultant (TCV Campaign</w:t>
      </w:r>
      <w:r w:rsidRPr="00C55D43">
        <w:rPr>
          <w:rFonts w:ascii="Corbel" w:hAnsi="Corbel"/>
          <w:b/>
          <w:sz w:val="20"/>
          <w:szCs w:val="22"/>
        </w:rPr>
        <w:t xml:space="preserve">                </w:t>
      </w:r>
      <w:r w:rsidRPr="00C55D43">
        <w:rPr>
          <w:rFonts w:ascii="Corbel" w:hAnsi="Corbel"/>
          <w:b/>
          <w:sz w:val="20"/>
          <w:szCs w:val="22"/>
        </w:rPr>
        <w:tab/>
        <w:t>Nov 2020 - Feb 2021</w:t>
      </w:r>
    </w:p>
    <w:p w14:paraId="4AC3D927" w14:textId="77777777" w:rsidR="00FC16C6" w:rsidRPr="00044B99" w:rsidRDefault="00FC16C6" w:rsidP="00FC16C6">
      <w:pPr>
        <w:tabs>
          <w:tab w:val="right" w:pos="10440"/>
        </w:tabs>
        <w:jc w:val="both"/>
        <w:rPr>
          <w:rFonts w:ascii="Corbel" w:hAnsi="Corbel"/>
          <w:b/>
          <w:smallCaps/>
          <w:color w:val="1F4E79" w:themeColor="accent1" w:themeShade="80"/>
          <w:sz w:val="20"/>
        </w:rPr>
      </w:pPr>
      <w:r w:rsidRPr="00044B99">
        <w:rPr>
          <w:rFonts w:ascii="Corbel" w:hAnsi="Corbel"/>
          <w:b/>
          <w:smallCaps/>
          <w:color w:val="1F4E79" w:themeColor="accent1" w:themeShade="80"/>
          <w:sz w:val="20"/>
          <w:szCs w:val="22"/>
        </w:rPr>
        <w:t>Micro Merger</w:t>
      </w:r>
      <w:r>
        <w:rPr>
          <w:rFonts w:ascii="Corbel" w:hAnsi="Corbel"/>
          <w:b/>
          <w:smallCaps/>
          <w:color w:val="1F4E79" w:themeColor="accent1" w:themeShade="80"/>
          <w:sz w:val="20"/>
        </w:rPr>
        <w:t>, (UNICEF Project)</w:t>
      </w:r>
    </w:p>
    <w:p w14:paraId="566E8608" w14:textId="77777777" w:rsidR="00FC16C6" w:rsidRPr="00C55D43" w:rsidRDefault="00FC16C6" w:rsidP="00FC16C6">
      <w:pPr>
        <w:tabs>
          <w:tab w:val="right" w:pos="10440"/>
        </w:tabs>
        <w:spacing w:before="240"/>
        <w:jc w:val="both"/>
        <w:rPr>
          <w:rFonts w:ascii="Corbel" w:hAnsi="Corbel"/>
          <w:b/>
          <w:sz w:val="20"/>
          <w:szCs w:val="22"/>
        </w:rPr>
      </w:pPr>
    </w:p>
    <w:p w14:paraId="6918CB14" w14:textId="62AE1857" w:rsidR="00FC16C6" w:rsidRPr="00044B99" w:rsidRDefault="00FC16C6" w:rsidP="00FC16C6">
      <w:pPr>
        <w:tabs>
          <w:tab w:val="right" w:pos="10440"/>
        </w:tabs>
        <w:jc w:val="both"/>
        <w:rPr>
          <w:rFonts w:ascii="Corbel" w:hAnsi="Corbel"/>
          <w:b/>
          <w:sz w:val="20"/>
        </w:rPr>
      </w:pPr>
      <w:r w:rsidRPr="00C55D43">
        <w:rPr>
          <w:rFonts w:ascii="Corbel" w:hAnsi="Corbel"/>
          <w:b/>
          <w:sz w:val="20"/>
          <w:szCs w:val="22"/>
        </w:rPr>
        <w:t>Divisional Monitoring and Evaluation Coordinator -BISP (</w:t>
      </w:r>
      <w:r w:rsidRPr="00C55D43">
        <w:rPr>
          <w:rFonts w:ascii="Corbel" w:hAnsi="Corbel"/>
          <w:b/>
          <w:sz w:val="20"/>
        </w:rPr>
        <w:t>NSER)</w:t>
      </w:r>
      <w:r>
        <w:rPr>
          <w:rFonts w:ascii="Corbel" w:hAnsi="Corbel"/>
          <w:b/>
          <w:sz w:val="20"/>
        </w:rPr>
        <w:t xml:space="preserve">                                                    </w:t>
      </w:r>
      <w:r>
        <w:rPr>
          <w:rFonts w:ascii="Corbel" w:hAnsi="Corbel"/>
          <w:b/>
          <w:sz w:val="20"/>
        </w:rPr>
        <w:tab/>
        <w:t xml:space="preserve"> </w:t>
      </w:r>
      <w:r w:rsidRPr="00C55D43">
        <w:rPr>
          <w:rFonts w:ascii="Corbel" w:hAnsi="Corbel"/>
          <w:b/>
          <w:sz w:val="20"/>
          <w:szCs w:val="22"/>
        </w:rPr>
        <w:t>Jul 2019 - Feb 2020</w:t>
      </w:r>
    </w:p>
    <w:p w14:paraId="7733A6DD" w14:textId="77777777" w:rsidR="00FC16C6" w:rsidRPr="00C55D43" w:rsidRDefault="00FC16C6" w:rsidP="00FC16C6">
      <w:pPr>
        <w:tabs>
          <w:tab w:val="right" w:pos="10440"/>
        </w:tabs>
        <w:jc w:val="both"/>
        <w:rPr>
          <w:rFonts w:ascii="Corbel" w:hAnsi="Corbel"/>
          <w:b/>
          <w:sz w:val="20"/>
          <w:szCs w:val="22"/>
        </w:rPr>
      </w:pPr>
      <w:r w:rsidRPr="00044B99">
        <w:rPr>
          <w:rFonts w:ascii="Corbel" w:hAnsi="Corbel"/>
          <w:b/>
          <w:smallCaps/>
          <w:color w:val="1F4E79" w:themeColor="accent1" w:themeShade="80"/>
          <w:sz w:val="20"/>
          <w:szCs w:val="22"/>
        </w:rPr>
        <w:t>SUSTAINABLE DEVELOPMENT POLICY INSTITUTE, Islamabad, Pakistan</w:t>
      </w:r>
      <w:r w:rsidRPr="00C55D43">
        <w:rPr>
          <w:rFonts w:ascii="Corbel" w:hAnsi="Corbel"/>
          <w:b/>
          <w:sz w:val="20"/>
          <w:szCs w:val="22"/>
        </w:rPr>
        <w:tab/>
      </w:r>
    </w:p>
    <w:p w14:paraId="13955C02" w14:textId="77777777" w:rsidR="00FC16C6" w:rsidRPr="00C55D43" w:rsidRDefault="00FC16C6" w:rsidP="00FC16C6">
      <w:pPr>
        <w:tabs>
          <w:tab w:val="right" w:pos="10440"/>
        </w:tabs>
        <w:jc w:val="both"/>
        <w:rPr>
          <w:rFonts w:ascii="Corbel" w:hAnsi="Corbel"/>
          <w:b/>
          <w:sz w:val="20"/>
          <w:szCs w:val="22"/>
        </w:rPr>
      </w:pPr>
      <w:r w:rsidRPr="00C55D43">
        <w:rPr>
          <w:rFonts w:ascii="Corbel" w:hAnsi="Corbel"/>
          <w:b/>
          <w:sz w:val="20"/>
          <w:szCs w:val="22"/>
        </w:rPr>
        <w:tab/>
      </w:r>
    </w:p>
    <w:p w14:paraId="63F7659B" w14:textId="4BE8AE67" w:rsidR="00FC16C6" w:rsidRDefault="00FC16C6" w:rsidP="00FC16C6">
      <w:pPr>
        <w:tabs>
          <w:tab w:val="right" w:pos="10440"/>
        </w:tabs>
        <w:jc w:val="both"/>
        <w:rPr>
          <w:rFonts w:ascii="Corbel" w:hAnsi="Corbel"/>
          <w:b/>
          <w:sz w:val="20"/>
        </w:rPr>
      </w:pPr>
      <w:r w:rsidRPr="00C55D43">
        <w:rPr>
          <w:rFonts w:ascii="Corbel" w:hAnsi="Corbel"/>
          <w:b/>
          <w:sz w:val="20"/>
          <w:szCs w:val="22"/>
        </w:rPr>
        <w:t xml:space="preserve">District Oversight Consultant-Measles SIA </w:t>
      </w:r>
      <w:r>
        <w:rPr>
          <w:rFonts w:ascii="Corbel" w:hAnsi="Corbel"/>
          <w:b/>
          <w:sz w:val="20"/>
        </w:rPr>
        <w:t xml:space="preserve">                                                                                                </w:t>
      </w:r>
      <w:r>
        <w:rPr>
          <w:rFonts w:ascii="Corbel" w:hAnsi="Corbel"/>
          <w:b/>
          <w:sz w:val="20"/>
        </w:rPr>
        <w:tab/>
      </w:r>
      <w:r w:rsidRPr="00C55D43">
        <w:rPr>
          <w:rFonts w:ascii="Corbel" w:hAnsi="Corbel"/>
          <w:b/>
          <w:sz w:val="20"/>
          <w:szCs w:val="22"/>
        </w:rPr>
        <w:t>Oct 2018 - Jan 2019</w:t>
      </w:r>
    </w:p>
    <w:p w14:paraId="2501E3F2" w14:textId="77777777" w:rsidR="00FC16C6" w:rsidRDefault="00FC16C6" w:rsidP="00FC16C6">
      <w:pPr>
        <w:tabs>
          <w:tab w:val="right" w:pos="10440"/>
        </w:tabs>
        <w:jc w:val="both"/>
        <w:rPr>
          <w:rFonts w:ascii="Corbel" w:hAnsi="Corbel"/>
          <w:b/>
          <w:sz w:val="20"/>
        </w:rPr>
      </w:pPr>
      <w:r w:rsidRPr="00044B99">
        <w:rPr>
          <w:rFonts w:ascii="Corbel" w:hAnsi="Corbel"/>
          <w:b/>
          <w:smallCaps/>
          <w:color w:val="1F4E79" w:themeColor="accent1" w:themeShade="80"/>
          <w:sz w:val="20"/>
          <w:szCs w:val="22"/>
        </w:rPr>
        <w:t>ZIA MASOOD&amp; KIYANI, (UNICEF Supported)</w:t>
      </w:r>
    </w:p>
    <w:p w14:paraId="54927F53" w14:textId="77777777" w:rsidR="00FC16C6" w:rsidRPr="00C55D43" w:rsidRDefault="00FC16C6" w:rsidP="00FC16C6">
      <w:pPr>
        <w:tabs>
          <w:tab w:val="right" w:pos="10440"/>
        </w:tabs>
        <w:spacing w:before="240"/>
        <w:jc w:val="both"/>
        <w:rPr>
          <w:rFonts w:ascii="Corbel" w:hAnsi="Corbel"/>
          <w:b/>
          <w:sz w:val="20"/>
          <w:szCs w:val="22"/>
        </w:rPr>
      </w:pPr>
    </w:p>
    <w:p w14:paraId="132B66C6" w14:textId="77777777" w:rsidR="00FC16C6" w:rsidRPr="00C55D43" w:rsidRDefault="00FC16C6" w:rsidP="00FC16C6">
      <w:pPr>
        <w:tabs>
          <w:tab w:val="right" w:pos="10440"/>
        </w:tabs>
        <w:jc w:val="both"/>
        <w:rPr>
          <w:rFonts w:ascii="Corbel" w:hAnsi="Corbel"/>
          <w:b/>
          <w:sz w:val="20"/>
          <w:szCs w:val="22"/>
        </w:rPr>
      </w:pPr>
      <w:r w:rsidRPr="00044B99">
        <w:rPr>
          <w:rFonts w:ascii="Corbel" w:hAnsi="Corbel"/>
          <w:b/>
          <w:smallCaps/>
          <w:color w:val="1F4E79" w:themeColor="accent1" w:themeShade="80"/>
          <w:sz w:val="20"/>
          <w:szCs w:val="22"/>
        </w:rPr>
        <w:t>UNICEF UNITED NATIONS, Lahore, Pakistan</w:t>
      </w:r>
      <w:r w:rsidRPr="00C55D43">
        <w:rPr>
          <w:rFonts w:ascii="Corbel" w:hAnsi="Corbel"/>
          <w:b/>
          <w:sz w:val="20"/>
          <w:szCs w:val="22"/>
        </w:rPr>
        <w:tab/>
        <w:t>Dec 2017 - Oct 2018</w:t>
      </w:r>
    </w:p>
    <w:p w14:paraId="031288AF" w14:textId="77777777" w:rsidR="00FC16C6" w:rsidRDefault="00FC16C6" w:rsidP="00FC16C6">
      <w:pPr>
        <w:tabs>
          <w:tab w:val="right" w:pos="10440"/>
        </w:tabs>
        <w:jc w:val="both"/>
        <w:rPr>
          <w:rFonts w:ascii="Corbel" w:hAnsi="Corbel"/>
          <w:b/>
          <w:sz w:val="20"/>
        </w:rPr>
      </w:pPr>
      <w:r w:rsidRPr="00C55D43">
        <w:rPr>
          <w:rFonts w:ascii="Corbel" w:hAnsi="Corbel"/>
          <w:b/>
          <w:sz w:val="20"/>
          <w:szCs w:val="22"/>
        </w:rPr>
        <w:t>Provincial Consultant for (Routine Immunization) RED/REC Strategy</w:t>
      </w:r>
    </w:p>
    <w:p w14:paraId="79125160" w14:textId="77777777" w:rsidR="00FC16C6" w:rsidRPr="00C55D43" w:rsidRDefault="00FC16C6" w:rsidP="00FC16C6">
      <w:pPr>
        <w:tabs>
          <w:tab w:val="right" w:pos="10440"/>
        </w:tabs>
        <w:spacing w:before="240"/>
        <w:jc w:val="both"/>
        <w:rPr>
          <w:rFonts w:ascii="Corbel" w:hAnsi="Corbel"/>
          <w:b/>
          <w:sz w:val="20"/>
          <w:szCs w:val="22"/>
        </w:rPr>
      </w:pPr>
    </w:p>
    <w:p w14:paraId="4EC8CBBC" w14:textId="057B014E" w:rsidR="00FC16C6" w:rsidRPr="00C55D43" w:rsidRDefault="00FC16C6" w:rsidP="00FC16C6">
      <w:pPr>
        <w:tabs>
          <w:tab w:val="right" w:pos="10440"/>
        </w:tabs>
        <w:jc w:val="both"/>
        <w:rPr>
          <w:rFonts w:ascii="Corbel" w:hAnsi="Corbel"/>
          <w:b/>
          <w:sz w:val="20"/>
        </w:rPr>
      </w:pPr>
      <w:r w:rsidRPr="00C55D43">
        <w:rPr>
          <w:rFonts w:ascii="Corbel" w:hAnsi="Corbel"/>
          <w:b/>
          <w:sz w:val="20"/>
          <w:szCs w:val="22"/>
        </w:rPr>
        <w:t xml:space="preserve">District </w:t>
      </w:r>
      <w:r>
        <w:rPr>
          <w:rFonts w:ascii="Corbel" w:hAnsi="Corbel"/>
          <w:b/>
          <w:sz w:val="20"/>
        </w:rPr>
        <w:t xml:space="preserve">Health Communication Support Officer                                                                                       </w:t>
      </w:r>
      <w:r>
        <w:rPr>
          <w:rFonts w:ascii="Corbel" w:hAnsi="Corbel"/>
          <w:b/>
          <w:sz w:val="20"/>
        </w:rPr>
        <w:tab/>
        <w:t xml:space="preserve"> Feb</w:t>
      </w:r>
      <w:r w:rsidRPr="00C55D43">
        <w:rPr>
          <w:rFonts w:ascii="Corbel" w:hAnsi="Corbel"/>
          <w:b/>
          <w:sz w:val="20"/>
          <w:szCs w:val="22"/>
        </w:rPr>
        <w:t xml:space="preserve"> 2015 - Nov 2017</w:t>
      </w:r>
      <w:r w:rsidRPr="00C55D43">
        <w:rPr>
          <w:rFonts w:ascii="Corbel" w:hAnsi="Corbel"/>
          <w:b/>
          <w:sz w:val="20"/>
        </w:rPr>
        <w:t xml:space="preserve"> </w:t>
      </w:r>
    </w:p>
    <w:p w14:paraId="083CBF72" w14:textId="77777777" w:rsidR="00FC16C6" w:rsidRPr="00C55D43" w:rsidRDefault="00FC16C6" w:rsidP="00FC16C6">
      <w:pPr>
        <w:tabs>
          <w:tab w:val="right" w:pos="10440"/>
        </w:tabs>
        <w:jc w:val="both"/>
        <w:rPr>
          <w:rFonts w:ascii="Corbel" w:hAnsi="Corbel"/>
          <w:b/>
          <w:sz w:val="20"/>
          <w:szCs w:val="22"/>
        </w:rPr>
      </w:pPr>
      <w:r w:rsidRPr="00C55D43">
        <w:rPr>
          <w:rFonts w:ascii="Corbel" w:hAnsi="Corbel"/>
          <w:b/>
          <w:smallCaps/>
          <w:color w:val="1F4E79" w:themeColor="accent1" w:themeShade="80"/>
          <w:sz w:val="20"/>
          <w:szCs w:val="22"/>
        </w:rPr>
        <w:t>CHIP TRAINING AND CONSULTING (UNICEF-COMNET), Muzaffargarh, Pakistan</w:t>
      </w:r>
      <w:r w:rsidRPr="00C55D43">
        <w:rPr>
          <w:rFonts w:ascii="Corbel" w:hAnsi="Corbel"/>
          <w:b/>
          <w:sz w:val="20"/>
          <w:szCs w:val="22"/>
        </w:rPr>
        <w:tab/>
      </w:r>
    </w:p>
    <w:p w14:paraId="1D892B38" w14:textId="59DE69B8" w:rsidR="00FC16C6" w:rsidRPr="00C55D43" w:rsidRDefault="00FC16C6" w:rsidP="00FC16C6">
      <w:pPr>
        <w:tabs>
          <w:tab w:val="right" w:pos="10440"/>
        </w:tabs>
        <w:spacing w:before="240"/>
        <w:jc w:val="both"/>
        <w:rPr>
          <w:rFonts w:ascii="Corbel" w:hAnsi="Corbel"/>
          <w:b/>
          <w:sz w:val="20"/>
          <w:szCs w:val="22"/>
        </w:rPr>
      </w:pPr>
      <w:r w:rsidRPr="00C55D43">
        <w:rPr>
          <w:rFonts w:ascii="Corbel" w:hAnsi="Corbel"/>
          <w:b/>
          <w:sz w:val="20"/>
          <w:szCs w:val="22"/>
        </w:rPr>
        <w:t>Project Officer</w:t>
      </w:r>
      <w:r>
        <w:rPr>
          <w:rFonts w:ascii="Corbel" w:hAnsi="Corbel"/>
          <w:b/>
          <w:sz w:val="20"/>
        </w:rPr>
        <w:t xml:space="preserve">                                                                                                                                                            </w:t>
      </w:r>
      <w:r>
        <w:rPr>
          <w:rFonts w:ascii="Corbel" w:hAnsi="Corbel"/>
          <w:b/>
          <w:sz w:val="20"/>
        </w:rPr>
        <w:tab/>
        <w:t xml:space="preserve"> </w:t>
      </w:r>
      <w:r w:rsidRPr="00C55D43">
        <w:rPr>
          <w:rFonts w:ascii="Corbel" w:hAnsi="Corbel"/>
          <w:b/>
          <w:sz w:val="20"/>
          <w:szCs w:val="22"/>
        </w:rPr>
        <w:t>Jul 2013 - Jan 2015</w:t>
      </w:r>
    </w:p>
    <w:p w14:paraId="324BBCAA" w14:textId="77777777" w:rsidR="00FC16C6" w:rsidRPr="00C55D43" w:rsidRDefault="00FC16C6" w:rsidP="00FC16C6">
      <w:pPr>
        <w:tabs>
          <w:tab w:val="right" w:pos="9360"/>
        </w:tabs>
        <w:spacing w:line="276" w:lineRule="auto"/>
        <w:jc w:val="both"/>
        <w:rPr>
          <w:rFonts w:ascii="Corbel" w:hAnsi="Corbel"/>
          <w:b/>
          <w:sz w:val="20"/>
          <w:szCs w:val="22"/>
        </w:rPr>
      </w:pPr>
      <w:r w:rsidRPr="00C55D43">
        <w:rPr>
          <w:rFonts w:ascii="Corbel" w:hAnsi="Corbel"/>
          <w:b/>
          <w:smallCaps/>
          <w:color w:val="1F4E79" w:themeColor="accent1" w:themeShade="80"/>
          <w:sz w:val="20"/>
          <w:szCs w:val="22"/>
        </w:rPr>
        <w:t>WORLD VISION INTERNATIONAL, Muzaffargarh, Pakistan</w:t>
      </w:r>
      <w:r w:rsidRPr="00C55D43">
        <w:rPr>
          <w:rFonts w:ascii="Corbel" w:hAnsi="Corbel"/>
          <w:b/>
          <w:sz w:val="20"/>
          <w:szCs w:val="22"/>
        </w:rPr>
        <w:tab/>
      </w:r>
    </w:p>
    <w:p w14:paraId="1E919DE0" w14:textId="77777777" w:rsidR="00FC16C6" w:rsidRPr="00C55D43" w:rsidRDefault="00FC16C6" w:rsidP="00FC16C6">
      <w:pPr>
        <w:tabs>
          <w:tab w:val="right" w:pos="10440"/>
        </w:tabs>
        <w:spacing w:before="240"/>
        <w:jc w:val="both"/>
        <w:rPr>
          <w:rFonts w:ascii="Corbel" w:hAnsi="Corbel"/>
          <w:b/>
          <w:sz w:val="20"/>
          <w:szCs w:val="22"/>
        </w:rPr>
      </w:pPr>
      <w:r w:rsidRPr="00C55D43">
        <w:rPr>
          <w:rFonts w:ascii="Corbel" w:hAnsi="Corbel"/>
          <w:b/>
          <w:sz w:val="20"/>
          <w:szCs w:val="22"/>
        </w:rPr>
        <w:t xml:space="preserve">Union Council Communication Support Officer </w:t>
      </w:r>
      <w:r w:rsidRPr="00C55D43">
        <w:rPr>
          <w:rFonts w:ascii="Corbel" w:hAnsi="Corbel"/>
          <w:b/>
          <w:sz w:val="20"/>
          <w:szCs w:val="22"/>
        </w:rPr>
        <w:tab/>
        <w:t>Oct 2011 - Jun 2013</w:t>
      </w:r>
    </w:p>
    <w:p w14:paraId="5362653A" w14:textId="77777777" w:rsidR="00FC16C6" w:rsidRPr="005D1941" w:rsidRDefault="00FC16C6" w:rsidP="00FC16C6">
      <w:pPr>
        <w:tabs>
          <w:tab w:val="right" w:pos="9360"/>
        </w:tabs>
        <w:spacing w:line="276" w:lineRule="auto"/>
        <w:jc w:val="both"/>
        <w:rPr>
          <w:rFonts w:ascii="Corbel" w:hAnsi="Corbel"/>
          <w:b/>
          <w:smallCaps/>
          <w:color w:val="1F4E79" w:themeColor="accent1" w:themeShade="80"/>
          <w:sz w:val="20"/>
          <w:szCs w:val="22"/>
        </w:rPr>
      </w:pPr>
      <w:r w:rsidRPr="00C55D43">
        <w:rPr>
          <w:rFonts w:ascii="Corbel" w:hAnsi="Corbel"/>
          <w:b/>
          <w:smallCaps/>
          <w:color w:val="1F4E79" w:themeColor="accent1" w:themeShade="80"/>
          <w:sz w:val="20"/>
          <w:szCs w:val="22"/>
        </w:rPr>
        <w:t>CHIP TRAINING AND CONSULTING (COMNET), Muzaffargarh, Pakistan</w:t>
      </w:r>
    </w:p>
    <w:p w14:paraId="00D24D86" w14:textId="77777777" w:rsidR="00FC16C6" w:rsidRPr="00C55D43" w:rsidRDefault="00FC16C6" w:rsidP="00FC16C6">
      <w:pPr>
        <w:tabs>
          <w:tab w:val="right" w:pos="10440"/>
        </w:tabs>
        <w:spacing w:before="240"/>
        <w:jc w:val="both"/>
        <w:rPr>
          <w:rFonts w:ascii="Corbel" w:hAnsi="Corbel"/>
          <w:b/>
          <w:sz w:val="20"/>
          <w:szCs w:val="22"/>
        </w:rPr>
      </w:pPr>
      <w:r w:rsidRPr="00C55D43">
        <w:rPr>
          <w:rFonts w:ascii="Corbel" w:hAnsi="Corbel"/>
          <w:b/>
          <w:sz w:val="20"/>
          <w:szCs w:val="22"/>
        </w:rPr>
        <w:t>Program Officer Planning, Monitoring and Evaluation</w:t>
      </w:r>
      <w:r w:rsidRPr="00C55D43">
        <w:rPr>
          <w:rFonts w:ascii="Corbel" w:hAnsi="Corbel"/>
          <w:b/>
          <w:sz w:val="20"/>
        </w:rPr>
        <w:t xml:space="preserve"> </w:t>
      </w:r>
      <w:r w:rsidRPr="00C55D43">
        <w:rPr>
          <w:rFonts w:ascii="Corbel" w:hAnsi="Corbel"/>
          <w:b/>
          <w:sz w:val="20"/>
        </w:rPr>
        <w:tab/>
        <w:t>Feb 2011 - Sep 2011</w:t>
      </w:r>
    </w:p>
    <w:p w14:paraId="1EF4ACED" w14:textId="77777777" w:rsidR="00FC16C6" w:rsidRPr="005D1941" w:rsidRDefault="00FC16C6" w:rsidP="00FC16C6">
      <w:pPr>
        <w:tabs>
          <w:tab w:val="right" w:pos="9360"/>
        </w:tabs>
        <w:spacing w:line="276" w:lineRule="auto"/>
        <w:jc w:val="both"/>
        <w:rPr>
          <w:rFonts w:ascii="Corbel" w:hAnsi="Corbel"/>
          <w:b/>
          <w:smallCaps/>
          <w:color w:val="1F4E79" w:themeColor="accent1" w:themeShade="80"/>
          <w:sz w:val="20"/>
          <w:szCs w:val="22"/>
        </w:rPr>
      </w:pPr>
      <w:r w:rsidRPr="00C55D43">
        <w:rPr>
          <w:rFonts w:ascii="Corbel" w:hAnsi="Corbel"/>
          <w:b/>
          <w:smallCaps/>
          <w:color w:val="1F4E79" w:themeColor="accent1" w:themeShade="80"/>
          <w:sz w:val="20"/>
        </w:rPr>
        <w:t xml:space="preserve">Punjab Rural Support </w:t>
      </w:r>
      <w:proofErr w:type="spellStart"/>
      <w:r w:rsidRPr="00C55D43">
        <w:rPr>
          <w:rFonts w:ascii="Corbel" w:hAnsi="Corbel"/>
          <w:b/>
          <w:smallCaps/>
          <w:color w:val="1F4E79" w:themeColor="accent1" w:themeShade="80"/>
          <w:sz w:val="20"/>
        </w:rPr>
        <w:t>Programme</w:t>
      </w:r>
      <w:proofErr w:type="spellEnd"/>
      <w:r w:rsidRPr="00C55D43">
        <w:rPr>
          <w:rFonts w:ascii="Corbel" w:hAnsi="Corbel"/>
          <w:b/>
          <w:smallCaps/>
          <w:color w:val="1F4E79" w:themeColor="accent1" w:themeShade="80"/>
          <w:sz w:val="20"/>
        </w:rPr>
        <w:t xml:space="preserve"> (PRSP), Muzaffargarh, Pakistan</w:t>
      </w:r>
    </w:p>
    <w:p w14:paraId="2B9AD020" w14:textId="77777777" w:rsidR="00FC16C6" w:rsidRPr="00C55D43" w:rsidRDefault="00FC16C6" w:rsidP="00FC16C6">
      <w:pPr>
        <w:tabs>
          <w:tab w:val="right" w:pos="10440"/>
        </w:tabs>
        <w:spacing w:before="240"/>
        <w:jc w:val="both"/>
        <w:rPr>
          <w:rFonts w:ascii="Corbel" w:hAnsi="Corbel"/>
          <w:b/>
          <w:sz w:val="20"/>
          <w:szCs w:val="22"/>
        </w:rPr>
      </w:pPr>
      <w:r w:rsidRPr="00C55D43">
        <w:rPr>
          <w:rFonts w:ascii="Corbel" w:hAnsi="Corbel"/>
          <w:b/>
          <w:sz w:val="20"/>
          <w:szCs w:val="22"/>
        </w:rPr>
        <w:t xml:space="preserve">Distribution Officer </w:t>
      </w:r>
      <w:r w:rsidRPr="00C55D43">
        <w:rPr>
          <w:rFonts w:ascii="Corbel" w:hAnsi="Corbel"/>
          <w:b/>
          <w:sz w:val="20"/>
          <w:szCs w:val="22"/>
        </w:rPr>
        <w:tab/>
        <w:t>Sep 2010 - Feb 2011</w:t>
      </w:r>
    </w:p>
    <w:p w14:paraId="6D2F1A4D" w14:textId="77777777" w:rsidR="00FC16C6" w:rsidRPr="005D1941" w:rsidRDefault="00FC16C6" w:rsidP="00FC16C6">
      <w:pPr>
        <w:tabs>
          <w:tab w:val="right" w:pos="9360"/>
        </w:tabs>
        <w:spacing w:line="276" w:lineRule="auto"/>
        <w:jc w:val="both"/>
        <w:rPr>
          <w:rFonts w:ascii="Corbel" w:hAnsi="Corbel"/>
          <w:b/>
          <w:smallCaps/>
          <w:color w:val="1F4E79" w:themeColor="accent1" w:themeShade="80"/>
          <w:sz w:val="20"/>
        </w:rPr>
      </w:pPr>
      <w:r w:rsidRPr="00C55D43">
        <w:rPr>
          <w:rFonts w:ascii="Corbel" w:hAnsi="Corbel"/>
          <w:b/>
          <w:smallCaps/>
          <w:color w:val="1F4E79" w:themeColor="accent1" w:themeShade="80"/>
          <w:sz w:val="20"/>
          <w:szCs w:val="22"/>
        </w:rPr>
        <w:t>SAVE THE CHILDREN, Muzaffargarh, Pakistan</w:t>
      </w:r>
    </w:p>
    <w:p w14:paraId="4310E6C8" w14:textId="77777777" w:rsidR="00FC16C6" w:rsidRPr="00C55D43" w:rsidRDefault="00FC16C6" w:rsidP="00FC16C6">
      <w:pPr>
        <w:tabs>
          <w:tab w:val="right" w:pos="10440"/>
        </w:tabs>
        <w:spacing w:before="240"/>
        <w:jc w:val="both"/>
        <w:rPr>
          <w:rFonts w:ascii="Corbel" w:hAnsi="Corbel"/>
          <w:b/>
          <w:sz w:val="20"/>
          <w:szCs w:val="22"/>
        </w:rPr>
      </w:pPr>
      <w:r w:rsidRPr="00C55D43">
        <w:rPr>
          <w:rFonts w:ascii="Corbel" w:hAnsi="Corbel"/>
          <w:b/>
          <w:sz w:val="20"/>
          <w:szCs w:val="22"/>
        </w:rPr>
        <w:t>Social Organizer</w:t>
      </w:r>
      <w:r w:rsidRPr="00C55D43">
        <w:rPr>
          <w:rFonts w:ascii="Corbel" w:hAnsi="Corbel"/>
          <w:b/>
          <w:sz w:val="20"/>
        </w:rPr>
        <w:t xml:space="preserve"> </w:t>
      </w:r>
      <w:r w:rsidRPr="00C55D43">
        <w:rPr>
          <w:rFonts w:ascii="Corbel" w:hAnsi="Corbel"/>
          <w:b/>
          <w:sz w:val="20"/>
        </w:rPr>
        <w:tab/>
        <w:t>May 2009 - Aug 2010</w:t>
      </w:r>
    </w:p>
    <w:p w14:paraId="7A7270FA" w14:textId="77777777" w:rsidR="00FC16C6" w:rsidRPr="00C55D43" w:rsidRDefault="00FC16C6" w:rsidP="00FC16C6">
      <w:pPr>
        <w:tabs>
          <w:tab w:val="right" w:pos="9360"/>
        </w:tabs>
        <w:spacing w:line="276" w:lineRule="auto"/>
        <w:jc w:val="both"/>
        <w:rPr>
          <w:rFonts w:ascii="Corbel" w:hAnsi="Corbel"/>
          <w:b/>
          <w:sz w:val="20"/>
        </w:rPr>
      </w:pPr>
      <w:r w:rsidRPr="00C55D43">
        <w:rPr>
          <w:rFonts w:ascii="Corbel" w:hAnsi="Corbel"/>
          <w:b/>
          <w:smallCaps/>
          <w:color w:val="1F4E79" w:themeColor="accent1" w:themeShade="80"/>
          <w:sz w:val="20"/>
        </w:rPr>
        <w:t>PUNJAB RURAL SUPPORT PROGRAMME (PRSP), Muzaffargarh, Pakistan</w:t>
      </w:r>
    </w:p>
    <w:p w14:paraId="13651D5C" w14:textId="77777777" w:rsidR="00FC16C6" w:rsidRPr="00C55D43" w:rsidRDefault="00FC16C6" w:rsidP="00FC16C6">
      <w:pPr>
        <w:tabs>
          <w:tab w:val="right" w:pos="10440"/>
        </w:tabs>
        <w:spacing w:before="240" w:line="276" w:lineRule="auto"/>
        <w:jc w:val="both"/>
        <w:rPr>
          <w:rFonts w:ascii="Corbel" w:hAnsi="Corbel"/>
          <w:b/>
          <w:sz w:val="20"/>
          <w:szCs w:val="22"/>
        </w:rPr>
      </w:pPr>
      <w:r w:rsidRPr="00C55D43">
        <w:rPr>
          <w:rFonts w:ascii="Corbel" w:hAnsi="Corbel"/>
          <w:b/>
          <w:sz w:val="20"/>
          <w:szCs w:val="22"/>
        </w:rPr>
        <w:t>Social Mobilizer</w:t>
      </w:r>
      <w:r w:rsidRPr="00C55D43">
        <w:rPr>
          <w:rFonts w:ascii="Corbel" w:hAnsi="Corbel"/>
          <w:b/>
          <w:sz w:val="20"/>
        </w:rPr>
        <w:t xml:space="preserve"> </w:t>
      </w:r>
      <w:r w:rsidRPr="00C55D43">
        <w:rPr>
          <w:rFonts w:ascii="Corbel" w:hAnsi="Corbel"/>
          <w:b/>
          <w:sz w:val="20"/>
        </w:rPr>
        <w:tab/>
        <w:t>Oct 2007- Oct 2008</w:t>
      </w:r>
    </w:p>
    <w:p w14:paraId="57AE653E" w14:textId="012F9823" w:rsidR="006E4357" w:rsidRPr="00AA0283" w:rsidRDefault="00FC16C6" w:rsidP="004B5B91">
      <w:pPr>
        <w:tabs>
          <w:tab w:val="right" w:pos="9360"/>
        </w:tabs>
        <w:spacing w:line="276" w:lineRule="auto"/>
        <w:jc w:val="both"/>
        <w:rPr>
          <w:rFonts w:ascii="Corbel" w:hAnsi="Corbel"/>
          <w:b/>
          <w:sz w:val="20"/>
        </w:rPr>
      </w:pPr>
      <w:r w:rsidRPr="00C55D43">
        <w:rPr>
          <w:rFonts w:ascii="Corbel" w:hAnsi="Corbel"/>
          <w:b/>
          <w:smallCaps/>
          <w:color w:val="1F4E79" w:themeColor="accent1" w:themeShade="80"/>
          <w:sz w:val="20"/>
        </w:rPr>
        <w:t>National Commission for Human Development (NCHD), Muzaffargarh, Pakistan</w:t>
      </w:r>
    </w:p>
    <w:p w14:paraId="544E47B5" w14:textId="77777777" w:rsidR="006E4357" w:rsidRDefault="006E4357" w:rsidP="004B5B91">
      <w:pPr>
        <w:tabs>
          <w:tab w:val="right" w:pos="9360"/>
        </w:tabs>
        <w:spacing w:line="276" w:lineRule="auto"/>
        <w:jc w:val="both"/>
        <w:rPr>
          <w:rFonts w:ascii="Corbel" w:hAnsi="Corbel"/>
          <w:b/>
          <w:smallCaps/>
          <w:color w:val="1F4E79" w:themeColor="accent1" w:themeShade="80"/>
          <w:sz w:val="20"/>
          <w:szCs w:val="22"/>
        </w:rPr>
      </w:pPr>
    </w:p>
    <w:p w14:paraId="78D9B047" w14:textId="77777777" w:rsidR="003152A1" w:rsidRPr="0030225A" w:rsidRDefault="003152A1" w:rsidP="0058649A">
      <w:pPr>
        <w:pBdr>
          <w:top w:val="single" w:sz="4" w:space="0" w:color="808080"/>
          <w:bottom w:val="single" w:sz="18" w:space="0" w:color="808080"/>
        </w:pBdr>
        <w:spacing w:before="120" w:after="120" w:line="276" w:lineRule="auto"/>
        <w:jc w:val="center"/>
        <w:rPr>
          <w:rFonts w:ascii="Corbel" w:hAnsi="Corbel" w:cs="Calibri"/>
          <w:b/>
          <w:smallCaps/>
          <w:color w:val="002060"/>
          <w:spacing w:val="50"/>
          <w:sz w:val="28"/>
          <w:szCs w:val="32"/>
          <w:lang w:val="en-CA"/>
        </w:rPr>
      </w:pPr>
      <w:r w:rsidRPr="0030225A">
        <w:rPr>
          <w:rFonts w:ascii="Corbel" w:hAnsi="Corbel" w:cs="Calibri"/>
          <w:b/>
          <w:smallCaps/>
          <w:color w:val="002060"/>
          <w:spacing w:val="50"/>
          <w:sz w:val="28"/>
          <w:szCs w:val="32"/>
          <w:lang w:val="en-CA"/>
        </w:rPr>
        <w:t>Educational Background</w:t>
      </w:r>
    </w:p>
    <w:p w14:paraId="4DCCD44A" w14:textId="7F209CEB" w:rsidR="0030225A" w:rsidRPr="0005537A" w:rsidRDefault="00345CBF" w:rsidP="0030225A">
      <w:pPr>
        <w:pStyle w:val="ListParagraph"/>
        <w:numPr>
          <w:ilvl w:val="0"/>
          <w:numId w:val="8"/>
        </w:numPr>
        <w:spacing w:before="60" w:line="276" w:lineRule="auto"/>
        <w:rPr>
          <w:rFonts w:ascii="Corbel" w:hAnsi="Corbel"/>
          <w:bCs/>
          <w:smallCaps/>
          <w:sz w:val="22"/>
        </w:rPr>
      </w:pPr>
      <w:proofErr w:type="spellStart"/>
      <w:r w:rsidRPr="0005537A">
        <w:rPr>
          <w:rFonts w:ascii="Corbel" w:eastAsia="Calibri" w:hAnsi="Corbel"/>
          <w:b/>
          <w:iCs/>
          <w:smallCaps/>
          <w:color w:val="365F91"/>
          <w:sz w:val="22"/>
          <w:szCs w:val="21"/>
          <w:lang w:val="en-GB"/>
        </w:rPr>
        <w:t>ms</w:t>
      </w:r>
      <w:proofErr w:type="spellEnd"/>
      <w:r w:rsidRPr="0005537A">
        <w:rPr>
          <w:rFonts w:ascii="Corbel" w:eastAsia="Calibri" w:hAnsi="Corbel"/>
          <w:b/>
          <w:iCs/>
          <w:smallCaps/>
          <w:color w:val="365F91"/>
          <w:sz w:val="22"/>
          <w:szCs w:val="21"/>
          <w:lang w:val="en-GB"/>
        </w:rPr>
        <w:t xml:space="preserve"> project management </w:t>
      </w:r>
      <w:proofErr w:type="spellStart"/>
      <w:r w:rsidRPr="0005537A">
        <w:rPr>
          <w:rFonts w:ascii="Corbel" w:eastAsia="Calibri" w:hAnsi="Corbel"/>
          <w:b/>
          <w:iCs/>
          <w:smallCaps/>
          <w:color w:val="365F91"/>
          <w:sz w:val="22"/>
          <w:szCs w:val="21"/>
          <w:lang w:val="en-GB"/>
        </w:rPr>
        <w:t>bahria</w:t>
      </w:r>
      <w:proofErr w:type="spellEnd"/>
      <w:r w:rsidRPr="0005537A">
        <w:rPr>
          <w:rFonts w:ascii="Corbel" w:eastAsia="Calibri" w:hAnsi="Corbel"/>
          <w:b/>
          <w:iCs/>
          <w:smallCaps/>
          <w:color w:val="365F91"/>
          <w:sz w:val="22"/>
          <w:szCs w:val="21"/>
          <w:lang w:val="en-GB"/>
        </w:rPr>
        <w:t xml:space="preserve"> university, </w:t>
      </w:r>
      <w:proofErr w:type="spellStart"/>
      <w:r w:rsidRPr="0005537A">
        <w:rPr>
          <w:rFonts w:ascii="Corbel" w:eastAsia="Calibri" w:hAnsi="Corbel"/>
          <w:b/>
          <w:iCs/>
          <w:smallCaps/>
          <w:color w:val="365F91"/>
          <w:sz w:val="22"/>
          <w:szCs w:val="21"/>
          <w:lang w:val="en-GB"/>
        </w:rPr>
        <w:t>lahore</w:t>
      </w:r>
      <w:proofErr w:type="spellEnd"/>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eastAsia="Calibri" w:hAnsi="Corbel"/>
          <w:b/>
          <w:iCs/>
          <w:smallCaps/>
          <w:color w:val="365F91"/>
          <w:sz w:val="22"/>
          <w:szCs w:val="21"/>
          <w:lang w:val="en-GB"/>
        </w:rPr>
        <w:t>2019</w:t>
      </w:r>
    </w:p>
    <w:p w14:paraId="6C802599" w14:textId="77777777" w:rsidR="009E0040" w:rsidRPr="0005537A" w:rsidRDefault="009E0040" w:rsidP="0053524D">
      <w:pPr>
        <w:pStyle w:val="ListParagraph"/>
        <w:autoSpaceDE w:val="0"/>
        <w:autoSpaceDN w:val="0"/>
        <w:adjustRightInd w:val="0"/>
        <w:rPr>
          <w:rFonts w:ascii="Corbel" w:hAnsi="Corbel" w:cstheme="minorHAnsi"/>
          <w:bCs/>
          <w:iCs/>
          <w:sz w:val="21"/>
          <w:szCs w:val="21"/>
        </w:rPr>
      </w:pPr>
      <w:r w:rsidRPr="0005537A">
        <w:rPr>
          <w:rFonts w:ascii="Corbel" w:hAnsi="Corbel" w:cstheme="minorHAnsi"/>
          <w:bCs/>
          <w:iCs/>
          <w:sz w:val="21"/>
          <w:szCs w:val="21"/>
        </w:rPr>
        <w:t>Project Monitoring Evaluation &amp; Control, Quality Management, Schedule Management, Cost Management, Project Risk Management, Project Quality Management, Stakeholders, Govt PC I- PCV</w:t>
      </w:r>
    </w:p>
    <w:p w14:paraId="2130E9A5" w14:textId="644DB45B" w:rsidR="009E0040" w:rsidRPr="0005537A" w:rsidRDefault="009E0040" w:rsidP="009E0040">
      <w:pPr>
        <w:pStyle w:val="ListParagraph"/>
        <w:spacing w:before="60" w:line="276" w:lineRule="auto"/>
        <w:rPr>
          <w:rFonts w:ascii="Corbel" w:hAnsi="Corbel"/>
          <w:bCs/>
          <w:smallCaps/>
          <w:sz w:val="22"/>
        </w:rPr>
      </w:pPr>
    </w:p>
    <w:p w14:paraId="42334D73" w14:textId="4F4B0AB6" w:rsidR="00345CBF" w:rsidRPr="0005537A" w:rsidRDefault="00345CBF" w:rsidP="0053524D">
      <w:pPr>
        <w:pStyle w:val="ListParagraph"/>
        <w:numPr>
          <w:ilvl w:val="0"/>
          <w:numId w:val="8"/>
        </w:numPr>
        <w:spacing w:before="60" w:line="276" w:lineRule="auto"/>
        <w:rPr>
          <w:rFonts w:ascii="Corbel" w:hAnsi="Corbel"/>
          <w:bCs/>
          <w:smallCaps/>
          <w:sz w:val="22"/>
        </w:rPr>
      </w:pPr>
      <w:proofErr w:type="spellStart"/>
      <w:r w:rsidRPr="0005537A">
        <w:rPr>
          <w:rFonts w:ascii="Corbel" w:eastAsia="Calibri" w:hAnsi="Corbel"/>
          <w:b/>
          <w:iCs/>
          <w:smallCaps/>
          <w:color w:val="365F91"/>
          <w:sz w:val="22"/>
          <w:szCs w:val="21"/>
          <w:lang w:val="en-GB"/>
        </w:rPr>
        <w:t>msc</w:t>
      </w:r>
      <w:proofErr w:type="spellEnd"/>
      <w:r w:rsidRPr="0005537A">
        <w:rPr>
          <w:rFonts w:ascii="Corbel" w:eastAsia="Calibri" w:hAnsi="Corbel"/>
          <w:b/>
          <w:iCs/>
          <w:smallCaps/>
          <w:color w:val="365F91"/>
          <w:sz w:val="22"/>
          <w:szCs w:val="21"/>
          <w:lang w:val="en-GB"/>
        </w:rPr>
        <w:t xml:space="preserve"> rural development, </w:t>
      </w:r>
      <w:proofErr w:type="spellStart"/>
      <w:r w:rsidRPr="0005537A">
        <w:rPr>
          <w:rFonts w:ascii="Corbel" w:eastAsia="Calibri" w:hAnsi="Corbel"/>
          <w:b/>
          <w:iCs/>
          <w:smallCaps/>
          <w:color w:val="365F91"/>
          <w:sz w:val="22"/>
          <w:szCs w:val="21"/>
          <w:lang w:val="en-GB"/>
        </w:rPr>
        <w:t>sindh</w:t>
      </w:r>
      <w:proofErr w:type="spellEnd"/>
      <w:r w:rsidRPr="0005537A">
        <w:rPr>
          <w:rFonts w:ascii="Corbel" w:eastAsia="Calibri" w:hAnsi="Corbel"/>
          <w:b/>
          <w:iCs/>
          <w:smallCaps/>
          <w:color w:val="365F91"/>
          <w:sz w:val="22"/>
          <w:szCs w:val="21"/>
          <w:lang w:val="en-GB"/>
        </w:rPr>
        <w:t xml:space="preserve"> university </w:t>
      </w:r>
      <w:proofErr w:type="spellStart"/>
      <w:r w:rsidRPr="0005537A">
        <w:rPr>
          <w:rFonts w:ascii="Corbel" w:eastAsia="Calibri" w:hAnsi="Corbel"/>
          <w:b/>
          <w:iCs/>
          <w:smallCaps/>
          <w:color w:val="365F91"/>
          <w:sz w:val="22"/>
          <w:szCs w:val="21"/>
          <w:lang w:val="en-GB"/>
        </w:rPr>
        <w:t>jamshoro</w:t>
      </w:r>
      <w:proofErr w:type="spellEnd"/>
      <w:r w:rsidR="000B40A0" w:rsidRPr="0005537A">
        <w:rPr>
          <w:rFonts w:ascii="Corbel" w:hAnsi="Corbel"/>
          <w:bCs/>
          <w:smallCaps/>
          <w:sz w:val="22"/>
        </w:rPr>
        <w:tab/>
      </w:r>
      <w:r w:rsidR="0053524D" w:rsidRPr="0005537A">
        <w:rPr>
          <w:rFonts w:ascii="Corbel" w:hAnsi="Corbel"/>
          <w:bCs/>
          <w:smallCaps/>
          <w:sz w:val="22"/>
        </w:rPr>
        <w:tab/>
      </w:r>
      <w:r w:rsidR="0053524D" w:rsidRPr="0005537A">
        <w:rPr>
          <w:rFonts w:ascii="Corbel" w:hAnsi="Corbel"/>
          <w:bCs/>
          <w:smallCaps/>
          <w:sz w:val="22"/>
        </w:rPr>
        <w:tab/>
      </w:r>
      <w:r w:rsidR="0053524D" w:rsidRPr="0005537A">
        <w:rPr>
          <w:rFonts w:ascii="Corbel" w:hAnsi="Corbel"/>
          <w:bCs/>
          <w:smallCaps/>
          <w:sz w:val="22"/>
        </w:rPr>
        <w:tab/>
      </w:r>
      <w:r w:rsidR="0053524D" w:rsidRPr="0005537A">
        <w:rPr>
          <w:rFonts w:ascii="Corbel" w:hAnsi="Corbel"/>
          <w:bCs/>
          <w:smallCaps/>
          <w:sz w:val="22"/>
        </w:rPr>
        <w:tab/>
      </w:r>
      <w:r w:rsidR="0053524D" w:rsidRPr="0005537A">
        <w:rPr>
          <w:rFonts w:ascii="Corbel" w:hAnsi="Corbel"/>
          <w:bCs/>
          <w:smallCaps/>
          <w:sz w:val="22"/>
        </w:rPr>
        <w:tab/>
      </w:r>
      <w:r w:rsidR="000B40A0" w:rsidRPr="0005537A">
        <w:rPr>
          <w:rFonts w:ascii="Corbel" w:eastAsia="Calibri" w:hAnsi="Corbel"/>
          <w:b/>
          <w:iCs/>
          <w:smallCaps/>
          <w:color w:val="365F91"/>
          <w:sz w:val="22"/>
          <w:szCs w:val="21"/>
          <w:lang w:val="en-GB"/>
        </w:rPr>
        <w:t>2011</w:t>
      </w:r>
    </w:p>
    <w:p w14:paraId="42B090C4" w14:textId="5FB90EB3" w:rsidR="0053524D" w:rsidRPr="0005537A" w:rsidRDefault="0053524D" w:rsidP="0053524D">
      <w:pPr>
        <w:pStyle w:val="ListParagraph"/>
        <w:autoSpaceDE w:val="0"/>
        <w:autoSpaceDN w:val="0"/>
        <w:adjustRightInd w:val="0"/>
        <w:rPr>
          <w:rFonts w:ascii="Corbel" w:hAnsi="Corbel" w:cstheme="minorHAnsi"/>
          <w:bCs/>
          <w:iCs/>
          <w:sz w:val="21"/>
          <w:szCs w:val="21"/>
        </w:rPr>
      </w:pPr>
      <w:r w:rsidRPr="0005537A">
        <w:rPr>
          <w:rFonts w:ascii="Corbel" w:hAnsi="Corbel" w:cstheme="minorHAnsi"/>
          <w:bCs/>
          <w:iCs/>
          <w:sz w:val="21"/>
          <w:szCs w:val="21"/>
        </w:rPr>
        <w:t>Gender Relations and Rural Change, Economics of Water Resources, Research Methods</w:t>
      </w:r>
    </w:p>
    <w:p w14:paraId="0CE6D837" w14:textId="140CFF52" w:rsidR="0053524D" w:rsidRPr="0005537A" w:rsidRDefault="0053524D" w:rsidP="0053524D">
      <w:pPr>
        <w:pStyle w:val="ListParagraph"/>
        <w:spacing w:before="60" w:line="276" w:lineRule="auto"/>
        <w:rPr>
          <w:rFonts w:ascii="Corbel" w:hAnsi="Corbel"/>
          <w:bCs/>
          <w:smallCaps/>
          <w:sz w:val="22"/>
        </w:rPr>
      </w:pPr>
    </w:p>
    <w:p w14:paraId="5E77E0C3" w14:textId="1BC51177" w:rsidR="00345CBF" w:rsidRPr="0005537A" w:rsidRDefault="00345CBF" w:rsidP="006E4357">
      <w:pPr>
        <w:pStyle w:val="ListParagraph"/>
        <w:numPr>
          <w:ilvl w:val="0"/>
          <w:numId w:val="8"/>
        </w:numPr>
        <w:spacing w:before="60" w:line="276" w:lineRule="auto"/>
        <w:rPr>
          <w:rFonts w:ascii="Corbel" w:hAnsi="Corbel"/>
          <w:bCs/>
          <w:smallCaps/>
          <w:sz w:val="22"/>
        </w:rPr>
      </w:pPr>
      <w:proofErr w:type="spellStart"/>
      <w:r w:rsidRPr="0005537A">
        <w:rPr>
          <w:rFonts w:ascii="Corbel" w:eastAsia="Calibri" w:hAnsi="Corbel"/>
          <w:b/>
          <w:iCs/>
          <w:smallCaps/>
          <w:color w:val="365F91"/>
          <w:sz w:val="22"/>
          <w:szCs w:val="21"/>
          <w:lang w:val="en-GB"/>
        </w:rPr>
        <w:t>mba</w:t>
      </w:r>
      <w:proofErr w:type="spellEnd"/>
      <w:r w:rsidRPr="0005537A">
        <w:rPr>
          <w:rFonts w:ascii="Corbel" w:eastAsia="Calibri" w:hAnsi="Corbel"/>
          <w:b/>
          <w:iCs/>
          <w:smallCaps/>
          <w:color w:val="365F91"/>
          <w:sz w:val="22"/>
          <w:szCs w:val="21"/>
          <w:lang w:val="en-GB"/>
        </w:rPr>
        <w:t xml:space="preserve"> </w:t>
      </w:r>
      <w:proofErr w:type="spellStart"/>
      <w:r w:rsidRPr="0005537A">
        <w:rPr>
          <w:rFonts w:ascii="Corbel" w:eastAsia="Calibri" w:hAnsi="Corbel"/>
          <w:b/>
          <w:iCs/>
          <w:smallCaps/>
          <w:color w:val="365F91"/>
          <w:sz w:val="22"/>
          <w:szCs w:val="21"/>
          <w:lang w:val="en-GB"/>
        </w:rPr>
        <w:t>comsats</w:t>
      </w:r>
      <w:proofErr w:type="spellEnd"/>
      <w:r w:rsidRPr="0005537A">
        <w:rPr>
          <w:rFonts w:ascii="Corbel" w:eastAsia="Calibri" w:hAnsi="Corbel"/>
          <w:b/>
          <w:iCs/>
          <w:smallCaps/>
          <w:color w:val="365F91"/>
          <w:sz w:val="22"/>
          <w:szCs w:val="21"/>
          <w:lang w:val="en-GB"/>
        </w:rPr>
        <w:t xml:space="preserve"> university, </w:t>
      </w:r>
      <w:proofErr w:type="spellStart"/>
      <w:r w:rsidRPr="0005537A">
        <w:rPr>
          <w:rFonts w:ascii="Corbel" w:eastAsia="Calibri" w:hAnsi="Corbel"/>
          <w:b/>
          <w:iCs/>
          <w:smallCaps/>
          <w:color w:val="365F91"/>
          <w:sz w:val="22"/>
          <w:szCs w:val="21"/>
          <w:lang w:val="en-GB"/>
        </w:rPr>
        <w:t>islamabad</w:t>
      </w:r>
      <w:proofErr w:type="spellEnd"/>
      <w:r w:rsidRPr="0005537A">
        <w:rPr>
          <w:rFonts w:ascii="Corbel" w:eastAsia="Calibri" w:hAnsi="Corbel"/>
          <w:b/>
          <w:iCs/>
          <w:smallCaps/>
          <w:color w:val="365F91"/>
          <w:sz w:val="22"/>
          <w:szCs w:val="21"/>
          <w:lang w:val="en-GB"/>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hAnsi="Corbel"/>
          <w:bCs/>
          <w:smallCaps/>
          <w:sz w:val="22"/>
        </w:rPr>
        <w:tab/>
      </w:r>
      <w:r w:rsidRPr="0005537A">
        <w:rPr>
          <w:rFonts w:ascii="Corbel" w:eastAsia="Calibri" w:hAnsi="Corbel"/>
          <w:b/>
          <w:iCs/>
          <w:smallCaps/>
          <w:color w:val="365F91"/>
          <w:sz w:val="22"/>
          <w:szCs w:val="21"/>
          <w:lang w:val="en-GB"/>
        </w:rPr>
        <w:t>2006</w:t>
      </w:r>
      <w:r w:rsidRPr="0005537A">
        <w:rPr>
          <w:rFonts w:ascii="Corbel" w:eastAsia="Calibri" w:hAnsi="Corbel"/>
          <w:b/>
          <w:iCs/>
          <w:smallCaps/>
          <w:color w:val="365F91"/>
          <w:sz w:val="22"/>
          <w:szCs w:val="21"/>
          <w:lang w:val="en-GB"/>
        </w:rPr>
        <w:tab/>
      </w:r>
    </w:p>
    <w:p w14:paraId="5011DFD2" w14:textId="77777777" w:rsidR="0053524D" w:rsidRPr="0005537A" w:rsidRDefault="0053524D" w:rsidP="0053524D">
      <w:pPr>
        <w:pStyle w:val="ListParagraph"/>
        <w:autoSpaceDE w:val="0"/>
        <w:autoSpaceDN w:val="0"/>
        <w:adjustRightInd w:val="0"/>
        <w:rPr>
          <w:rFonts w:ascii="Corbel" w:hAnsi="Corbel" w:cstheme="minorHAnsi"/>
          <w:bCs/>
          <w:iCs/>
          <w:sz w:val="21"/>
          <w:szCs w:val="21"/>
        </w:rPr>
      </w:pPr>
      <w:r w:rsidRPr="0005537A">
        <w:rPr>
          <w:rFonts w:ascii="Corbel" w:hAnsi="Corbel" w:cstheme="minorHAnsi"/>
          <w:bCs/>
          <w:iCs/>
          <w:sz w:val="21"/>
          <w:szCs w:val="21"/>
        </w:rPr>
        <w:t>Human Resource Management, Marketing, Strategic Leadership, Strategic Business Management Financial Accounting, Conflict and Change Management</w:t>
      </w:r>
    </w:p>
    <w:p w14:paraId="723BBA80" w14:textId="2F18C516" w:rsidR="0053524D" w:rsidRPr="006E4357" w:rsidRDefault="0053524D" w:rsidP="0053524D">
      <w:pPr>
        <w:pStyle w:val="ListParagraph"/>
        <w:spacing w:before="60" w:line="276" w:lineRule="auto"/>
        <w:rPr>
          <w:rFonts w:ascii="Corbel" w:hAnsi="Corbel"/>
          <w:bCs/>
          <w:smallCaps/>
          <w:sz w:val="22"/>
        </w:rPr>
      </w:pPr>
      <w:r>
        <w:rPr>
          <w:rFonts w:ascii="Corbel" w:hAnsi="Corbel"/>
          <w:bCs/>
          <w:smallCaps/>
          <w:noProof/>
          <w:sz w:val="22"/>
        </w:rPr>
        <mc:AlternateContent>
          <mc:Choice Requires="wps">
            <w:drawing>
              <wp:anchor distT="0" distB="0" distL="114300" distR="114300" simplePos="0" relativeHeight="251663360" behindDoc="0" locked="0" layoutInCell="1" allowOverlap="1" wp14:anchorId="11C67474" wp14:editId="1B9DDD9B">
                <wp:simplePos x="0" y="0"/>
                <wp:positionH relativeFrom="margin">
                  <wp:align>right</wp:align>
                </wp:positionH>
                <wp:positionV relativeFrom="paragraph">
                  <wp:posOffset>122282</wp:posOffset>
                </wp:positionV>
                <wp:extent cx="6569347" cy="108857"/>
                <wp:effectExtent l="0" t="0" r="22225" b="24765"/>
                <wp:wrapNone/>
                <wp:docPr id="3" name="Straight Connector 3"/>
                <wp:cNvGraphicFramePr/>
                <a:graphic xmlns:a="http://schemas.openxmlformats.org/drawingml/2006/main">
                  <a:graphicData uri="http://schemas.microsoft.com/office/word/2010/wordprocessingShape">
                    <wps:wsp>
                      <wps:cNvCnPr/>
                      <wps:spPr>
                        <a:xfrm flipV="1">
                          <a:off x="0" y="0"/>
                          <a:ext cx="6569347" cy="108857"/>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EC1D5" id="Straight Connector 3"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6.05pt,9.65pt" to="983.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" strokecolor="#5b9bd5 [3204]" strokeweight=".5pt">
                <v:stroke joinstyle="miter"/>
                <w10:wrap anchorx="margin"/>
              </v:line>
            </w:pict>
          </mc:Fallback>
        </mc:AlternateContent>
      </w:r>
    </w:p>
    <w:p w14:paraId="0EC8D9A7" w14:textId="19500D3E" w:rsidR="007940FB" w:rsidRPr="0030225A" w:rsidRDefault="007940FB" w:rsidP="007940FB">
      <w:pPr>
        <w:spacing w:before="240" w:line="276" w:lineRule="auto"/>
        <w:jc w:val="center"/>
        <w:rPr>
          <w:rFonts w:ascii="Corbel" w:hAnsi="Corbel"/>
          <w:b/>
          <w:smallCaps/>
          <w:color w:val="1F4E79" w:themeColor="accent1" w:themeShade="80"/>
          <w:szCs w:val="28"/>
        </w:rPr>
      </w:pPr>
      <w:r w:rsidRPr="0030225A">
        <w:rPr>
          <w:rFonts w:ascii="Corbel" w:hAnsi="Corbel"/>
          <w:b/>
          <w:smallCaps/>
          <w:color w:val="1F4E79" w:themeColor="accent1" w:themeShade="80"/>
          <w:szCs w:val="28"/>
        </w:rPr>
        <w:t>Courses &amp; Workshops</w:t>
      </w:r>
    </w:p>
    <w:p w14:paraId="1DC54C15" w14:textId="74C33E58" w:rsidR="00500FF0" w:rsidRDefault="00B411D7"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Training on Community engagement and Social Mobilization- Punjab Rural Support Program</w:t>
      </w:r>
    </w:p>
    <w:p w14:paraId="21703EBD" w14:textId="2F64591F" w:rsidR="00B411D7" w:rsidRDefault="00B411D7"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Training ion Leadership-Chip Training and Consulting</w:t>
      </w:r>
    </w:p>
    <w:p w14:paraId="240AB010" w14:textId="638F8BA4" w:rsidR="00B411D7" w:rsidRDefault="00B411D7"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 xml:space="preserve">Training in Gender </w:t>
      </w:r>
      <w:r w:rsidR="006F72F4">
        <w:rPr>
          <w:rFonts w:ascii="Corbel" w:hAnsi="Corbel"/>
          <w:sz w:val="22"/>
          <w:szCs w:val="22"/>
        </w:rPr>
        <w:t>Mainstreaming</w:t>
      </w:r>
      <w:r w:rsidR="002961CA">
        <w:rPr>
          <w:rFonts w:ascii="Corbel" w:hAnsi="Corbel"/>
          <w:sz w:val="22"/>
          <w:szCs w:val="22"/>
        </w:rPr>
        <w:t>-World Vision International</w:t>
      </w:r>
    </w:p>
    <w:p w14:paraId="2CBF2FF2" w14:textId="4270692B" w:rsidR="002961CA" w:rsidRPr="002961CA" w:rsidRDefault="002961CA" w:rsidP="002961CA">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Training on Project Cycle Management-World Vision International</w:t>
      </w:r>
    </w:p>
    <w:p w14:paraId="1BCC0F94" w14:textId="0B8E0C41" w:rsidR="00B411D7" w:rsidRPr="0030225A" w:rsidRDefault="00B411D7"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 xml:space="preserve">Training on Cold Chain Logistics and Vaccine Management- </w:t>
      </w:r>
      <w:r w:rsidR="005863EB">
        <w:rPr>
          <w:rFonts w:ascii="Corbel" w:hAnsi="Corbel"/>
          <w:sz w:val="22"/>
          <w:szCs w:val="22"/>
        </w:rPr>
        <w:t>NEOC</w:t>
      </w:r>
    </w:p>
    <w:p w14:paraId="0912C735"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Communication for development by UNICEF/PEOC</w:t>
      </w:r>
    </w:p>
    <w:p w14:paraId="3070E265"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Communication planning &amp; challenge mapping by UNICEF</w:t>
      </w:r>
    </w:p>
    <w:p w14:paraId="75AA019F"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Behavior Change communication by UNICEF.</w:t>
      </w:r>
    </w:p>
    <w:p w14:paraId="13BD3E3D"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Interpersonal Communication &amp; capacity building by UNICEF</w:t>
      </w:r>
    </w:p>
    <w:p w14:paraId="5E09638E"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PEI-EPI Synergy training by WHO</w:t>
      </w:r>
    </w:p>
    <w:p w14:paraId="293D1DAC"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Training of Trainers (TOT) &amp; Training Need Assessment training by UNICEF</w:t>
      </w:r>
    </w:p>
    <w:p w14:paraId="28A81638"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Training on IPV (Inactivated Polio Vaccine) &amp; LQAS (Lot quality assurance sampling) &amp; E-LQAS by WHO</w:t>
      </w:r>
    </w:p>
    <w:p w14:paraId="536927CD"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Effective Facilitation Skills training by UNICEF</w:t>
      </w:r>
    </w:p>
    <w:p w14:paraId="0428CBED" w14:textId="2F592DAB" w:rsidR="00500FF0" w:rsidRPr="0030225A" w:rsidRDefault="00B411D7"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Training on Citizen Voice and Action-World Vision International</w:t>
      </w:r>
    </w:p>
    <w:p w14:paraId="2C23FE84"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Training About E.P.I and its micro planning (W.H.O)</w:t>
      </w:r>
    </w:p>
    <w:p w14:paraId="7BE7E95D" w14:textId="77777777" w:rsidR="00500FF0" w:rsidRPr="0030225A" w:rsidRDefault="00500FF0" w:rsidP="00500FF0">
      <w:pPr>
        <w:pStyle w:val="ListParagraph"/>
        <w:widowControl w:val="0"/>
        <w:numPr>
          <w:ilvl w:val="0"/>
          <w:numId w:val="11"/>
        </w:numPr>
        <w:overflowPunct w:val="0"/>
        <w:adjustRightInd w:val="0"/>
        <w:spacing w:line="275" w:lineRule="auto"/>
        <w:jc w:val="both"/>
        <w:rPr>
          <w:rFonts w:ascii="Corbel" w:hAnsi="Corbel"/>
          <w:sz w:val="22"/>
          <w:szCs w:val="22"/>
        </w:rPr>
      </w:pPr>
      <w:r w:rsidRPr="0030225A">
        <w:rPr>
          <w:rFonts w:ascii="Corbel" w:hAnsi="Corbel"/>
          <w:sz w:val="22"/>
          <w:szCs w:val="22"/>
        </w:rPr>
        <w:t>PRIME Training about reporting and planning (UNICEF)</w:t>
      </w:r>
    </w:p>
    <w:p w14:paraId="4461CEB2" w14:textId="075DB60B" w:rsidR="00500FF0" w:rsidRDefault="006E4357"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Training on Monitoring-g and Evaluation for NSER Survey -Sustainable Development Policy Institute</w:t>
      </w:r>
    </w:p>
    <w:p w14:paraId="311D8BB4" w14:textId="01027432" w:rsidR="009C62C6" w:rsidRDefault="009C62C6"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Result Base Management: Online Agoura-UNICEF</w:t>
      </w:r>
    </w:p>
    <w:p w14:paraId="563046F4" w14:textId="2B03A811" w:rsidR="009C62C6" w:rsidRDefault="009C62C6"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Cold Chain Logistics and Vaccine Management, Online Agoura-UNICEF</w:t>
      </w:r>
    </w:p>
    <w:p w14:paraId="377FB75B" w14:textId="0DD80C41" w:rsidR="00E45532" w:rsidRPr="0030225A" w:rsidRDefault="00E45532" w:rsidP="00500FF0">
      <w:pPr>
        <w:pStyle w:val="ListParagraph"/>
        <w:widowControl w:val="0"/>
        <w:numPr>
          <w:ilvl w:val="0"/>
          <w:numId w:val="11"/>
        </w:numPr>
        <w:overflowPunct w:val="0"/>
        <w:adjustRightInd w:val="0"/>
        <w:spacing w:line="275" w:lineRule="auto"/>
        <w:jc w:val="both"/>
        <w:rPr>
          <w:rFonts w:ascii="Corbel" w:hAnsi="Corbel"/>
          <w:sz w:val="22"/>
          <w:szCs w:val="22"/>
        </w:rPr>
      </w:pPr>
      <w:r>
        <w:rPr>
          <w:rFonts w:ascii="Corbel" w:hAnsi="Corbel"/>
          <w:sz w:val="22"/>
          <w:szCs w:val="22"/>
        </w:rPr>
        <w:t>MLM Online Training</w:t>
      </w:r>
      <w:r>
        <w:rPr>
          <w:rFonts w:ascii="Corbel" w:hAnsi="Corbel"/>
          <w:sz w:val="22"/>
          <w:szCs w:val="22"/>
        </w:rPr>
        <w:tab/>
        <w:t>WHO</w:t>
      </w:r>
    </w:p>
    <w:p w14:paraId="3FB58754" w14:textId="6B3B86E1" w:rsidR="00D258F5" w:rsidRPr="00CF123C" w:rsidRDefault="00D258F5" w:rsidP="00CF123C">
      <w:pPr>
        <w:pStyle w:val="ListParagraph"/>
        <w:spacing w:before="60" w:line="276" w:lineRule="auto"/>
        <w:ind w:left="1008"/>
        <w:rPr>
          <w:rFonts w:ascii="Corbel" w:hAnsi="Corbel"/>
          <w:b/>
          <w:smallCaps/>
          <w:color w:val="1F4E79" w:themeColor="accent1" w:themeShade="80"/>
          <w:sz w:val="20"/>
          <w:szCs w:val="22"/>
        </w:rPr>
      </w:pPr>
    </w:p>
    <w:sectPr w:rsidR="00D258F5" w:rsidRPr="00CF123C" w:rsidSect="00C05275">
      <w:headerReference w:type="even" r:id="rId9"/>
      <w:headerReference w:type="default" r:id="rId10"/>
      <w:type w:val="continuous"/>
      <w:pgSz w:w="11909" w:h="16834" w:code="9"/>
      <w:pgMar w:top="540" w:right="720" w:bottom="360" w:left="720" w:header="45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42CD" w14:textId="77777777" w:rsidR="007835A1" w:rsidRDefault="007835A1">
      <w:r>
        <w:separator/>
      </w:r>
    </w:p>
  </w:endnote>
  <w:endnote w:type="continuationSeparator" w:id="0">
    <w:p w14:paraId="3055F863" w14:textId="77777777" w:rsidR="007835A1" w:rsidRDefault="0078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9A91" w14:textId="77777777" w:rsidR="007835A1" w:rsidRDefault="007835A1">
      <w:r>
        <w:separator/>
      </w:r>
    </w:p>
  </w:footnote>
  <w:footnote w:type="continuationSeparator" w:id="0">
    <w:p w14:paraId="7B042DB3" w14:textId="77777777" w:rsidR="007835A1" w:rsidRDefault="0078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b/>
        <w:smallCaps/>
        <w:color w:val="1F4E79" w:themeColor="accent1" w:themeShade="80"/>
        <w:spacing w:val="60"/>
        <w:sz w:val="20"/>
        <w:szCs w:val="20"/>
      </w:rPr>
      <w:id w:val="1054972882"/>
      <w:docPartObj>
        <w:docPartGallery w:val="Page Numbers (Top of Page)"/>
        <w:docPartUnique/>
      </w:docPartObj>
    </w:sdtPr>
    <w:sdtEndPr>
      <w:rPr>
        <w:bCs/>
        <w:noProof/>
        <w:spacing w:val="0"/>
      </w:rPr>
    </w:sdtEndPr>
    <w:sdtContent>
      <w:p w14:paraId="7D045DFE" w14:textId="4D860935" w:rsidR="005A46AD" w:rsidRPr="00406F91" w:rsidRDefault="00EA2A06" w:rsidP="008F5A15">
        <w:pPr>
          <w:pStyle w:val="Header"/>
          <w:pBdr>
            <w:bottom w:val="single" w:sz="8" w:space="3" w:color="auto"/>
          </w:pBdr>
          <w:tabs>
            <w:tab w:val="clear" w:pos="4320"/>
            <w:tab w:val="clear" w:pos="8640"/>
            <w:tab w:val="right" w:pos="10440"/>
          </w:tabs>
          <w:jc w:val="both"/>
          <w:rPr>
            <w:rFonts w:ascii="Corbel" w:hAnsi="Corbel"/>
            <w:b/>
            <w:bCs/>
            <w:smallCaps/>
            <w:sz w:val="20"/>
            <w:szCs w:val="20"/>
          </w:rPr>
        </w:pPr>
        <w:r>
          <w:rPr>
            <w:rFonts w:ascii="Corbel" w:hAnsi="Corbel"/>
            <w:b/>
            <w:smallCaps/>
            <w:color w:val="1F4E79" w:themeColor="accent1" w:themeShade="80"/>
            <w:szCs w:val="20"/>
          </w:rPr>
          <w:t>ISMAIL LEGHARI</w:t>
        </w:r>
        <w:r w:rsidR="005A46AD" w:rsidRPr="00406F91">
          <w:rPr>
            <w:rFonts w:ascii="Corbel" w:hAnsi="Corbel"/>
            <w:b/>
            <w:smallCaps/>
            <w:color w:val="1F4E79" w:themeColor="accent1" w:themeShade="80"/>
            <w:sz w:val="20"/>
            <w:szCs w:val="20"/>
          </w:rPr>
          <w:tab/>
        </w:r>
        <w:r w:rsidR="005A46AD" w:rsidRPr="00406F91">
          <w:rPr>
            <w:rFonts w:ascii="Corbel" w:hAnsi="Corbel"/>
            <w:b/>
            <w:smallCaps/>
            <w:color w:val="1F4E79" w:themeColor="accent1" w:themeShade="80"/>
            <w:spacing w:val="60"/>
            <w:sz w:val="20"/>
            <w:szCs w:val="20"/>
          </w:rPr>
          <w:t>Page</w:t>
        </w:r>
        <w:r w:rsidR="005A46AD" w:rsidRPr="00406F91">
          <w:rPr>
            <w:rFonts w:ascii="Corbel" w:hAnsi="Corbel"/>
            <w:b/>
            <w:smallCaps/>
            <w:color w:val="1F4E79" w:themeColor="accent1" w:themeShade="80"/>
            <w:sz w:val="20"/>
            <w:szCs w:val="20"/>
          </w:rPr>
          <w:t xml:space="preserve"> | </w:t>
        </w:r>
        <w:r w:rsidR="005A46AD" w:rsidRPr="00406F91">
          <w:rPr>
            <w:rFonts w:ascii="Corbel" w:hAnsi="Corbel"/>
            <w:b/>
            <w:smallCaps/>
            <w:color w:val="1F4E79" w:themeColor="accent1" w:themeShade="80"/>
            <w:sz w:val="20"/>
            <w:szCs w:val="20"/>
          </w:rPr>
          <w:fldChar w:fldCharType="begin"/>
        </w:r>
        <w:r w:rsidR="005A46AD" w:rsidRPr="00406F91">
          <w:rPr>
            <w:rFonts w:ascii="Corbel" w:hAnsi="Corbel"/>
            <w:b/>
            <w:smallCaps/>
            <w:color w:val="1F4E79" w:themeColor="accent1" w:themeShade="80"/>
            <w:sz w:val="20"/>
            <w:szCs w:val="20"/>
          </w:rPr>
          <w:instrText xml:space="preserve"> PAGE   \* MERGEFORMAT </w:instrText>
        </w:r>
        <w:r w:rsidR="005A46AD" w:rsidRPr="00406F91">
          <w:rPr>
            <w:rFonts w:ascii="Corbel" w:hAnsi="Corbel"/>
            <w:b/>
            <w:smallCaps/>
            <w:color w:val="1F4E79" w:themeColor="accent1" w:themeShade="80"/>
            <w:sz w:val="20"/>
            <w:szCs w:val="20"/>
          </w:rPr>
          <w:fldChar w:fldCharType="separate"/>
        </w:r>
        <w:r w:rsidR="00C015FA" w:rsidRPr="00C015FA">
          <w:rPr>
            <w:rFonts w:ascii="Corbel" w:hAnsi="Corbel"/>
            <w:b/>
            <w:bCs/>
            <w:smallCaps/>
            <w:noProof/>
            <w:color w:val="1F4E79" w:themeColor="accent1" w:themeShade="80"/>
            <w:sz w:val="20"/>
            <w:szCs w:val="20"/>
          </w:rPr>
          <w:t>2</w:t>
        </w:r>
        <w:r w:rsidR="005A46AD" w:rsidRPr="00406F91">
          <w:rPr>
            <w:rFonts w:ascii="Corbel" w:hAnsi="Corbel"/>
            <w:b/>
            <w:bCs/>
            <w:smallCaps/>
            <w:noProof/>
            <w:color w:val="1F4E79" w:themeColor="accent1" w:themeShade="80"/>
            <w:sz w:val="20"/>
            <w:szCs w:val="20"/>
          </w:rPr>
          <w:fldChar w:fldCharType="end"/>
        </w:r>
      </w:p>
    </w:sdtContent>
  </w:sdt>
  <w:p w14:paraId="2B96CDA3" w14:textId="77777777" w:rsidR="005A46AD" w:rsidRPr="008F5A15" w:rsidRDefault="005A46AD" w:rsidP="008F5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b/>
        <w:smallCaps/>
        <w:color w:val="1F4E79" w:themeColor="accent1" w:themeShade="80"/>
        <w:spacing w:val="60"/>
        <w:sz w:val="20"/>
        <w:szCs w:val="20"/>
      </w:rPr>
      <w:id w:val="-1146585318"/>
      <w:docPartObj>
        <w:docPartGallery w:val="Page Numbers (Top of Page)"/>
        <w:docPartUnique/>
      </w:docPartObj>
    </w:sdtPr>
    <w:sdtEndPr>
      <w:rPr>
        <w:bCs/>
        <w:noProof/>
        <w:spacing w:val="0"/>
      </w:rPr>
    </w:sdtEndPr>
    <w:sdtContent>
      <w:p w14:paraId="0267E4D0" w14:textId="63FB2D72" w:rsidR="00665CBE" w:rsidRPr="00406F91" w:rsidRDefault="00934095" w:rsidP="00665CBE">
        <w:pPr>
          <w:pStyle w:val="Header"/>
          <w:pBdr>
            <w:bottom w:val="single" w:sz="8" w:space="3" w:color="auto"/>
          </w:pBdr>
          <w:tabs>
            <w:tab w:val="clear" w:pos="4320"/>
            <w:tab w:val="clear" w:pos="8640"/>
            <w:tab w:val="right" w:pos="10440"/>
          </w:tabs>
          <w:jc w:val="both"/>
          <w:rPr>
            <w:rFonts w:ascii="Corbel" w:hAnsi="Corbel"/>
            <w:b/>
            <w:bCs/>
            <w:smallCaps/>
            <w:sz w:val="20"/>
            <w:szCs w:val="20"/>
          </w:rPr>
        </w:pPr>
        <w:r>
          <w:rPr>
            <w:rFonts w:ascii="Corbel" w:hAnsi="Corbel"/>
            <w:b/>
            <w:smallCaps/>
            <w:color w:val="1F4E79" w:themeColor="accent1" w:themeShade="80"/>
            <w:szCs w:val="20"/>
          </w:rPr>
          <w:t xml:space="preserve">Mahfooz </w:t>
        </w:r>
        <w:proofErr w:type="spellStart"/>
        <w:r>
          <w:rPr>
            <w:rFonts w:ascii="Corbel" w:hAnsi="Corbel"/>
            <w:b/>
            <w:smallCaps/>
            <w:color w:val="1F4E79" w:themeColor="accent1" w:themeShade="80"/>
            <w:szCs w:val="20"/>
          </w:rPr>
          <w:t>ul</w:t>
        </w:r>
        <w:proofErr w:type="spellEnd"/>
        <w:r>
          <w:rPr>
            <w:rFonts w:ascii="Corbel" w:hAnsi="Corbel"/>
            <w:b/>
            <w:smallCaps/>
            <w:color w:val="1F4E79" w:themeColor="accent1" w:themeShade="80"/>
            <w:szCs w:val="20"/>
          </w:rPr>
          <w:t xml:space="preserve"> Rehman</w:t>
        </w:r>
        <w:r w:rsidR="00665CBE" w:rsidRPr="00406F91">
          <w:rPr>
            <w:rFonts w:ascii="Corbel" w:hAnsi="Corbel"/>
            <w:b/>
            <w:smallCaps/>
            <w:color w:val="1F4E79" w:themeColor="accent1" w:themeShade="80"/>
            <w:sz w:val="20"/>
            <w:szCs w:val="20"/>
          </w:rPr>
          <w:tab/>
        </w:r>
        <w:r w:rsidR="00665CBE" w:rsidRPr="00406F91">
          <w:rPr>
            <w:rFonts w:ascii="Corbel" w:hAnsi="Corbel"/>
            <w:b/>
            <w:smallCaps/>
            <w:color w:val="1F4E79" w:themeColor="accent1" w:themeShade="80"/>
            <w:spacing w:val="60"/>
            <w:sz w:val="20"/>
            <w:szCs w:val="20"/>
          </w:rPr>
          <w:t>Page</w:t>
        </w:r>
        <w:r w:rsidR="00665CBE" w:rsidRPr="00406F91">
          <w:rPr>
            <w:rFonts w:ascii="Corbel" w:hAnsi="Corbel"/>
            <w:b/>
            <w:smallCaps/>
            <w:color w:val="1F4E79" w:themeColor="accent1" w:themeShade="80"/>
            <w:sz w:val="20"/>
            <w:szCs w:val="20"/>
          </w:rPr>
          <w:t xml:space="preserve"> | </w:t>
        </w:r>
        <w:r w:rsidR="00665CBE" w:rsidRPr="00406F91">
          <w:rPr>
            <w:rFonts w:ascii="Corbel" w:hAnsi="Corbel"/>
            <w:b/>
            <w:smallCaps/>
            <w:color w:val="1F4E79" w:themeColor="accent1" w:themeShade="80"/>
            <w:sz w:val="20"/>
            <w:szCs w:val="20"/>
          </w:rPr>
          <w:fldChar w:fldCharType="begin"/>
        </w:r>
        <w:r w:rsidR="00665CBE" w:rsidRPr="00406F91">
          <w:rPr>
            <w:rFonts w:ascii="Corbel" w:hAnsi="Corbel"/>
            <w:b/>
            <w:smallCaps/>
            <w:color w:val="1F4E79" w:themeColor="accent1" w:themeShade="80"/>
            <w:sz w:val="20"/>
            <w:szCs w:val="20"/>
          </w:rPr>
          <w:instrText xml:space="preserve"> PAGE   \* MERGEFORMAT </w:instrText>
        </w:r>
        <w:r w:rsidR="00665CBE" w:rsidRPr="00406F91">
          <w:rPr>
            <w:rFonts w:ascii="Corbel" w:hAnsi="Corbel"/>
            <w:b/>
            <w:smallCaps/>
            <w:color w:val="1F4E79" w:themeColor="accent1" w:themeShade="80"/>
            <w:sz w:val="20"/>
            <w:szCs w:val="20"/>
          </w:rPr>
          <w:fldChar w:fldCharType="separate"/>
        </w:r>
        <w:r w:rsidR="000D58A1" w:rsidRPr="000D58A1">
          <w:rPr>
            <w:rFonts w:ascii="Corbel" w:hAnsi="Corbel"/>
            <w:b/>
            <w:bCs/>
            <w:smallCaps/>
            <w:noProof/>
            <w:color w:val="1F4E79" w:themeColor="accent1" w:themeShade="80"/>
            <w:sz w:val="20"/>
            <w:szCs w:val="20"/>
          </w:rPr>
          <w:t>3</w:t>
        </w:r>
        <w:r w:rsidR="00665CBE" w:rsidRPr="00406F91">
          <w:rPr>
            <w:rFonts w:ascii="Corbel" w:hAnsi="Corbel"/>
            <w:b/>
            <w:bCs/>
            <w:smallCaps/>
            <w:noProof/>
            <w:color w:val="1F4E79" w:themeColor="accent1" w:themeShade="80"/>
            <w:sz w:val="20"/>
            <w:szCs w:val="20"/>
          </w:rPr>
          <w:fldChar w:fldCharType="end"/>
        </w:r>
      </w:p>
    </w:sdtContent>
  </w:sdt>
  <w:p w14:paraId="66C1B4D6" w14:textId="77777777" w:rsidR="00DE799A" w:rsidRDefault="00DE7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 w15:restartNumberingAfterBreak="0">
    <w:nsid w:val="01AB2975"/>
    <w:multiLevelType w:val="hybridMultilevel"/>
    <w:tmpl w:val="37A6375C"/>
    <w:lvl w:ilvl="0" w:tplc="20000001">
      <w:start w:val="1"/>
      <w:numFmt w:val="bullet"/>
      <w:lvlText w:val=""/>
      <w:lvlJc w:val="left"/>
      <w:pPr>
        <w:ind w:left="720" w:hanging="360"/>
      </w:pPr>
      <w:rPr>
        <w:rFonts w:ascii="Symbol" w:hAnsi="Symbol" w:hint="default"/>
      </w:rPr>
    </w:lvl>
    <w:lvl w:ilvl="1" w:tplc="4B464B9A">
      <w:numFmt w:val="bullet"/>
      <w:lvlText w:val="•"/>
      <w:lvlJc w:val="left"/>
      <w:pPr>
        <w:ind w:left="1440" w:hanging="360"/>
      </w:pPr>
      <w:rPr>
        <w:rFonts w:ascii="Corbel" w:eastAsia="Times New Roman" w:hAnsi="Corbe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774012"/>
    <w:multiLevelType w:val="hybridMultilevel"/>
    <w:tmpl w:val="4E16F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742755"/>
    <w:multiLevelType w:val="hybridMultilevel"/>
    <w:tmpl w:val="5B66D9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521501"/>
    <w:multiLevelType w:val="hybridMultilevel"/>
    <w:tmpl w:val="1108BBCA"/>
    <w:lvl w:ilvl="0" w:tplc="8FDEC6A0">
      <w:start w:val="1"/>
      <w:numFmt w:val="bullet"/>
      <w:lvlText w:val=""/>
      <w:lvlJc w:val="left"/>
      <w:pPr>
        <w:ind w:left="720" w:hanging="360"/>
      </w:pPr>
      <w:rPr>
        <w:rFonts w:ascii="Symbol" w:hAnsi="Symbol" w:hint="default"/>
        <w:color w:val="365F9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46621"/>
    <w:multiLevelType w:val="hybridMultilevel"/>
    <w:tmpl w:val="B66240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E2106F"/>
    <w:multiLevelType w:val="hybridMultilevel"/>
    <w:tmpl w:val="478A1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257B13"/>
    <w:multiLevelType w:val="hybridMultilevel"/>
    <w:tmpl w:val="A95E02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A032062"/>
    <w:multiLevelType w:val="hybridMultilevel"/>
    <w:tmpl w:val="2EDE5B66"/>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4F7B57E2"/>
    <w:multiLevelType w:val="hybridMultilevel"/>
    <w:tmpl w:val="ECE24DF8"/>
    <w:lvl w:ilvl="0" w:tplc="9A622318">
      <w:start w:val="1"/>
      <w:numFmt w:val="bullet"/>
      <w:lvlText w:val=""/>
      <w:lvlJc w:val="left"/>
      <w:pPr>
        <w:ind w:left="720" w:hanging="360"/>
      </w:pPr>
      <w:rPr>
        <w:rFonts w:ascii="Symbol" w:hAnsi="Symbol" w:hint="default"/>
        <w:b/>
        <w:color w:val="1F4E7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F63F4"/>
    <w:multiLevelType w:val="multilevel"/>
    <w:tmpl w:val="8882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11A79"/>
    <w:multiLevelType w:val="hybridMultilevel"/>
    <w:tmpl w:val="5C6E5778"/>
    <w:lvl w:ilvl="0" w:tplc="9A622318">
      <w:start w:val="1"/>
      <w:numFmt w:val="bullet"/>
      <w:lvlText w:val=""/>
      <w:lvlJc w:val="left"/>
      <w:pPr>
        <w:tabs>
          <w:tab w:val="num" w:pos="502"/>
        </w:tabs>
        <w:ind w:left="502" w:hanging="360"/>
      </w:pPr>
      <w:rPr>
        <w:rFonts w:ascii="Symbol" w:hAnsi="Symbol" w:hint="default"/>
        <w:b/>
        <w:color w:val="1F4E79"/>
        <w:sz w:val="18"/>
        <w:szCs w:val="20"/>
      </w:rPr>
    </w:lvl>
    <w:lvl w:ilvl="1" w:tplc="F78ECE64">
      <w:start w:val="1"/>
      <w:numFmt w:val="bullet"/>
      <w:lvlText w:val="─"/>
      <w:lvlJc w:val="left"/>
      <w:pPr>
        <w:tabs>
          <w:tab w:val="num" w:pos="1800"/>
        </w:tabs>
        <w:ind w:left="1800" w:hanging="360"/>
      </w:pPr>
      <w:rPr>
        <w:rFonts w:ascii="Arial Black" w:hAnsi="Arial Black" w:cs="Times New Roman" w:hint="default"/>
        <w:b/>
        <w:i w:val="0"/>
        <w:sz w:val="20"/>
        <w:szCs w:val="20"/>
      </w:rPr>
    </w:lvl>
    <w:lvl w:ilvl="2" w:tplc="732E29F4">
      <w:start w:val="1"/>
      <w:numFmt w:val="bullet"/>
      <w:lvlText w:val=""/>
      <w:lvlJc w:val="left"/>
      <w:pPr>
        <w:tabs>
          <w:tab w:val="num" w:pos="2520"/>
        </w:tabs>
        <w:ind w:left="2520" w:hanging="360"/>
      </w:pPr>
      <w:rPr>
        <w:rFonts w:ascii="Wingdings" w:hAnsi="Wingdings" w:hint="default"/>
      </w:rPr>
    </w:lvl>
    <w:lvl w:ilvl="3" w:tplc="CBDEB09C" w:tentative="1">
      <w:start w:val="1"/>
      <w:numFmt w:val="bullet"/>
      <w:lvlText w:val=""/>
      <w:lvlJc w:val="left"/>
      <w:pPr>
        <w:tabs>
          <w:tab w:val="num" w:pos="3240"/>
        </w:tabs>
        <w:ind w:left="3240" w:hanging="360"/>
      </w:pPr>
      <w:rPr>
        <w:rFonts w:ascii="Symbol" w:hAnsi="Symbol" w:hint="default"/>
      </w:rPr>
    </w:lvl>
    <w:lvl w:ilvl="4" w:tplc="C1F0A958" w:tentative="1">
      <w:start w:val="1"/>
      <w:numFmt w:val="bullet"/>
      <w:lvlText w:val="o"/>
      <w:lvlJc w:val="left"/>
      <w:pPr>
        <w:tabs>
          <w:tab w:val="num" w:pos="3960"/>
        </w:tabs>
        <w:ind w:left="3960" w:hanging="360"/>
      </w:pPr>
      <w:rPr>
        <w:rFonts w:ascii="Courier New" w:hAnsi="Courier New" w:cs="Courier New" w:hint="default"/>
      </w:rPr>
    </w:lvl>
    <w:lvl w:ilvl="5" w:tplc="3578C20A" w:tentative="1">
      <w:start w:val="1"/>
      <w:numFmt w:val="bullet"/>
      <w:lvlText w:val=""/>
      <w:lvlJc w:val="left"/>
      <w:pPr>
        <w:tabs>
          <w:tab w:val="num" w:pos="4680"/>
        </w:tabs>
        <w:ind w:left="4680" w:hanging="360"/>
      </w:pPr>
      <w:rPr>
        <w:rFonts w:ascii="Wingdings" w:hAnsi="Wingdings" w:hint="default"/>
      </w:rPr>
    </w:lvl>
    <w:lvl w:ilvl="6" w:tplc="85DCDC60" w:tentative="1">
      <w:start w:val="1"/>
      <w:numFmt w:val="bullet"/>
      <w:lvlText w:val=""/>
      <w:lvlJc w:val="left"/>
      <w:pPr>
        <w:tabs>
          <w:tab w:val="num" w:pos="5400"/>
        </w:tabs>
        <w:ind w:left="5400" w:hanging="360"/>
      </w:pPr>
      <w:rPr>
        <w:rFonts w:ascii="Symbol" w:hAnsi="Symbol" w:hint="default"/>
      </w:rPr>
    </w:lvl>
    <w:lvl w:ilvl="7" w:tplc="F93AD55A" w:tentative="1">
      <w:start w:val="1"/>
      <w:numFmt w:val="bullet"/>
      <w:lvlText w:val="o"/>
      <w:lvlJc w:val="left"/>
      <w:pPr>
        <w:tabs>
          <w:tab w:val="num" w:pos="6120"/>
        </w:tabs>
        <w:ind w:left="6120" w:hanging="360"/>
      </w:pPr>
      <w:rPr>
        <w:rFonts w:ascii="Courier New" w:hAnsi="Courier New" w:cs="Courier New" w:hint="default"/>
      </w:rPr>
    </w:lvl>
    <w:lvl w:ilvl="8" w:tplc="7004AF8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EE07E9"/>
    <w:multiLevelType w:val="hybridMultilevel"/>
    <w:tmpl w:val="0FF48AF2"/>
    <w:lvl w:ilvl="0" w:tplc="0409000B">
      <w:start w:val="1"/>
      <w:numFmt w:val="bullet"/>
      <w:lvlText w:val=""/>
      <w:lvlJc w:val="left"/>
      <w:pPr>
        <w:ind w:left="990" w:hanging="360"/>
      </w:pPr>
      <w:rPr>
        <w:rFonts w:ascii="Wingdings" w:hAnsi="Wingdings" w:hint="default"/>
        <w:color w:val="365F91"/>
        <w:sz w:val="16"/>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3" w15:restartNumberingAfterBreak="0">
    <w:nsid w:val="610F46D4"/>
    <w:multiLevelType w:val="hybridMultilevel"/>
    <w:tmpl w:val="E8A21056"/>
    <w:lvl w:ilvl="0" w:tplc="9A622318">
      <w:start w:val="1"/>
      <w:numFmt w:val="bullet"/>
      <w:lvlText w:val=""/>
      <w:lvlJc w:val="left"/>
      <w:pPr>
        <w:tabs>
          <w:tab w:val="num" w:pos="1008"/>
        </w:tabs>
        <w:ind w:left="1008" w:hanging="360"/>
      </w:pPr>
      <w:rPr>
        <w:rFonts w:ascii="Symbol" w:hAnsi="Symbol" w:hint="default"/>
        <w:b/>
        <w:color w:val="1F4E7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384989">
    <w:abstractNumId w:val="11"/>
  </w:num>
  <w:num w:numId="2" w16cid:durableId="1885823330">
    <w:abstractNumId w:val="9"/>
  </w:num>
  <w:num w:numId="3" w16cid:durableId="1266382441">
    <w:abstractNumId w:val="10"/>
  </w:num>
  <w:num w:numId="4" w16cid:durableId="519710498">
    <w:abstractNumId w:val="13"/>
  </w:num>
  <w:num w:numId="5" w16cid:durableId="1479497482">
    <w:abstractNumId w:val="3"/>
  </w:num>
  <w:num w:numId="6" w16cid:durableId="1183663089">
    <w:abstractNumId w:val="6"/>
  </w:num>
  <w:num w:numId="7" w16cid:durableId="2130203993">
    <w:abstractNumId w:val="8"/>
  </w:num>
  <w:num w:numId="8" w16cid:durableId="62216119">
    <w:abstractNumId w:val="5"/>
  </w:num>
  <w:num w:numId="9" w16cid:durableId="703361180">
    <w:abstractNumId w:val="2"/>
  </w:num>
  <w:num w:numId="10" w16cid:durableId="387343300">
    <w:abstractNumId w:val="1"/>
  </w:num>
  <w:num w:numId="11" w16cid:durableId="187641915">
    <w:abstractNumId w:val="7"/>
  </w:num>
  <w:num w:numId="12" w16cid:durableId="576981725">
    <w:abstractNumId w:val="12"/>
  </w:num>
  <w:num w:numId="13" w16cid:durableId="193890287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6"/>
    <w:rsid w:val="00000DFE"/>
    <w:rsid w:val="00000EC0"/>
    <w:rsid w:val="000022D8"/>
    <w:rsid w:val="0000524C"/>
    <w:rsid w:val="00007A73"/>
    <w:rsid w:val="00014C33"/>
    <w:rsid w:val="00021914"/>
    <w:rsid w:val="00025E86"/>
    <w:rsid w:val="00027F6E"/>
    <w:rsid w:val="000345E3"/>
    <w:rsid w:val="0003481D"/>
    <w:rsid w:val="000349D0"/>
    <w:rsid w:val="00035CD1"/>
    <w:rsid w:val="00036BED"/>
    <w:rsid w:val="00037799"/>
    <w:rsid w:val="00037EAF"/>
    <w:rsid w:val="00040A44"/>
    <w:rsid w:val="00043157"/>
    <w:rsid w:val="00043160"/>
    <w:rsid w:val="00044C62"/>
    <w:rsid w:val="00045038"/>
    <w:rsid w:val="00045845"/>
    <w:rsid w:val="000458E5"/>
    <w:rsid w:val="00046C21"/>
    <w:rsid w:val="00046DA8"/>
    <w:rsid w:val="00050CC8"/>
    <w:rsid w:val="00050EDC"/>
    <w:rsid w:val="0005537A"/>
    <w:rsid w:val="000575F4"/>
    <w:rsid w:val="00060FD1"/>
    <w:rsid w:val="000613CE"/>
    <w:rsid w:val="00062B83"/>
    <w:rsid w:val="00065372"/>
    <w:rsid w:val="000656D4"/>
    <w:rsid w:val="00065CA3"/>
    <w:rsid w:val="00070B0F"/>
    <w:rsid w:val="00070D86"/>
    <w:rsid w:val="00073DA6"/>
    <w:rsid w:val="00075B6B"/>
    <w:rsid w:val="00075C00"/>
    <w:rsid w:val="00077A12"/>
    <w:rsid w:val="000818F6"/>
    <w:rsid w:val="00083AD1"/>
    <w:rsid w:val="00085F5E"/>
    <w:rsid w:val="000863D4"/>
    <w:rsid w:val="000864AE"/>
    <w:rsid w:val="00087551"/>
    <w:rsid w:val="00091858"/>
    <w:rsid w:val="00092179"/>
    <w:rsid w:val="000946FB"/>
    <w:rsid w:val="000A0096"/>
    <w:rsid w:val="000A16A1"/>
    <w:rsid w:val="000A26A0"/>
    <w:rsid w:val="000A349D"/>
    <w:rsid w:val="000A3B00"/>
    <w:rsid w:val="000A3D85"/>
    <w:rsid w:val="000A4620"/>
    <w:rsid w:val="000A55B1"/>
    <w:rsid w:val="000A59BD"/>
    <w:rsid w:val="000A5BB9"/>
    <w:rsid w:val="000A5BEA"/>
    <w:rsid w:val="000A6C93"/>
    <w:rsid w:val="000A783F"/>
    <w:rsid w:val="000A78B1"/>
    <w:rsid w:val="000B02E4"/>
    <w:rsid w:val="000B2696"/>
    <w:rsid w:val="000B3A5A"/>
    <w:rsid w:val="000B40A0"/>
    <w:rsid w:val="000B4D0E"/>
    <w:rsid w:val="000B4EF6"/>
    <w:rsid w:val="000B6C10"/>
    <w:rsid w:val="000C7D05"/>
    <w:rsid w:val="000D02F9"/>
    <w:rsid w:val="000D3752"/>
    <w:rsid w:val="000D58A1"/>
    <w:rsid w:val="000E0440"/>
    <w:rsid w:val="000E2358"/>
    <w:rsid w:val="000E4CDE"/>
    <w:rsid w:val="000E56B6"/>
    <w:rsid w:val="000E5CEB"/>
    <w:rsid w:val="000F1BBC"/>
    <w:rsid w:val="000F3211"/>
    <w:rsid w:val="000F48B9"/>
    <w:rsid w:val="000F4FC4"/>
    <w:rsid w:val="000F59CE"/>
    <w:rsid w:val="000F5FDB"/>
    <w:rsid w:val="000F6BED"/>
    <w:rsid w:val="000F6CAB"/>
    <w:rsid w:val="00101EC3"/>
    <w:rsid w:val="00103DB8"/>
    <w:rsid w:val="00104EA1"/>
    <w:rsid w:val="001055B1"/>
    <w:rsid w:val="00106697"/>
    <w:rsid w:val="00106799"/>
    <w:rsid w:val="0010760E"/>
    <w:rsid w:val="00110084"/>
    <w:rsid w:val="001106A0"/>
    <w:rsid w:val="00114B6C"/>
    <w:rsid w:val="00116EC6"/>
    <w:rsid w:val="0011762A"/>
    <w:rsid w:val="001201DB"/>
    <w:rsid w:val="00121706"/>
    <w:rsid w:val="00123221"/>
    <w:rsid w:val="00126A69"/>
    <w:rsid w:val="0012733E"/>
    <w:rsid w:val="00131B1B"/>
    <w:rsid w:val="001335B2"/>
    <w:rsid w:val="001348F2"/>
    <w:rsid w:val="00135490"/>
    <w:rsid w:val="001360AF"/>
    <w:rsid w:val="0013756F"/>
    <w:rsid w:val="00140D5C"/>
    <w:rsid w:val="00143425"/>
    <w:rsid w:val="00143BF5"/>
    <w:rsid w:val="00144079"/>
    <w:rsid w:val="0014453B"/>
    <w:rsid w:val="00147557"/>
    <w:rsid w:val="00150250"/>
    <w:rsid w:val="00152E84"/>
    <w:rsid w:val="0015463F"/>
    <w:rsid w:val="001551B1"/>
    <w:rsid w:val="001551CC"/>
    <w:rsid w:val="00155847"/>
    <w:rsid w:val="00162E38"/>
    <w:rsid w:val="0016497E"/>
    <w:rsid w:val="0016605D"/>
    <w:rsid w:val="00166619"/>
    <w:rsid w:val="00166BE6"/>
    <w:rsid w:val="00170518"/>
    <w:rsid w:val="0017276F"/>
    <w:rsid w:val="00173FAE"/>
    <w:rsid w:val="00175449"/>
    <w:rsid w:val="00175A83"/>
    <w:rsid w:val="00175D97"/>
    <w:rsid w:val="00175EE9"/>
    <w:rsid w:val="00176A19"/>
    <w:rsid w:val="00181546"/>
    <w:rsid w:val="001845E9"/>
    <w:rsid w:val="00184C90"/>
    <w:rsid w:val="001913E9"/>
    <w:rsid w:val="00191B2A"/>
    <w:rsid w:val="001921D0"/>
    <w:rsid w:val="00192FE1"/>
    <w:rsid w:val="0019346F"/>
    <w:rsid w:val="00195D06"/>
    <w:rsid w:val="001967DA"/>
    <w:rsid w:val="001A0A02"/>
    <w:rsid w:val="001A5EC5"/>
    <w:rsid w:val="001A7066"/>
    <w:rsid w:val="001A73F9"/>
    <w:rsid w:val="001B0628"/>
    <w:rsid w:val="001B08A9"/>
    <w:rsid w:val="001B0D20"/>
    <w:rsid w:val="001B2068"/>
    <w:rsid w:val="001B2604"/>
    <w:rsid w:val="001B2B92"/>
    <w:rsid w:val="001B3362"/>
    <w:rsid w:val="001B4059"/>
    <w:rsid w:val="001B75C9"/>
    <w:rsid w:val="001C21E3"/>
    <w:rsid w:val="001C344F"/>
    <w:rsid w:val="001C4F0B"/>
    <w:rsid w:val="001D0131"/>
    <w:rsid w:val="001D09CF"/>
    <w:rsid w:val="001D0C71"/>
    <w:rsid w:val="001D1818"/>
    <w:rsid w:val="001D1C3F"/>
    <w:rsid w:val="001D364B"/>
    <w:rsid w:val="001D697D"/>
    <w:rsid w:val="001D71AB"/>
    <w:rsid w:val="001D72B4"/>
    <w:rsid w:val="001D75B2"/>
    <w:rsid w:val="001E06E1"/>
    <w:rsid w:val="001E1C01"/>
    <w:rsid w:val="001E3C0A"/>
    <w:rsid w:val="001E3F84"/>
    <w:rsid w:val="001E7390"/>
    <w:rsid w:val="001F0445"/>
    <w:rsid w:val="001F1725"/>
    <w:rsid w:val="001F47FA"/>
    <w:rsid w:val="001F5824"/>
    <w:rsid w:val="001F5C8D"/>
    <w:rsid w:val="002009CB"/>
    <w:rsid w:val="0020110C"/>
    <w:rsid w:val="00201BEA"/>
    <w:rsid w:val="00203A4E"/>
    <w:rsid w:val="00204761"/>
    <w:rsid w:val="00204C65"/>
    <w:rsid w:val="00204D3A"/>
    <w:rsid w:val="002058DC"/>
    <w:rsid w:val="00211B51"/>
    <w:rsid w:val="0021347B"/>
    <w:rsid w:val="00213D53"/>
    <w:rsid w:val="00215118"/>
    <w:rsid w:val="002160A0"/>
    <w:rsid w:val="0021632B"/>
    <w:rsid w:val="00217047"/>
    <w:rsid w:val="0021779D"/>
    <w:rsid w:val="00222917"/>
    <w:rsid w:val="00222AA7"/>
    <w:rsid w:val="00223502"/>
    <w:rsid w:val="0022561C"/>
    <w:rsid w:val="0023113E"/>
    <w:rsid w:val="00233A88"/>
    <w:rsid w:val="00233AB6"/>
    <w:rsid w:val="00237799"/>
    <w:rsid w:val="00241FC4"/>
    <w:rsid w:val="002421BD"/>
    <w:rsid w:val="00242245"/>
    <w:rsid w:val="0024230A"/>
    <w:rsid w:val="00242AF8"/>
    <w:rsid w:val="002442E1"/>
    <w:rsid w:val="002447FA"/>
    <w:rsid w:val="00244D30"/>
    <w:rsid w:val="002451BB"/>
    <w:rsid w:val="00250858"/>
    <w:rsid w:val="00253873"/>
    <w:rsid w:val="00253995"/>
    <w:rsid w:val="00254B93"/>
    <w:rsid w:val="00261221"/>
    <w:rsid w:val="00261622"/>
    <w:rsid w:val="0026170D"/>
    <w:rsid w:val="00261908"/>
    <w:rsid w:val="00267638"/>
    <w:rsid w:val="002713BD"/>
    <w:rsid w:val="00272A4C"/>
    <w:rsid w:val="00281B84"/>
    <w:rsid w:val="002826E8"/>
    <w:rsid w:val="00282A77"/>
    <w:rsid w:val="0028399B"/>
    <w:rsid w:val="00286B05"/>
    <w:rsid w:val="00290818"/>
    <w:rsid w:val="00290B18"/>
    <w:rsid w:val="0029310F"/>
    <w:rsid w:val="00294882"/>
    <w:rsid w:val="002961CA"/>
    <w:rsid w:val="0029696D"/>
    <w:rsid w:val="00297499"/>
    <w:rsid w:val="002A0034"/>
    <w:rsid w:val="002A035B"/>
    <w:rsid w:val="002A08CA"/>
    <w:rsid w:val="002A216E"/>
    <w:rsid w:val="002A26A7"/>
    <w:rsid w:val="002A535B"/>
    <w:rsid w:val="002A7640"/>
    <w:rsid w:val="002B0C0E"/>
    <w:rsid w:val="002B1100"/>
    <w:rsid w:val="002B1C20"/>
    <w:rsid w:val="002B478F"/>
    <w:rsid w:val="002B6286"/>
    <w:rsid w:val="002C2AD6"/>
    <w:rsid w:val="002C447A"/>
    <w:rsid w:val="002C6148"/>
    <w:rsid w:val="002C76E5"/>
    <w:rsid w:val="002D0D64"/>
    <w:rsid w:val="002D36DD"/>
    <w:rsid w:val="002D6015"/>
    <w:rsid w:val="002E0E2B"/>
    <w:rsid w:val="002E208C"/>
    <w:rsid w:val="002E43FD"/>
    <w:rsid w:val="002E48C6"/>
    <w:rsid w:val="002E4AFC"/>
    <w:rsid w:val="002E61FE"/>
    <w:rsid w:val="002F00F4"/>
    <w:rsid w:val="002F164F"/>
    <w:rsid w:val="002F1D4D"/>
    <w:rsid w:val="002F3380"/>
    <w:rsid w:val="002F39EF"/>
    <w:rsid w:val="002F5FF3"/>
    <w:rsid w:val="00301616"/>
    <w:rsid w:val="0030225A"/>
    <w:rsid w:val="003026DA"/>
    <w:rsid w:val="0030582D"/>
    <w:rsid w:val="00305B47"/>
    <w:rsid w:val="00305ECF"/>
    <w:rsid w:val="003079CA"/>
    <w:rsid w:val="003116CC"/>
    <w:rsid w:val="003116D4"/>
    <w:rsid w:val="003139D3"/>
    <w:rsid w:val="003152A1"/>
    <w:rsid w:val="003155A4"/>
    <w:rsid w:val="003163B2"/>
    <w:rsid w:val="00321340"/>
    <w:rsid w:val="003216EB"/>
    <w:rsid w:val="00323530"/>
    <w:rsid w:val="003259CC"/>
    <w:rsid w:val="0032636F"/>
    <w:rsid w:val="00331569"/>
    <w:rsid w:val="003326AD"/>
    <w:rsid w:val="00332B6E"/>
    <w:rsid w:val="00334A9D"/>
    <w:rsid w:val="003353BE"/>
    <w:rsid w:val="0033635B"/>
    <w:rsid w:val="00336E31"/>
    <w:rsid w:val="00336E60"/>
    <w:rsid w:val="00336EF8"/>
    <w:rsid w:val="00337620"/>
    <w:rsid w:val="003425CB"/>
    <w:rsid w:val="00343804"/>
    <w:rsid w:val="00343EA0"/>
    <w:rsid w:val="003440B0"/>
    <w:rsid w:val="003454A0"/>
    <w:rsid w:val="00345CBF"/>
    <w:rsid w:val="00346113"/>
    <w:rsid w:val="00346FDC"/>
    <w:rsid w:val="00347F8C"/>
    <w:rsid w:val="003504FC"/>
    <w:rsid w:val="00352184"/>
    <w:rsid w:val="00352501"/>
    <w:rsid w:val="00353DCE"/>
    <w:rsid w:val="00353F5B"/>
    <w:rsid w:val="003543D7"/>
    <w:rsid w:val="00354F6C"/>
    <w:rsid w:val="0035609E"/>
    <w:rsid w:val="00360E57"/>
    <w:rsid w:val="00361B8B"/>
    <w:rsid w:val="00364A73"/>
    <w:rsid w:val="00367084"/>
    <w:rsid w:val="003676E8"/>
    <w:rsid w:val="00367774"/>
    <w:rsid w:val="00370E3E"/>
    <w:rsid w:val="00372530"/>
    <w:rsid w:val="003731A4"/>
    <w:rsid w:val="00373241"/>
    <w:rsid w:val="003763FF"/>
    <w:rsid w:val="00382129"/>
    <w:rsid w:val="00382D4F"/>
    <w:rsid w:val="003847BD"/>
    <w:rsid w:val="00385317"/>
    <w:rsid w:val="00387AA8"/>
    <w:rsid w:val="00390661"/>
    <w:rsid w:val="0039230D"/>
    <w:rsid w:val="0039352B"/>
    <w:rsid w:val="003938F8"/>
    <w:rsid w:val="00393A26"/>
    <w:rsid w:val="0039433D"/>
    <w:rsid w:val="00394AB3"/>
    <w:rsid w:val="003963F4"/>
    <w:rsid w:val="00397536"/>
    <w:rsid w:val="003A0096"/>
    <w:rsid w:val="003A1AA9"/>
    <w:rsid w:val="003A52E7"/>
    <w:rsid w:val="003A5FC1"/>
    <w:rsid w:val="003B1BC7"/>
    <w:rsid w:val="003B3DEB"/>
    <w:rsid w:val="003B4B29"/>
    <w:rsid w:val="003C0EE3"/>
    <w:rsid w:val="003C43BB"/>
    <w:rsid w:val="003C57B2"/>
    <w:rsid w:val="003C78F7"/>
    <w:rsid w:val="003C7CD7"/>
    <w:rsid w:val="003D336F"/>
    <w:rsid w:val="003D3FF5"/>
    <w:rsid w:val="003D4757"/>
    <w:rsid w:val="003D4890"/>
    <w:rsid w:val="003D4D6C"/>
    <w:rsid w:val="003D5BB3"/>
    <w:rsid w:val="003D725F"/>
    <w:rsid w:val="003D76ED"/>
    <w:rsid w:val="003E2155"/>
    <w:rsid w:val="003E3DAD"/>
    <w:rsid w:val="003E7B44"/>
    <w:rsid w:val="003F1A4B"/>
    <w:rsid w:val="003F466D"/>
    <w:rsid w:val="003F4F8E"/>
    <w:rsid w:val="003F6CDC"/>
    <w:rsid w:val="0040056C"/>
    <w:rsid w:val="00400B3B"/>
    <w:rsid w:val="00401BB3"/>
    <w:rsid w:val="00402BB6"/>
    <w:rsid w:val="00403640"/>
    <w:rsid w:val="00403D91"/>
    <w:rsid w:val="004053F9"/>
    <w:rsid w:val="00406A98"/>
    <w:rsid w:val="00406F91"/>
    <w:rsid w:val="0040749B"/>
    <w:rsid w:val="00407DD3"/>
    <w:rsid w:val="00410586"/>
    <w:rsid w:val="00410A8A"/>
    <w:rsid w:val="0041125D"/>
    <w:rsid w:val="0041573F"/>
    <w:rsid w:val="00415F09"/>
    <w:rsid w:val="004248DB"/>
    <w:rsid w:val="00430260"/>
    <w:rsid w:val="00433927"/>
    <w:rsid w:val="004353A8"/>
    <w:rsid w:val="00440A35"/>
    <w:rsid w:val="00441C2D"/>
    <w:rsid w:val="00443C1F"/>
    <w:rsid w:val="004447F9"/>
    <w:rsid w:val="00444C5A"/>
    <w:rsid w:val="00444D3F"/>
    <w:rsid w:val="00446157"/>
    <w:rsid w:val="00446DF6"/>
    <w:rsid w:val="00447AE7"/>
    <w:rsid w:val="004503FF"/>
    <w:rsid w:val="00452BBC"/>
    <w:rsid w:val="00454EF9"/>
    <w:rsid w:val="0045501D"/>
    <w:rsid w:val="00457389"/>
    <w:rsid w:val="004600B8"/>
    <w:rsid w:val="00463BE8"/>
    <w:rsid w:val="00465AB6"/>
    <w:rsid w:val="00466CED"/>
    <w:rsid w:val="004670E3"/>
    <w:rsid w:val="00467684"/>
    <w:rsid w:val="00467B6A"/>
    <w:rsid w:val="00470E4E"/>
    <w:rsid w:val="00472C67"/>
    <w:rsid w:val="00473E5F"/>
    <w:rsid w:val="00476158"/>
    <w:rsid w:val="0048288E"/>
    <w:rsid w:val="00485395"/>
    <w:rsid w:val="0048681B"/>
    <w:rsid w:val="00487AF1"/>
    <w:rsid w:val="004907F2"/>
    <w:rsid w:val="004924E9"/>
    <w:rsid w:val="00492A3F"/>
    <w:rsid w:val="00492EE7"/>
    <w:rsid w:val="00493149"/>
    <w:rsid w:val="004951C2"/>
    <w:rsid w:val="00495D0E"/>
    <w:rsid w:val="00497AE2"/>
    <w:rsid w:val="004A2515"/>
    <w:rsid w:val="004A4224"/>
    <w:rsid w:val="004A4789"/>
    <w:rsid w:val="004A7966"/>
    <w:rsid w:val="004A7AFF"/>
    <w:rsid w:val="004B031C"/>
    <w:rsid w:val="004B4B36"/>
    <w:rsid w:val="004B5B91"/>
    <w:rsid w:val="004B6DB1"/>
    <w:rsid w:val="004B6F26"/>
    <w:rsid w:val="004C0E95"/>
    <w:rsid w:val="004C18FA"/>
    <w:rsid w:val="004C3B3F"/>
    <w:rsid w:val="004C3C82"/>
    <w:rsid w:val="004C604E"/>
    <w:rsid w:val="004C7040"/>
    <w:rsid w:val="004C7C26"/>
    <w:rsid w:val="004D0749"/>
    <w:rsid w:val="004D1B76"/>
    <w:rsid w:val="004D3D35"/>
    <w:rsid w:val="004D5F7C"/>
    <w:rsid w:val="004D65D6"/>
    <w:rsid w:val="004E12A3"/>
    <w:rsid w:val="004E1AAA"/>
    <w:rsid w:val="004E4239"/>
    <w:rsid w:val="004E552A"/>
    <w:rsid w:val="004E7988"/>
    <w:rsid w:val="004F0DB3"/>
    <w:rsid w:val="004F1A36"/>
    <w:rsid w:val="004F266A"/>
    <w:rsid w:val="00500FF0"/>
    <w:rsid w:val="00504A39"/>
    <w:rsid w:val="00505DFD"/>
    <w:rsid w:val="00510693"/>
    <w:rsid w:val="00513AB0"/>
    <w:rsid w:val="00514E70"/>
    <w:rsid w:val="0052126A"/>
    <w:rsid w:val="005214B1"/>
    <w:rsid w:val="0052278A"/>
    <w:rsid w:val="00522BD5"/>
    <w:rsid w:val="00523437"/>
    <w:rsid w:val="00524004"/>
    <w:rsid w:val="00524F41"/>
    <w:rsid w:val="00525A66"/>
    <w:rsid w:val="00526EE6"/>
    <w:rsid w:val="00527533"/>
    <w:rsid w:val="00527638"/>
    <w:rsid w:val="00527C05"/>
    <w:rsid w:val="005304C1"/>
    <w:rsid w:val="0053053F"/>
    <w:rsid w:val="0053524D"/>
    <w:rsid w:val="00536D8D"/>
    <w:rsid w:val="0053753C"/>
    <w:rsid w:val="0054096C"/>
    <w:rsid w:val="00540BC9"/>
    <w:rsid w:val="005421CF"/>
    <w:rsid w:val="00542229"/>
    <w:rsid w:val="00542289"/>
    <w:rsid w:val="005443F4"/>
    <w:rsid w:val="00556273"/>
    <w:rsid w:val="0055785A"/>
    <w:rsid w:val="0056422C"/>
    <w:rsid w:val="005668ED"/>
    <w:rsid w:val="005669C8"/>
    <w:rsid w:val="00571712"/>
    <w:rsid w:val="00573B81"/>
    <w:rsid w:val="005741F2"/>
    <w:rsid w:val="0058132A"/>
    <w:rsid w:val="005863EB"/>
    <w:rsid w:val="0058649A"/>
    <w:rsid w:val="005873DF"/>
    <w:rsid w:val="0059050E"/>
    <w:rsid w:val="0059096B"/>
    <w:rsid w:val="005928F6"/>
    <w:rsid w:val="00592D0A"/>
    <w:rsid w:val="0059447C"/>
    <w:rsid w:val="00595452"/>
    <w:rsid w:val="00596652"/>
    <w:rsid w:val="00597545"/>
    <w:rsid w:val="00597CD0"/>
    <w:rsid w:val="00597E7F"/>
    <w:rsid w:val="005A05D7"/>
    <w:rsid w:val="005A23DF"/>
    <w:rsid w:val="005A3F4D"/>
    <w:rsid w:val="005A442B"/>
    <w:rsid w:val="005A46AD"/>
    <w:rsid w:val="005B16E8"/>
    <w:rsid w:val="005B195D"/>
    <w:rsid w:val="005B1DE2"/>
    <w:rsid w:val="005B41D8"/>
    <w:rsid w:val="005B49BC"/>
    <w:rsid w:val="005B563F"/>
    <w:rsid w:val="005B5758"/>
    <w:rsid w:val="005B6C65"/>
    <w:rsid w:val="005B7545"/>
    <w:rsid w:val="005C0D12"/>
    <w:rsid w:val="005C1232"/>
    <w:rsid w:val="005C1760"/>
    <w:rsid w:val="005C1A83"/>
    <w:rsid w:val="005C3C09"/>
    <w:rsid w:val="005C4183"/>
    <w:rsid w:val="005D46D8"/>
    <w:rsid w:val="005D4947"/>
    <w:rsid w:val="005D4BB7"/>
    <w:rsid w:val="005D52FD"/>
    <w:rsid w:val="005E3498"/>
    <w:rsid w:val="005E377E"/>
    <w:rsid w:val="005E41E8"/>
    <w:rsid w:val="005E7C19"/>
    <w:rsid w:val="005F290D"/>
    <w:rsid w:val="005F36D2"/>
    <w:rsid w:val="005F63C1"/>
    <w:rsid w:val="0060111D"/>
    <w:rsid w:val="006018EB"/>
    <w:rsid w:val="00601A89"/>
    <w:rsid w:val="00601CE1"/>
    <w:rsid w:val="00602248"/>
    <w:rsid w:val="00603806"/>
    <w:rsid w:val="00604704"/>
    <w:rsid w:val="0060542A"/>
    <w:rsid w:val="006061B3"/>
    <w:rsid w:val="00610001"/>
    <w:rsid w:val="00610604"/>
    <w:rsid w:val="00610B79"/>
    <w:rsid w:val="0061483E"/>
    <w:rsid w:val="00615761"/>
    <w:rsid w:val="00616400"/>
    <w:rsid w:val="00620133"/>
    <w:rsid w:val="006211E1"/>
    <w:rsid w:val="00622711"/>
    <w:rsid w:val="00623541"/>
    <w:rsid w:val="0062500E"/>
    <w:rsid w:val="0063349D"/>
    <w:rsid w:val="00634F1E"/>
    <w:rsid w:val="0063634E"/>
    <w:rsid w:val="0064103E"/>
    <w:rsid w:val="00642BA3"/>
    <w:rsid w:val="00642C6B"/>
    <w:rsid w:val="00642EF6"/>
    <w:rsid w:val="006437ED"/>
    <w:rsid w:val="00643CCF"/>
    <w:rsid w:val="00644DA8"/>
    <w:rsid w:val="00646557"/>
    <w:rsid w:val="0065099D"/>
    <w:rsid w:val="00651837"/>
    <w:rsid w:val="0065223F"/>
    <w:rsid w:val="006549FC"/>
    <w:rsid w:val="00654C4F"/>
    <w:rsid w:val="00655E2D"/>
    <w:rsid w:val="006571D2"/>
    <w:rsid w:val="0066159D"/>
    <w:rsid w:val="00662545"/>
    <w:rsid w:val="00662C7A"/>
    <w:rsid w:val="006631FA"/>
    <w:rsid w:val="0066358A"/>
    <w:rsid w:val="00663B7F"/>
    <w:rsid w:val="00663C02"/>
    <w:rsid w:val="00663D30"/>
    <w:rsid w:val="00664D0F"/>
    <w:rsid w:val="006650AA"/>
    <w:rsid w:val="0066562C"/>
    <w:rsid w:val="00665CBE"/>
    <w:rsid w:val="006708B2"/>
    <w:rsid w:val="006743C3"/>
    <w:rsid w:val="006751A6"/>
    <w:rsid w:val="0067709B"/>
    <w:rsid w:val="0068068D"/>
    <w:rsid w:val="006827AF"/>
    <w:rsid w:val="006830C1"/>
    <w:rsid w:val="006838E7"/>
    <w:rsid w:val="006870B2"/>
    <w:rsid w:val="00687BEC"/>
    <w:rsid w:val="00692E75"/>
    <w:rsid w:val="0069422B"/>
    <w:rsid w:val="006943E6"/>
    <w:rsid w:val="00694E99"/>
    <w:rsid w:val="00695B48"/>
    <w:rsid w:val="006976BD"/>
    <w:rsid w:val="006A28E2"/>
    <w:rsid w:val="006A4287"/>
    <w:rsid w:val="006A698D"/>
    <w:rsid w:val="006B0383"/>
    <w:rsid w:val="006B1AFF"/>
    <w:rsid w:val="006B2CCC"/>
    <w:rsid w:val="006B4311"/>
    <w:rsid w:val="006C0481"/>
    <w:rsid w:val="006C0CB3"/>
    <w:rsid w:val="006C0DA7"/>
    <w:rsid w:val="006C3ACF"/>
    <w:rsid w:val="006C6F10"/>
    <w:rsid w:val="006C6F80"/>
    <w:rsid w:val="006D123C"/>
    <w:rsid w:val="006D1405"/>
    <w:rsid w:val="006D14E2"/>
    <w:rsid w:val="006D46DF"/>
    <w:rsid w:val="006D4B95"/>
    <w:rsid w:val="006D6BE2"/>
    <w:rsid w:val="006E04EB"/>
    <w:rsid w:val="006E1551"/>
    <w:rsid w:val="006E15C3"/>
    <w:rsid w:val="006E2DDF"/>
    <w:rsid w:val="006E3ADF"/>
    <w:rsid w:val="006E4357"/>
    <w:rsid w:val="006E4F4F"/>
    <w:rsid w:val="006E7BF2"/>
    <w:rsid w:val="006F063A"/>
    <w:rsid w:val="006F096F"/>
    <w:rsid w:val="006F1D2C"/>
    <w:rsid w:val="006F2640"/>
    <w:rsid w:val="006F3196"/>
    <w:rsid w:val="006F3C47"/>
    <w:rsid w:val="006F4F55"/>
    <w:rsid w:val="006F72F4"/>
    <w:rsid w:val="00700301"/>
    <w:rsid w:val="00700451"/>
    <w:rsid w:val="00700803"/>
    <w:rsid w:val="00701F74"/>
    <w:rsid w:val="00704112"/>
    <w:rsid w:val="00706F57"/>
    <w:rsid w:val="00707663"/>
    <w:rsid w:val="00710D24"/>
    <w:rsid w:val="007113EB"/>
    <w:rsid w:val="007124C9"/>
    <w:rsid w:val="00712A01"/>
    <w:rsid w:val="007144F0"/>
    <w:rsid w:val="007147BB"/>
    <w:rsid w:val="0071521A"/>
    <w:rsid w:val="0071649D"/>
    <w:rsid w:val="007164D7"/>
    <w:rsid w:val="007164E8"/>
    <w:rsid w:val="00717059"/>
    <w:rsid w:val="007173CD"/>
    <w:rsid w:val="0072129B"/>
    <w:rsid w:val="00724428"/>
    <w:rsid w:val="007246DA"/>
    <w:rsid w:val="00732271"/>
    <w:rsid w:val="007322A2"/>
    <w:rsid w:val="007329BE"/>
    <w:rsid w:val="00734AFE"/>
    <w:rsid w:val="007356CD"/>
    <w:rsid w:val="007377DE"/>
    <w:rsid w:val="00740FF8"/>
    <w:rsid w:val="00742C1E"/>
    <w:rsid w:val="00752025"/>
    <w:rsid w:val="00756527"/>
    <w:rsid w:val="0076079A"/>
    <w:rsid w:val="00760CC7"/>
    <w:rsid w:val="00763C33"/>
    <w:rsid w:val="00763C91"/>
    <w:rsid w:val="0076428B"/>
    <w:rsid w:val="00765E28"/>
    <w:rsid w:val="00771754"/>
    <w:rsid w:val="00772680"/>
    <w:rsid w:val="007728DB"/>
    <w:rsid w:val="00772E3A"/>
    <w:rsid w:val="00774E98"/>
    <w:rsid w:val="00775F50"/>
    <w:rsid w:val="00777BFF"/>
    <w:rsid w:val="00777E9C"/>
    <w:rsid w:val="00780620"/>
    <w:rsid w:val="00780B55"/>
    <w:rsid w:val="00781163"/>
    <w:rsid w:val="00781E00"/>
    <w:rsid w:val="007835A1"/>
    <w:rsid w:val="00785130"/>
    <w:rsid w:val="007940FB"/>
    <w:rsid w:val="00794804"/>
    <w:rsid w:val="00795A7F"/>
    <w:rsid w:val="00797319"/>
    <w:rsid w:val="007A03BF"/>
    <w:rsid w:val="007A11EA"/>
    <w:rsid w:val="007A1EFA"/>
    <w:rsid w:val="007A353E"/>
    <w:rsid w:val="007A43F7"/>
    <w:rsid w:val="007A5F1D"/>
    <w:rsid w:val="007B494E"/>
    <w:rsid w:val="007B60D0"/>
    <w:rsid w:val="007B6FF6"/>
    <w:rsid w:val="007C123D"/>
    <w:rsid w:val="007C12C9"/>
    <w:rsid w:val="007C1AF9"/>
    <w:rsid w:val="007C4272"/>
    <w:rsid w:val="007C49E7"/>
    <w:rsid w:val="007C4EFA"/>
    <w:rsid w:val="007C6DB0"/>
    <w:rsid w:val="007D1076"/>
    <w:rsid w:val="007D2BD5"/>
    <w:rsid w:val="007D3044"/>
    <w:rsid w:val="007D400A"/>
    <w:rsid w:val="007E26BE"/>
    <w:rsid w:val="007E2C9B"/>
    <w:rsid w:val="007E2E4A"/>
    <w:rsid w:val="007E33CC"/>
    <w:rsid w:val="007E3B5B"/>
    <w:rsid w:val="007E4247"/>
    <w:rsid w:val="007E4DDE"/>
    <w:rsid w:val="007E5FA5"/>
    <w:rsid w:val="007E6ECB"/>
    <w:rsid w:val="007F0E2E"/>
    <w:rsid w:val="007F23EC"/>
    <w:rsid w:val="007F3A00"/>
    <w:rsid w:val="007F5D56"/>
    <w:rsid w:val="007F74F7"/>
    <w:rsid w:val="007F7755"/>
    <w:rsid w:val="007F78CE"/>
    <w:rsid w:val="0080200E"/>
    <w:rsid w:val="008020A6"/>
    <w:rsid w:val="00802245"/>
    <w:rsid w:val="008043CF"/>
    <w:rsid w:val="00807870"/>
    <w:rsid w:val="00810836"/>
    <w:rsid w:val="00810CC6"/>
    <w:rsid w:val="00814143"/>
    <w:rsid w:val="008170A0"/>
    <w:rsid w:val="00817F90"/>
    <w:rsid w:val="008202BE"/>
    <w:rsid w:val="008210B2"/>
    <w:rsid w:val="00822798"/>
    <w:rsid w:val="008252E4"/>
    <w:rsid w:val="00827EA0"/>
    <w:rsid w:val="00831C79"/>
    <w:rsid w:val="008327A8"/>
    <w:rsid w:val="00833C6F"/>
    <w:rsid w:val="00835018"/>
    <w:rsid w:val="0083560C"/>
    <w:rsid w:val="00842454"/>
    <w:rsid w:val="00844927"/>
    <w:rsid w:val="00845404"/>
    <w:rsid w:val="008503B9"/>
    <w:rsid w:val="00853462"/>
    <w:rsid w:val="0085672C"/>
    <w:rsid w:val="00857554"/>
    <w:rsid w:val="00861ECC"/>
    <w:rsid w:val="0086390E"/>
    <w:rsid w:val="00864DEE"/>
    <w:rsid w:val="00865AA2"/>
    <w:rsid w:val="0086706F"/>
    <w:rsid w:val="00871151"/>
    <w:rsid w:val="008719AF"/>
    <w:rsid w:val="00873B67"/>
    <w:rsid w:val="008800AA"/>
    <w:rsid w:val="00881274"/>
    <w:rsid w:val="00881ED1"/>
    <w:rsid w:val="008821C3"/>
    <w:rsid w:val="0088287B"/>
    <w:rsid w:val="008832D7"/>
    <w:rsid w:val="008839F2"/>
    <w:rsid w:val="008841CE"/>
    <w:rsid w:val="008861B2"/>
    <w:rsid w:val="00886A8F"/>
    <w:rsid w:val="00886C22"/>
    <w:rsid w:val="00890515"/>
    <w:rsid w:val="00890862"/>
    <w:rsid w:val="00894627"/>
    <w:rsid w:val="00896B9A"/>
    <w:rsid w:val="008977AF"/>
    <w:rsid w:val="008A3987"/>
    <w:rsid w:val="008A3A2D"/>
    <w:rsid w:val="008A444E"/>
    <w:rsid w:val="008A44B4"/>
    <w:rsid w:val="008A4589"/>
    <w:rsid w:val="008A49F7"/>
    <w:rsid w:val="008A5CCE"/>
    <w:rsid w:val="008B0A31"/>
    <w:rsid w:val="008B0B24"/>
    <w:rsid w:val="008B2CB8"/>
    <w:rsid w:val="008B3947"/>
    <w:rsid w:val="008B3BFE"/>
    <w:rsid w:val="008B5038"/>
    <w:rsid w:val="008B5B02"/>
    <w:rsid w:val="008B6EBF"/>
    <w:rsid w:val="008B703F"/>
    <w:rsid w:val="008B7312"/>
    <w:rsid w:val="008C1B2B"/>
    <w:rsid w:val="008C7A37"/>
    <w:rsid w:val="008C7DCF"/>
    <w:rsid w:val="008D01E7"/>
    <w:rsid w:val="008D0EF4"/>
    <w:rsid w:val="008D2FD0"/>
    <w:rsid w:val="008D599E"/>
    <w:rsid w:val="008D6F0B"/>
    <w:rsid w:val="008E1EBC"/>
    <w:rsid w:val="008E1F84"/>
    <w:rsid w:val="008E26A3"/>
    <w:rsid w:val="008E2984"/>
    <w:rsid w:val="008E3700"/>
    <w:rsid w:val="008E6BED"/>
    <w:rsid w:val="008E7D8E"/>
    <w:rsid w:val="008F4DE7"/>
    <w:rsid w:val="008F5A15"/>
    <w:rsid w:val="008F6D3D"/>
    <w:rsid w:val="00901888"/>
    <w:rsid w:val="00905B54"/>
    <w:rsid w:val="00905E93"/>
    <w:rsid w:val="00907071"/>
    <w:rsid w:val="00915302"/>
    <w:rsid w:val="00916F07"/>
    <w:rsid w:val="009176EC"/>
    <w:rsid w:val="00922AE3"/>
    <w:rsid w:val="0092409B"/>
    <w:rsid w:val="00924BB3"/>
    <w:rsid w:val="009250BE"/>
    <w:rsid w:val="00925F23"/>
    <w:rsid w:val="00926258"/>
    <w:rsid w:val="00926C20"/>
    <w:rsid w:val="009313B6"/>
    <w:rsid w:val="009334DA"/>
    <w:rsid w:val="00934095"/>
    <w:rsid w:val="0093435A"/>
    <w:rsid w:val="00934562"/>
    <w:rsid w:val="0093545F"/>
    <w:rsid w:val="009368D3"/>
    <w:rsid w:val="00936B47"/>
    <w:rsid w:val="0093705B"/>
    <w:rsid w:val="00937DA9"/>
    <w:rsid w:val="00940B12"/>
    <w:rsid w:val="009410E5"/>
    <w:rsid w:val="00941271"/>
    <w:rsid w:val="00943BB8"/>
    <w:rsid w:val="0094434B"/>
    <w:rsid w:val="00944385"/>
    <w:rsid w:val="00944488"/>
    <w:rsid w:val="0095240C"/>
    <w:rsid w:val="009548CF"/>
    <w:rsid w:val="00954D72"/>
    <w:rsid w:val="0095711C"/>
    <w:rsid w:val="00960681"/>
    <w:rsid w:val="00964515"/>
    <w:rsid w:val="00965DF2"/>
    <w:rsid w:val="009674D6"/>
    <w:rsid w:val="00967CC9"/>
    <w:rsid w:val="00970F6D"/>
    <w:rsid w:val="0097102E"/>
    <w:rsid w:val="00972AB3"/>
    <w:rsid w:val="00973EA5"/>
    <w:rsid w:val="009801B2"/>
    <w:rsid w:val="00981BCD"/>
    <w:rsid w:val="00981FBC"/>
    <w:rsid w:val="00982690"/>
    <w:rsid w:val="00983F45"/>
    <w:rsid w:val="009841BA"/>
    <w:rsid w:val="009850BD"/>
    <w:rsid w:val="0099035B"/>
    <w:rsid w:val="0099601E"/>
    <w:rsid w:val="00996C06"/>
    <w:rsid w:val="00996DA9"/>
    <w:rsid w:val="00996F20"/>
    <w:rsid w:val="009A1735"/>
    <w:rsid w:val="009A193D"/>
    <w:rsid w:val="009A58D7"/>
    <w:rsid w:val="009A5C32"/>
    <w:rsid w:val="009A6FC8"/>
    <w:rsid w:val="009B1C9D"/>
    <w:rsid w:val="009B2B52"/>
    <w:rsid w:val="009B2E6D"/>
    <w:rsid w:val="009B6E5A"/>
    <w:rsid w:val="009C3B93"/>
    <w:rsid w:val="009C57E8"/>
    <w:rsid w:val="009C62C6"/>
    <w:rsid w:val="009C7DA0"/>
    <w:rsid w:val="009D193C"/>
    <w:rsid w:val="009D2ADC"/>
    <w:rsid w:val="009D54E5"/>
    <w:rsid w:val="009E0040"/>
    <w:rsid w:val="009E2283"/>
    <w:rsid w:val="009E3365"/>
    <w:rsid w:val="009E55A6"/>
    <w:rsid w:val="009E6C6E"/>
    <w:rsid w:val="009E7F79"/>
    <w:rsid w:val="009F03DF"/>
    <w:rsid w:val="009F280F"/>
    <w:rsid w:val="009F2A36"/>
    <w:rsid w:val="009F41A8"/>
    <w:rsid w:val="009F46F4"/>
    <w:rsid w:val="009F47B3"/>
    <w:rsid w:val="009F64A1"/>
    <w:rsid w:val="009F7463"/>
    <w:rsid w:val="00A003B3"/>
    <w:rsid w:val="00A00BAC"/>
    <w:rsid w:val="00A00E9E"/>
    <w:rsid w:val="00A022EB"/>
    <w:rsid w:val="00A02331"/>
    <w:rsid w:val="00A041DE"/>
    <w:rsid w:val="00A061A7"/>
    <w:rsid w:val="00A1473A"/>
    <w:rsid w:val="00A152A4"/>
    <w:rsid w:val="00A21193"/>
    <w:rsid w:val="00A24BFB"/>
    <w:rsid w:val="00A2524F"/>
    <w:rsid w:val="00A2535E"/>
    <w:rsid w:val="00A26559"/>
    <w:rsid w:val="00A26C23"/>
    <w:rsid w:val="00A278B4"/>
    <w:rsid w:val="00A3021E"/>
    <w:rsid w:val="00A31A99"/>
    <w:rsid w:val="00A33AFE"/>
    <w:rsid w:val="00A33FF1"/>
    <w:rsid w:val="00A3633E"/>
    <w:rsid w:val="00A36712"/>
    <w:rsid w:val="00A37F49"/>
    <w:rsid w:val="00A41204"/>
    <w:rsid w:val="00A4256C"/>
    <w:rsid w:val="00A42EC7"/>
    <w:rsid w:val="00A43206"/>
    <w:rsid w:val="00A43856"/>
    <w:rsid w:val="00A44DBD"/>
    <w:rsid w:val="00A47AB6"/>
    <w:rsid w:val="00A51415"/>
    <w:rsid w:val="00A52CCA"/>
    <w:rsid w:val="00A52EFB"/>
    <w:rsid w:val="00A60118"/>
    <w:rsid w:val="00A603C3"/>
    <w:rsid w:val="00A64668"/>
    <w:rsid w:val="00A65294"/>
    <w:rsid w:val="00A65965"/>
    <w:rsid w:val="00A65E08"/>
    <w:rsid w:val="00A70144"/>
    <w:rsid w:val="00A72836"/>
    <w:rsid w:val="00A73474"/>
    <w:rsid w:val="00A75393"/>
    <w:rsid w:val="00A75830"/>
    <w:rsid w:val="00A75DAB"/>
    <w:rsid w:val="00A77189"/>
    <w:rsid w:val="00A843EB"/>
    <w:rsid w:val="00A875A9"/>
    <w:rsid w:val="00A876F7"/>
    <w:rsid w:val="00A87EE2"/>
    <w:rsid w:val="00A90850"/>
    <w:rsid w:val="00A9282D"/>
    <w:rsid w:val="00A954A1"/>
    <w:rsid w:val="00A955BE"/>
    <w:rsid w:val="00A95667"/>
    <w:rsid w:val="00A95750"/>
    <w:rsid w:val="00A96FE0"/>
    <w:rsid w:val="00A975D0"/>
    <w:rsid w:val="00AA0283"/>
    <w:rsid w:val="00AA15E1"/>
    <w:rsid w:val="00AA265B"/>
    <w:rsid w:val="00AA3567"/>
    <w:rsid w:val="00AA4ED5"/>
    <w:rsid w:val="00AA5D43"/>
    <w:rsid w:val="00AA5DEE"/>
    <w:rsid w:val="00AA65A0"/>
    <w:rsid w:val="00AB0177"/>
    <w:rsid w:val="00AB287E"/>
    <w:rsid w:val="00AB5818"/>
    <w:rsid w:val="00AB6B59"/>
    <w:rsid w:val="00AB77BE"/>
    <w:rsid w:val="00AB7D72"/>
    <w:rsid w:val="00AC0C23"/>
    <w:rsid w:val="00AC19C4"/>
    <w:rsid w:val="00AC2CBF"/>
    <w:rsid w:val="00AC31C3"/>
    <w:rsid w:val="00AC4170"/>
    <w:rsid w:val="00AD0685"/>
    <w:rsid w:val="00AD4A84"/>
    <w:rsid w:val="00AD62AD"/>
    <w:rsid w:val="00AD770D"/>
    <w:rsid w:val="00AE00E3"/>
    <w:rsid w:val="00AE2A20"/>
    <w:rsid w:val="00AE2E08"/>
    <w:rsid w:val="00AE3488"/>
    <w:rsid w:val="00AE509C"/>
    <w:rsid w:val="00AE5804"/>
    <w:rsid w:val="00AE5D13"/>
    <w:rsid w:val="00AE7CB9"/>
    <w:rsid w:val="00AF4DDA"/>
    <w:rsid w:val="00B06171"/>
    <w:rsid w:val="00B06A52"/>
    <w:rsid w:val="00B06DA4"/>
    <w:rsid w:val="00B118A7"/>
    <w:rsid w:val="00B135A6"/>
    <w:rsid w:val="00B13667"/>
    <w:rsid w:val="00B144C7"/>
    <w:rsid w:val="00B14C08"/>
    <w:rsid w:val="00B168D2"/>
    <w:rsid w:val="00B17544"/>
    <w:rsid w:val="00B1778B"/>
    <w:rsid w:val="00B17D72"/>
    <w:rsid w:val="00B26F7D"/>
    <w:rsid w:val="00B30292"/>
    <w:rsid w:val="00B323F7"/>
    <w:rsid w:val="00B34BCF"/>
    <w:rsid w:val="00B37023"/>
    <w:rsid w:val="00B411D7"/>
    <w:rsid w:val="00B50612"/>
    <w:rsid w:val="00B50C4C"/>
    <w:rsid w:val="00B514E5"/>
    <w:rsid w:val="00B51927"/>
    <w:rsid w:val="00B52164"/>
    <w:rsid w:val="00B5445D"/>
    <w:rsid w:val="00B56417"/>
    <w:rsid w:val="00B603E9"/>
    <w:rsid w:val="00B613C0"/>
    <w:rsid w:val="00B61E46"/>
    <w:rsid w:val="00B6458E"/>
    <w:rsid w:val="00B649E6"/>
    <w:rsid w:val="00B66EE8"/>
    <w:rsid w:val="00B71652"/>
    <w:rsid w:val="00B74696"/>
    <w:rsid w:val="00B74AA3"/>
    <w:rsid w:val="00B75F8B"/>
    <w:rsid w:val="00B82181"/>
    <w:rsid w:val="00B83B71"/>
    <w:rsid w:val="00B845E6"/>
    <w:rsid w:val="00B84CFA"/>
    <w:rsid w:val="00B86466"/>
    <w:rsid w:val="00B86621"/>
    <w:rsid w:val="00B901E9"/>
    <w:rsid w:val="00B91D0C"/>
    <w:rsid w:val="00B939AE"/>
    <w:rsid w:val="00B95703"/>
    <w:rsid w:val="00B97211"/>
    <w:rsid w:val="00BA59CE"/>
    <w:rsid w:val="00BA683C"/>
    <w:rsid w:val="00BB1F96"/>
    <w:rsid w:val="00BB5286"/>
    <w:rsid w:val="00BB7AFD"/>
    <w:rsid w:val="00BB7CCD"/>
    <w:rsid w:val="00BC3983"/>
    <w:rsid w:val="00BC4E9A"/>
    <w:rsid w:val="00BC4EDE"/>
    <w:rsid w:val="00BC5781"/>
    <w:rsid w:val="00BC6A05"/>
    <w:rsid w:val="00BC76CC"/>
    <w:rsid w:val="00BD2F21"/>
    <w:rsid w:val="00BD549A"/>
    <w:rsid w:val="00BE2C32"/>
    <w:rsid w:val="00BE2D25"/>
    <w:rsid w:val="00BE5281"/>
    <w:rsid w:val="00BF0AF0"/>
    <w:rsid w:val="00BF1921"/>
    <w:rsid w:val="00BF1AD7"/>
    <w:rsid w:val="00BF2636"/>
    <w:rsid w:val="00BF2FDD"/>
    <w:rsid w:val="00BF3878"/>
    <w:rsid w:val="00BF514A"/>
    <w:rsid w:val="00C006AF"/>
    <w:rsid w:val="00C015FA"/>
    <w:rsid w:val="00C04525"/>
    <w:rsid w:val="00C05275"/>
    <w:rsid w:val="00C071E7"/>
    <w:rsid w:val="00C10043"/>
    <w:rsid w:val="00C11751"/>
    <w:rsid w:val="00C1251E"/>
    <w:rsid w:val="00C1399B"/>
    <w:rsid w:val="00C13C19"/>
    <w:rsid w:val="00C14119"/>
    <w:rsid w:val="00C1546B"/>
    <w:rsid w:val="00C17E61"/>
    <w:rsid w:val="00C2370C"/>
    <w:rsid w:val="00C24C21"/>
    <w:rsid w:val="00C25A30"/>
    <w:rsid w:val="00C25B53"/>
    <w:rsid w:val="00C35D25"/>
    <w:rsid w:val="00C36B00"/>
    <w:rsid w:val="00C42BB4"/>
    <w:rsid w:val="00C467DD"/>
    <w:rsid w:val="00C46CA3"/>
    <w:rsid w:val="00C4753C"/>
    <w:rsid w:val="00C47833"/>
    <w:rsid w:val="00C50909"/>
    <w:rsid w:val="00C50ADD"/>
    <w:rsid w:val="00C5258E"/>
    <w:rsid w:val="00C528E5"/>
    <w:rsid w:val="00C53873"/>
    <w:rsid w:val="00C54B12"/>
    <w:rsid w:val="00C54E5E"/>
    <w:rsid w:val="00C55FEA"/>
    <w:rsid w:val="00C564C4"/>
    <w:rsid w:val="00C5758A"/>
    <w:rsid w:val="00C60B8F"/>
    <w:rsid w:val="00C63D4B"/>
    <w:rsid w:val="00C6604C"/>
    <w:rsid w:val="00C77F95"/>
    <w:rsid w:val="00C80AB1"/>
    <w:rsid w:val="00C81767"/>
    <w:rsid w:val="00C87A7E"/>
    <w:rsid w:val="00C91D69"/>
    <w:rsid w:val="00C91E62"/>
    <w:rsid w:val="00C9232E"/>
    <w:rsid w:val="00C9234B"/>
    <w:rsid w:val="00C92A78"/>
    <w:rsid w:val="00C93BD1"/>
    <w:rsid w:val="00C93CBA"/>
    <w:rsid w:val="00C94017"/>
    <w:rsid w:val="00C953CB"/>
    <w:rsid w:val="00C9742D"/>
    <w:rsid w:val="00CA2B7A"/>
    <w:rsid w:val="00CA4535"/>
    <w:rsid w:val="00CA5750"/>
    <w:rsid w:val="00CA7177"/>
    <w:rsid w:val="00CA72EF"/>
    <w:rsid w:val="00CA7B80"/>
    <w:rsid w:val="00CA7DA2"/>
    <w:rsid w:val="00CB0925"/>
    <w:rsid w:val="00CB4CBA"/>
    <w:rsid w:val="00CB689F"/>
    <w:rsid w:val="00CC2765"/>
    <w:rsid w:val="00CC2DC9"/>
    <w:rsid w:val="00CC4454"/>
    <w:rsid w:val="00CC5BDE"/>
    <w:rsid w:val="00CC6984"/>
    <w:rsid w:val="00CD345F"/>
    <w:rsid w:val="00CD4DB7"/>
    <w:rsid w:val="00CD50B1"/>
    <w:rsid w:val="00CE2288"/>
    <w:rsid w:val="00CE2542"/>
    <w:rsid w:val="00CE2BCA"/>
    <w:rsid w:val="00CE5CFF"/>
    <w:rsid w:val="00CE76E4"/>
    <w:rsid w:val="00CF085B"/>
    <w:rsid w:val="00CF123C"/>
    <w:rsid w:val="00CF153F"/>
    <w:rsid w:val="00CF37F0"/>
    <w:rsid w:val="00CF65D8"/>
    <w:rsid w:val="00D0211F"/>
    <w:rsid w:val="00D05609"/>
    <w:rsid w:val="00D076CC"/>
    <w:rsid w:val="00D07CB1"/>
    <w:rsid w:val="00D15116"/>
    <w:rsid w:val="00D2037D"/>
    <w:rsid w:val="00D22B91"/>
    <w:rsid w:val="00D2357E"/>
    <w:rsid w:val="00D258F5"/>
    <w:rsid w:val="00D270D0"/>
    <w:rsid w:val="00D272D8"/>
    <w:rsid w:val="00D370D0"/>
    <w:rsid w:val="00D37F3F"/>
    <w:rsid w:val="00D40743"/>
    <w:rsid w:val="00D41D6E"/>
    <w:rsid w:val="00D43ECA"/>
    <w:rsid w:val="00D440CA"/>
    <w:rsid w:val="00D44C48"/>
    <w:rsid w:val="00D4626A"/>
    <w:rsid w:val="00D47DF8"/>
    <w:rsid w:val="00D502E1"/>
    <w:rsid w:val="00D52304"/>
    <w:rsid w:val="00D5379A"/>
    <w:rsid w:val="00D62C3A"/>
    <w:rsid w:val="00D63BAC"/>
    <w:rsid w:val="00D71C68"/>
    <w:rsid w:val="00D76AA1"/>
    <w:rsid w:val="00D7787A"/>
    <w:rsid w:val="00D77A34"/>
    <w:rsid w:val="00D87311"/>
    <w:rsid w:val="00D87519"/>
    <w:rsid w:val="00D87D32"/>
    <w:rsid w:val="00D90AD2"/>
    <w:rsid w:val="00D9790F"/>
    <w:rsid w:val="00DA09C5"/>
    <w:rsid w:val="00DA13C8"/>
    <w:rsid w:val="00DA5354"/>
    <w:rsid w:val="00DA7379"/>
    <w:rsid w:val="00DB2C06"/>
    <w:rsid w:val="00DB44DF"/>
    <w:rsid w:val="00DB48AD"/>
    <w:rsid w:val="00DB5F6F"/>
    <w:rsid w:val="00DC3110"/>
    <w:rsid w:val="00DC3362"/>
    <w:rsid w:val="00DC3436"/>
    <w:rsid w:val="00DC4624"/>
    <w:rsid w:val="00DC5490"/>
    <w:rsid w:val="00DC6D47"/>
    <w:rsid w:val="00DD0FE0"/>
    <w:rsid w:val="00DD1E28"/>
    <w:rsid w:val="00DD504C"/>
    <w:rsid w:val="00DD66D4"/>
    <w:rsid w:val="00DE06CB"/>
    <w:rsid w:val="00DE2F6B"/>
    <w:rsid w:val="00DE44AB"/>
    <w:rsid w:val="00DE799A"/>
    <w:rsid w:val="00DF0DB0"/>
    <w:rsid w:val="00DF1CC7"/>
    <w:rsid w:val="00DF1F3C"/>
    <w:rsid w:val="00DF2960"/>
    <w:rsid w:val="00E0036E"/>
    <w:rsid w:val="00E00B87"/>
    <w:rsid w:val="00E01548"/>
    <w:rsid w:val="00E01B01"/>
    <w:rsid w:val="00E01BE1"/>
    <w:rsid w:val="00E02AE7"/>
    <w:rsid w:val="00E03685"/>
    <w:rsid w:val="00E053B2"/>
    <w:rsid w:val="00E06555"/>
    <w:rsid w:val="00E070DC"/>
    <w:rsid w:val="00E138F3"/>
    <w:rsid w:val="00E1470E"/>
    <w:rsid w:val="00E152D9"/>
    <w:rsid w:val="00E206DB"/>
    <w:rsid w:val="00E2094C"/>
    <w:rsid w:val="00E21412"/>
    <w:rsid w:val="00E221F1"/>
    <w:rsid w:val="00E24024"/>
    <w:rsid w:val="00E27B08"/>
    <w:rsid w:val="00E307D1"/>
    <w:rsid w:val="00E31D44"/>
    <w:rsid w:val="00E3717D"/>
    <w:rsid w:val="00E37518"/>
    <w:rsid w:val="00E407FD"/>
    <w:rsid w:val="00E40A76"/>
    <w:rsid w:val="00E40BE0"/>
    <w:rsid w:val="00E411C5"/>
    <w:rsid w:val="00E43813"/>
    <w:rsid w:val="00E43F4E"/>
    <w:rsid w:val="00E45532"/>
    <w:rsid w:val="00E46087"/>
    <w:rsid w:val="00E50332"/>
    <w:rsid w:val="00E544E6"/>
    <w:rsid w:val="00E574BB"/>
    <w:rsid w:val="00E57CCC"/>
    <w:rsid w:val="00E60C40"/>
    <w:rsid w:val="00E60DC4"/>
    <w:rsid w:val="00E631B0"/>
    <w:rsid w:val="00E6393F"/>
    <w:rsid w:val="00E656A6"/>
    <w:rsid w:val="00E730E4"/>
    <w:rsid w:val="00E73549"/>
    <w:rsid w:val="00E74C89"/>
    <w:rsid w:val="00E84ACD"/>
    <w:rsid w:val="00E84C9F"/>
    <w:rsid w:val="00E870F8"/>
    <w:rsid w:val="00E87203"/>
    <w:rsid w:val="00E901AC"/>
    <w:rsid w:val="00E90D1E"/>
    <w:rsid w:val="00E9241D"/>
    <w:rsid w:val="00E92592"/>
    <w:rsid w:val="00E94213"/>
    <w:rsid w:val="00E94574"/>
    <w:rsid w:val="00E950C5"/>
    <w:rsid w:val="00E96151"/>
    <w:rsid w:val="00EA14AE"/>
    <w:rsid w:val="00EA1A3D"/>
    <w:rsid w:val="00EA1E60"/>
    <w:rsid w:val="00EA21F5"/>
    <w:rsid w:val="00EA2A06"/>
    <w:rsid w:val="00EA33A3"/>
    <w:rsid w:val="00EA615A"/>
    <w:rsid w:val="00EA6230"/>
    <w:rsid w:val="00EA7898"/>
    <w:rsid w:val="00EB0129"/>
    <w:rsid w:val="00EB07A8"/>
    <w:rsid w:val="00EB1BA8"/>
    <w:rsid w:val="00EB640A"/>
    <w:rsid w:val="00EC01A7"/>
    <w:rsid w:val="00EC0DD8"/>
    <w:rsid w:val="00EC1127"/>
    <w:rsid w:val="00EC1A70"/>
    <w:rsid w:val="00EC1BA0"/>
    <w:rsid w:val="00EC31DF"/>
    <w:rsid w:val="00EC42C5"/>
    <w:rsid w:val="00EC4D3C"/>
    <w:rsid w:val="00ED0C3E"/>
    <w:rsid w:val="00ED1461"/>
    <w:rsid w:val="00ED2C46"/>
    <w:rsid w:val="00ED5F4E"/>
    <w:rsid w:val="00ED5F61"/>
    <w:rsid w:val="00ED7924"/>
    <w:rsid w:val="00EE0B77"/>
    <w:rsid w:val="00EE2666"/>
    <w:rsid w:val="00EE3807"/>
    <w:rsid w:val="00EE6873"/>
    <w:rsid w:val="00EE7087"/>
    <w:rsid w:val="00EF3911"/>
    <w:rsid w:val="00EF454F"/>
    <w:rsid w:val="00F0135C"/>
    <w:rsid w:val="00F015AF"/>
    <w:rsid w:val="00F033D5"/>
    <w:rsid w:val="00F0362D"/>
    <w:rsid w:val="00F0457E"/>
    <w:rsid w:val="00F12839"/>
    <w:rsid w:val="00F140AD"/>
    <w:rsid w:val="00F1471B"/>
    <w:rsid w:val="00F175CA"/>
    <w:rsid w:val="00F213AB"/>
    <w:rsid w:val="00F22D2D"/>
    <w:rsid w:val="00F22EF6"/>
    <w:rsid w:val="00F26B79"/>
    <w:rsid w:val="00F27799"/>
    <w:rsid w:val="00F329BB"/>
    <w:rsid w:val="00F33D50"/>
    <w:rsid w:val="00F465BE"/>
    <w:rsid w:val="00F5276F"/>
    <w:rsid w:val="00F56E6F"/>
    <w:rsid w:val="00F60AC7"/>
    <w:rsid w:val="00F61B16"/>
    <w:rsid w:val="00F6269C"/>
    <w:rsid w:val="00F62E5E"/>
    <w:rsid w:val="00F63730"/>
    <w:rsid w:val="00F64A8F"/>
    <w:rsid w:val="00F64C72"/>
    <w:rsid w:val="00F6603A"/>
    <w:rsid w:val="00F660FA"/>
    <w:rsid w:val="00F662CC"/>
    <w:rsid w:val="00F6721D"/>
    <w:rsid w:val="00F71EBD"/>
    <w:rsid w:val="00F72743"/>
    <w:rsid w:val="00F75F6C"/>
    <w:rsid w:val="00F76C8B"/>
    <w:rsid w:val="00F76E78"/>
    <w:rsid w:val="00F77451"/>
    <w:rsid w:val="00F8077D"/>
    <w:rsid w:val="00F8197C"/>
    <w:rsid w:val="00F81A29"/>
    <w:rsid w:val="00F82ED5"/>
    <w:rsid w:val="00F90653"/>
    <w:rsid w:val="00F90CEC"/>
    <w:rsid w:val="00F91621"/>
    <w:rsid w:val="00F91DDE"/>
    <w:rsid w:val="00F92302"/>
    <w:rsid w:val="00F92476"/>
    <w:rsid w:val="00F9283C"/>
    <w:rsid w:val="00F95ECE"/>
    <w:rsid w:val="00F97B46"/>
    <w:rsid w:val="00FA111E"/>
    <w:rsid w:val="00FA2FCF"/>
    <w:rsid w:val="00FA495B"/>
    <w:rsid w:val="00FB0938"/>
    <w:rsid w:val="00FB0F3F"/>
    <w:rsid w:val="00FB46D8"/>
    <w:rsid w:val="00FB4A49"/>
    <w:rsid w:val="00FC160F"/>
    <w:rsid w:val="00FC16C6"/>
    <w:rsid w:val="00FC2170"/>
    <w:rsid w:val="00FC46BB"/>
    <w:rsid w:val="00FC4909"/>
    <w:rsid w:val="00FC4A3A"/>
    <w:rsid w:val="00FD1E2C"/>
    <w:rsid w:val="00FD3B8B"/>
    <w:rsid w:val="00FE1822"/>
    <w:rsid w:val="00FE3BFF"/>
    <w:rsid w:val="00FE6C36"/>
    <w:rsid w:val="00FF22F0"/>
    <w:rsid w:val="00FF2785"/>
    <w:rsid w:val="00FF469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5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23D"/>
    <w:rPr>
      <w:sz w:val="24"/>
      <w:szCs w:val="24"/>
    </w:rPr>
  </w:style>
  <w:style w:type="paragraph" w:styleId="Heading1">
    <w:name w:val="heading 1"/>
    <w:basedOn w:val="Normal"/>
    <w:next w:val="Normal"/>
    <w:link w:val="Heading1Char"/>
    <w:qFormat/>
    <w:rsid w:val="00E00B87"/>
    <w:pPr>
      <w:keepNext/>
      <w:jc w:val="center"/>
      <w:outlineLvl w:val="0"/>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46F"/>
    <w:rPr>
      <w:rFonts w:ascii="Tahoma" w:hAnsi="Tahoma" w:cs="Tahoma"/>
      <w:sz w:val="16"/>
      <w:szCs w:val="16"/>
    </w:rPr>
  </w:style>
  <w:style w:type="paragraph" w:styleId="Header">
    <w:name w:val="header"/>
    <w:basedOn w:val="Normal"/>
    <w:link w:val="HeaderChar"/>
    <w:rsid w:val="00C528E5"/>
    <w:pPr>
      <w:tabs>
        <w:tab w:val="center" w:pos="4320"/>
        <w:tab w:val="right" w:pos="8640"/>
      </w:tabs>
    </w:pPr>
  </w:style>
  <w:style w:type="paragraph" w:styleId="Footer">
    <w:name w:val="footer"/>
    <w:basedOn w:val="Normal"/>
    <w:rsid w:val="00C528E5"/>
    <w:pPr>
      <w:tabs>
        <w:tab w:val="center" w:pos="4320"/>
        <w:tab w:val="right" w:pos="8640"/>
      </w:tabs>
    </w:pPr>
  </w:style>
  <w:style w:type="character" w:styleId="Hyperlink">
    <w:name w:val="Hyperlink"/>
    <w:basedOn w:val="DefaultParagraphFont"/>
    <w:rsid w:val="006C6F80"/>
    <w:rPr>
      <w:color w:val="0563C1" w:themeColor="hyperlink"/>
      <w:u w:val="single"/>
    </w:rPr>
  </w:style>
  <w:style w:type="paragraph" w:styleId="ListParagraph">
    <w:name w:val="List Paragraph"/>
    <w:aliases w:val="MCHIP_list paragraph"/>
    <w:basedOn w:val="Normal"/>
    <w:link w:val="ListParagraphChar"/>
    <w:uiPriority w:val="34"/>
    <w:qFormat/>
    <w:rsid w:val="00447AE7"/>
    <w:pPr>
      <w:ind w:left="720"/>
      <w:contextualSpacing/>
    </w:pPr>
  </w:style>
  <w:style w:type="character" w:customStyle="1" w:styleId="Heading1Char">
    <w:name w:val="Heading 1 Char"/>
    <w:link w:val="Heading1"/>
    <w:rsid w:val="00F6603A"/>
    <w:rPr>
      <w:b/>
      <w:i/>
      <w:sz w:val="26"/>
    </w:rPr>
  </w:style>
  <w:style w:type="table" w:styleId="TableGrid">
    <w:name w:val="Table Grid"/>
    <w:basedOn w:val="TableNormal"/>
    <w:rsid w:val="00D07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F5A15"/>
    <w:rPr>
      <w:sz w:val="24"/>
      <w:szCs w:val="24"/>
    </w:rPr>
  </w:style>
  <w:style w:type="paragraph" w:customStyle="1" w:styleId="Default">
    <w:name w:val="Default"/>
    <w:rsid w:val="00F95ECE"/>
    <w:pPr>
      <w:autoSpaceDE w:val="0"/>
      <w:autoSpaceDN w:val="0"/>
      <w:adjustRightInd w:val="0"/>
    </w:pPr>
    <w:rPr>
      <w:rFonts w:ascii="Cambria" w:hAnsi="Cambria" w:cs="Cambria"/>
      <w:color w:val="000000"/>
      <w:sz w:val="24"/>
      <w:szCs w:val="24"/>
      <w:lang w:val="en-GB"/>
    </w:rPr>
  </w:style>
  <w:style w:type="paragraph" w:customStyle="1" w:styleId="OiaeaeiYiio2">
    <w:name w:val="O?ia eaeiYiio 2"/>
    <w:basedOn w:val="Normal"/>
    <w:rsid w:val="00A65965"/>
    <w:pPr>
      <w:widowControl w:val="0"/>
      <w:suppressAutoHyphens/>
      <w:jc w:val="right"/>
    </w:pPr>
    <w:rPr>
      <w:rFonts w:eastAsia="Arial"/>
      <w:i/>
      <w:sz w:val="16"/>
      <w:szCs w:val="20"/>
      <w:lang w:eastAsia="ar-SA"/>
    </w:rPr>
  </w:style>
  <w:style w:type="character" w:styleId="UnresolvedMention">
    <w:name w:val="Unresolved Mention"/>
    <w:basedOn w:val="DefaultParagraphFont"/>
    <w:uiPriority w:val="99"/>
    <w:semiHidden/>
    <w:unhideWhenUsed/>
    <w:rsid w:val="00035CD1"/>
    <w:rPr>
      <w:color w:val="605E5C"/>
      <w:shd w:val="clear" w:color="auto" w:fill="E1DFDD"/>
    </w:rPr>
  </w:style>
  <w:style w:type="character" w:customStyle="1" w:styleId="ListParagraphChar">
    <w:name w:val="List Paragraph Char"/>
    <w:aliases w:val="MCHIP_list paragraph Char"/>
    <w:link w:val="ListParagraph"/>
    <w:uiPriority w:val="34"/>
    <w:locked/>
    <w:rsid w:val="00050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474">
      <w:bodyDiv w:val="1"/>
      <w:marLeft w:val="0"/>
      <w:marRight w:val="0"/>
      <w:marTop w:val="0"/>
      <w:marBottom w:val="0"/>
      <w:divBdr>
        <w:top w:val="none" w:sz="0" w:space="0" w:color="auto"/>
        <w:left w:val="none" w:sz="0" w:space="0" w:color="auto"/>
        <w:bottom w:val="none" w:sz="0" w:space="0" w:color="auto"/>
        <w:right w:val="none" w:sz="0" w:space="0" w:color="auto"/>
      </w:divBdr>
    </w:div>
    <w:div w:id="483544642">
      <w:bodyDiv w:val="1"/>
      <w:marLeft w:val="0"/>
      <w:marRight w:val="0"/>
      <w:marTop w:val="0"/>
      <w:marBottom w:val="0"/>
      <w:divBdr>
        <w:top w:val="none" w:sz="0" w:space="0" w:color="auto"/>
        <w:left w:val="none" w:sz="0" w:space="0" w:color="auto"/>
        <w:bottom w:val="none" w:sz="0" w:space="0" w:color="auto"/>
        <w:right w:val="none" w:sz="0" w:space="0" w:color="auto"/>
      </w:divBdr>
    </w:div>
    <w:div w:id="829560207">
      <w:bodyDiv w:val="1"/>
      <w:marLeft w:val="0"/>
      <w:marRight w:val="0"/>
      <w:marTop w:val="0"/>
      <w:marBottom w:val="0"/>
      <w:divBdr>
        <w:top w:val="none" w:sz="0" w:space="0" w:color="auto"/>
        <w:left w:val="none" w:sz="0" w:space="0" w:color="auto"/>
        <w:bottom w:val="none" w:sz="0" w:space="0" w:color="auto"/>
        <w:right w:val="none" w:sz="0" w:space="0" w:color="auto"/>
      </w:divBdr>
    </w:div>
    <w:div w:id="1164512168">
      <w:bodyDiv w:val="1"/>
      <w:marLeft w:val="0"/>
      <w:marRight w:val="0"/>
      <w:marTop w:val="0"/>
      <w:marBottom w:val="0"/>
      <w:divBdr>
        <w:top w:val="none" w:sz="0" w:space="0" w:color="auto"/>
        <w:left w:val="none" w:sz="0" w:space="0" w:color="auto"/>
        <w:bottom w:val="none" w:sz="0" w:space="0" w:color="auto"/>
        <w:right w:val="none" w:sz="0" w:space="0" w:color="auto"/>
      </w:divBdr>
    </w:div>
    <w:div w:id="1333795782">
      <w:bodyDiv w:val="1"/>
      <w:marLeft w:val="0"/>
      <w:marRight w:val="0"/>
      <w:marTop w:val="0"/>
      <w:marBottom w:val="0"/>
      <w:divBdr>
        <w:top w:val="none" w:sz="0" w:space="0" w:color="auto"/>
        <w:left w:val="none" w:sz="0" w:space="0" w:color="auto"/>
        <w:bottom w:val="none" w:sz="0" w:space="0" w:color="auto"/>
        <w:right w:val="none" w:sz="0" w:space="0" w:color="auto"/>
      </w:divBdr>
    </w:div>
    <w:div w:id="1388261278">
      <w:bodyDiv w:val="1"/>
      <w:marLeft w:val="0"/>
      <w:marRight w:val="0"/>
      <w:marTop w:val="0"/>
      <w:marBottom w:val="0"/>
      <w:divBdr>
        <w:top w:val="none" w:sz="0" w:space="0" w:color="auto"/>
        <w:left w:val="none" w:sz="0" w:space="0" w:color="auto"/>
        <w:bottom w:val="none" w:sz="0" w:space="0" w:color="auto"/>
        <w:right w:val="none" w:sz="0" w:space="0" w:color="auto"/>
      </w:divBdr>
    </w:div>
    <w:div w:id="1607691997">
      <w:bodyDiv w:val="1"/>
      <w:marLeft w:val="0"/>
      <w:marRight w:val="0"/>
      <w:marTop w:val="0"/>
      <w:marBottom w:val="0"/>
      <w:divBdr>
        <w:top w:val="none" w:sz="0" w:space="0" w:color="auto"/>
        <w:left w:val="none" w:sz="0" w:space="0" w:color="auto"/>
        <w:bottom w:val="none" w:sz="0" w:space="0" w:color="auto"/>
        <w:right w:val="none" w:sz="0" w:space="0" w:color="auto"/>
      </w:divBdr>
    </w:div>
    <w:div w:id="1644701579">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makhankhatt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8001-5E5F-42DE-9512-9E03373B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2018-12-12T15:50:00Z</dcterms:created>
  <dcterms:modified xsi:type="dcterms:W3CDTF">2023-07-03T10:09:00Z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tecv1enle-v1</vt:lpwstr>
  </property>
</Properties>
</file>