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FATIMA ISLAM D/O SHAMS UL ISLAM</w:t>
      </w:r>
    </w:p>
    <w:p>
      <w:pPr>
        <w:pStyle w:val="style0"/>
        <w:jc w:val="center"/>
        <w:rPr>
          <w:sz w:val="24"/>
          <w:szCs w:val="24"/>
        </w:rPr>
      </w:pPr>
      <w:r>
        <w:rPr>
          <w:b/>
          <w:sz w:val="24"/>
          <w:szCs w:val="24"/>
        </w:rPr>
        <w:t>Residential Address</w:t>
      </w:r>
      <w:r>
        <w:rPr>
          <w:sz w:val="24"/>
          <w:szCs w:val="24"/>
        </w:rPr>
        <w:t xml:space="preserve">: C/32 Officers Colony </w:t>
      </w:r>
      <w:r>
        <w:rPr>
          <w:sz w:val="24"/>
          <w:szCs w:val="24"/>
        </w:rPr>
        <w:t>Zarrar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Shaheed</w:t>
      </w:r>
      <w:r>
        <w:rPr>
          <w:sz w:val="24"/>
          <w:szCs w:val="24"/>
        </w:rPr>
        <w:t xml:space="preserve"> Road Lahore Cantt</w:t>
      </w:r>
    </w:p>
    <w:p>
      <w:pPr>
        <w:pStyle w:val="style0"/>
        <w:jc w:val="center"/>
        <w:rPr>
          <w:sz w:val="24"/>
          <w:szCs w:val="24"/>
        </w:rPr>
      </w:pPr>
      <w:r>
        <w:rPr>
          <w:b/>
          <w:sz w:val="24"/>
          <w:szCs w:val="24"/>
        </w:rPr>
        <w:t>Cell No:</w:t>
      </w:r>
      <w:r>
        <w:rPr>
          <w:sz w:val="24"/>
          <w:szCs w:val="24"/>
        </w:rPr>
        <w:t xml:space="preserve"> 0322-7715743</w:t>
      </w:r>
    </w:p>
    <w:p>
      <w:pPr>
        <w:pStyle w:val="style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>
        <w:rPr>
          <w:sz w:val="24"/>
          <w:szCs w:val="24"/>
        </w:rPr>
        <w:t>fatimaislam438@gmail.com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OBJECTIVE: </w:t>
      </w:r>
    </w:p>
    <w:p>
      <w:pPr>
        <w:pStyle w:val="style0"/>
        <w:tabs>
          <w:tab w:val="left" w:leader="none" w:pos="5940"/>
        </w:tabs>
        <w:rPr>
          <w:sz w:val="24"/>
          <w:szCs w:val="24"/>
        </w:rPr>
      </w:pPr>
      <w:r>
        <w:rPr>
          <w:sz w:val="24"/>
          <w:szCs w:val="24"/>
        </w:rPr>
        <w:t xml:space="preserve">To work as a social </w:t>
      </w:r>
      <w:r>
        <w:rPr>
          <w:sz w:val="24"/>
          <w:szCs w:val="24"/>
        </w:rPr>
        <w:t>researcher</w:t>
      </w:r>
      <w:r>
        <w:rPr>
          <w:sz w:val="24"/>
          <w:szCs w:val="24"/>
        </w:rPr>
        <w:t>,and</w:t>
      </w:r>
      <w:r>
        <w:rPr>
          <w:sz w:val="24"/>
          <w:szCs w:val="24"/>
        </w:rPr>
        <w:t xml:space="preserve"> contributor and to work towards socio-economic and health development of the society</w:t>
      </w:r>
    </w:p>
    <w:p>
      <w:pPr>
        <w:pStyle w:val="style0"/>
        <w:tabs>
          <w:tab w:val="left" w:leader="none" w:pos="594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QUALIFICATION:</w:t>
      </w:r>
    </w:p>
    <w:tbl>
      <w:tblPr>
        <w:tblStyle w:val="style4097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58"/>
        <w:gridCol w:w="2627"/>
        <w:gridCol w:w="2243"/>
        <w:gridCol w:w="1948"/>
      </w:tblGrid>
      <w:tr>
        <w:trPr>
          <w:trHeight w:val="527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Degree Title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CGPA/Marks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Year</w:t>
            </w:r>
          </w:p>
        </w:tc>
      </w:tr>
      <w:tr>
        <w:tblPrEx/>
        <w:trPr>
          <w:trHeight w:val="1056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M.Phil. Public Health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Punjab University, Lahore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3.29/4.00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2017-2019</w:t>
            </w:r>
          </w:p>
        </w:tc>
      </w:tr>
      <w:tr>
        <w:tblPrEx/>
        <w:trPr>
          <w:trHeight w:val="1083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M.Sc. Development Studies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Punjab University, Lahore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3.60/4.00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2014-2016</w:t>
            </w:r>
          </w:p>
        </w:tc>
      </w:tr>
      <w:tr>
        <w:tblPrEx/>
        <w:trPr>
          <w:trHeight w:val="1056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Bachelors of Arts( Sociology &amp; Political science)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Punjab University, Lahore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447/800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2012-2014</w:t>
            </w:r>
          </w:p>
        </w:tc>
      </w:tr>
      <w:tr>
        <w:tblPrEx/>
        <w:trPr>
          <w:trHeight w:val="527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Intermediate( Economics, Statistics &amp; Psychology)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 Lahore/LCWU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687/1100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2009-2011</w:t>
            </w:r>
          </w:p>
        </w:tc>
      </w:tr>
      <w:tr>
        <w:tblPrEx/>
        <w:trPr>
          <w:trHeight w:val="554" w:hRule="atLeast"/>
        </w:trPr>
        <w:tc>
          <w:tcPr>
            <w:tcW w:w="295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Matriculation( Biology, Physics &amp; Chemistry)</w:t>
            </w:r>
          </w:p>
        </w:tc>
        <w:tc>
          <w:tcPr>
            <w:tcW w:w="2627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BISE Lahore</w:t>
            </w:r>
          </w:p>
        </w:tc>
        <w:tc>
          <w:tcPr>
            <w:tcW w:w="2243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764/1050</w:t>
            </w:r>
          </w:p>
        </w:tc>
        <w:tc>
          <w:tcPr>
            <w:tcW w:w="1948" w:type="dxa"/>
            <w:tcBorders/>
          </w:tcPr>
          <w:p>
            <w:pPr>
              <w:pStyle w:val="style0"/>
              <w:tabs>
                <w:tab w:val="left" w:leader="none" w:pos="59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2007-2009</w:t>
            </w:r>
          </w:p>
        </w:tc>
      </w:tr>
    </w:tbl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RESEARCH WORK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Have done thesis as per requirement of M.Phil on “</w:t>
      </w:r>
      <w:r>
        <w:rPr>
          <w:b/>
          <w:sz w:val="24"/>
          <w:szCs w:val="24"/>
        </w:rPr>
        <w:t>Comparison of Health care delivery system in Advantageous and Dis-advantageous areas of Lahore”.</w:t>
      </w:r>
      <w:r>
        <w:rPr>
          <w:sz w:val="24"/>
          <w:szCs w:val="24"/>
        </w:rPr>
        <w:t xml:space="preserve"> </w:t>
      </w:r>
    </w:p>
    <w:p>
      <w:pPr>
        <w:pStyle w:val="style0"/>
        <w:rPr>
          <w:b/>
          <w:sz w:val="24"/>
          <w:szCs w:val="24"/>
        </w:rPr>
      </w:pPr>
      <w:r>
        <w:rPr>
          <w:sz w:val="24"/>
          <w:szCs w:val="24"/>
        </w:rPr>
        <w:t xml:space="preserve">Have done thesis as per requirement of Masters, entitled </w:t>
      </w:r>
      <w:r>
        <w:rPr>
          <w:b/>
          <w:sz w:val="24"/>
          <w:szCs w:val="24"/>
        </w:rPr>
        <w:t>China-Pakistan Economic Corridor (CPEC), a success story of South Eastern Regions with the perceptions of business community in Lahore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  <w:u w:val="single"/>
        </w:rPr>
      </w:pP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PUBLICATION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Published Article entitled “Comparison of Health c</w:t>
      </w:r>
      <w:r>
        <w:rPr>
          <w:sz w:val="24"/>
          <w:szCs w:val="24"/>
        </w:rPr>
        <w:t>are delivery system in Advantageous and Dis-advantageous areas of Lahore” in “European Academic Research” Journal.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PROFESSIONAL EXPERIENCE  </w:t>
      </w:r>
    </w:p>
    <w:p>
      <w:pPr>
        <w:pStyle w:val="style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INTERNSHIP: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Worked as an </w:t>
      </w:r>
      <w:r>
        <w:rPr>
          <w:color w:val="000000"/>
          <w:sz w:val="24"/>
          <w:szCs w:val="24"/>
        </w:rPr>
        <w:t>internee</w:t>
      </w:r>
      <w:r>
        <w:rPr>
          <w:color w:val="000000"/>
          <w:sz w:val="24"/>
          <w:szCs w:val="24"/>
        </w:rPr>
        <w:t xml:space="preserve"> as per requirement of Masters, at Deputy District Office, Social Welfare Officer </w:t>
      </w:r>
      <w:r>
        <w:rPr>
          <w:color w:val="000000"/>
          <w:sz w:val="24"/>
          <w:szCs w:val="24"/>
        </w:rPr>
        <w:t>UCD, project no.8, Mughalpura Lahore: Urban Community Development project UCD No.8, MUGHALPURA Lahore.</w:t>
      </w:r>
    </w:p>
    <w:p>
      <w:pPr>
        <w:pStyle w:val="style0"/>
        <w:numPr>
          <w:ilvl w:val="0"/>
          <w:numId w:val="1"/>
        </w:numPr>
        <w:pBdr>
          <w:left w:val="nil"/>
          <w:right w:val="nil"/>
          <w:top w:val="nil"/>
          <w:bottom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Has completed internship under Prime Minister Youth Training Scheme in Institute of Social and Cultural Studies, University of the Punjab, Lahore</w:t>
      </w:r>
    </w:p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Regiona</w:t>
      </w:r>
      <w:r>
        <w:rPr>
          <w:b/>
          <w:sz w:val="24"/>
          <w:szCs w:val="24"/>
          <w:u w:val="single"/>
        </w:rPr>
        <w:t>l Coordinator: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Having 6 months experience of working as a Regional Coordinator w.e.f 24 September 2020 to 31 March 2021 for Hepatitis </w:t>
      </w:r>
      <w:r>
        <w:rPr>
          <w:sz w:val="24"/>
          <w:szCs w:val="24"/>
        </w:rPr>
        <w:t>and  TB</w:t>
      </w:r>
      <w:r>
        <w:rPr>
          <w:sz w:val="24"/>
          <w:szCs w:val="24"/>
        </w:rPr>
        <w:t xml:space="preserve"> Reach at Association for Social Development Pakistan </w:t>
      </w:r>
    </w:p>
    <w:p>
      <w:pPr>
        <w:pStyle w:val="style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Research Assistant</w:t>
      </w:r>
      <w:r>
        <w:rPr>
          <w:b/>
          <w:sz w:val="24"/>
          <w:szCs w:val="24"/>
        </w:rPr>
        <w:t>:</w:t>
      </w:r>
    </w:p>
    <w:p>
      <w:pPr>
        <w:pStyle w:val="style0"/>
        <w:jc w:val="both"/>
        <w:rPr>
          <w:sz w:val="24"/>
          <w:szCs w:val="24"/>
        </w:rPr>
      </w:pPr>
      <w:r>
        <w:rPr>
          <w:sz w:val="24"/>
          <w:szCs w:val="24"/>
        </w:rPr>
        <w:t>Work</w:t>
      </w:r>
      <w:r>
        <w:rPr>
          <w:sz w:val="24"/>
          <w:szCs w:val="24"/>
          <w:lang w:val="en-US"/>
        </w:rPr>
        <w:t xml:space="preserve">ed </w:t>
      </w:r>
      <w:r>
        <w:rPr>
          <w:sz w:val="24"/>
          <w:szCs w:val="24"/>
        </w:rPr>
        <w:t xml:space="preserve">as a </w:t>
      </w:r>
      <w:r>
        <w:rPr>
          <w:sz w:val="24"/>
          <w:szCs w:val="24"/>
          <w:lang w:val="en-US"/>
        </w:rPr>
        <w:t>R</w:t>
      </w:r>
      <w:r>
        <w:rPr>
          <w:sz w:val="24"/>
          <w:szCs w:val="24"/>
        </w:rPr>
        <w:t xml:space="preserve">esearch </w:t>
      </w:r>
      <w:r>
        <w:rPr>
          <w:sz w:val="24"/>
          <w:szCs w:val="24"/>
          <w:lang w:val="en-US"/>
        </w:rPr>
        <w:t>A</w:t>
      </w:r>
      <w:r>
        <w:rPr>
          <w:sz w:val="24"/>
          <w:szCs w:val="24"/>
        </w:rPr>
        <w:t>ssistant at PAHCH</w:t>
      </w:r>
      <w:r>
        <w:rPr>
          <w:sz w:val="24"/>
          <w:szCs w:val="24"/>
        </w:rPr>
        <w:t xml:space="preserve">AAN organization w.e.f 20th December </w:t>
      </w:r>
      <w:r>
        <w:rPr>
          <w:sz w:val="24"/>
          <w:szCs w:val="24"/>
          <w:lang w:val="en-US"/>
        </w:rPr>
        <w:t xml:space="preserve">2021 </w:t>
      </w:r>
      <w:r>
        <w:rPr>
          <w:sz w:val="24"/>
          <w:szCs w:val="24"/>
        </w:rPr>
        <w:t xml:space="preserve">to </w:t>
      </w:r>
      <w:r>
        <w:rPr>
          <w:sz w:val="24"/>
          <w:szCs w:val="24"/>
          <w:lang w:val="en-US"/>
        </w:rPr>
        <w:t>Jan 2023</w:t>
      </w:r>
    </w:p>
    <w:p>
      <w:pPr>
        <w:pStyle w:val="style0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  <w:lang w:val="en-US"/>
        </w:rPr>
        <w:t>Research Associate :</w:t>
      </w:r>
    </w:p>
    <w:p>
      <w:pPr>
        <w:pStyle w:val="style0"/>
        <w:jc w:val="both"/>
        <w:rPr>
          <w:sz w:val="24"/>
          <w:szCs w:val="24"/>
        </w:rPr>
      </w:pPr>
      <w:r>
        <w:rPr>
          <w:b w:val="false"/>
          <w:bCs w:val="false"/>
          <w:sz w:val="24"/>
          <w:szCs w:val="24"/>
          <w:u w:val="none"/>
          <w:lang w:val="en-US"/>
        </w:rPr>
        <w:t xml:space="preserve">Currently working as a Research Associate at PAHCHAAN organization w.e.f 1st Feb 2023 </w:t>
      </w:r>
    </w:p>
    <w:bookmarkStart w:id="0" w:name="_gjdgxs" w:colFirst="0" w:colLast="0"/>
    <w:bookmarkEnd w:id="0"/>
    <w:p>
      <w:pPr>
        <w:pStyle w:val="style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ADDITIONAL SKILLS: </w:t>
      </w:r>
    </w:p>
    <w:p>
      <w:pPr>
        <w:pStyle w:val="style0"/>
        <w:numPr>
          <w:ilvl w:val="0"/>
          <w:numId w:val="2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Adept at using Word, Excel, SPSS and Power Point.</w:t>
      </w:r>
    </w:p>
    <w:p>
      <w:pPr>
        <w:pStyle w:val="style0"/>
        <w:numPr>
          <w:ilvl w:val="0"/>
          <w:numId w:val="2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Fluent in English, Urdu and Punjabi.</w:t>
      </w:r>
    </w:p>
    <w:p>
      <w:pPr>
        <w:pStyle w:val="style0"/>
        <w:numPr>
          <w:ilvl w:val="0"/>
          <w:numId w:val="2"/>
        </w:numPr>
        <w:spacing w:after="0" w:lineRule="auto" w:line="24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Excellent communication skills and comfortable with working in a team</w:t>
      </w:r>
    </w:p>
    <w:p>
      <w:pPr>
        <w:pStyle w:val="style0"/>
        <w:spacing w:after="0" w:lineRule="auto" w:line="240"/>
        <w:jc w:val="both"/>
        <w:rPr>
          <w:sz w:val="24"/>
          <w:szCs w:val="24"/>
        </w:rPr>
      </w:pPr>
    </w:p>
    <w:p>
      <w:pPr>
        <w:pStyle w:val="style0"/>
        <w:spacing w:after="0" w:lineRule="auto" w:line="24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REFRE</w:t>
      </w:r>
      <w:r>
        <w:rPr>
          <w:b/>
          <w:sz w:val="24"/>
          <w:szCs w:val="24"/>
          <w:u w:val="single"/>
        </w:rPr>
        <w:t>NCES:</w:t>
      </w:r>
    </w:p>
    <w:bookmarkStart w:id="1" w:name="_30j0zll" w:colFirst="0" w:colLast="0"/>
    <w:bookmarkEnd w:id="1"/>
    <w:p>
      <w:pPr>
        <w:pStyle w:val="style0"/>
        <w:spacing w:after="0"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>Will be provided on demand</w:t>
      </w:r>
    </w:p>
    <w:bookmarkStart w:id="2" w:name="_GoBack"/>
    <w:bookmarkEnd w:id="2"/>
    <w:p>
      <w:pPr>
        <w:pStyle w:val="style0"/>
        <w:ind w:left="360"/>
        <w:rPr>
          <w:sz w:val="24"/>
          <w:szCs w:val="24"/>
        </w:rPr>
      </w:pPr>
    </w:p>
    <w:sectPr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altName w:val="Courier New"/>
    <w:panose1 w:val="02070309020000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000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000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000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000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CC6CE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">
    <w:nsid w:val="00000001"/>
    <w:multiLevelType w:val="multilevel"/>
    <w:tmpl w:val="DC1829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8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Calibri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pPr/>
  </w:style>
  <w:style w:type="paragraph" w:styleId="style1">
    <w:name w:val="heading 1"/>
    <w:basedOn w:val="style0"/>
    <w:next w:val="style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style2">
    <w:name w:val="heading 2"/>
    <w:basedOn w:val="style0"/>
    <w:next w:val="style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style3">
    <w:name w:val="heading 3"/>
    <w:basedOn w:val="style0"/>
    <w:next w:val="style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style4">
    <w:name w:val="heading 4"/>
    <w:basedOn w:val="style0"/>
    <w:next w:val="style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style5">
    <w:name w:val="heading 5"/>
    <w:basedOn w:val="style0"/>
    <w:next w:val="style0"/>
    <w:pPr>
      <w:keepNext/>
      <w:keepLines/>
      <w:spacing w:before="220" w:after="40"/>
      <w:outlineLvl w:val="4"/>
    </w:pPr>
    <w:rPr>
      <w:b/>
    </w:rPr>
  </w:style>
  <w:style w:type="paragraph" w:styleId="style6">
    <w:name w:val="heading 6"/>
    <w:basedOn w:val="style0"/>
    <w:next w:val="style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62">
    <w:name w:val="Title"/>
    <w:basedOn w:val="style0"/>
    <w:next w:val="style0"/>
    <w:pPr>
      <w:keepNext/>
      <w:keepLines/>
      <w:spacing w:before="480" w:after="120"/>
    </w:pPr>
    <w:rPr>
      <w:b/>
      <w:sz w:val="72"/>
      <w:szCs w:val="72"/>
    </w:rPr>
  </w:style>
  <w:style w:type="paragraph" w:styleId="style74">
    <w:name w:val="Subtitle"/>
    <w:basedOn w:val="style0"/>
    <w:next w:val="style0"/>
    <w:pPr>
      <w:keepNext/>
      <w:keepLines/>
      <w:spacing w:before="360" w:after="80"/>
    </w:pPr>
    <w:rPr>
      <w:rFonts w:ascii="Georgia" w:cs="Georgia" w:eastAsia="Georgia" w:hAnsi="Georgia"/>
      <w:i/>
      <w:color w:val="666666"/>
      <w:sz w:val="48"/>
      <w:szCs w:val="48"/>
    </w:rPr>
  </w:style>
  <w:style w:type="table" w:customStyle="1" w:styleId="style4097">
    <w:basedOn w:val="style105"/>
    <w:next w:val="style4097"/>
    <w:pPr>
      <w:spacing w:after="0" w:lineRule="auto" w:line="240"/>
    </w:pPr>
    <w:rPr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317</Words>
  <Pages>2</Pages>
  <Characters>1990</Characters>
  <Application>WPS Office</Application>
  <DocSecurity>0</DocSecurity>
  <Paragraphs>63</Paragraphs>
  <ScaleCrop>false</ScaleCrop>
  <LinksUpToDate>false</LinksUpToDate>
  <CharactersWithSpaces>2263</CharactersWithSpaces>
  <SharedDoc>false</SharedDoc>
  <HyperlinksChanged>false</HyperlinksChanged>
  <AppVersion>15.000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2022-07-09T12:22:00Z</dcterms:created>
  <dc:creator>Qasim</dc:creator>
  <lastModifiedBy>Infinix X693</lastModifiedBy>
  <dcterms:modified xsi:type="dcterms:W3CDTF">2023-06-12T01:39:32Z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0b503a269ecb4c89a2bd9bda8c140096</vt:lpwstr>
  </property>
</Properties>
</file>