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74"/>
        <w:jc w:val="both"/>
        <w:rPr>
          <w:rStyle w:val="style264"/>
          <w:i w:val="false"/>
          <w:iCs w:val="false"/>
          <w:color w:val="auto"/>
          <w:sz w:val="48"/>
          <w:szCs w:val="48"/>
        </w:rPr>
      </w:pPr>
      <w:r>
        <w:rPr>
          <w:rStyle w:val="style264"/>
          <w:i w:val="false"/>
          <w:iCs w:val="false"/>
          <w:color w:val="auto"/>
          <w:sz w:val="48"/>
          <w:szCs w:val="48"/>
        </w:rPr>
        <w:t xml:space="preserve"> ABDUL LATIF                                                   </w:t>
      </w:r>
      <w:r>
        <w:rPr>
          <w:rStyle w:val="style264"/>
          <w:i w:val="false"/>
          <w:iCs w:val="false"/>
          <w:noProof/>
          <w:color w:val="auto"/>
          <w:sz w:val="48"/>
          <w:szCs w:val="48"/>
        </w:rPr>
        <w:drawing>
          <wp:inline distL="0" distT="0" distB="0" distR="0">
            <wp:extent cx="1066800" cy="1066800"/>
            <wp:effectExtent l="1905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6800" cy="1066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ind w:left="720"/>
        <w:jc w:val="both"/>
        <w:rPr>
          <w:b/>
          <w:bCs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sz w:val="20"/>
          <w:szCs w:val="20"/>
        </w:rPr>
      </w:pPr>
      <w:r>
        <w:rPr>
          <w:sz w:val="20"/>
          <w:szCs w:val="20"/>
        </w:rPr>
        <w:t>Father Name: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MUHAMMAD AMIN JAN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10-03-1988</w:t>
      </w:r>
      <w:r>
        <w:rPr>
          <w:noProof/>
          <w:sz w:val="20"/>
          <w:szCs w:val="20"/>
        </w:rPr>
        <w:t xml:space="preserve">                                                           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0"/>
          <w:szCs w:val="20"/>
        </w:rPr>
      </w:pPr>
      <w:r>
        <w:rPr>
          <w:sz w:val="20"/>
          <w:szCs w:val="20"/>
        </w:rPr>
        <w:t xml:space="preserve">Domicile: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South Waziristan Upper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0"/>
          <w:szCs w:val="20"/>
        </w:rPr>
      </w:pPr>
      <w:r>
        <w:rPr>
          <w:sz w:val="20"/>
          <w:szCs w:val="20"/>
        </w:rPr>
        <w:t>Tehsil:                          Serwakai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0"/>
          <w:szCs w:val="20"/>
        </w:rPr>
      </w:pPr>
      <w:r>
        <w:rPr>
          <w:sz w:val="20"/>
          <w:szCs w:val="20"/>
        </w:rPr>
        <w:t>NIC Number:               21705-9424943-1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0"/>
          <w:szCs w:val="20"/>
        </w:rPr>
      </w:pPr>
      <w:r>
        <w:rPr>
          <w:sz w:val="20"/>
          <w:szCs w:val="20"/>
        </w:rPr>
        <w:t xml:space="preserve">Cell Phone: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: +92347-2986335</w:t>
      </w:r>
      <w:r>
        <w:rPr>
          <w:sz w:val="20"/>
          <w:szCs w:val="20"/>
        </w:rPr>
        <w:t>:</w:t>
      </w:r>
      <w:r>
        <w:rPr>
          <w:sz w:val="20"/>
          <w:szCs w:val="20"/>
        </w:rPr>
        <w:t>+92</w:t>
      </w:r>
      <w:r>
        <w:rPr>
          <w:sz w:val="20"/>
          <w:szCs w:val="20"/>
          <w:lang w:val="en-US"/>
        </w:rPr>
        <w:t>3429585086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latifmaseed15@gmail.com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0"/>
          <w:szCs w:val="20"/>
        </w:rPr>
      </w:pPr>
      <w:r>
        <w:rPr>
          <w:sz w:val="20"/>
          <w:szCs w:val="20"/>
        </w:rPr>
        <w:t>Address:                       Village Nano Tehsil and Post Office S</w:t>
      </w:r>
      <w:r>
        <w:rPr>
          <w:sz w:val="20"/>
          <w:szCs w:val="20"/>
        </w:rPr>
        <w:t>a</w:t>
      </w:r>
      <w:r>
        <w:rPr>
          <w:sz w:val="20"/>
          <w:szCs w:val="20"/>
        </w:rPr>
        <w:t>rwakai SW</w:t>
      </w:r>
      <w:r>
        <w:rPr>
          <w:sz w:val="20"/>
          <w:szCs w:val="20"/>
        </w:rPr>
        <w:t>TD Upper</w:t>
      </w:r>
      <w:r>
        <w:rPr>
          <w:sz w:val="20"/>
          <w:szCs w:val="20"/>
        </w:rPr>
        <w:t>.</w:t>
      </w:r>
    </w:p>
    <w:p>
      <w:pPr>
        <w:pStyle w:val="style62"/>
        <w:rPr>
          <w:b/>
          <w:bCs/>
          <w:color w:val="auto"/>
          <w:sz w:val="22"/>
          <w:szCs w:val="22"/>
        </w:rPr>
      </w:pPr>
    </w:p>
    <w:p>
      <w:pPr>
        <w:pStyle w:val="style62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OBJECTIVE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20"/>
          <w:szCs w:val="20"/>
        </w:rPr>
      </w:pPr>
      <w:r>
        <w:rPr>
          <w:sz w:val="20"/>
          <w:szCs w:val="20"/>
        </w:rPr>
        <w:t>To enhance my technical as well as supervisory skills by acquiring job in a reputable, growth oriented organization which provides constant personal development.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20"/>
          <w:szCs w:val="20"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Hints:</w:t>
      </w:r>
    </w:p>
    <w:p>
      <w:pPr>
        <w:pStyle w:val="style0"/>
        <w:numPr>
          <w:ilvl w:val="0"/>
          <w:numId w:val="10"/>
        </w:numPr>
        <w:rPr>
          <w:sz w:val="22"/>
          <w:szCs w:val="22"/>
        </w:rPr>
      </w:pPr>
      <w:r>
        <w:rPr>
          <w:b/>
          <w:bCs/>
        </w:rPr>
        <w:t>Education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B.Tech 4 year (Electrical Technology).</w:t>
      </w:r>
    </w:p>
    <w:p>
      <w:pPr>
        <w:pStyle w:val="style0"/>
        <w:numPr>
          <w:ilvl w:val="0"/>
          <w:numId w:val="10"/>
        </w:numPr>
        <w:rPr>
          <w:sz w:val="22"/>
          <w:szCs w:val="22"/>
        </w:rPr>
      </w:pPr>
      <w:r>
        <w:rPr>
          <w:b/>
          <w:bCs/>
        </w:rPr>
        <w:t xml:space="preserve">Experience:  </w:t>
      </w:r>
      <w:r>
        <w:rPr>
          <w:b/>
          <w:bCs/>
        </w:rPr>
        <w:t>8</w:t>
      </w:r>
      <w:r>
        <w:t xml:space="preserve"> Years .</w:t>
      </w:r>
    </w:p>
    <w:p>
      <w:pPr>
        <w:pStyle w:val="style0"/>
        <w:numPr>
          <w:ilvl w:val="0"/>
          <w:numId w:val="10"/>
        </w:numPr>
        <w:rPr>
          <w:sz w:val="22"/>
          <w:szCs w:val="22"/>
        </w:rPr>
      </w:pPr>
      <w:r>
        <w:rPr>
          <w:b/>
          <w:bCs/>
        </w:rPr>
        <w:t>Computer skills:</w:t>
      </w:r>
      <w:r>
        <w:rPr>
          <w:sz w:val="22"/>
          <w:szCs w:val="22"/>
        </w:rPr>
        <w:t xml:space="preserve">Has good knowledge of MS Office, </w:t>
      </w:r>
      <w:r>
        <w:rPr>
          <w:rFonts w:ascii="Bookman Old Style" w:cs="Bookman Old Style" w:hAnsi="Bookman Old Style"/>
        </w:rPr>
        <w:t>Internet Explorer</w:t>
      </w:r>
      <w:r>
        <w:rPr>
          <w:sz w:val="22"/>
          <w:szCs w:val="22"/>
        </w:rPr>
        <w:t xml:space="preserve"> etc.</w:t>
      </w:r>
    </w:p>
    <w:p>
      <w:pPr>
        <w:pStyle w:val="style0"/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b/>
          <w:bCs/>
        </w:rPr>
        <w:t>Good communication skills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speaking, listening, writing, and reading in English, Urdu </w:t>
      </w:r>
    </w:p>
    <w:p>
      <w:pPr>
        <w:pStyle w:val="style0"/>
        <w:ind w:left="708"/>
        <w:rPr>
          <w:sz w:val="22"/>
          <w:szCs w:val="22"/>
        </w:rPr>
      </w:pPr>
      <w:r>
        <w:rPr>
          <w:sz w:val="22"/>
          <w:szCs w:val="22"/>
        </w:rPr>
        <w:t>Pashto and Saraiki.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Experience Detail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0"/>
        <w:gridCol w:w="1781"/>
        <w:gridCol w:w="1350"/>
        <w:gridCol w:w="1493"/>
      </w:tblGrid>
      <w:tr>
        <w:trPr>
          <w:trHeight w:val="278" w:hRule="atLeast"/>
        </w:trPr>
        <w:tc>
          <w:tcPr>
            <w:tcW w:w="432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7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3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49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TO</w:t>
            </w:r>
          </w:p>
        </w:tc>
      </w:tr>
      <w:tr>
        <w:tblPrEx/>
        <w:trPr>
          <w:trHeight w:val="262" w:hRule="atLeast"/>
        </w:trPr>
        <w:tc>
          <w:tcPr>
            <w:tcW w:w="432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rPr>
                <w:sz w:val="22"/>
                <w:szCs w:val="22"/>
              </w:rPr>
              <w:t>Chip Training and Consulting</w:t>
            </w:r>
          </w:p>
        </w:tc>
        <w:tc>
          <w:tcPr>
            <w:tcW w:w="17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t>Area Supervisor</w:t>
            </w:r>
          </w:p>
        </w:tc>
        <w:tc>
          <w:tcPr>
            <w:tcW w:w="13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t>Dec-2016</w:t>
            </w:r>
          </w:p>
        </w:tc>
        <w:tc>
          <w:tcPr>
            <w:tcW w:w="149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Jan-2018</w:t>
            </w:r>
          </w:p>
        </w:tc>
      </w:tr>
      <w:tr>
        <w:tblPrEx/>
        <w:trPr>
          <w:trHeight w:val="262" w:hRule="atLeast"/>
        </w:trPr>
        <w:tc>
          <w:tcPr>
            <w:tcW w:w="432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rPr>
                <w:sz w:val="22"/>
                <w:szCs w:val="22"/>
              </w:rPr>
              <w:t>Chip Training and Consulting</w:t>
            </w:r>
          </w:p>
        </w:tc>
        <w:tc>
          <w:tcPr>
            <w:tcW w:w="17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t>Unit Supervisor</w:t>
            </w:r>
          </w:p>
        </w:tc>
        <w:tc>
          <w:tcPr>
            <w:tcW w:w="13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t xml:space="preserve"> Feb-2018</w:t>
            </w:r>
          </w:p>
        </w:tc>
        <w:tc>
          <w:tcPr>
            <w:tcW w:w="149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rPr>
                <w:sz w:val="22"/>
                <w:szCs w:val="22"/>
              </w:rPr>
              <w:t>May-2020</w:t>
            </w:r>
          </w:p>
        </w:tc>
      </w:tr>
      <w:tr>
        <w:tblPrEx/>
        <w:trPr>
          <w:trHeight w:val="262" w:hRule="atLeast"/>
        </w:trPr>
        <w:tc>
          <w:tcPr>
            <w:tcW w:w="432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rPr>
                <w:sz w:val="22"/>
                <w:szCs w:val="22"/>
              </w:rPr>
              <w:t>People Pvt Ltd</w:t>
            </w:r>
          </w:p>
        </w:tc>
        <w:tc>
          <w:tcPr>
            <w:tcW w:w="17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rPr>
                <w:sz w:val="22"/>
                <w:szCs w:val="22"/>
              </w:rPr>
              <w:t>Union Council Communication Support Officer</w:t>
            </w:r>
          </w:p>
        </w:tc>
        <w:tc>
          <w:tcPr>
            <w:tcW w:w="13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rPr>
                <w:sz w:val="22"/>
                <w:szCs w:val="22"/>
              </w:rPr>
              <w:t>Aug-2020</w:t>
            </w:r>
          </w:p>
        </w:tc>
        <w:tc>
          <w:tcPr>
            <w:tcW w:w="149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rPr>
                <w:sz w:val="22"/>
                <w:szCs w:val="22"/>
              </w:rPr>
              <w:t>Till Date</w:t>
            </w:r>
          </w:p>
        </w:tc>
      </w:tr>
    </w:tbl>
    <w:p>
      <w:pPr>
        <w:pStyle w:val="style0"/>
        <w:rPr>
          <w:sz w:val="22"/>
          <w:szCs w:val="22"/>
        </w:rPr>
      </w:pPr>
    </w:p>
    <w:p>
      <w:pPr>
        <w:pStyle w:val="style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Duties and Responsibilities:</w:t>
      </w:r>
    </w:p>
    <w:p>
      <w:pPr>
        <w:pStyle w:val="style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As Area Supervisor:</w:t>
      </w:r>
    </w:p>
    <w:p>
      <w:pPr>
        <w:pStyle w:val="style0"/>
        <w:rPr>
          <w:sz w:val="22"/>
          <w:szCs w:val="22"/>
        </w:rPr>
      </w:pP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Monitor and supervise the field work of Community Health Workers.</w:t>
      </w: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Preparation and submission of micro plans, of the assigned area.</w:t>
      </w: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Conduct and supervise vaccination activities, provide on job training on IPC( Inter Personal Communication) and data collection tools of the subordinates.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As Unit Supervisor:</w:t>
      </w:r>
    </w:p>
    <w:p>
      <w:pPr>
        <w:pStyle w:val="style0"/>
        <w:rPr>
          <w:b/>
          <w:bCs/>
          <w:sz w:val="22"/>
          <w:szCs w:val="22"/>
          <w:u w:val="single"/>
        </w:rPr>
      </w:pP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Plan and conduct community engagement activities at UC level.</w:t>
      </w: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Desk and field validation of micro census before each campaign.</w:t>
      </w: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Prepare and update the UC wise micro plan.</w:t>
      </w: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Ensure CBV workers training prior to every campaign.</w:t>
      </w: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Ensure timely receiving of logistics for campaign, distribution and maintaining record.</w:t>
      </w: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Monitoring and supervision of polio campaign activities.</w:t>
      </w: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Submission of campaign activities data as per timelines.</w:t>
      </w:r>
    </w:p>
    <w:p>
      <w:pPr>
        <w:pStyle w:val="style179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Ensure organization and supervision of pre and post campaign activities.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As Uni</w:t>
      </w:r>
      <w:r>
        <w:rPr>
          <w:b/>
          <w:bCs/>
          <w:u w:val="single"/>
        </w:rPr>
        <w:t>on Council Communication Support Officer</w:t>
      </w:r>
      <w:r>
        <w:rPr>
          <w:b/>
          <w:bCs/>
          <w:u w:val="single"/>
        </w:rPr>
        <w:t>:</w:t>
      </w:r>
    </w:p>
    <w:p>
      <w:pPr>
        <w:pStyle w:val="style0"/>
        <w:rPr>
          <w:b/>
          <w:bCs/>
          <w:u w:val="single"/>
        </w:rPr>
      </w:pP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 xml:space="preserve">Organize community meetings, sessions and events to mobilize parents and caregivers, encouraging </w:t>
      </w:r>
      <w:r>
        <w:rPr>
          <w:sz w:val="22"/>
          <w:szCs w:val="22"/>
        </w:rPr>
        <w:t>them to vaccinate their children and participate in PEI and EPI activities.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 xml:space="preserve">Develop and implement a comprehensive </w:t>
      </w:r>
      <w:r>
        <w:rPr>
          <w:sz w:val="22"/>
          <w:szCs w:val="22"/>
        </w:rPr>
        <w:t>communication strategy for Union Council level to support Polio Eradication Initiative (PEI) and Expandable Program on Immunization (EPI) activities.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>Build and maintain strong relationships with community elders, influencers, religious leaders, health care providers to gain their support and involvement in vaccination drives.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>Conduct training sessions for local health care</w:t>
      </w:r>
      <w:r>
        <w:rPr>
          <w:sz w:val="22"/>
          <w:szCs w:val="22"/>
        </w:rPr>
        <w:t xml:space="preserve"> workers, community volunteers and educators to ensure they are well-informed about immunization schedules, vaccine safety and PEI guidelines.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>Collect and maintain accurate data on vaccine coverage, refusals and missed children. Generate regular reports to inform supervisor about the progress of immunization activities.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>Assist in the planning and coordination of vaccination sessions, ensuring the availability of vaccines, supplies and rained staff.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>Develop and distribute communication materials such as pamphlets, posters, banners, flyers and audiovisual content to promote behavioral change and acceptance of vaccines.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>Regularly monitor the effectiveness of communication strategies and make necessary adjustment based on feedback and results.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>Be prepared to respond to vaccine-related crisis or outbreaks promptly</w:t>
      </w:r>
      <w:r>
        <w:rPr>
          <w:sz w:val="22"/>
          <w:szCs w:val="22"/>
        </w:rPr>
        <w:t>, providing accurate information and guidance to the community.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>Collaborate closely with government health departments and NGOs involved in immunization and PEI activities at UC level.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>Manage allocated budgets for communication and awareness activities efficiently, ensuring that resources are used effectively.</w:t>
      </w:r>
    </w:p>
    <w:p>
      <w:pPr>
        <w:pStyle w:val="style179"/>
        <w:numPr>
          <w:ilvl w:val="0"/>
          <w:numId w:val="11"/>
        </w:numPr>
        <w:rPr>
          <w:b/>
          <w:bCs/>
          <w:u w:val="single"/>
        </w:rPr>
      </w:pPr>
      <w:r>
        <w:rPr>
          <w:sz w:val="22"/>
          <w:szCs w:val="22"/>
        </w:rPr>
        <w:t>Maintain proper records of all communication-related activities, including reports, budgets and feedback received from the community.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>
      <w:pPr>
        <w:pStyle w:val="style0"/>
        <w:rPr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bCs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bCs/>
        </w:rPr>
      </w:pPr>
      <w:r>
        <w:rPr>
          <w:b/>
          <w:bCs/>
        </w:rPr>
        <w:t xml:space="preserve">1. Work (SCHOOL) Experience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0"/>
        <w:gridCol w:w="2239"/>
        <w:gridCol w:w="1350"/>
        <w:gridCol w:w="1222"/>
      </w:tblGrid>
      <w:tr>
        <w:trPr>
          <w:trHeight w:val="262" w:hRule="atLeast"/>
        </w:trPr>
        <w:tc>
          <w:tcPr>
            <w:tcW w:w="432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3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14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TO</w:t>
            </w:r>
          </w:p>
        </w:tc>
      </w:tr>
      <w:tr>
        <w:tblPrEx/>
        <w:trPr>
          <w:trHeight w:val="262" w:hRule="atLeast"/>
        </w:trPr>
        <w:tc>
          <w:tcPr>
            <w:tcW w:w="432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t>Education Department</w:t>
            </w:r>
          </w:p>
        </w:tc>
        <w:tc>
          <w:tcPr>
            <w:tcW w:w="171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/>
            </w:pPr>
            <w:r>
              <w:t>Teacher&amp;discipline in-charge</w:t>
            </w:r>
          </w:p>
        </w:tc>
        <w:tc>
          <w:tcPr>
            <w:tcW w:w="13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t>Oct:2015</w:t>
            </w:r>
          </w:p>
        </w:tc>
        <w:tc>
          <w:tcPr>
            <w:tcW w:w="114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/>
            </w:pPr>
            <w:r>
              <w:t>Dec:2016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jc w:val="both"/>
        <w:rPr/>
      </w:pPr>
      <w:r>
        <w:t>Place of Work Khyber Grammar School &amp; College Dera Ismail Khan (Khyber Pakhtoonkhwa)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/>
      </w:pPr>
      <w:r>
        <w:t>Main Duties and Responsibilities</w:t>
      </w:r>
    </w:p>
    <w:p>
      <w:pPr>
        <w:pStyle w:val="style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motivate and educate the students.</w:t>
      </w:r>
    </w:p>
    <w:p>
      <w:pPr>
        <w:pStyle w:val="style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control and facilitate the students.</w:t>
      </w:r>
    </w:p>
    <w:p>
      <w:pPr>
        <w:pStyle w:val="style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arrange non educational activities (sports, functions etc)</w:t>
      </w:r>
    </w:p>
    <w:p>
      <w:pPr>
        <w:pStyle w:val="style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teach English and Mathematics from 5</w:t>
      </w:r>
      <w:r>
        <w:rPr>
          <w:sz w:val="22"/>
          <w:szCs w:val="22"/>
          <w:vertAlign w:val="superscript"/>
        </w:rPr>
        <w:t xml:space="preserve">th </w:t>
      </w:r>
      <w:r>
        <w:rPr>
          <w:sz w:val="22"/>
          <w:szCs w:val="22"/>
        </w:rPr>
        <w:t>class to 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class.</w:t>
      </w:r>
    </w:p>
    <w:p>
      <w:pPr>
        <w:pStyle w:val="style179"/>
        <w:tabs>
          <w:tab w:val="center" w:leader="none" w:pos="720"/>
          <w:tab w:val="right" w:leader="none" w:pos="8640"/>
        </w:tabs>
        <w:ind w:left="630"/>
        <w:rPr>
          <w:sz w:val="22"/>
          <w:szCs w:val="22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style262"/>
          <w:b/>
          <w:bCs/>
        </w:rPr>
        <w:t>EDUCATION</w:t>
      </w:r>
    </w:p>
    <w:p>
      <w:pPr>
        <w:pStyle w:val="style0"/>
        <w:rPr>
          <w:rStyle w:val="style87"/>
          <w:b w:val="false"/>
          <w:bCs w:val="false"/>
          <w:i/>
          <w:iCs/>
          <w:color w:val="4f81bd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5"/>
        <w:gridCol w:w="1146"/>
        <w:gridCol w:w="1390"/>
        <w:gridCol w:w="2813"/>
      </w:tblGrid>
      <w:tr>
        <w:trPr>
          <w:trHeight w:val="410" w:hRule="atLeast"/>
        </w:trPr>
        <w:tc>
          <w:tcPr>
            <w:tcW w:w="3855" w:type="dxa"/>
            <w:tcBorders/>
          </w:tcPr>
          <w:p>
            <w:pPr>
              <w:pStyle w:val="style0"/>
              <w:jc w:val="center"/>
              <w:rPr>
                <w:rStyle w:val="style87"/>
              </w:rPr>
            </w:pPr>
            <w:r>
              <w:rPr>
                <w:rStyle w:val="style87"/>
                <w:sz w:val="22"/>
                <w:szCs w:val="22"/>
              </w:rPr>
              <w:t>Qualification</w:t>
            </w:r>
          </w:p>
        </w:tc>
        <w:tc>
          <w:tcPr>
            <w:tcW w:w="1146" w:type="dxa"/>
            <w:tcBorders/>
          </w:tcPr>
          <w:p>
            <w:pPr>
              <w:pStyle w:val="style0"/>
              <w:jc w:val="center"/>
              <w:rPr>
                <w:rStyle w:val="style87"/>
              </w:rPr>
            </w:pPr>
            <w:r>
              <w:rPr>
                <w:rStyle w:val="style87"/>
                <w:sz w:val="22"/>
                <w:szCs w:val="22"/>
              </w:rPr>
              <w:t>Year</w:t>
            </w:r>
          </w:p>
        </w:tc>
        <w:tc>
          <w:tcPr>
            <w:tcW w:w="1341" w:type="dxa"/>
            <w:tcBorders/>
          </w:tcPr>
          <w:p>
            <w:pPr>
              <w:pStyle w:val="style0"/>
              <w:jc w:val="center"/>
              <w:rPr>
                <w:rStyle w:val="style87"/>
              </w:rPr>
            </w:pPr>
            <w:r>
              <w:rPr>
                <w:rStyle w:val="style87"/>
                <w:sz w:val="22"/>
                <w:szCs w:val="22"/>
              </w:rPr>
              <w:t>Marks</w:t>
            </w:r>
          </w:p>
        </w:tc>
        <w:tc>
          <w:tcPr>
            <w:tcW w:w="2813" w:type="dxa"/>
            <w:tcBorders/>
          </w:tcPr>
          <w:p>
            <w:pPr>
              <w:pStyle w:val="style0"/>
              <w:jc w:val="center"/>
              <w:rPr>
                <w:rStyle w:val="style87"/>
              </w:rPr>
            </w:pPr>
            <w:r>
              <w:rPr>
                <w:rStyle w:val="style87"/>
                <w:sz w:val="22"/>
                <w:szCs w:val="22"/>
              </w:rPr>
              <w:t>Board/University</w:t>
            </w:r>
          </w:p>
        </w:tc>
      </w:tr>
      <w:tr>
        <w:tblPrEx/>
        <w:trPr>
          <w:trHeight w:val="343" w:hRule="atLeast"/>
        </w:trPr>
        <w:tc>
          <w:tcPr>
            <w:tcW w:w="3855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 xml:space="preserve">                         S.S.C</w:t>
            </w:r>
          </w:p>
        </w:tc>
        <w:tc>
          <w:tcPr>
            <w:tcW w:w="1146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 xml:space="preserve">   2003</w:t>
            </w:r>
          </w:p>
        </w:tc>
        <w:tc>
          <w:tcPr>
            <w:tcW w:w="1341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>620/850</w:t>
            </w:r>
          </w:p>
        </w:tc>
        <w:tc>
          <w:tcPr>
            <w:tcW w:w="2813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>B.I.S.E Bannu</w:t>
            </w:r>
          </w:p>
        </w:tc>
      </w:tr>
      <w:tr>
        <w:tblPrEx/>
        <w:trPr>
          <w:trHeight w:val="303" w:hRule="atLeast"/>
        </w:trPr>
        <w:tc>
          <w:tcPr>
            <w:tcW w:w="3855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 xml:space="preserve">                 D.A.E Electrical</w:t>
            </w:r>
          </w:p>
        </w:tc>
        <w:tc>
          <w:tcPr>
            <w:tcW w:w="1146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 xml:space="preserve">   2006</w:t>
            </w:r>
          </w:p>
        </w:tc>
        <w:tc>
          <w:tcPr>
            <w:tcW w:w="1341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>2361/3550</w:t>
            </w:r>
          </w:p>
        </w:tc>
        <w:tc>
          <w:tcPr>
            <w:tcW w:w="2813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>B.T.E Peshawar</w:t>
            </w:r>
          </w:p>
        </w:tc>
      </w:tr>
      <w:tr>
        <w:tblPrEx/>
        <w:trPr>
          <w:trHeight w:val="303" w:hRule="atLeast"/>
        </w:trPr>
        <w:tc>
          <w:tcPr>
            <w:tcW w:w="3855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>B,Tech 4 Years(Electrical)</w:t>
            </w:r>
          </w:p>
        </w:tc>
        <w:tc>
          <w:tcPr>
            <w:tcW w:w="1146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 xml:space="preserve">   2011</w:t>
            </w:r>
          </w:p>
        </w:tc>
        <w:tc>
          <w:tcPr>
            <w:tcW w:w="1341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>810/1400</w:t>
            </w:r>
          </w:p>
        </w:tc>
        <w:tc>
          <w:tcPr>
            <w:tcW w:w="2813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>U.E.T Peshawar</w:t>
            </w:r>
          </w:p>
        </w:tc>
      </w:tr>
      <w:tr>
        <w:tblPrEx/>
        <w:trPr>
          <w:trHeight w:val="334" w:hRule="atLeast"/>
        </w:trPr>
        <w:tc>
          <w:tcPr>
            <w:tcW w:w="3855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 xml:space="preserve">                          DIT</w:t>
            </w:r>
          </w:p>
        </w:tc>
        <w:tc>
          <w:tcPr>
            <w:tcW w:w="1146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 xml:space="preserve">   2008</w:t>
            </w:r>
          </w:p>
        </w:tc>
        <w:tc>
          <w:tcPr>
            <w:tcW w:w="1341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>1124/1700</w:t>
            </w:r>
          </w:p>
        </w:tc>
        <w:tc>
          <w:tcPr>
            <w:tcW w:w="2813" w:type="dxa"/>
            <w:tcBorders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  <w:b w:val="false"/>
                <w:bCs w:val="false"/>
              </w:rPr>
              <w:t>B.T.E Peshawar</w:t>
            </w:r>
          </w:p>
        </w:tc>
      </w:tr>
    </w:tbl>
    <w:p>
      <w:pPr>
        <w:pStyle w:val="style0"/>
        <w:rPr>
          <w:color w:val="0070c0"/>
          <w:sz w:val="20"/>
          <w:szCs w:val="20"/>
        </w:rPr>
      </w:pPr>
    </w:p>
    <w:p>
      <w:pPr>
        <w:pStyle w:val="style0"/>
        <w:rPr>
          <w:color w:val="0070c0"/>
          <w:sz w:val="20"/>
          <w:szCs w:val="20"/>
        </w:rPr>
      </w:pPr>
    </w:p>
    <w:p>
      <w:pPr>
        <w:pStyle w:val="style0"/>
        <w:tabs>
          <w:tab w:val="left" w:leader="none" w:pos="5145"/>
        </w:tabs>
        <w:rPr>
          <w:b/>
          <w:bCs/>
          <w:u w:val="single"/>
        </w:rPr>
      </w:pPr>
      <w:r>
        <w:rPr>
          <w:b/>
          <w:bCs/>
          <w:u w:val="single"/>
        </w:rPr>
        <w:t>CERTIFICATIONS</w:t>
      </w:r>
    </w:p>
    <w:p>
      <w:pPr>
        <w:pStyle w:val="style0"/>
        <w:tabs>
          <w:tab w:val="left" w:leader="none" w:pos="5145"/>
        </w:tabs>
        <w:rPr>
          <w:b/>
          <w:bCs/>
          <w:u w:val="single"/>
        </w:rPr>
      </w:pPr>
    </w:p>
    <w:p>
      <w:pPr>
        <w:pStyle w:val="style179"/>
        <w:numPr>
          <w:ilvl w:val="0"/>
          <w:numId w:val="6"/>
        </w:numPr>
        <w:rPr>
          <w:b/>
          <w:bCs/>
          <w:color w:val="0070c0"/>
          <w:sz w:val="20"/>
          <w:szCs w:val="20"/>
        </w:rPr>
      </w:pPr>
      <w:r>
        <w:rPr>
          <w:sz w:val="20"/>
          <w:szCs w:val="20"/>
        </w:rPr>
        <w:t>CT General</w:t>
      </w:r>
    </w:p>
    <w:p>
      <w:pPr>
        <w:pStyle w:val="style179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B.Ed. Science</w:t>
      </w:r>
    </w:p>
    <w:p>
      <w:pPr>
        <w:pStyle w:val="style179"/>
        <w:widowControl w:val="false"/>
        <w:autoSpaceDE w:val="false"/>
        <w:autoSpaceDN w:val="false"/>
        <w:adjustRightInd w:val="false"/>
        <w:spacing w:lineRule="auto" w:line="276"/>
        <w:rPr>
          <w:sz w:val="20"/>
          <w:szCs w:val="20"/>
        </w:rPr>
      </w:pPr>
    </w:p>
    <w:p>
      <w:pPr>
        <w:pStyle w:val="style0"/>
        <w:rPr>
          <w:rFonts w:ascii="Arial Rounded MT Bold" w:cs="Arial Rounded MT Bold" w:hAnsi="Arial Rounded MT Bold"/>
        </w:rPr>
      </w:pPr>
      <w:r>
        <w:rPr>
          <w:b/>
          <w:bCs/>
          <w:sz w:val="22"/>
          <w:szCs w:val="22"/>
          <w:u w:val="single"/>
        </w:rPr>
        <w:t>LANGUAGES</w:t>
      </w:r>
    </w:p>
    <w:p>
      <w:pPr>
        <w:pStyle w:val="style0"/>
        <w:ind w:left="410"/>
        <w:rPr>
          <w:rFonts w:ascii="Arial Rounded MT Bold" w:cs="Arial Rounded MT Bold" w:hAnsi="Arial Rounded MT Bold"/>
        </w:rPr>
      </w:pPr>
    </w:p>
    <w:tbl>
      <w:tblPr>
        <w:tblW w:w="9108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694"/>
        <w:gridCol w:w="1935"/>
        <w:gridCol w:w="2430"/>
      </w:tblGrid>
      <w:tr>
        <w:trPr>
          <w:trHeight w:val="233" w:hRule="atLeast"/>
        </w:trPr>
        <w:tc>
          <w:tcPr>
            <w:tcW w:w="3049" w:type="dxa"/>
            <w:tcBorders/>
          </w:tcPr>
          <w:p>
            <w:pPr>
              <w:pStyle w:val="style0"/>
              <w:jc w:val="center"/>
              <w:rPr>
                <w:rFonts w:ascii="Georgia" w:cs="Georgia" w:hAnsi="Georgia"/>
                <w:b/>
                <w:bCs/>
              </w:rPr>
            </w:pPr>
          </w:p>
          <w:p>
            <w:pPr>
              <w:pStyle w:val="style0"/>
              <w:jc w:val="center"/>
              <w:rPr>
                <w:rFonts w:ascii="Georgia" w:cs="Georgia" w:hAnsi="Georgia"/>
                <w:b/>
                <w:bCs/>
              </w:rPr>
            </w:pPr>
            <w:r>
              <w:rPr>
                <w:rFonts w:ascii="Georgia" w:cs="Georgia" w:hAnsi="Georgia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694" w:type="dxa"/>
            <w:tcBorders/>
          </w:tcPr>
          <w:p>
            <w:pPr>
              <w:pStyle w:val="style0"/>
              <w:jc w:val="center"/>
              <w:rPr>
                <w:rFonts w:ascii="Georgia" w:cs="Georgia" w:hAnsi="Georgia"/>
                <w:b/>
                <w:bCs/>
              </w:rPr>
            </w:pPr>
          </w:p>
          <w:p>
            <w:pPr>
              <w:pStyle w:val="style0"/>
              <w:jc w:val="center"/>
              <w:rPr>
                <w:rFonts w:ascii="Georgia" w:cs="Georgia" w:hAnsi="Georgia"/>
                <w:b/>
                <w:bCs/>
              </w:rPr>
            </w:pPr>
            <w:r>
              <w:rPr>
                <w:rFonts w:ascii="Georgia" w:cs="Georgia" w:hAnsi="Georgia"/>
                <w:b/>
                <w:bCs/>
                <w:sz w:val="22"/>
                <w:szCs w:val="22"/>
              </w:rPr>
              <w:t>Speaking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>
                <w:rFonts w:ascii="Georgia" w:cs="Georgia" w:hAnsi="Georgia"/>
                <w:b/>
                <w:bCs/>
              </w:rPr>
            </w:pPr>
          </w:p>
          <w:p>
            <w:pPr>
              <w:pStyle w:val="style0"/>
              <w:jc w:val="center"/>
              <w:rPr>
                <w:rFonts w:ascii="Georgia" w:cs="Georgia" w:hAnsi="Georgia"/>
                <w:b/>
                <w:bCs/>
              </w:rPr>
            </w:pPr>
            <w:r>
              <w:rPr>
                <w:rFonts w:ascii="Georgia" w:cs="Georgia" w:hAnsi="Georgia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430" w:type="dxa"/>
            <w:tcBorders/>
          </w:tcPr>
          <w:p>
            <w:pPr>
              <w:pStyle w:val="style0"/>
              <w:jc w:val="center"/>
              <w:rPr>
                <w:rFonts w:ascii="Georgia" w:cs="Georgia" w:hAnsi="Georgia"/>
                <w:b/>
                <w:bCs/>
              </w:rPr>
            </w:pPr>
          </w:p>
          <w:p>
            <w:pPr>
              <w:pStyle w:val="style0"/>
              <w:jc w:val="center"/>
              <w:rPr>
                <w:rFonts w:ascii="Georgia" w:cs="Georgia" w:hAnsi="Georgia"/>
                <w:b/>
                <w:bCs/>
              </w:rPr>
            </w:pPr>
            <w:r>
              <w:rPr>
                <w:rFonts w:ascii="Georgia" w:cs="Georgia" w:hAnsi="Georgia"/>
                <w:b/>
                <w:bCs/>
                <w:sz w:val="22"/>
                <w:szCs w:val="22"/>
              </w:rPr>
              <w:t>Reading</w:t>
            </w:r>
          </w:p>
        </w:tc>
      </w:tr>
      <w:tr>
        <w:tblPrEx/>
        <w:trPr>
          <w:trHeight w:val="153" w:hRule="atLeast"/>
        </w:trPr>
        <w:tc>
          <w:tcPr>
            <w:tcW w:w="3049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169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Good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Good</w:t>
            </w:r>
          </w:p>
        </w:tc>
        <w:tc>
          <w:tcPr>
            <w:tcW w:w="243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Excellent</w:t>
            </w:r>
          </w:p>
        </w:tc>
      </w:tr>
      <w:tr>
        <w:tblPrEx/>
        <w:trPr>
          <w:trHeight w:val="153" w:hRule="atLeast"/>
        </w:trPr>
        <w:tc>
          <w:tcPr>
            <w:tcW w:w="3049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Urdu</w:t>
            </w:r>
          </w:p>
        </w:tc>
        <w:tc>
          <w:tcPr>
            <w:tcW w:w="169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Excellent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Excellent</w:t>
            </w:r>
          </w:p>
        </w:tc>
        <w:tc>
          <w:tcPr>
            <w:tcW w:w="243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Excellent</w:t>
            </w:r>
          </w:p>
        </w:tc>
      </w:tr>
      <w:tr>
        <w:tblPrEx/>
        <w:trPr>
          <w:trHeight w:val="153" w:hRule="atLeast"/>
        </w:trPr>
        <w:tc>
          <w:tcPr>
            <w:tcW w:w="3049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Pashto (Native)</w:t>
            </w:r>
          </w:p>
        </w:tc>
        <w:tc>
          <w:tcPr>
            <w:tcW w:w="169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Excellent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Good</w:t>
            </w:r>
          </w:p>
        </w:tc>
        <w:tc>
          <w:tcPr>
            <w:tcW w:w="243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Excellent</w:t>
            </w:r>
          </w:p>
        </w:tc>
      </w:tr>
      <w:tr>
        <w:tblPrEx/>
        <w:trPr>
          <w:trHeight w:val="153" w:hRule="atLeast"/>
        </w:trPr>
        <w:tc>
          <w:tcPr>
            <w:tcW w:w="3049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Saraiki</w:t>
            </w:r>
          </w:p>
        </w:tc>
        <w:tc>
          <w:tcPr>
            <w:tcW w:w="169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Excellent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Good</w:t>
            </w:r>
          </w:p>
        </w:tc>
        <w:tc>
          <w:tcPr>
            <w:tcW w:w="243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</w:rPr>
              <w:t>Good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REFERENCES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 xml:space="preserve">     Will be provided on Demand</w:t>
      </w:r>
    </w:p>
    <w:sectPr>
      <w:pgSz w:w="12240" w:h="15840" w:orient="portrait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Holtzschue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D6E0B50"/>
    <w:lvl w:ilvl="0" w:tplc="04090009">
      <w:start w:val="1"/>
      <w:numFmt w:val="bullet"/>
      <w:lvlText w:val=""/>
      <w:lvlJc w:val="left"/>
      <w:pPr>
        <w:tabs>
          <w:tab w:val="left" w:leader="none" w:pos="708"/>
        </w:tabs>
        <w:ind w:left="7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hybridMultilevel"/>
    <w:tmpl w:val="B22CB618"/>
    <w:lvl w:ilvl="0" w:tplc="289C6532">
      <w:start w:val="1"/>
      <w:numFmt w:val="bullet"/>
      <w:lvlText w:val=""/>
      <w:lvlJc w:val="left"/>
      <w:pPr>
        <w:ind w:left="720" w:hanging="360"/>
      </w:pPr>
      <w:rPr>
        <w:rFonts w:ascii="Wingdings" w:cs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hybridMultilevel"/>
    <w:tmpl w:val="9AF6369A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5CC8AF0"/>
    <w:lvl w:ilvl="0" w:tplc="86305A14">
      <w:start w:val="1"/>
      <w:numFmt w:val="bullet"/>
      <w:lvlText w:val=""/>
      <w:lvlJc w:val="left"/>
      <w:pPr>
        <w:ind w:left="720" w:hanging="360"/>
      </w:pPr>
      <w:rPr>
        <w:rFonts w:ascii="Wingdings" w:cs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E3388F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21494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cs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hybridMultilevel"/>
    <w:tmpl w:val="401A825C"/>
    <w:lvl w:ilvl="0" w:tplc="86305A14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singleLevel"/>
    <w:tmpl w:val="EBBC44FA"/>
    <w:lvl w:ilvl="0">
      <w:start w:val="1"/>
      <w:numFmt w:val="bullet"/>
      <w:pStyle w:val="style4102"/>
      <w:lvlText w:val=""/>
      <w:lvlJc w:val="left"/>
      <w:pPr>
        <w:tabs>
          <w:tab w:val="left" w:leader="none" w:pos="360"/>
        </w:tabs>
        <w:ind w:left="245" w:hanging="245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8C54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BF6C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cs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0">
    <w:nsid w:val="0000000A"/>
    <w:multiLevelType w:val="hybridMultilevel"/>
    <w:tmpl w:val="23143ACE"/>
    <w:lvl w:ilvl="0" w:tplc="86305A14">
      <w:start w:val="1"/>
      <w:numFmt w:val="bullet"/>
      <w:lvlText w:val=""/>
      <w:lvlJc w:val="left"/>
      <w:pPr>
        <w:ind w:left="720" w:hanging="360"/>
      </w:pPr>
      <w:rPr>
        <w:rFonts w:ascii="Wingdings" w:cs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oNotDisplayPageBoundaries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/>
      <w:outlineLvl w:val="0"/>
    </w:pPr>
    <w:rPr>
      <w:rFonts w:ascii="Cambria" w:cs="Cambria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/>
      <w:outlineLvl w:val="1"/>
    </w:pPr>
    <w:rPr>
      <w:rFonts w:ascii="Cambria" w:cs="Cambria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9bb38ca-4a07-4ccc-a9bd-e4d71a729bf1"/>
    <w:basedOn w:val="style65"/>
    <w:next w:val="style4097"/>
    <w:link w:val="style1"/>
    <w:uiPriority w:val="99"/>
    <w:rPr>
      <w:rFonts w:ascii="Cambria" w:cs="Cambria" w:hAnsi="Cambria"/>
      <w:b/>
      <w:bCs/>
      <w:color w:val="365f91"/>
      <w:sz w:val="28"/>
      <w:szCs w:val="28"/>
    </w:rPr>
  </w:style>
  <w:style w:type="character" w:customStyle="1" w:styleId="style4098">
    <w:name w:val="Heading 2 Char_d9c7d27f-2a96-4723-a586-0f5f27fd071f"/>
    <w:basedOn w:val="style65"/>
    <w:next w:val="style4098"/>
    <w:link w:val="style2"/>
    <w:uiPriority w:val="99"/>
    <w:rPr>
      <w:rFonts w:ascii="Cambria" w:cs="Cambria" w:hAnsi="Cambria"/>
      <w:b/>
      <w:bCs/>
      <w:color w:val="4f81bd"/>
      <w:sz w:val="26"/>
      <w:szCs w:val="26"/>
    </w:rPr>
  </w:style>
  <w:style w:type="character" w:styleId="style264">
    <w:name w:val="Book Title"/>
    <w:basedOn w:val="style65"/>
    <w:next w:val="style264"/>
    <w:qFormat/>
    <w:uiPriority w:val="99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99"/>
    <w:pPr>
      <w:ind w:left="720"/>
    </w:pPr>
    <w:rPr/>
  </w:style>
  <w:style w:type="paragraph" w:styleId="style74">
    <w:name w:val="Subtitle"/>
    <w:basedOn w:val="style0"/>
    <w:next w:val="style0"/>
    <w:link w:val="style4099"/>
    <w:qFormat/>
    <w:uiPriority w:val="11"/>
    <w:pPr>
      <w:numPr>
        <w:ilvl w:val="1"/>
        <w:numId w:val="0"/>
      </w:numPr>
    </w:pPr>
    <w:rPr>
      <w:rFonts w:ascii="Cambria" w:cs="Cambria" w:hAnsi="Cambria"/>
      <w:i/>
      <w:iCs/>
      <w:color w:val="4f81bd"/>
      <w:spacing w:val="15"/>
    </w:rPr>
  </w:style>
  <w:style w:type="character" w:customStyle="1" w:styleId="style4099">
    <w:name w:val="Subtitle Char"/>
    <w:basedOn w:val="style65"/>
    <w:next w:val="style4099"/>
    <w:link w:val="style74"/>
    <w:uiPriority w:val="99"/>
    <w:rPr>
      <w:rFonts w:ascii="Cambria" w:cs="Cambria" w:hAnsi="Cambria"/>
      <w:i/>
      <w:iCs/>
      <w:color w:val="4f81bd"/>
      <w:spacing w:val="15"/>
      <w:sz w:val="24"/>
      <w:szCs w:val="24"/>
    </w:rPr>
  </w:style>
  <w:style w:type="character" w:styleId="style87">
    <w:name w:val="Strong"/>
    <w:basedOn w:val="style65"/>
    <w:next w:val="style87"/>
    <w:qFormat/>
    <w:uiPriority w:val="99"/>
    <w:rPr>
      <w:b/>
      <w:bCs/>
    </w:rPr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/>
    </w:pPr>
    <w:rPr>
      <w:rFonts w:ascii="Cambria" w:cs="Cambria" w:hAnsi="Cambria"/>
      <w:color w:val="17365d"/>
      <w:spacing w:val="5"/>
      <w:kern w:val="28"/>
      <w:sz w:val="52"/>
      <w:szCs w:val="52"/>
    </w:rPr>
  </w:style>
  <w:style w:type="character" w:customStyle="1" w:styleId="style4100">
    <w:name w:val="Title Char_2b7f76da-15cb-4736-b607-927da386b60d"/>
    <w:basedOn w:val="style65"/>
    <w:next w:val="style4100"/>
    <w:link w:val="style62"/>
    <w:uiPriority w:val="99"/>
    <w:rPr>
      <w:rFonts w:ascii="Cambria" w:cs="Cambria" w:hAnsi="Cambria"/>
      <w:color w:val="17365d"/>
      <w:spacing w:val="5"/>
      <w:kern w:val="28"/>
      <w:sz w:val="52"/>
      <w:szCs w:val="52"/>
    </w:rPr>
  </w:style>
  <w:style w:type="character" w:styleId="style262">
    <w:name w:val="Subtle Reference"/>
    <w:basedOn w:val="style65"/>
    <w:next w:val="style262"/>
    <w:qFormat/>
    <w:uiPriority w:val="99"/>
    <w:rPr>
      <w:smallCaps/>
      <w:color w:val="auto"/>
      <w:u w:val="single"/>
    </w:rPr>
  </w:style>
  <w:style w:type="paragraph" w:styleId="style181">
    <w:name w:val="Intense Quote"/>
    <w:basedOn w:val="style0"/>
    <w:next w:val="style0"/>
    <w:link w:val="style4101"/>
    <w:qFormat/>
    <w:uiPriority w:val="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1">
    <w:name w:val="Intense Quote Char_d73ebe23-218d-4316-a25e-f8f56e62b96f"/>
    <w:basedOn w:val="style65"/>
    <w:next w:val="style4101"/>
    <w:link w:val="style181"/>
    <w:uiPriority w:val="99"/>
    <w:rPr>
      <w:rFonts w:ascii="Times New Roman" w:cs="Times New Roman" w:hAnsi="Times New Roman"/>
      <w:b/>
      <w:bCs/>
      <w:i/>
      <w:iCs/>
      <w:color w:val="4f81bd"/>
      <w:sz w:val="24"/>
      <w:szCs w:val="24"/>
    </w:rPr>
  </w:style>
  <w:style w:type="paragraph" w:customStyle="1" w:styleId="style4102">
    <w:name w:val="Achievement"/>
    <w:basedOn w:val="style179"/>
    <w:next w:val="style4102"/>
    <w:uiPriority w:val="99"/>
    <w:pPr>
      <w:numPr>
        <w:ilvl w:val="0"/>
        <w:numId w:val="1"/>
      </w:numPr>
      <w:spacing w:after="60" w:lineRule="atLeast" w:line="220"/>
      <w:ind w:right="245"/>
      <w:jc w:val="both"/>
    </w:pPr>
    <w:rPr>
      <w:rFonts w:ascii="Arial" w:cs="Arial" w:eastAsia="Batang" w:hAnsi="Arial"/>
      <w:spacing w:val="-5"/>
      <w:sz w:val="20"/>
      <w:szCs w:val="20"/>
    </w:rPr>
  </w:style>
  <w:style w:type="paragraph" w:customStyle="1" w:styleId="style4103">
    <w:name w:val="Job Title"/>
    <w:next w:val="style4102"/>
    <w:uiPriority w:val="99"/>
    <w:pPr>
      <w:spacing w:after="60" w:lineRule="atLeast" w:line="220"/>
    </w:pPr>
    <w:rPr>
      <w:rFonts w:ascii="Arial Black" w:cs="Arial Black" w:eastAsia="Batang" w:hAnsi="Arial Black"/>
      <w:spacing w:val="-10"/>
      <w:sz w:val="20"/>
      <w:szCs w:val="20"/>
    </w:rPr>
  </w:style>
  <w:style w:type="paragraph" w:customStyle="1" w:styleId="style4104">
    <w:name w:val="Company Name"/>
    <w:basedOn w:val="style0"/>
    <w:next w:val="style0"/>
    <w:link w:val="style4105"/>
    <w:uiPriority w:val="99"/>
    <w:pPr>
      <w:tabs>
        <w:tab w:val="left" w:leader="none" w:pos="2160"/>
        <w:tab w:val="right" w:leader="none" w:pos="6480"/>
      </w:tabs>
      <w:spacing w:before="240" w:after="40"/>
    </w:pPr>
    <w:rPr>
      <w:rFonts w:eastAsia="Batang"/>
      <w:sz w:val="20"/>
      <w:szCs w:val="20"/>
      <w:lang w:val="sv-SE"/>
    </w:rPr>
  </w:style>
  <w:style w:type="character" w:customStyle="1" w:styleId="style4105">
    <w:name w:val="Company Name Char"/>
    <w:basedOn w:val="style65"/>
    <w:next w:val="style4105"/>
    <w:link w:val="style4104"/>
    <w:uiPriority w:val="99"/>
    <w:rPr>
      <w:rFonts w:ascii="Times New Roman" w:cs="Times New Roman" w:eastAsia="Batang" w:hAnsi="Times New Roman"/>
      <w:sz w:val="20"/>
      <w:szCs w:val="20"/>
      <w:lang w:val="sv-SE"/>
    </w:rPr>
  </w:style>
  <w:style w:type="paragraph" w:styleId="style66">
    <w:name w:val="Body Text"/>
    <w:basedOn w:val="style0"/>
    <w:next w:val="style66"/>
    <w:link w:val="style4106"/>
    <w:uiPriority w:val="99"/>
    <w:pPr>
      <w:spacing w:after="120"/>
    </w:pPr>
    <w:rPr/>
  </w:style>
  <w:style w:type="character" w:customStyle="1" w:styleId="style4106">
    <w:name w:val="Body Text Char"/>
    <w:basedOn w:val="style65"/>
    <w:next w:val="style4106"/>
    <w:link w:val="style66"/>
    <w:uiPriority w:val="99"/>
    <w:rPr>
      <w:rFonts w:ascii="Times New Roman" w:cs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10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7">
    <w:name w:val="Header Char_98339075-1439-422e-be84-a6097082fb8b"/>
    <w:basedOn w:val="style65"/>
    <w:next w:val="style4107"/>
    <w:link w:val="style31"/>
    <w:uiPriority w:val="99"/>
    <w:rPr>
      <w:rFonts w:ascii="Times New Roman" w:cs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8">
    <w:name w:val="Footer Char_15008297-4d1e-4a6b-8f57-35bb9ff9def1"/>
    <w:basedOn w:val="style65"/>
    <w:next w:val="style4108"/>
    <w:link w:val="style32"/>
    <w:uiPriority w:val="99"/>
    <w:rPr>
      <w:rFonts w:ascii="Times New Roman" w:cs="Times New Roman" w:hAnsi="Times New Roman"/>
      <w:sz w:val="24"/>
      <w:szCs w:val="24"/>
    </w:rPr>
  </w:style>
  <w:style w:type="character" w:styleId="style260">
    <w:name w:val="Subtle Emphasis"/>
    <w:basedOn w:val="style65"/>
    <w:next w:val="style260"/>
    <w:qFormat/>
    <w:uiPriority w:val="99"/>
    <w:rPr>
      <w:i/>
      <w:iCs/>
      <w:color w:val="808080"/>
    </w:rPr>
  </w:style>
  <w:style w:type="paragraph" w:styleId="style157">
    <w:name w:val="No Spacing"/>
    <w:next w:val="style157"/>
    <w:qFormat/>
    <w:uiPriority w:val="99"/>
    <w:pPr/>
    <w:rPr>
      <w:rFonts w:ascii="Times New Roman" w:cs="Times New Roman" w:eastAsia="Times New Roman" w:hAnsi="Times New Roman"/>
      <w:sz w:val="24"/>
      <w:szCs w:val="24"/>
    </w:rPr>
  </w:style>
  <w:style w:type="paragraph" w:styleId="style180">
    <w:name w:val="Quote"/>
    <w:basedOn w:val="style0"/>
    <w:next w:val="style0"/>
    <w:link w:val="style4109"/>
    <w:qFormat/>
    <w:uiPriority w:val="99"/>
    <w:pPr/>
    <w:rPr>
      <w:i/>
      <w:iCs/>
      <w:color w:val="000000"/>
    </w:rPr>
  </w:style>
  <w:style w:type="character" w:customStyle="1" w:styleId="style4109">
    <w:name w:val="Quote Char_658a43f4-5dc2-4f27-b9b2-ae05c2977cbf"/>
    <w:basedOn w:val="style65"/>
    <w:next w:val="style4109"/>
    <w:link w:val="style180"/>
    <w:uiPriority w:val="99"/>
    <w:rPr>
      <w:rFonts w:ascii="Times New Roman" w:cs="Times New Roman" w:hAnsi="Times New Roman"/>
      <w:i/>
      <w:iCs/>
      <w:color w:val="000000"/>
      <w:sz w:val="24"/>
      <w:szCs w:val="24"/>
    </w:rPr>
  </w:style>
  <w:style w:type="character" w:styleId="style88">
    <w:name w:val="Emphasis"/>
    <w:basedOn w:val="style65"/>
    <w:next w:val="style88"/>
    <w:qFormat/>
    <w:uiPriority w:val="99"/>
    <w:rPr>
      <w:i/>
      <w:iCs/>
    </w:rPr>
  </w:style>
  <w:style w:type="paragraph" w:styleId="style153">
    <w:name w:val="Balloon Text"/>
    <w:basedOn w:val="style0"/>
    <w:next w:val="style153"/>
    <w:link w:val="style4110"/>
    <w:uiPriority w:val="99"/>
    <w:pPr/>
    <w:rPr>
      <w:rFonts w:ascii="Tahoma" w:cs="Tahoma" w:hAnsi="Tahoma"/>
      <w:sz w:val="16"/>
      <w:szCs w:val="16"/>
    </w:rPr>
  </w:style>
  <w:style w:type="character" w:customStyle="1" w:styleId="style4110">
    <w:name w:val="Balloon Text Char"/>
    <w:basedOn w:val="style65"/>
    <w:next w:val="style4110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99"/>
    <w:pPr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620</Words>
  <Pages>3</Pages>
  <Characters>4029</Characters>
  <Application>WPS Office</Application>
  <DocSecurity>0</DocSecurity>
  <Paragraphs>166</Paragraphs>
  <ScaleCrop>false</ScaleCrop>
  <Company>Grizli777</Company>
  <LinksUpToDate>false</LinksUpToDate>
  <CharactersWithSpaces>4878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2023-12-22T12:30:42Z</dcterms:created>
  <dc:creator>PC03</dc:creator>
  <lastModifiedBy>M2003J15SC</lastModifiedBy>
  <lastPrinted>2012-12-11T11:13:00Z</lastPrinted>
  <dcterms:modified xsi:type="dcterms:W3CDTF">2023-12-22T12:30:42Z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b8ad0f91c14c44849b34d2ea94640ccf</vt:lpwstr>
  </property>
</Properties>
</file>