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400D" w14:textId="77777777" w:rsidR="00A444E3" w:rsidRDefault="00035DA2">
      <w:pPr>
        <w:spacing w:before="6" w:after="0" w:line="240" w:lineRule="auto"/>
        <w:rPr>
          <w:rFonts w:ascii="Arial" w:eastAsia="Arial" w:hAnsi="Arial" w:cs="Arial"/>
          <w:b/>
          <w:sz w:val="21"/>
        </w:rPr>
      </w:pPr>
      <w:r>
        <w:rPr>
          <w:rFonts w:ascii="Arial" w:eastAsia="Arial" w:hAnsi="Arial" w:cs="Arial"/>
          <w:b/>
        </w:rPr>
        <w:t xml:space="preserve">  </w:t>
      </w:r>
      <w:r>
        <w:rPr>
          <w:rFonts w:ascii="Arial" w:eastAsia="Arial" w:hAnsi="Arial" w:cs="Arial"/>
        </w:rPr>
        <w:t>Abdul Wajid</w:t>
      </w:r>
    </w:p>
    <w:p w14:paraId="1B36036C" w14:textId="5457AF87" w:rsidR="00A444E3" w:rsidRDefault="00035DA2">
      <w:pPr>
        <w:tabs>
          <w:tab w:val="left" w:pos="1571"/>
        </w:tabs>
        <w:spacing w:after="0" w:line="240" w:lineRule="auto"/>
        <w:ind w:left="131"/>
        <w:rPr>
          <w:rFonts w:ascii="Calibri" w:eastAsia="Calibri" w:hAnsi="Calibri" w:cs="Calibri"/>
          <w:sz w:val="20"/>
        </w:rPr>
      </w:pPr>
      <w:r>
        <w:rPr>
          <w:rFonts w:ascii="Calibri" w:eastAsia="Calibri" w:hAnsi="Calibri" w:cs="Calibri"/>
          <w:sz w:val="20"/>
        </w:rPr>
        <w:t>Cell#:</w:t>
      </w:r>
      <w:r>
        <w:rPr>
          <w:rFonts w:ascii="Times New Roman" w:eastAsia="Times New Roman" w:hAnsi="Times New Roman" w:cs="Times New Roman"/>
          <w:sz w:val="20"/>
        </w:rPr>
        <w:tab/>
      </w:r>
      <w:r>
        <w:rPr>
          <w:rFonts w:ascii="Calibri" w:eastAsia="Calibri" w:hAnsi="Calibri" w:cs="Calibri"/>
          <w:sz w:val="20"/>
        </w:rPr>
        <w:t>+9</w:t>
      </w:r>
      <w:r w:rsidR="00FA7CCA">
        <w:rPr>
          <w:rFonts w:ascii="Calibri" w:eastAsia="Calibri" w:hAnsi="Calibri" w:cs="Calibri"/>
          <w:sz w:val="20"/>
        </w:rPr>
        <w:t>2</w:t>
      </w:r>
      <w:r>
        <w:rPr>
          <w:rFonts w:ascii="Calibri" w:eastAsia="Calibri" w:hAnsi="Calibri" w:cs="Calibri"/>
          <w:sz w:val="20"/>
        </w:rPr>
        <w:t>-</w:t>
      </w:r>
      <w:r w:rsidR="00FA7CCA">
        <w:rPr>
          <w:rFonts w:ascii="Calibri" w:eastAsia="Calibri" w:hAnsi="Calibri" w:cs="Calibri"/>
          <w:sz w:val="20"/>
        </w:rPr>
        <w:t xml:space="preserve"> </w:t>
      </w:r>
      <w:r w:rsidR="00FA7CCA" w:rsidRPr="00FA7CCA">
        <w:rPr>
          <w:rFonts w:ascii="Calibri" w:eastAsia="Calibri" w:hAnsi="Calibri" w:cs="Calibri"/>
          <w:sz w:val="20"/>
        </w:rPr>
        <w:t>3020990168</w:t>
      </w:r>
      <w:r w:rsidR="00FA7CCA">
        <w:rPr>
          <w:rFonts w:ascii="Calibri" w:eastAsia="Calibri" w:hAnsi="Calibri" w:cs="Calibri"/>
          <w:sz w:val="20"/>
        </w:rPr>
        <w:t xml:space="preserve">, </w:t>
      </w:r>
      <w:r w:rsidR="00FA7CCA" w:rsidRPr="00FA7CCA">
        <w:rPr>
          <w:rFonts w:ascii="Calibri" w:eastAsia="Calibri" w:hAnsi="Calibri" w:cs="Calibri"/>
          <w:sz w:val="20"/>
        </w:rPr>
        <w:t>3499087187</w:t>
      </w:r>
    </w:p>
    <w:p w14:paraId="0C82ECBF" w14:textId="42F5C21B" w:rsidR="008F06CA" w:rsidRPr="00FA7CCA" w:rsidRDefault="008F06CA">
      <w:pPr>
        <w:tabs>
          <w:tab w:val="left" w:pos="1571"/>
        </w:tabs>
        <w:spacing w:after="0" w:line="240" w:lineRule="auto"/>
        <w:ind w:left="131"/>
        <w:rPr>
          <w:rFonts w:ascii="Calibri" w:eastAsia="Calibri" w:hAnsi="Calibri" w:cs="Calibri"/>
          <w:sz w:val="20"/>
          <w:lang w:val="fr-FR"/>
        </w:rPr>
      </w:pPr>
      <w:r w:rsidRPr="00FA7CCA">
        <w:rPr>
          <w:rFonts w:ascii="Calibri" w:eastAsia="Calibri" w:hAnsi="Calibri" w:cs="Calibri"/>
          <w:sz w:val="20"/>
          <w:lang w:val="fr-FR"/>
        </w:rPr>
        <w:t xml:space="preserve">Email: </w:t>
      </w:r>
      <w:r w:rsidRPr="00FA7CCA">
        <w:rPr>
          <w:rFonts w:ascii="Calibri" w:eastAsia="Calibri" w:hAnsi="Calibri" w:cs="Calibri"/>
          <w:sz w:val="20"/>
          <w:lang w:val="fr-FR"/>
        </w:rPr>
        <w:tab/>
      </w:r>
      <w:hyperlink r:id="rId6" w:history="1">
        <w:r w:rsidRPr="00FA7CCA">
          <w:rPr>
            <w:rStyle w:val="Hyperlink"/>
            <w:rFonts w:ascii="Calibri" w:eastAsia="Calibri" w:hAnsi="Calibri" w:cs="Calibri"/>
            <w:sz w:val="20"/>
            <w:lang w:val="fr-FR"/>
          </w:rPr>
          <w:t>abdulwajid.af@gmail.com</w:t>
        </w:r>
      </w:hyperlink>
      <w:r w:rsidRPr="00FA7CCA">
        <w:rPr>
          <w:rFonts w:ascii="Calibri" w:eastAsia="Calibri" w:hAnsi="Calibri" w:cs="Calibri"/>
          <w:sz w:val="20"/>
          <w:lang w:val="fr-FR"/>
        </w:rPr>
        <w:t xml:space="preserve"> </w:t>
      </w:r>
      <w:r w:rsidR="00552C02" w:rsidRPr="00FA7CCA">
        <w:rPr>
          <w:rFonts w:ascii="Calibri" w:eastAsia="Calibri" w:hAnsi="Calibri" w:cs="Calibri"/>
          <w:sz w:val="20"/>
          <w:lang w:val="fr-FR"/>
        </w:rPr>
        <w:t xml:space="preserve"> </w:t>
      </w:r>
    </w:p>
    <w:p w14:paraId="3C6C4347" w14:textId="39875200" w:rsidR="00A444E3" w:rsidRDefault="008F06CA" w:rsidP="008F06CA">
      <w:pPr>
        <w:tabs>
          <w:tab w:val="left" w:pos="1571"/>
        </w:tabs>
        <w:spacing w:after="0" w:line="240" w:lineRule="auto"/>
        <w:ind w:left="131"/>
        <w:rPr>
          <w:rFonts w:ascii="Calibri" w:eastAsia="Calibri" w:hAnsi="Calibri" w:cs="Calibri"/>
          <w:sz w:val="20"/>
        </w:rPr>
      </w:pPr>
      <w:r>
        <w:rPr>
          <w:rFonts w:ascii="Calibri" w:eastAsia="Calibri" w:hAnsi="Calibri" w:cs="Calibri"/>
          <w:sz w:val="20"/>
        </w:rPr>
        <w:t xml:space="preserve">Add: </w:t>
      </w:r>
      <w:r>
        <w:rPr>
          <w:rFonts w:ascii="Calibri" w:eastAsia="Calibri" w:hAnsi="Calibri" w:cs="Calibri"/>
          <w:sz w:val="20"/>
        </w:rPr>
        <w:tab/>
      </w:r>
      <w:r w:rsidR="00FA7CCA">
        <w:rPr>
          <w:rFonts w:ascii="Calibri" w:eastAsia="Calibri" w:hAnsi="Calibri" w:cs="Calibri"/>
          <w:sz w:val="20"/>
        </w:rPr>
        <w:t>Dist Khyber, Jamrud</w:t>
      </w:r>
    </w:p>
    <w:p w14:paraId="47750172" w14:textId="77777777" w:rsidR="00FA7CCA" w:rsidRDefault="00FA7CCA" w:rsidP="00FA7CCA">
      <w:pPr>
        <w:spacing w:before="1" w:after="0" w:line="240" w:lineRule="auto"/>
        <w:ind w:left="131" w:right="115"/>
        <w:jc w:val="both"/>
        <w:rPr>
          <w:rFonts w:ascii="Arial" w:eastAsia="Arial" w:hAnsi="Arial" w:cs="Arial"/>
          <w:sz w:val="20"/>
        </w:rPr>
      </w:pPr>
    </w:p>
    <w:p w14:paraId="22056B8C" w14:textId="77777777" w:rsidR="00FA7CCA" w:rsidRDefault="00FA7CCA" w:rsidP="00FA7CCA">
      <w:pPr>
        <w:spacing w:before="1" w:after="0" w:line="240" w:lineRule="auto"/>
        <w:ind w:left="131" w:right="115"/>
        <w:jc w:val="both"/>
        <w:rPr>
          <w:rFonts w:ascii="Arial" w:eastAsia="Arial" w:hAnsi="Arial" w:cs="Arial"/>
          <w:sz w:val="20"/>
        </w:rPr>
      </w:pPr>
    </w:p>
    <w:p w14:paraId="766B434F" w14:textId="03ED7259" w:rsidR="00FA7CCA" w:rsidRDefault="00FA7CCA" w:rsidP="00FA7CCA">
      <w:pPr>
        <w:spacing w:before="1" w:after="0" w:line="240" w:lineRule="auto"/>
        <w:ind w:left="131" w:right="115"/>
        <w:jc w:val="both"/>
        <w:rPr>
          <w:rFonts w:ascii="Arial" w:eastAsia="Arial" w:hAnsi="Arial" w:cs="Arial"/>
          <w:sz w:val="20"/>
        </w:rPr>
      </w:pPr>
      <w:r>
        <w:rPr>
          <w:rFonts w:ascii="Arial" w:eastAsia="Arial" w:hAnsi="Arial" w:cs="Arial"/>
          <w:sz w:val="20"/>
        </w:rPr>
        <w:t>Passionate, highly adaptable humanitarian professional who specializes in using data to learn and to make informed decisions.</w:t>
      </w:r>
      <w:r w:rsidRPr="008F06CA">
        <w:rPr>
          <w:rFonts w:ascii="Arial" w:eastAsia="Arial" w:hAnsi="Arial" w:cs="Arial"/>
          <w:sz w:val="20"/>
        </w:rPr>
        <w:t xml:space="preserve"> </w:t>
      </w:r>
      <w:r>
        <w:rPr>
          <w:rFonts w:ascii="Arial" w:eastAsia="Arial" w:hAnsi="Arial" w:cs="Arial"/>
          <w:sz w:val="20"/>
        </w:rPr>
        <w:t>I am data management and monitoring/ evaluation (M&amp;E) professional with over  years of experience in the development sector</w:t>
      </w:r>
      <w:r>
        <w:rPr>
          <w:rFonts w:ascii="Arial" w:eastAsia="Arial" w:hAnsi="Arial" w:cs="Arial"/>
          <w:sz w:val="20"/>
        </w:rPr>
        <w:t>.</w:t>
      </w:r>
      <w:r>
        <w:rPr>
          <w:rFonts w:ascii="Arial" w:eastAsia="Arial" w:hAnsi="Arial" w:cs="Arial"/>
          <w:sz w:val="20"/>
        </w:rPr>
        <w:t xml:space="preserve"> I have an extensive knowledge in developing questionnaires, Monitoring, pre/ post-evaluation,</w:t>
      </w:r>
      <w:r w:rsidRPr="008F06CA">
        <w:rPr>
          <w:rFonts w:ascii="Arial" w:eastAsia="Arial" w:hAnsi="Arial" w:cs="Arial"/>
          <w:sz w:val="20"/>
        </w:rPr>
        <w:t xml:space="preserve"> </w:t>
      </w:r>
      <w:r>
        <w:rPr>
          <w:rFonts w:ascii="Arial" w:eastAsia="Arial" w:hAnsi="Arial" w:cs="Arial"/>
          <w:sz w:val="20"/>
        </w:rPr>
        <w:t>develop/ implement an online messaging survey using Engaged-Spark, data analysis and reporting. I</w:t>
      </w:r>
      <w:r>
        <w:rPr>
          <w:rFonts w:ascii="Arial" w:eastAsia="Arial" w:hAnsi="Arial" w:cs="Arial"/>
          <w:spacing w:val="1"/>
          <w:sz w:val="20"/>
        </w:rPr>
        <w:t xml:space="preserve"> </w:t>
      </w:r>
      <w:r w:rsidR="00426DD8">
        <w:rPr>
          <w:rFonts w:ascii="Arial" w:eastAsia="Arial" w:hAnsi="Arial" w:cs="Arial"/>
          <w:sz w:val="20"/>
        </w:rPr>
        <w:t>am mostly been</w:t>
      </w:r>
      <w:r>
        <w:rPr>
          <w:rFonts w:ascii="Arial" w:eastAsia="Arial" w:hAnsi="Arial" w:cs="Arial"/>
          <w:sz w:val="20"/>
        </w:rPr>
        <w:t xml:space="preserve"> involved</w:t>
      </w:r>
      <w:r w:rsidR="00426DD8">
        <w:rPr>
          <w:rFonts w:ascii="Arial" w:eastAsia="Arial" w:hAnsi="Arial" w:cs="Arial"/>
          <w:sz w:val="20"/>
        </w:rPr>
        <w:t xml:space="preserve"> in data management, in particular</w:t>
      </w:r>
      <w:r>
        <w:rPr>
          <w:rFonts w:ascii="Arial" w:eastAsia="Arial" w:hAnsi="Arial" w:cs="Arial"/>
          <w:spacing w:val="7"/>
          <w:sz w:val="20"/>
        </w:rPr>
        <w:t xml:space="preserve"> </w:t>
      </w:r>
      <w:r>
        <w:rPr>
          <w:rFonts w:ascii="Arial" w:eastAsia="Arial" w:hAnsi="Arial" w:cs="Arial"/>
          <w:sz w:val="20"/>
        </w:rPr>
        <w:t>in</w:t>
      </w:r>
      <w:r>
        <w:rPr>
          <w:rFonts w:ascii="Arial" w:eastAsia="Arial" w:hAnsi="Arial" w:cs="Arial"/>
          <w:spacing w:val="2"/>
          <w:sz w:val="20"/>
        </w:rPr>
        <w:t xml:space="preserve"> </w:t>
      </w:r>
      <w:r>
        <w:rPr>
          <w:rFonts w:ascii="Arial" w:eastAsia="Arial" w:hAnsi="Arial" w:cs="Arial"/>
          <w:sz w:val="20"/>
        </w:rPr>
        <w:t>developing:</w:t>
      </w:r>
    </w:p>
    <w:p w14:paraId="0C021E18" w14:textId="7F612EC5" w:rsidR="00FA7CCA" w:rsidRDefault="00FA7CCA" w:rsidP="00FA7CCA">
      <w:pPr>
        <w:numPr>
          <w:ilvl w:val="0"/>
          <w:numId w:val="14"/>
        </w:numPr>
        <w:tabs>
          <w:tab w:val="left" w:pos="852"/>
        </w:tabs>
        <w:spacing w:before="1" w:after="0" w:line="240" w:lineRule="auto"/>
        <w:ind w:left="851" w:hanging="361"/>
        <w:jc w:val="both"/>
        <w:rPr>
          <w:rFonts w:ascii="Symbol" w:eastAsia="Symbol" w:hAnsi="Symbol" w:cs="Symbol"/>
          <w:sz w:val="20"/>
        </w:rPr>
      </w:pPr>
      <w:r>
        <w:rPr>
          <w:rFonts w:ascii="Arial" w:eastAsia="Arial" w:hAnsi="Arial" w:cs="Arial"/>
          <w:sz w:val="20"/>
        </w:rPr>
        <w:t>Data</w:t>
      </w:r>
      <w:r>
        <w:rPr>
          <w:rFonts w:ascii="Arial" w:eastAsia="Arial" w:hAnsi="Arial" w:cs="Arial"/>
          <w:spacing w:val="-5"/>
          <w:sz w:val="20"/>
        </w:rPr>
        <w:t xml:space="preserve"> </w:t>
      </w:r>
      <w:r>
        <w:rPr>
          <w:rFonts w:ascii="Arial" w:eastAsia="Arial" w:hAnsi="Arial" w:cs="Arial"/>
          <w:sz w:val="20"/>
        </w:rPr>
        <w:t>management</w:t>
      </w:r>
      <w:r>
        <w:rPr>
          <w:rFonts w:ascii="Arial" w:eastAsia="Arial" w:hAnsi="Arial" w:cs="Arial"/>
          <w:spacing w:val="-6"/>
          <w:sz w:val="20"/>
        </w:rPr>
        <w:t xml:space="preserve"> </w:t>
      </w:r>
      <w:r>
        <w:rPr>
          <w:rFonts w:ascii="Arial" w:eastAsia="Arial" w:hAnsi="Arial" w:cs="Arial"/>
          <w:sz w:val="20"/>
        </w:rPr>
        <w:t>manual</w:t>
      </w:r>
      <w:r>
        <w:rPr>
          <w:rFonts w:ascii="Arial" w:eastAsia="Arial" w:hAnsi="Arial" w:cs="Arial"/>
          <w:spacing w:val="-7"/>
          <w:sz w:val="20"/>
        </w:rPr>
        <w:t xml:space="preserve"> </w:t>
      </w:r>
    </w:p>
    <w:p w14:paraId="484943E1" w14:textId="4E4C4343" w:rsidR="00FA7CCA" w:rsidRDefault="00FA7CCA" w:rsidP="00FA7CCA">
      <w:pPr>
        <w:numPr>
          <w:ilvl w:val="0"/>
          <w:numId w:val="14"/>
        </w:numPr>
        <w:tabs>
          <w:tab w:val="left" w:pos="852"/>
        </w:tabs>
        <w:spacing w:before="33" w:after="0" w:line="240" w:lineRule="auto"/>
        <w:ind w:left="851" w:hanging="361"/>
        <w:jc w:val="both"/>
        <w:rPr>
          <w:rFonts w:ascii="Symbol" w:eastAsia="Symbol" w:hAnsi="Symbol" w:cs="Symbol"/>
          <w:sz w:val="20"/>
        </w:rPr>
      </w:pPr>
      <w:r>
        <w:rPr>
          <w:rFonts w:ascii="Arial" w:eastAsia="Arial" w:hAnsi="Arial" w:cs="Arial"/>
          <w:sz w:val="20"/>
        </w:rPr>
        <w:t>GBV</w:t>
      </w:r>
      <w:r>
        <w:rPr>
          <w:rFonts w:ascii="Arial" w:eastAsia="Arial" w:hAnsi="Arial" w:cs="Arial"/>
          <w:spacing w:val="-4"/>
          <w:sz w:val="20"/>
        </w:rPr>
        <w:t xml:space="preserve"> </w:t>
      </w:r>
      <w:r>
        <w:rPr>
          <w:rFonts w:ascii="Arial" w:eastAsia="Arial" w:hAnsi="Arial" w:cs="Arial"/>
          <w:sz w:val="20"/>
        </w:rPr>
        <w:t>Information</w:t>
      </w:r>
      <w:r>
        <w:rPr>
          <w:rFonts w:ascii="Arial" w:eastAsia="Arial" w:hAnsi="Arial" w:cs="Arial"/>
          <w:spacing w:val="-7"/>
          <w:sz w:val="20"/>
        </w:rPr>
        <w:t xml:space="preserve"> </w:t>
      </w:r>
      <w:r>
        <w:rPr>
          <w:rFonts w:ascii="Arial" w:eastAsia="Arial" w:hAnsi="Arial" w:cs="Arial"/>
          <w:sz w:val="20"/>
        </w:rPr>
        <w:t>gathering &amp;</w:t>
      </w:r>
      <w:r>
        <w:rPr>
          <w:rFonts w:ascii="Arial" w:eastAsia="Arial" w:hAnsi="Arial" w:cs="Arial"/>
          <w:spacing w:val="-4"/>
          <w:sz w:val="20"/>
        </w:rPr>
        <w:t xml:space="preserve"> </w:t>
      </w:r>
      <w:r>
        <w:rPr>
          <w:rFonts w:ascii="Arial" w:eastAsia="Arial" w:hAnsi="Arial" w:cs="Arial"/>
          <w:sz w:val="20"/>
        </w:rPr>
        <w:t>sharing</w:t>
      </w:r>
      <w:r>
        <w:rPr>
          <w:rFonts w:ascii="Arial" w:eastAsia="Arial" w:hAnsi="Arial" w:cs="Arial"/>
          <w:spacing w:val="-4"/>
          <w:sz w:val="20"/>
        </w:rPr>
        <w:t xml:space="preserve"> </w:t>
      </w:r>
      <w:r>
        <w:rPr>
          <w:rFonts w:ascii="Arial" w:eastAsia="Arial" w:hAnsi="Arial" w:cs="Arial"/>
          <w:sz w:val="20"/>
        </w:rPr>
        <w:t>manual</w:t>
      </w:r>
      <w:r>
        <w:rPr>
          <w:rFonts w:ascii="Arial" w:eastAsia="Arial" w:hAnsi="Arial" w:cs="Arial"/>
          <w:spacing w:val="-5"/>
          <w:sz w:val="20"/>
        </w:rPr>
        <w:t xml:space="preserve"> </w:t>
      </w:r>
    </w:p>
    <w:p w14:paraId="3DBDDB51" w14:textId="5EBD3961" w:rsidR="00FA7CCA" w:rsidRDefault="00FA7CCA" w:rsidP="00FA7CCA">
      <w:pPr>
        <w:numPr>
          <w:ilvl w:val="0"/>
          <w:numId w:val="14"/>
        </w:numPr>
        <w:tabs>
          <w:tab w:val="left" w:pos="851"/>
          <w:tab w:val="left" w:pos="852"/>
        </w:tabs>
        <w:spacing w:before="34" w:after="0" w:line="240" w:lineRule="auto"/>
        <w:ind w:left="851" w:hanging="361"/>
        <w:rPr>
          <w:rFonts w:ascii="Symbol" w:eastAsia="Symbol" w:hAnsi="Symbol" w:cs="Symbol"/>
          <w:sz w:val="20"/>
        </w:rPr>
      </w:pPr>
      <w:r>
        <w:rPr>
          <w:rFonts w:ascii="Arial" w:eastAsia="Arial" w:hAnsi="Arial" w:cs="Arial"/>
          <w:sz w:val="20"/>
        </w:rPr>
        <w:t>Online</w:t>
      </w:r>
      <w:r>
        <w:rPr>
          <w:rFonts w:ascii="Arial" w:eastAsia="Arial" w:hAnsi="Arial" w:cs="Arial"/>
          <w:spacing w:val="-4"/>
          <w:sz w:val="20"/>
        </w:rPr>
        <w:t xml:space="preserve"> </w:t>
      </w:r>
      <w:r>
        <w:rPr>
          <w:rFonts w:ascii="Arial" w:eastAsia="Arial" w:hAnsi="Arial" w:cs="Arial"/>
          <w:sz w:val="20"/>
        </w:rPr>
        <w:t>messaging</w:t>
      </w:r>
      <w:r>
        <w:rPr>
          <w:rFonts w:ascii="Arial" w:eastAsia="Arial" w:hAnsi="Arial" w:cs="Arial"/>
          <w:spacing w:val="-6"/>
          <w:sz w:val="20"/>
        </w:rPr>
        <w:t xml:space="preserve"> </w:t>
      </w:r>
      <w:r>
        <w:rPr>
          <w:rFonts w:ascii="Arial" w:eastAsia="Arial" w:hAnsi="Arial" w:cs="Arial"/>
          <w:sz w:val="20"/>
        </w:rPr>
        <w:t>survey</w:t>
      </w:r>
      <w:r>
        <w:rPr>
          <w:rFonts w:ascii="Arial" w:eastAsia="Arial" w:hAnsi="Arial" w:cs="Arial"/>
          <w:spacing w:val="-3"/>
          <w:sz w:val="20"/>
        </w:rPr>
        <w:t xml:space="preserve"> </w:t>
      </w:r>
      <w:r>
        <w:rPr>
          <w:rFonts w:ascii="Arial" w:eastAsia="Arial" w:hAnsi="Arial" w:cs="Arial"/>
          <w:sz w:val="20"/>
        </w:rPr>
        <w:t>using</w:t>
      </w:r>
      <w:r>
        <w:rPr>
          <w:rFonts w:ascii="Arial" w:eastAsia="Arial" w:hAnsi="Arial" w:cs="Arial"/>
          <w:spacing w:val="-5"/>
          <w:sz w:val="20"/>
        </w:rPr>
        <w:t xml:space="preserve"> </w:t>
      </w:r>
      <w:r>
        <w:rPr>
          <w:rFonts w:ascii="Arial" w:eastAsia="Arial" w:hAnsi="Arial" w:cs="Arial"/>
          <w:sz w:val="20"/>
        </w:rPr>
        <w:t>Engaged-Spark</w:t>
      </w:r>
      <w:r>
        <w:rPr>
          <w:rFonts w:ascii="Arial" w:eastAsia="Arial" w:hAnsi="Arial" w:cs="Arial"/>
          <w:spacing w:val="1"/>
          <w:sz w:val="20"/>
        </w:rPr>
        <w:t xml:space="preserve"> </w:t>
      </w:r>
    </w:p>
    <w:p w14:paraId="37937E54" w14:textId="25DDCEA2" w:rsidR="00FA7CCA" w:rsidRDefault="00FA7CCA" w:rsidP="00FA7CCA">
      <w:pPr>
        <w:numPr>
          <w:ilvl w:val="0"/>
          <w:numId w:val="14"/>
        </w:numPr>
        <w:tabs>
          <w:tab w:val="left" w:pos="851"/>
          <w:tab w:val="left" w:pos="852"/>
        </w:tabs>
        <w:spacing w:before="33" w:after="0" w:line="240" w:lineRule="auto"/>
        <w:ind w:left="851" w:hanging="361"/>
        <w:rPr>
          <w:rFonts w:ascii="Symbol" w:eastAsia="Symbol" w:hAnsi="Symbol" w:cs="Symbol"/>
          <w:sz w:val="20"/>
        </w:rPr>
      </w:pPr>
      <w:r>
        <w:rPr>
          <w:rFonts w:ascii="Arial" w:eastAsia="Arial" w:hAnsi="Arial" w:cs="Arial"/>
          <w:sz w:val="20"/>
        </w:rPr>
        <w:t>Risk</w:t>
      </w:r>
      <w:r>
        <w:rPr>
          <w:rFonts w:ascii="Arial" w:eastAsia="Arial" w:hAnsi="Arial" w:cs="Arial"/>
          <w:spacing w:val="-4"/>
          <w:sz w:val="20"/>
        </w:rPr>
        <w:t xml:space="preserve"> </w:t>
      </w:r>
      <w:r>
        <w:rPr>
          <w:rFonts w:ascii="Arial" w:eastAsia="Arial" w:hAnsi="Arial" w:cs="Arial"/>
          <w:sz w:val="20"/>
        </w:rPr>
        <w:t>Assessment</w:t>
      </w:r>
      <w:r>
        <w:rPr>
          <w:rFonts w:ascii="Arial" w:eastAsia="Arial" w:hAnsi="Arial" w:cs="Arial"/>
          <w:spacing w:val="-6"/>
          <w:sz w:val="20"/>
        </w:rPr>
        <w:t xml:space="preserve"> </w:t>
      </w:r>
      <w:r>
        <w:rPr>
          <w:rFonts w:ascii="Arial" w:eastAsia="Arial" w:hAnsi="Arial" w:cs="Arial"/>
          <w:sz w:val="20"/>
        </w:rPr>
        <w:t>tools,</w:t>
      </w:r>
      <w:r>
        <w:rPr>
          <w:rFonts w:ascii="Arial" w:eastAsia="Arial" w:hAnsi="Arial" w:cs="Arial"/>
          <w:spacing w:val="-5"/>
          <w:sz w:val="20"/>
        </w:rPr>
        <w:t xml:space="preserve"> </w:t>
      </w:r>
      <w:r>
        <w:rPr>
          <w:rFonts w:ascii="Arial" w:eastAsia="Arial" w:hAnsi="Arial" w:cs="Arial"/>
          <w:sz w:val="20"/>
        </w:rPr>
        <w:t>Pre/Post</w:t>
      </w:r>
      <w:r>
        <w:rPr>
          <w:rFonts w:ascii="Arial" w:eastAsia="Arial" w:hAnsi="Arial" w:cs="Arial"/>
          <w:spacing w:val="-4"/>
          <w:sz w:val="20"/>
        </w:rPr>
        <w:t xml:space="preserve"> </w:t>
      </w:r>
      <w:r>
        <w:rPr>
          <w:rFonts w:ascii="Arial" w:eastAsia="Arial" w:hAnsi="Arial" w:cs="Arial"/>
          <w:sz w:val="20"/>
        </w:rPr>
        <w:t>Evaluatio</w:t>
      </w:r>
      <w:r>
        <w:rPr>
          <w:rFonts w:ascii="Arial" w:eastAsia="Arial" w:hAnsi="Arial" w:cs="Arial"/>
          <w:sz w:val="20"/>
        </w:rPr>
        <w:t>n</w:t>
      </w:r>
      <w:r>
        <w:rPr>
          <w:rFonts w:ascii="Arial" w:eastAsia="Arial" w:hAnsi="Arial" w:cs="Arial"/>
          <w:sz w:val="20"/>
        </w:rPr>
        <w:t>.</w:t>
      </w:r>
    </w:p>
    <w:p w14:paraId="3062366E" w14:textId="27AF40D6" w:rsidR="00FA7CCA" w:rsidRDefault="00FA7CCA" w:rsidP="00FA7CCA">
      <w:pPr>
        <w:numPr>
          <w:ilvl w:val="0"/>
          <w:numId w:val="14"/>
        </w:numPr>
        <w:tabs>
          <w:tab w:val="left" w:pos="851"/>
          <w:tab w:val="left" w:pos="852"/>
        </w:tabs>
        <w:spacing w:before="36" w:after="0" w:line="240" w:lineRule="auto"/>
        <w:ind w:left="851" w:hanging="361"/>
        <w:rPr>
          <w:rFonts w:ascii="Symbol" w:eastAsia="Symbol" w:hAnsi="Symbol" w:cs="Symbol"/>
          <w:sz w:val="20"/>
        </w:rPr>
      </w:pPr>
      <w:r>
        <w:rPr>
          <w:rFonts w:ascii="Arial" w:eastAsia="Arial" w:hAnsi="Arial" w:cs="Arial"/>
          <w:sz w:val="20"/>
        </w:rPr>
        <w:t>Mobile</w:t>
      </w:r>
      <w:r>
        <w:rPr>
          <w:rFonts w:ascii="Arial" w:eastAsia="Arial" w:hAnsi="Arial" w:cs="Arial"/>
          <w:spacing w:val="-1"/>
          <w:sz w:val="20"/>
        </w:rPr>
        <w:t xml:space="preserve"> </w:t>
      </w:r>
      <w:r>
        <w:rPr>
          <w:rFonts w:ascii="Arial" w:eastAsia="Arial" w:hAnsi="Arial" w:cs="Arial"/>
          <w:sz w:val="20"/>
        </w:rPr>
        <w:t>data</w:t>
      </w:r>
      <w:r>
        <w:rPr>
          <w:rFonts w:ascii="Arial" w:eastAsia="Arial" w:hAnsi="Arial" w:cs="Arial"/>
          <w:spacing w:val="-5"/>
          <w:sz w:val="20"/>
        </w:rPr>
        <w:t xml:space="preserve"> </w:t>
      </w:r>
      <w:r>
        <w:rPr>
          <w:rFonts w:ascii="Arial" w:eastAsia="Arial" w:hAnsi="Arial" w:cs="Arial"/>
          <w:sz w:val="20"/>
        </w:rPr>
        <w:t>management</w:t>
      </w:r>
      <w:r>
        <w:rPr>
          <w:rFonts w:ascii="Arial" w:eastAsia="Arial" w:hAnsi="Arial" w:cs="Arial"/>
          <w:spacing w:val="-5"/>
          <w:sz w:val="20"/>
        </w:rPr>
        <w:t xml:space="preserve"> </w:t>
      </w:r>
      <w:r>
        <w:rPr>
          <w:rFonts w:ascii="Arial" w:eastAsia="Arial" w:hAnsi="Arial" w:cs="Arial"/>
          <w:sz w:val="20"/>
        </w:rPr>
        <w:t>manual.</w:t>
      </w:r>
    </w:p>
    <w:p w14:paraId="42CEF29A" w14:textId="77777777" w:rsidR="00FA7CCA" w:rsidRDefault="00FA7CCA" w:rsidP="00FA7CCA">
      <w:pPr>
        <w:spacing w:after="0" w:line="240" w:lineRule="auto"/>
        <w:rPr>
          <w:rFonts w:ascii="Arial" w:eastAsia="Arial" w:hAnsi="Arial" w:cs="Arial"/>
          <w:sz w:val="24"/>
        </w:rPr>
      </w:pPr>
    </w:p>
    <w:p w14:paraId="1264C35F" w14:textId="77777777" w:rsidR="00FA7CCA" w:rsidRDefault="00FA7CCA" w:rsidP="00FA7CCA">
      <w:pPr>
        <w:spacing w:after="0" w:line="240" w:lineRule="auto"/>
        <w:rPr>
          <w:rFonts w:ascii="Arial" w:eastAsia="Arial" w:hAnsi="Arial" w:cs="Arial"/>
          <w:sz w:val="24"/>
        </w:rPr>
      </w:pPr>
    </w:p>
    <w:p w14:paraId="183DD337" w14:textId="77777777" w:rsidR="00FA7CCA" w:rsidRDefault="00FA7CCA" w:rsidP="00FA7CCA">
      <w:pPr>
        <w:spacing w:before="184" w:after="0" w:line="240" w:lineRule="auto"/>
        <w:jc w:val="both"/>
        <w:rPr>
          <w:rFonts w:ascii="Arial" w:eastAsia="Arial" w:hAnsi="Arial" w:cs="Arial"/>
          <w:sz w:val="20"/>
        </w:rPr>
      </w:pPr>
      <w:r>
        <w:rPr>
          <w:rFonts w:ascii="Arial" w:eastAsia="Arial" w:hAnsi="Arial" w:cs="Arial"/>
          <w:sz w:val="20"/>
        </w:rPr>
        <w:t>My</w:t>
      </w:r>
      <w:r>
        <w:rPr>
          <w:rFonts w:ascii="Arial" w:eastAsia="Arial" w:hAnsi="Arial" w:cs="Arial"/>
          <w:spacing w:val="-8"/>
          <w:sz w:val="20"/>
        </w:rPr>
        <w:t xml:space="preserve"> </w:t>
      </w:r>
      <w:r>
        <w:rPr>
          <w:rFonts w:ascii="Arial" w:eastAsia="Arial" w:hAnsi="Arial" w:cs="Arial"/>
          <w:sz w:val="20"/>
        </w:rPr>
        <w:t>work</w:t>
      </w:r>
      <w:r>
        <w:rPr>
          <w:rFonts w:ascii="Arial" w:eastAsia="Arial" w:hAnsi="Arial" w:cs="Arial"/>
          <w:spacing w:val="-3"/>
          <w:sz w:val="20"/>
        </w:rPr>
        <w:t xml:space="preserve"> </w:t>
      </w:r>
      <w:r>
        <w:rPr>
          <w:rFonts w:ascii="Arial" w:eastAsia="Arial" w:hAnsi="Arial" w:cs="Arial"/>
          <w:sz w:val="20"/>
        </w:rPr>
        <w:t>utilizes</w:t>
      </w:r>
      <w:r>
        <w:rPr>
          <w:rFonts w:ascii="Arial" w:eastAsia="Arial" w:hAnsi="Arial" w:cs="Arial"/>
          <w:spacing w:val="-6"/>
          <w:sz w:val="20"/>
        </w:rPr>
        <w:t xml:space="preserve"> </w:t>
      </w:r>
      <w:r>
        <w:rPr>
          <w:rFonts w:ascii="Arial" w:eastAsia="Arial" w:hAnsi="Arial" w:cs="Arial"/>
          <w:sz w:val="20"/>
        </w:rPr>
        <w:t>software</w:t>
      </w:r>
      <w:r>
        <w:rPr>
          <w:rFonts w:ascii="Arial" w:eastAsia="Arial" w:hAnsi="Arial" w:cs="Arial"/>
          <w:spacing w:val="-4"/>
          <w:sz w:val="20"/>
        </w:rPr>
        <w:t xml:space="preserve"> </w:t>
      </w:r>
      <w:r>
        <w:rPr>
          <w:rFonts w:ascii="Arial" w:eastAsia="Arial" w:hAnsi="Arial" w:cs="Arial"/>
          <w:sz w:val="20"/>
        </w:rPr>
        <w:t>packages/tools:</w:t>
      </w:r>
    </w:p>
    <w:p w14:paraId="5E0B6695" w14:textId="1C02B547" w:rsidR="00FA7CCA" w:rsidRPr="00FA7CCA" w:rsidRDefault="00FA7CCA" w:rsidP="00FA7CCA">
      <w:pPr>
        <w:tabs>
          <w:tab w:val="left" w:pos="851"/>
          <w:tab w:val="left" w:pos="852"/>
        </w:tabs>
        <w:spacing w:after="0" w:line="293" w:lineRule="auto"/>
        <w:rPr>
          <w:rFonts w:ascii="Garamond" w:eastAsia="Garamond" w:hAnsi="Garamond" w:cs="Garamond"/>
          <w:b/>
          <w:bCs/>
          <w:color w:val="FF0000"/>
          <w:sz w:val="20"/>
        </w:rPr>
      </w:pPr>
      <w:r>
        <w:rPr>
          <w:rFonts w:ascii="Garamond" w:eastAsia="Garamond" w:hAnsi="Garamond" w:cs="Garamond"/>
          <w:sz w:val="20"/>
        </w:rPr>
        <w:t>SPSS,</w:t>
      </w:r>
      <w:r>
        <w:rPr>
          <w:rFonts w:ascii="Garamond" w:eastAsia="Garamond" w:hAnsi="Garamond" w:cs="Garamond"/>
          <w:spacing w:val="-3"/>
          <w:sz w:val="20"/>
        </w:rPr>
        <w:t xml:space="preserve"> </w:t>
      </w:r>
      <w:r>
        <w:rPr>
          <w:rFonts w:ascii="Garamond" w:eastAsia="Garamond" w:hAnsi="Garamond" w:cs="Garamond"/>
          <w:sz w:val="20"/>
        </w:rPr>
        <w:t>STATA,</w:t>
      </w:r>
      <w:r>
        <w:rPr>
          <w:rFonts w:ascii="Garamond" w:eastAsia="Garamond" w:hAnsi="Garamond" w:cs="Garamond"/>
          <w:spacing w:val="-3"/>
          <w:sz w:val="20"/>
        </w:rPr>
        <w:t xml:space="preserve"> </w:t>
      </w:r>
      <w:r>
        <w:rPr>
          <w:rFonts w:ascii="Garamond" w:eastAsia="Garamond" w:hAnsi="Garamond" w:cs="Garamond"/>
          <w:sz w:val="20"/>
        </w:rPr>
        <w:t>GBV-Incident</w:t>
      </w:r>
      <w:r>
        <w:rPr>
          <w:rFonts w:ascii="Garamond" w:eastAsia="Garamond" w:hAnsi="Garamond" w:cs="Garamond"/>
          <w:spacing w:val="-2"/>
          <w:sz w:val="20"/>
        </w:rPr>
        <w:t xml:space="preserve"> </w:t>
      </w:r>
      <w:r>
        <w:rPr>
          <w:rFonts w:ascii="Garamond" w:eastAsia="Garamond" w:hAnsi="Garamond" w:cs="Garamond"/>
          <w:sz w:val="20"/>
        </w:rPr>
        <w:t>recorder,</w:t>
      </w:r>
      <w:r>
        <w:rPr>
          <w:rFonts w:ascii="Garamond" w:eastAsia="Garamond" w:hAnsi="Garamond" w:cs="Garamond"/>
          <w:spacing w:val="-2"/>
          <w:sz w:val="20"/>
        </w:rPr>
        <w:t xml:space="preserve"> </w:t>
      </w:r>
      <w:r>
        <w:rPr>
          <w:rFonts w:ascii="Garamond" w:eastAsia="Garamond" w:hAnsi="Garamond" w:cs="Garamond"/>
          <w:sz w:val="20"/>
        </w:rPr>
        <w:t>Carto-DB,</w:t>
      </w:r>
      <w:r>
        <w:rPr>
          <w:rFonts w:ascii="Garamond" w:eastAsia="Garamond" w:hAnsi="Garamond" w:cs="Garamond"/>
          <w:spacing w:val="-5"/>
          <w:sz w:val="20"/>
        </w:rPr>
        <w:t xml:space="preserve"> </w:t>
      </w:r>
      <w:r>
        <w:rPr>
          <w:rFonts w:ascii="Garamond" w:eastAsia="Garamond" w:hAnsi="Garamond" w:cs="Garamond"/>
          <w:sz w:val="20"/>
        </w:rPr>
        <w:t>Online</w:t>
      </w:r>
      <w:r>
        <w:rPr>
          <w:rFonts w:ascii="Garamond" w:eastAsia="Garamond" w:hAnsi="Garamond" w:cs="Garamond"/>
          <w:spacing w:val="-4"/>
          <w:sz w:val="20"/>
        </w:rPr>
        <w:t xml:space="preserve"> </w:t>
      </w:r>
      <w:r>
        <w:rPr>
          <w:rFonts w:ascii="Garamond" w:eastAsia="Garamond" w:hAnsi="Garamond" w:cs="Garamond"/>
          <w:sz w:val="20"/>
        </w:rPr>
        <w:t>Monitoring</w:t>
      </w:r>
      <w:r>
        <w:rPr>
          <w:rFonts w:ascii="Garamond" w:eastAsia="Garamond" w:hAnsi="Garamond" w:cs="Garamond"/>
          <w:spacing w:val="-5"/>
          <w:sz w:val="20"/>
        </w:rPr>
        <w:t xml:space="preserve"> </w:t>
      </w:r>
      <w:r>
        <w:rPr>
          <w:rFonts w:ascii="Garamond" w:eastAsia="Garamond" w:hAnsi="Garamond" w:cs="Garamond"/>
          <w:sz w:val="20"/>
        </w:rPr>
        <w:t>plateform</w:t>
      </w:r>
      <w:r>
        <w:rPr>
          <w:rFonts w:ascii="Garamond" w:eastAsia="Garamond" w:hAnsi="Garamond" w:cs="Garamond"/>
          <w:spacing w:val="-3"/>
          <w:sz w:val="20"/>
        </w:rPr>
        <w:t xml:space="preserve"> </w:t>
      </w:r>
      <w:r>
        <w:rPr>
          <w:rFonts w:ascii="Garamond" w:eastAsia="Garamond" w:hAnsi="Garamond" w:cs="Garamond"/>
          <w:sz w:val="20"/>
        </w:rPr>
        <w:t>using</w:t>
      </w:r>
      <w:r>
        <w:rPr>
          <w:rFonts w:ascii="Garamond" w:eastAsia="Garamond" w:hAnsi="Garamond" w:cs="Garamond"/>
          <w:spacing w:val="-2"/>
          <w:sz w:val="20"/>
        </w:rPr>
        <w:t xml:space="preserve"> </w:t>
      </w:r>
      <w:r>
        <w:rPr>
          <w:rFonts w:ascii="Garamond" w:eastAsia="Garamond" w:hAnsi="Garamond" w:cs="Garamond"/>
          <w:sz w:val="20"/>
        </w:rPr>
        <w:t>google</w:t>
      </w:r>
      <w:r>
        <w:rPr>
          <w:rFonts w:ascii="Garamond" w:eastAsia="Garamond" w:hAnsi="Garamond" w:cs="Garamond"/>
          <w:spacing w:val="-4"/>
          <w:sz w:val="20"/>
        </w:rPr>
        <w:t xml:space="preserve"> </w:t>
      </w:r>
      <w:r>
        <w:rPr>
          <w:rFonts w:ascii="Garamond" w:eastAsia="Garamond" w:hAnsi="Garamond" w:cs="Garamond"/>
          <w:sz w:val="20"/>
        </w:rPr>
        <w:t>app</w:t>
      </w:r>
      <w:r>
        <w:rPr>
          <w:rFonts w:ascii="Garamond" w:eastAsia="Garamond" w:hAnsi="Garamond" w:cs="Garamond"/>
          <w:spacing w:val="-2"/>
          <w:sz w:val="20"/>
        </w:rPr>
        <w:t xml:space="preserve"> </w:t>
      </w:r>
      <w:r>
        <w:rPr>
          <w:rFonts w:ascii="Garamond" w:eastAsia="Garamond" w:hAnsi="Garamond" w:cs="Garamond"/>
          <w:sz w:val="20"/>
        </w:rPr>
        <w:t>script, gis, Mobile</w:t>
      </w:r>
      <w:r>
        <w:rPr>
          <w:rFonts w:ascii="Garamond" w:eastAsia="Garamond" w:hAnsi="Garamond" w:cs="Garamond"/>
          <w:spacing w:val="-4"/>
          <w:sz w:val="20"/>
        </w:rPr>
        <w:t xml:space="preserve"> </w:t>
      </w:r>
      <w:r>
        <w:rPr>
          <w:rFonts w:ascii="Garamond" w:eastAsia="Garamond" w:hAnsi="Garamond" w:cs="Garamond"/>
          <w:sz w:val="20"/>
        </w:rPr>
        <w:t>Data</w:t>
      </w:r>
      <w:r>
        <w:rPr>
          <w:rFonts w:ascii="Garamond" w:eastAsia="Garamond" w:hAnsi="Garamond" w:cs="Garamond"/>
          <w:spacing w:val="-2"/>
          <w:sz w:val="20"/>
        </w:rPr>
        <w:t xml:space="preserve"> </w:t>
      </w:r>
      <w:r>
        <w:rPr>
          <w:rFonts w:ascii="Garamond" w:eastAsia="Garamond" w:hAnsi="Garamond" w:cs="Garamond"/>
          <w:sz w:val="20"/>
        </w:rPr>
        <w:t>management using</w:t>
      </w:r>
      <w:r>
        <w:rPr>
          <w:rFonts w:ascii="Garamond" w:eastAsia="Garamond" w:hAnsi="Garamond" w:cs="Garamond"/>
          <w:spacing w:val="-3"/>
          <w:sz w:val="20"/>
        </w:rPr>
        <w:t xml:space="preserve"> </w:t>
      </w:r>
      <w:r>
        <w:rPr>
          <w:rFonts w:ascii="Garamond" w:eastAsia="Garamond" w:hAnsi="Garamond" w:cs="Garamond"/>
          <w:sz w:val="20"/>
        </w:rPr>
        <w:t>XLS-Form authoring,</w:t>
      </w:r>
      <w:r>
        <w:rPr>
          <w:rFonts w:ascii="Garamond" w:eastAsia="Garamond" w:hAnsi="Garamond" w:cs="Garamond"/>
          <w:spacing w:val="-2"/>
          <w:sz w:val="20"/>
        </w:rPr>
        <w:t xml:space="preserve"> KOBO, </w:t>
      </w:r>
      <w:r>
        <w:rPr>
          <w:rFonts w:ascii="Garamond" w:eastAsia="Garamond" w:hAnsi="Garamond" w:cs="Garamond"/>
          <w:sz w:val="20"/>
        </w:rPr>
        <w:t>ODK</w:t>
      </w:r>
      <w:r>
        <w:rPr>
          <w:rFonts w:ascii="Garamond" w:eastAsia="Garamond" w:hAnsi="Garamond" w:cs="Garamond"/>
          <w:spacing w:val="-2"/>
          <w:sz w:val="20"/>
        </w:rPr>
        <w:t xml:space="preserve"> </w:t>
      </w:r>
      <w:r>
        <w:rPr>
          <w:rFonts w:ascii="Garamond" w:eastAsia="Garamond" w:hAnsi="Garamond" w:cs="Garamond"/>
          <w:sz w:val="20"/>
        </w:rPr>
        <w:t>Collect,</w:t>
      </w:r>
      <w:r>
        <w:rPr>
          <w:rFonts w:ascii="Garamond" w:eastAsia="Garamond" w:hAnsi="Garamond" w:cs="Garamond"/>
          <w:spacing w:val="-5"/>
          <w:sz w:val="20"/>
        </w:rPr>
        <w:t xml:space="preserve"> </w:t>
      </w:r>
      <w:r>
        <w:rPr>
          <w:rFonts w:ascii="Garamond" w:eastAsia="Garamond" w:hAnsi="Garamond" w:cs="Garamond"/>
          <w:sz w:val="20"/>
        </w:rPr>
        <w:t>ODK</w:t>
      </w:r>
      <w:r>
        <w:rPr>
          <w:rFonts w:ascii="Garamond" w:eastAsia="Garamond" w:hAnsi="Garamond" w:cs="Garamond"/>
          <w:spacing w:val="-2"/>
          <w:sz w:val="20"/>
        </w:rPr>
        <w:t xml:space="preserve"> </w:t>
      </w:r>
      <w:r>
        <w:rPr>
          <w:rFonts w:ascii="Garamond" w:eastAsia="Garamond" w:hAnsi="Garamond" w:cs="Garamond"/>
          <w:sz w:val="20"/>
        </w:rPr>
        <w:t>Scan,</w:t>
      </w:r>
      <w:r>
        <w:rPr>
          <w:rFonts w:ascii="Garamond" w:eastAsia="Garamond" w:hAnsi="Garamond" w:cs="Garamond"/>
          <w:spacing w:val="-6"/>
          <w:sz w:val="20"/>
        </w:rPr>
        <w:t xml:space="preserve"> </w:t>
      </w:r>
      <w:r>
        <w:rPr>
          <w:rFonts w:ascii="Garamond" w:eastAsia="Garamond" w:hAnsi="Garamond" w:cs="Garamond"/>
          <w:sz w:val="20"/>
        </w:rPr>
        <w:t>Magpi,</w:t>
      </w:r>
      <w:r>
        <w:rPr>
          <w:rFonts w:ascii="Garamond" w:eastAsia="Garamond" w:hAnsi="Garamond" w:cs="Garamond"/>
          <w:spacing w:val="-3"/>
          <w:sz w:val="20"/>
        </w:rPr>
        <w:t xml:space="preserve"> </w:t>
      </w:r>
      <w:r>
        <w:rPr>
          <w:rFonts w:ascii="Garamond" w:eastAsia="Garamond" w:hAnsi="Garamond" w:cs="Garamond"/>
          <w:sz w:val="20"/>
        </w:rPr>
        <w:t xml:space="preserve">CommCare, </w:t>
      </w:r>
      <w:r>
        <w:rPr>
          <w:rFonts w:ascii="Garamond" w:eastAsia="Garamond" w:hAnsi="Garamond" w:cs="Garamond"/>
        </w:rPr>
        <w:t>Raosoft</w:t>
      </w:r>
      <w:r>
        <w:rPr>
          <w:rFonts w:ascii="Garamond" w:eastAsia="Garamond" w:hAnsi="Garamond" w:cs="Garamond"/>
          <w:spacing w:val="-4"/>
        </w:rPr>
        <w:t xml:space="preserve"> </w:t>
      </w:r>
      <w:r>
        <w:rPr>
          <w:rFonts w:ascii="Garamond" w:eastAsia="Garamond" w:hAnsi="Garamond" w:cs="Garamond"/>
        </w:rPr>
        <w:t>&amp; Research</w:t>
      </w:r>
      <w:r>
        <w:rPr>
          <w:rFonts w:ascii="Garamond" w:eastAsia="Garamond" w:hAnsi="Garamond" w:cs="Garamond"/>
          <w:spacing w:val="-5"/>
        </w:rPr>
        <w:t xml:space="preserve"> </w:t>
      </w:r>
      <w:r>
        <w:rPr>
          <w:rFonts w:ascii="Garamond" w:eastAsia="Garamond" w:hAnsi="Garamond" w:cs="Garamond"/>
        </w:rPr>
        <w:t xml:space="preserve">Randomizer. </w:t>
      </w:r>
      <w:r>
        <w:rPr>
          <w:rFonts w:ascii="Arial" w:eastAsia="Arial" w:hAnsi="Arial" w:cs="Arial"/>
          <w:sz w:val="20"/>
        </w:rPr>
        <w:t>In</w:t>
      </w:r>
      <w:r>
        <w:rPr>
          <w:rFonts w:ascii="Arial" w:eastAsia="Arial" w:hAnsi="Arial" w:cs="Arial"/>
          <w:spacing w:val="-6"/>
          <w:sz w:val="20"/>
        </w:rPr>
        <w:t xml:space="preserve"> </w:t>
      </w:r>
      <w:r>
        <w:rPr>
          <w:rFonts w:ascii="Arial" w:eastAsia="Arial" w:hAnsi="Arial" w:cs="Arial"/>
          <w:sz w:val="20"/>
        </w:rPr>
        <w:t>addition</w:t>
      </w:r>
      <w:r>
        <w:rPr>
          <w:rFonts w:ascii="Arial" w:eastAsia="Arial" w:hAnsi="Arial" w:cs="Arial"/>
          <w:spacing w:val="-4"/>
          <w:sz w:val="20"/>
        </w:rPr>
        <w:t xml:space="preserve"> </w:t>
      </w:r>
      <w:r>
        <w:rPr>
          <w:rFonts w:ascii="Arial" w:eastAsia="Arial" w:hAnsi="Arial" w:cs="Arial"/>
          <w:sz w:val="20"/>
        </w:rPr>
        <w:t>to</w:t>
      </w:r>
      <w:r>
        <w:rPr>
          <w:rFonts w:ascii="Arial" w:eastAsia="Arial" w:hAnsi="Arial" w:cs="Arial"/>
          <w:spacing w:val="-4"/>
          <w:sz w:val="20"/>
        </w:rPr>
        <w:t xml:space="preserve"> </w:t>
      </w:r>
      <w:r>
        <w:rPr>
          <w:rFonts w:ascii="Arial" w:eastAsia="Arial" w:hAnsi="Arial" w:cs="Arial"/>
          <w:sz w:val="20"/>
        </w:rPr>
        <w:t>that</w:t>
      </w:r>
      <w:r>
        <w:rPr>
          <w:rFonts w:ascii="Arial" w:eastAsia="Arial" w:hAnsi="Arial" w:cs="Arial"/>
          <w:spacing w:val="-2"/>
          <w:sz w:val="20"/>
        </w:rPr>
        <w:t xml:space="preserve"> </w:t>
      </w:r>
      <w:r>
        <w:rPr>
          <w:rFonts w:ascii="Arial" w:eastAsia="Arial" w:hAnsi="Arial" w:cs="Arial"/>
          <w:sz w:val="20"/>
        </w:rPr>
        <w:t>I</w:t>
      </w:r>
      <w:r>
        <w:rPr>
          <w:rFonts w:ascii="Arial" w:eastAsia="Arial" w:hAnsi="Arial" w:cs="Arial"/>
          <w:spacing w:val="-5"/>
          <w:sz w:val="20"/>
        </w:rPr>
        <w:t xml:space="preserve"> </w:t>
      </w:r>
      <w:r>
        <w:rPr>
          <w:rFonts w:ascii="Arial" w:eastAsia="Arial" w:hAnsi="Arial" w:cs="Arial"/>
          <w:sz w:val="20"/>
        </w:rPr>
        <w:t>have</w:t>
      </w:r>
      <w:r>
        <w:rPr>
          <w:rFonts w:ascii="Arial" w:eastAsia="Arial" w:hAnsi="Arial" w:cs="Arial"/>
          <w:spacing w:val="-4"/>
          <w:sz w:val="20"/>
        </w:rPr>
        <w:t xml:space="preserve"> </w:t>
      </w:r>
      <w:r>
        <w:rPr>
          <w:rFonts w:ascii="Arial" w:eastAsia="Arial" w:hAnsi="Arial" w:cs="Arial"/>
          <w:sz w:val="20"/>
        </w:rPr>
        <w:t>a</w:t>
      </w:r>
      <w:r>
        <w:rPr>
          <w:rFonts w:ascii="Arial" w:eastAsia="Arial" w:hAnsi="Arial" w:cs="Arial"/>
          <w:spacing w:val="-4"/>
          <w:sz w:val="20"/>
        </w:rPr>
        <w:t xml:space="preserve"> </w:t>
      </w:r>
      <w:r>
        <w:rPr>
          <w:rFonts w:ascii="Arial" w:eastAsia="Arial" w:hAnsi="Arial" w:cs="Arial"/>
          <w:sz w:val="20"/>
        </w:rPr>
        <w:t>proven</w:t>
      </w:r>
      <w:r>
        <w:rPr>
          <w:rFonts w:ascii="Arial" w:eastAsia="Arial" w:hAnsi="Arial" w:cs="Arial"/>
          <w:spacing w:val="-4"/>
          <w:sz w:val="20"/>
        </w:rPr>
        <w:t xml:space="preserve"> </w:t>
      </w:r>
      <w:r>
        <w:rPr>
          <w:rFonts w:ascii="Arial" w:eastAsia="Arial" w:hAnsi="Arial" w:cs="Arial"/>
          <w:sz w:val="20"/>
        </w:rPr>
        <w:t>skills</w:t>
      </w:r>
      <w:r>
        <w:rPr>
          <w:rFonts w:ascii="Arial" w:eastAsia="Arial" w:hAnsi="Arial" w:cs="Arial"/>
          <w:spacing w:val="-4"/>
          <w:sz w:val="20"/>
        </w:rPr>
        <w:t xml:space="preserve"> </w:t>
      </w:r>
      <w:r>
        <w:rPr>
          <w:rFonts w:ascii="Arial" w:eastAsia="Arial" w:hAnsi="Arial" w:cs="Arial"/>
          <w:sz w:val="20"/>
        </w:rPr>
        <w:t>of</w:t>
      </w:r>
      <w:r>
        <w:rPr>
          <w:rFonts w:ascii="Arial" w:eastAsia="Arial" w:hAnsi="Arial" w:cs="Arial"/>
          <w:spacing w:val="-3"/>
          <w:sz w:val="20"/>
        </w:rPr>
        <w:t xml:space="preserve"> </w:t>
      </w:r>
      <w:r>
        <w:rPr>
          <w:rFonts w:ascii="Arial" w:eastAsia="Arial" w:hAnsi="Arial" w:cs="Arial"/>
          <w:sz w:val="20"/>
        </w:rPr>
        <w:t>data</w:t>
      </w:r>
      <w:r>
        <w:rPr>
          <w:rFonts w:ascii="Arial" w:eastAsia="Arial" w:hAnsi="Arial" w:cs="Arial"/>
          <w:spacing w:val="-5"/>
          <w:sz w:val="20"/>
        </w:rPr>
        <w:t xml:space="preserve"> </w:t>
      </w:r>
      <w:r>
        <w:rPr>
          <w:rFonts w:ascii="Arial" w:eastAsia="Arial" w:hAnsi="Arial" w:cs="Arial"/>
          <w:sz w:val="20"/>
        </w:rPr>
        <w:t>analysis</w:t>
      </w:r>
      <w:r>
        <w:rPr>
          <w:rFonts w:ascii="Arial" w:eastAsia="Arial" w:hAnsi="Arial" w:cs="Arial"/>
          <w:spacing w:val="-3"/>
          <w:sz w:val="20"/>
        </w:rPr>
        <w:t xml:space="preserve"> </w:t>
      </w:r>
      <w:r>
        <w:rPr>
          <w:rFonts w:ascii="Arial" w:eastAsia="Arial" w:hAnsi="Arial" w:cs="Arial"/>
          <w:sz w:val="20"/>
        </w:rPr>
        <w:t>using</w:t>
      </w:r>
      <w:r>
        <w:rPr>
          <w:rFonts w:ascii="Arial" w:eastAsia="Arial" w:hAnsi="Arial" w:cs="Arial"/>
          <w:spacing w:val="-4"/>
          <w:sz w:val="20"/>
        </w:rPr>
        <w:t xml:space="preserve"> </w:t>
      </w:r>
      <w:r>
        <w:rPr>
          <w:rFonts w:ascii="Arial" w:eastAsia="Arial" w:hAnsi="Arial" w:cs="Arial"/>
          <w:sz w:val="20"/>
        </w:rPr>
        <w:t>variable</w:t>
      </w:r>
      <w:r>
        <w:rPr>
          <w:rFonts w:ascii="Arial" w:eastAsia="Arial" w:hAnsi="Arial" w:cs="Arial"/>
          <w:spacing w:val="1"/>
          <w:sz w:val="20"/>
        </w:rPr>
        <w:t xml:space="preserve"> </w:t>
      </w:r>
      <w:r w:rsidRPr="00800679">
        <w:rPr>
          <w:rFonts w:ascii="Arial" w:eastAsia="Arial" w:hAnsi="Arial" w:cs="Arial"/>
          <w:b/>
          <w:bCs/>
          <w:color w:val="FF0000"/>
          <w:sz w:val="20"/>
        </w:rPr>
        <w:t>tabulation, if-conditions, correlation, regression, factor analysis, principal component analysis, looping- foreach, forvalues, statistical tests t, reshaping data-sets, analysis of variance, sample weightage and time-series analysis.</w:t>
      </w:r>
    </w:p>
    <w:p w14:paraId="67821A84" w14:textId="77777777" w:rsidR="00A444E3" w:rsidRDefault="00A444E3">
      <w:pPr>
        <w:spacing w:after="0" w:line="240" w:lineRule="auto"/>
        <w:rPr>
          <w:rFonts w:ascii="Arial" w:eastAsia="Arial" w:hAnsi="Arial" w:cs="Arial"/>
        </w:rPr>
      </w:pPr>
    </w:p>
    <w:p w14:paraId="6DCEE7F9" w14:textId="77777777" w:rsidR="00FA7CCA" w:rsidRDefault="00FA7CCA">
      <w:pPr>
        <w:spacing w:after="0" w:line="240" w:lineRule="auto"/>
        <w:rPr>
          <w:rFonts w:ascii="Arial" w:eastAsia="Arial" w:hAnsi="Arial" w:cs="Arial"/>
        </w:rPr>
      </w:pPr>
    </w:p>
    <w:p w14:paraId="054032F7" w14:textId="77777777" w:rsidR="00A444E3" w:rsidRPr="0057426C" w:rsidRDefault="00035DA2" w:rsidP="00FA7CCA">
      <w:pPr>
        <w:shd w:val="clear" w:color="auto" w:fill="E7E6E6" w:themeFill="background2"/>
        <w:spacing w:before="176" w:after="0" w:line="240" w:lineRule="auto"/>
        <w:rPr>
          <w:rFonts w:ascii="Arial" w:eastAsia="Arial" w:hAnsi="Arial" w:cs="Arial"/>
          <w:b/>
          <w:sz w:val="20"/>
        </w:rPr>
      </w:pPr>
      <w:r w:rsidRPr="0057426C">
        <w:rPr>
          <w:rFonts w:ascii="Arial" w:eastAsia="Arial" w:hAnsi="Arial" w:cs="Arial"/>
          <w:b/>
          <w:sz w:val="20"/>
        </w:rPr>
        <w:t>Academic Qualification:</w:t>
      </w:r>
    </w:p>
    <w:p w14:paraId="31A208C7" w14:textId="7E19DF71" w:rsidR="00A444E3" w:rsidRPr="00125456" w:rsidRDefault="00035DA2" w:rsidP="00FA7CCA">
      <w:pPr>
        <w:spacing w:before="3" w:after="0" w:line="240" w:lineRule="auto"/>
        <w:rPr>
          <w:rFonts w:ascii="Arial" w:eastAsia="Arial" w:hAnsi="Arial" w:cs="Arial"/>
          <w:sz w:val="20"/>
        </w:rPr>
      </w:pPr>
      <w:r w:rsidRPr="00125456">
        <w:rPr>
          <w:rFonts w:ascii="Arial" w:eastAsia="Arial" w:hAnsi="Arial" w:cs="Arial"/>
          <w:sz w:val="20"/>
        </w:rPr>
        <w:t>M.Sc</w:t>
      </w:r>
      <w:r w:rsidRPr="00125456">
        <w:rPr>
          <w:rFonts w:ascii="Arial" w:eastAsia="Arial" w:hAnsi="Arial" w:cs="Arial"/>
          <w:spacing w:val="-9"/>
          <w:sz w:val="20"/>
        </w:rPr>
        <w:t xml:space="preserve"> </w:t>
      </w:r>
      <w:r w:rsidRPr="00125456">
        <w:rPr>
          <w:rFonts w:ascii="Arial" w:eastAsia="Arial" w:hAnsi="Arial" w:cs="Arial"/>
          <w:sz w:val="20"/>
        </w:rPr>
        <w:t>“Sociology”</w:t>
      </w:r>
    </w:p>
    <w:p w14:paraId="38C73B78" w14:textId="32643655" w:rsidR="004B621F" w:rsidRPr="00125456" w:rsidRDefault="004B621F" w:rsidP="00FA7CCA">
      <w:pPr>
        <w:spacing w:after="0" w:line="240" w:lineRule="auto"/>
        <w:rPr>
          <w:rFonts w:ascii="Arial" w:eastAsia="Arial" w:hAnsi="Arial" w:cs="Arial"/>
          <w:sz w:val="20"/>
          <w:lang w:val="it-IT"/>
        </w:rPr>
      </w:pPr>
      <w:r w:rsidRPr="00125456">
        <w:rPr>
          <w:rFonts w:ascii="Arial" w:eastAsia="Arial" w:hAnsi="Arial" w:cs="Arial"/>
          <w:sz w:val="20"/>
          <w:lang w:val="it-IT"/>
        </w:rPr>
        <w:t>M.Sc AI, Big Data &amp; Recursive Tech</w:t>
      </w:r>
    </w:p>
    <w:p w14:paraId="5DD91DEE" w14:textId="0E537411" w:rsidR="00A444E3" w:rsidRPr="00FA7CCA" w:rsidRDefault="00A444E3" w:rsidP="00125456">
      <w:pPr>
        <w:spacing w:after="0" w:line="240" w:lineRule="auto"/>
        <w:rPr>
          <w:rFonts w:ascii="Arial" w:eastAsia="Arial" w:hAnsi="Arial" w:cs="Arial"/>
          <w:sz w:val="20"/>
          <w:lang w:val="it-IT"/>
        </w:rPr>
      </w:pPr>
    </w:p>
    <w:p w14:paraId="0C9EABAE" w14:textId="2F52D7F1" w:rsidR="008F06CA" w:rsidRPr="00125456" w:rsidRDefault="00125456" w:rsidP="00FA7CCA">
      <w:pPr>
        <w:spacing w:after="0" w:line="240" w:lineRule="auto"/>
        <w:rPr>
          <w:rFonts w:ascii="Arial" w:eastAsia="Arial" w:hAnsi="Arial" w:cs="Arial"/>
          <w:sz w:val="20"/>
          <w:lang w:val="nl-NL"/>
        </w:rPr>
      </w:pPr>
      <w:r w:rsidRPr="00125456">
        <w:rPr>
          <w:rFonts w:ascii="Arial" w:eastAsia="Arial" w:hAnsi="Arial" w:cs="Arial"/>
          <w:sz w:val="20"/>
          <w:lang w:val="nl-NL"/>
        </w:rPr>
        <w:t xml:space="preserve">DIT: </w:t>
      </w:r>
      <w:r w:rsidR="00035DA2" w:rsidRPr="00125456">
        <w:rPr>
          <w:rFonts w:ascii="Arial" w:eastAsia="Arial" w:hAnsi="Arial" w:cs="Arial"/>
          <w:sz w:val="20"/>
          <w:lang w:val="nl-NL"/>
        </w:rPr>
        <w:t>HTML, CSS, Bootstrap, J</w:t>
      </w:r>
      <w:r w:rsidR="00FA7CCA">
        <w:rPr>
          <w:rFonts w:ascii="Arial" w:eastAsia="Arial" w:hAnsi="Arial" w:cs="Arial"/>
          <w:sz w:val="20"/>
          <w:lang w:val="nl-NL"/>
        </w:rPr>
        <w:t>ava</w:t>
      </w:r>
      <w:r w:rsidR="00052B10" w:rsidRPr="00125456">
        <w:rPr>
          <w:rFonts w:ascii="Arial" w:eastAsia="Arial" w:hAnsi="Arial" w:cs="Arial"/>
          <w:sz w:val="20"/>
          <w:lang w:val="nl-NL"/>
        </w:rPr>
        <w:t>S</w:t>
      </w:r>
      <w:r w:rsidR="00FA7CCA">
        <w:rPr>
          <w:rFonts w:ascii="Arial" w:eastAsia="Arial" w:hAnsi="Arial" w:cs="Arial"/>
          <w:sz w:val="20"/>
          <w:lang w:val="nl-NL"/>
        </w:rPr>
        <w:t>cript</w:t>
      </w:r>
      <w:r w:rsidR="00552C02" w:rsidRPr="00125456">
        <w:rPr>
          <w:rFonts w:ascii="Arial" w:eastAsia="Arial" w:hAnsi="Arial" w:cs="Arial"/>
          <w:sz w:val="20"/>
          <w:lang w:val="nl-NL"/>
        </w:rPr>
        <w:t xml:space="preserve">, </w:t>
      </w:r>
      <w:r w:rsidR="008F06CA" w:rsidRPr="00125456">
        <w:rPr>
          <w:rFonts w:ascii="Arial" w:eastAsia="Arial" w:hAnsi="Arial" w:cs="Arial"/>
          <w:sz w:val="20"/>
          <w:lang w:val="nl-NL"/>
        </w:rPr>
        <w:t>MERN S</w:t>
      </w:r>
      <w:r w:rsidR="00800679" w:rsidRPr="00125456">
        <w:rPr>
          <w:rFonts w:ascii="Arial" w:eastAsia="Arial" w:hAnsi="Arial" w:cs="Arial"/>
          <w:sz w:val="20"/>
          <w:lang w:val="nl-NL"/>
        </w:rPr>
        <w:t>tack Tech</w:t>
      </w:r>
      <w:r w:rsidR="00FA7CCA">
        <w:rPr>
          <w:rFonts w:ascii="Arial" w:eastAsia="Arial" w:hAnsi="Arial" w:cs="Arial"/>
          <w:sz w:val="20"/>
          <w:lang w:val="nl-NL"/>
        </w:rPr>
        <w:t>nologies</w:t>
      </w:r>
      <w:r w:rsidR="00800679" w:rsidRPr="00125456">
        <w:rPr>
          <w:rFonts w:ascii="Arial" w:eastAsia="Arial" w:hAnsi="Arial" w:cs="Arial"/>
          <w:sz w:val="20"/>
          <w:lang w:val="nl-NL"/>
        </w:rPr>
        <w:t xml:space="preserve"> </w:t>
      </w:r>
    </w:p>
    <w:p w14:paraId="5995CADC" w14:textId="2B4F5F78" w:rsidR="00A444E3" w:rsidRPr="00125456" w:rsidRDefault="00035DA2" w:rsidP="00FA7CCA">
      <w:pPr>
        <w:spacing w:after="0" w:line="240" w:lineRule="auto"/>
        <w:ind w:right="4464"/>
        <w:rPr>
          <w:rFonts w:ascii="Arial" w:eastAsia="Arial" w:hAnsi="Arial" w:cs="Arial"/>
          <w:sz w:val="20"/>
        </w:rPr>
      </w:pPr>
      <w:r w:rsidRPr="00125456">
        <w:rPr>
          <w:rFonts w:ascii="Arial" w:eastAsia="Arial" w:hAnsi="Arial" w:cs="Arial"/>
          <w:sz w:val="20"/>
        </w:rPr>
        <w:t>Python</w:t>
      </w:r>
      <w:r w:rsidRPr="00125456">
        <w:rPr>
          <w:rFonts w:ascii="Arial" w:eastAsia="Arial" w:hAnsi="Arial" w:cs="Arial"/>
          <w:spacing w:val="10"/>
          <w:sz w:val="20"/>
        </w:rPr>
        <w:t xml:space="preserve"> </w:t>
      </w:r>
      <w:r w:rsidRPr="00125456">
        <w:rPr>
          <w:rFonts w:ascii="Arial" w:eastAsia="Arial" w:hAnsi="Arial" w:cs="Arial"/>
          <w:sz w:val="20"/>
        </w:rPr>
        <w:t>(Pandas,Numpy</w:t>
      </w:r>
      <w:r w:rsidR="004B621F" w:rsidRPr="00125456">
        <w:rPr>
          <w:rFonts w:ascii="Arial" w:eastAsia="Arial" w:hAnsi="Arial" w:cs="Arial"/>
          <w:sz w:val="20"/>
        </w:rPr>
        <w:t>, GIS, Seaborn, MatplotLib</w:t>
      </w:r>
      <w:r w:rsidRPr="00125456">
        <w:rPr>
          <w:rFonts w:ascii="Arial" w:eastAsia="Arial" w:hAnsi="Arial" w:cs="Arial"/>
          <w:sz w:val="20"/>
        </w:rPr>
        <w:t>)</w:t>
      </w:r>
    </w:p>
    <w:p w14:paraId="62943675" w14:textId="3E81A9BA" w:rsidR="00A444E3" w:rsidRDefault="00A444E3">
      <w:pPr>
        <w:spacing w:after="0" w:line="240" w:lineRule="auto"/>
        <w:rPr>
          <w:rFonts w:ascii="Arial" w:eastAsia="Arial" w:hAnsi="Arial" w:cs="Arial"/>
        </w:rPr>
      </w:pPr>
    </w:p>
    <w:p w14:paraId="5806AAEB" w14:textId="77777777" w:rsidR="0057426C" w:rsidRDefault="0057426C">
      <w:pPr>
        <w:spacing w:after="0" w:line="240" w:lineRule="auto"/>
        <w:rPr>
          <w:rFonts w:ascii="Arial" w:eastAsia="Arial" w:hAnsi="Arial" w:cs="Arial"/>
        </w:rPr>
      </w:pPr>
    </w:p>
    <w:p w14:paraId="5FE309AD" w14:textId="77777777" w:rsidR="0057426C" w:rsidRDefault="0057426C">
      <w:pPr>
        <w:spacing w:after="0" w:line="240" w:lineRule="auto"/>
        <w:rPr>
          <w:rFonts w:ascii="Arial" w:eastAsia="Arial" w:hAnsi="Arial" w:cs="Arial"/>
        </w:rPr>
      </w:pPr>
    </w:p>
    <w:p w14:paraId="09841CA8" w14:textId="77777777" w:rsidR="00FA7CCA" w:rsidRDefault="00FA7CCA" w:rsidP="00FA7CCA">
      <w:pPr>
        <w:spacing w:before="158" w:after="0" w:line="240" w:lineRule="auto"/>
        <w:rPr>
          <w:rFonts w:ascii="Arial" w:eastAsia="Arial" w:hAnsi="Arial" w:cs="Arial"/>
          <w:b/>
          <w:sz w:val="20"/>
        </w:rPr>
      </w:pPr>
      <w:r>
        <w:rPr>
          <w:rFonts w:ascii="Arial" w:eastAsia="Arial" w:hAnsi="Arial" w:cs="Arial"/>
          <w:b/>
          <w:sz w:val="20"/>
        </w:rPr>
        <w:t>Language:</w:t>
      </w:r>
    </w:p>
    <w:p w14:paraId="2C4C005F" w14:textId="3CEA5514" w:rsidR="00FA7CCA" w:rsidRDefault="00FA7CCA" w:rsidP="00FA7CCA">
      <w:pPr>
        <w:spacing w:before="3" w:after="0" w:line="240" w:lineRule="auto"/>
        <w:rPr>
          <w:rFonts w:ascii="Arial" w:eastAsia="Arial" w:hAnsi="Arial" w:cs="Arial"/>
          <w:sz w:val="20"/>
        </w:rPr>
      </w:pPr>
      <w:r>
        <w:rPr>
          <w:rFonts w:ascii="Arial" w:eastAsia="Arial" w:hAnsi="Arial" w:cs="Arial"/>
          <w:sz w:val="20"/>
        </w:rPr>
        <w:t>Pashto,</w:t>
      </w:r>
      <w:r>
        <w:rPr>
          <w:rFonts w:ascii="Arial" w:eastAsia="Arial" w:hAnsi="Arial" w:cs="Arial"/>
          <w:spacing w:val="-6"/>
          <w:sz w:val="20"/>
        </w:rPr>
        <w:t xml:space="preserve"> </w:t>
      </w:r>
      <w:r>
        <w:rPr>
          <w:rFonts w:ascii="Arial" w:eastAsia="Arial" w:hAnsi="Arial" w:cs="Arial"/>
          <w:sz w:val="20"/>
        </w:rPr>
        <w:t>Urdu</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English</w:t>
      </w:r>
    </w:p>
    <w:p w14:paraId="0F591173" w14:textId="77777777" w:rsidR="00800679" w:rsidRDefault="00800679">
      <w:pPr>
        <w:spacing w:after="0" w:line="240" w:lineRule="auto"/>
        <w:rPr>
          <w:rFonts w:ascii="Arial" w:eastAsia="Arial" w:hAnsi="Arial" w:cs="Arial"/>
        </w:rPr>
      </w:pPr>
    </w:p>
    <w:p w14:paraId="08A13CAD" w14:textId="12D7DD41" w:rsidR="00FA7CCA" w:rsidRDefault="00FA7CCA" w:rsidP="0057426C">
      <w:pPr>
        <w:rPr>
          <w:rFonts w:ascii="Arial" w:eastAsia="Arial" w:hAnsi="Arial" w:cs="Arial"/>
        </w:rPr>
      </w:pPr>
      <w:r>
        <w:rPr>
          <w:rFonts w:ascii="Arial" w:eastAsia="Arial" w:hAnsi="Arial" w:cs="Arial"/>
        </w:rPr>
        <w:br w:type="page"/>
      </w:r>
    </w:p>
    <w:p w14:paraId="03551B72" w14:textId="53085880" w:rsidR="00273F2E" w:rsidRDefault="00035DA2" w:rsidP="00FA7CCA">
      <w:pPr>
        <w:shd w:val="clear" w:color="auto" w:fill="E7E6E6" w:themeFill="background2"/>
        <w:spacing w:before="65" w:after="0" w:line="240" w:lineRule="auto"/>
        <w:rPr>
          <w:rFonts w:ascii="Arial" w:eastAsia="Arial" w:hAnsi="Arial" w:cs="Arial"/>
          <w:b/>
          <w:u w:val="single"/>
        </w:rPr>
      </w:pPr>
      <w:r>
        <w:rPr>
          <w:rFonts w:ascii="Arial" w:eastAsia="Arial" w:hAnsi="Arial" w:cs="Arial"/>
          <w:b/>
          <w:u w:val="single"/>
        </w:rPr>
        <w:lastRenderedPageBreak/>
        <w:t>W</w:t>
      </w:r>
      <w:r w:rsidR="00125456">
        <w:rPr>
          <w:rFonts w:ascii="Arial" w:eastAsia="Arial" w:hAnsi="Arial" w:cs="Arial"/>
          <w:b/>
          <w:u w:val="single"/>
        </w:rPr>
        <w:t>ork Experience</w:t>
      </w:r>
      <w:r>
        <w:rPr>
          <w:rFonts w:ascii="Arial" w:eastAsia="Arial" w:hAnsi="Arial" w:cs="Arial"/>
          <w:b/>
          <w:u w:val="single"/>
        </w:rPr>
        <w:t>:</w:t>
      </w:r>
    </w:p>
    <w:p w14:paraId="4BD5E429" w14:textId="77777777" w:rsidR="00A444E3" w:rsidRDefault="00A444E3">
      <w:pPr>
        <w:spacing w:before="1" w:after="0" w:line="240" w:lineRule="auto"/>
        <w:rPr>
          <w:rFonts w:ascii="Arial" w:eastAsia="Arial" w:hAnsi="Arial" w:cs="Arial"/>
          <w:b/>
          <w:sz w:val="12"/>
        </w:rPr>
      </w:pPr>
    </w:p>
    <w:p w14:paraId="0F3DB989" w14:textId="74BA8EBF" w:rsidR="0057426C" w:rsidRDefault="0057426C" w:rsidP="0057426C">
      <w:pPr>
        <w:spacing w:before="4" w:after="0" w:line="292" w:lineRule="auto"/>
        <w:rPr>
          <w:rFonts w:ascii="Calibri" w:eastAsia="Calibri" w:hAnsi="Calibri" w:cs="Calibri"/>
          <w:sz w:val="24"/>
        </w:rPr>
      </w:pPr>
      <w:r>
        <w:rPr>
          <w:rFonts w:ascii="Calibri" w:eastAsia="Calibri" w:hAnsi="Calibri" w:cs="Calibri"/>
          <w:color w:val="FF0000"/>
        </w:rPr>
        <w:t xml:space="preserve">Independent data professional </w:t>
      </w:r>
      <w:r>
        <w:rPr>
          <w:rFonts w:ascii="Calibri" w:eastAsia="Calibri" w:hAnsi="Calibri" w:cs="Calibri"/>
          <w:color w:val="FF0000"/>
        </w:rPr>
        <w:tab/>
      </w:r>
      <w:r w:rsidR="00D62CC4">
        <w:rPr>
          <w:rFonts w:ascii="Calibri" w:eastAsia="Calibri" w:hAnsi="Calibri" w:cs="Calibri"/>
          <w:color w:val="FF0000"/>
        </w:rPr>
        <w:tab/>
      </w:r>
      <w:r>
        <w:rPr>
          <w:rFonts w:ascii="Calibri" w:eastAsia="Calibri" w:hAnsi="Calibri" w:cs="Calibri"/>
          <w:color w:val="FF0000"/>
        </w:rPr>
        <w:t>(online/ distance support)</w:t>
      </w:r>
      <w:r>
        <w:rPr>
          <w:rFonts w:ascii="Calibri" w:eastAsia="Calibri" w:hAnsi="Calibri" w:cs="Calibri"/>
          <w:color w:val="FF0000"/>
        </w:rPr>
        <w:t xml:space="preserve">   </w:t>
      </w:r>
      <w:r>
        <w:rPr>
          <w:rFonts w:ascii="Calibri" w:eastAsia="Calibri" w:hAnsi="Calibri" w:cs="Calibri"/>
          <w:color w:val="FF0000"/>
        </w:rPr>
        <w:tab/>
      </w:r>
      <w:r>
        <w:rPr>
          <w:rFonts w:ascii="Calibri" w:eastAsia="Calibri" w:hAnsi="Calibri" w:cs="Calibri"/>
          <w:color w:val="FF0000"/>
        </w:rPr>
        <w:t>201</w:t>
      </w:r>
      <w:r>
        <w:rPr>
          <w:rFonts w:ascii="Calibri" w:eastAsia="Calibri" w:hAnsi="Calibri" w:cs="Calibri"/>
          <w:color w:val="FF0000"/>
        </w:rPr>
        <w:t>9</w:t>
      </w:r>
      <w:r>
        <w:rPr>
          <w:rFonts w:ascii="Calibri" w:eastAsia="Calibri" w:hAnsi="Calibri" w:cs="Calibri"/>
          <w:color w:val="FF0000"/>
        </w:rPr>
        <w:t xml:space="preserve"> </w:t>
      </w:r>
      <w:r>
        <w:rPr>
          <w:rFonts w:ascii="Calibri" w:eastAsia="Calibri" w:hAnsi="Calibri" w:cs="Calibri"/>
          <w:color w:val="FF0000"/>
        </w:rPr>
        <w:t xml:space="preserve"> - </w:t>
      </w:r>
      <w:r>
        <w:rPr>
          <w:rFonts w:ascii="Calibri" w:eastAsia="Calibri" w:hAnsi="Calibri" w:cs="Calibri"/>
          <w:color w:val="FF0000"/>
        </w:rPr>
        <w:t>till now</w:t>
      </w:r>
    </w:p>
    <w:p w14:paraId="6B85E499" w14:textId="77777777" w:rsidR="0057426C" w:rsidRDefault="0057426C" w:rsidP="0057426C">
      <w:pPr>
        <w:spacing w:before="1" w:after="0" w:line="240" w:lineRule="auto"/>
        <w:rPr>
          <w:rFonts w:ascii="Arial" w:eastAsia="Arial" w:hAnsi="Arial" w:cs="Arial"/>
          <w:b/>
          <w:sz w:val="12"/>
        </w:rPr>
      </w:pPr>
    </w:p>
    <w:p w14:paraId="0A9FAD2F" w14:textId="77777777" w:rsidR="0057426C" w:rsidRDefault="0057426C" w:rsidP="0057426C">
      <w:pPr>
        <w:spacing w:before="4" w:after="0" w:line="292" w:lineRule="auto"/>
        <w:ind w:left="131"/>
        <w:rPr>
          <w:rFonts w:ascii="Calibri" w:eastAsia="Calibri" w:hAnsi="Calibri" w:cs="Calibri"/>
          <w:color w:val="FF0000"/>
        </w:rPr>
      </w:pPr>
    </w:p>
    <w:p w14:paraId="2AC39142" w14:textId="2D4F4608" w:rsidR="0057426C" w:rsidRDefault="0057426C" w:rsidP="0057426C">
      <w:pPr>
        <w:spacing w:before="4" w:after="0" w:line="292" w:lineRule="auto"/>
        <w:rPr>
          <w:rFonts w:ascii="Calibri" w:eastAsia="Calibri" w:hAnsi="Calibri" w:cs="Calibri"/>
          <w:sz w:val="24"/>
        </w:rPr>
      </w:pPr>
      <w:r>
        <w:rPr>
          <w:rFonts w:ascii="Calibri" w:eastAsia="Calibri" w:hAnsi="Calibri" w:cs="Calibri"/>
          <w:color w:val="FF0000"/>
        </w:rPr>
        <w:t xml:space="preserve">USAID/ Tetra-Tech;    </w:t>
      </w:r>
      <w:r w:rsidR="00D62CC4">
        <w:rPr>
          <w:rFonts w:ascii="Calibri" w:eastAsia="Calibri" w:hAnsi="Calibri" w:cs="Calibri"/>
          <w:color w:val="FF0000"/>
        </w:rPr>
        <w:tab/>
      </w:r>
      <w:r w:rsidR="00D62CC4">
        <w:rPr>
          <w:rFonts w:ascii="Calibri" w:eastAsia="Calibri" w:hAnsi="Calibri" w:cs="Calibri"/>
          <w:color w:val="FF0000"/>
        </w:rPr>
        <w:tab/>
      </w:r>
      <w:r w:rsidR="00D62CC4">
        <w:rPr>
          <w:rFonts w:ascii="Calibri" w:eastAsia="Calibri" w:hAnsi="Calibri" w:cs="Calibri"/>
          <w:color w:val="FF0000"/>
        </w:rPr>
        <w:tab/>
      </w:r>
      <w:r>
        <w:rPr>
          <w:rFonts w:ascii="Calibri" w:eastAsia="Calibri" w:hAnsi="Calibri" w:cs="Calibri"/>
          <w:color w:val="FF0000"/>
        </w:rPr>
        <w:t>Regional M&amp;</w:t>
      </w:r>
      <w:r w:rsidR="00D62CC4">
        <w:rPr>
          <w:rFonts w:ascii="Calibri" w:eastAsia="Calibri" w:hAnsi="Calibri" w:cs="Calibri"/>
          <w:color w:val="FF0000"/>
        </w:rPr>
        <w:t>E</w:t>
      </w:r>
      <w:r>
        <w:rPr>
          <w:rFonts w:ascii="Calibri" w:eastAsia="Calibri" w:hAnsi="Calibri" w:cs="Calibri"/>
          <w:color w:val="FF0000"/>
        </w:rPr>
        <w:t xml:space="preserve"> Specialist;     Dec-2016  Apr-2018</w:t>
      </w:r>
    </w:p>
    <w:p w14:paraId="2BA858C2" w14:textId="77777777" w:rsidR="0057426C" w:rsidRDefault="0057426C" w:rsidP="0057426C">
      <w:pPr>
        <w:spacing w:before="4" w:after="0" w:line="292" w:lineRule="auto"/>
        <w:rPr>
          <w:rFonts w:ascii="Calibri" w:eastAsia="Calibri" w:hAnsi="Calibri" w:cs="Calibri"/>
          <w:sz w:val="24"/>
        </w:rPr>
      </w:pPr>
      <w:r>
        <w:rPr>
          <w:rFonts w:ascii="Calibri" w:eastAsia="Calibri" w:hAnsi="Calibri" w:cs="Calibri"/>
          <w:sz w:val="24"/>
        </w:rPr>
        <w:t>Job Description:</w:t>
      </w:r>
    </w:p>
    <w:p w14:paraId="6A920852" w14:textId="61D8987E" w:rsidR="0057426C" w:rsidRDefault="0057426C" w:rsidP="0057426C">
      <w:pPr>
        <w:numPr>
          <w:ilvl w:val="0"/>
          <w:numId w:val="3"/>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With close coordination</w:t>
      </w:r>
      <w:r w:rsidRPr="00310BD2">
        <w:rPr>
          <w:rFonts w:ascii="Calibri" w:eastAsia="Calibri" w:hAnsi="Calibri" w:cs="Calibri"/>
        </w:rPr>
        <w:t xml:space="preserve"> with managem</w:t>
      </w:r>
      <w:r>
        <w:rPr>
          <w:rFonts w:ascii="Calibri" w:eastAsia="Calibri" w:hAnsi="Calibri" w:cs="Calibri"/>
        </w:rPr>
        <w:t>ent</w:t>
      </w:r>
      <w:r w:rsidRPr="00310BD2">
        <w:rPr>
          <w:rFonts w:ascii="Calibri" w:eastAsia="Calibri" w:hAnsi="Calibri" w:cs="Calibri"/>
        </w:rPr>
        <w:t xml:space="preserve"> and </w:t>
      </w:r>
      <w:r>
        <w:rPr>
          <w:rFonts w:ascii="Calibri" w:eastAsia="Calibri" w:hAnsi="Calibri" w:cs="Calibri"/>
        </w:rPr>
        <w:t>other stakeholders</w:t>
      </w:r>
      <w:r w:rsidRPr="00310BD2">
        <w:rPr>
          <w:rFonts w:ascii="Calibri" w:eastAsia="Calibri" w:hAnsi="Calibri" w:cs="Calibri"/>
        </w:rPr>
        <w:t xml:space="preserve">, make a professional contribution to formulation of the </w:t>
      </w:r>
      <w:r>
        <w:rPr>
          <w:rFonts w:ascii="Calibri" w:eastAsia="Calibri" w:hAnsi="Calibri" w:cs="Calibri"/>
        </w:rPr>
        <w:t>A</w:t>
      </w:r>
      <w:r w:rsidRPr="00310BD2">
        <w:rPr>
          <w:rFonts w:ascii="Calibri" w:eastAsia="Calibri" w:hAnsi="Calibri" w:cs="Calibri"/>
        </w:rPr>
        <w:t xml:space="preserve">MEP </w:t>
      </w:r>
      <w:r w:rsidR="00D62CC4">
        <w:rPr>
          <w:rFonts w:ascii="Calibri" w:eastAsia="Calibri" w:hAnsi="Calibri" w:cs="Calibri"/>
        </w:rPr>
        <w:t xml:space="preserve">to form </w:t>
      </w:r>
      <w:r w:rsidRPr="00310BD2">
        <w:rPr>
          <w:rFonts w:ascii="Calibri" w:eastAsia="Calibri" w:hAnsi="Calibri" w:cs="Calibri"/>
        </w:rPr>
        <w:t xml:space="preserve">a sound results-based programming process and collaborative working relations with </w:t>
      </w:r>
      <w:r>
        <w:rPr>
          <w:rFonts w:ascii="Calibri" w:eastAsia="Calibri" w:hAnsi="Calibri" w:cs="Calibri"/>
        </w:rPr>
        <w:t>counterparts.</w:t>
      </w:r>
    </w:p>
    <w:p w14:paraId="0FC4C662" w14:textId="77777777" w:rsidR="00D62CC4" w:rsidRDefault="00D62CC4" w:rsidP="0057426C">
      <w:pPr>
        <w:numPr>
          <w:ilvl w:val="0"/>
          <w:numId w:val="3"/>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Management</w:t>
      </w:r>
      <w:r>
        <w:rPr>
          <w:rFonts w:ascii="Calibri" w:eastAsia="Calibri" w:hAnsi="Calibri" w:cs="Calibri"/>
          <w:spacing w:val="-3"/>
        </w:rPr>
        <w:t xml:space="preserve"> </w:t>
      </w:r>
      <w:r>
        <w:rPr>
          <w:rFonts w:ascii="Calibri" w:eastAsia="Calibri" w:hAnsi="Calibri" w:cs="Calibri"/>
        </w:rPr>
        <w:t>using</w:t>
      </w:r>
      <w:r>
        <w:rPr>
          <w:rFonts w:ascii="Calibri" w:eastAsia="Calibri" w:hAnsi="Calibri" w:cs="Calibri"/>
          <w:spacing w:val="1"/>
        </w:rPr>
        <w:t xml:space="preserve"> </w:t>
      </w:r>
      <w:r>
        <w:rPr>
          <w:rFonts w:ascii="Calibri" w:eastAsia="Calibri" w:hAnsi="Calibri" w:cs="Calibri"/>
        </w:rPr>
        <w:t>Mobile</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1"/>
        </w:rPr>
        <w:t xml:space="preserve"> </w:t>
      </w:r>
      <w:r>
        <w:rPr>
          <w:rFonts w:ascii="Calibri" w:eastAsia="Calibri" w:hAnsi="Calibri" w:cs="Calibri"/>
        </w:rPr>
        <w:t>tools</w:t>
      </w:r>
      <w:r>
        <w:rPr>
          <w:rFonts w:ascii="Calibri" w:eastAsia="Calibri" w:hAnsi="Calibri" w:cs="Calibri"/>
          <w:spacing w:val="-5"/>
        </w:rPr>
        <w:t xml:space="preserve"> </w:t>
      </w:r>
      <w:r>
        <w:rPr>
          <w:rFonts w:ascii="Calibri" w:eastAsia="Calibri" w:hAnsi="Calibri" w:cs="Calibri"/>
        </w:rPr>
        <w:t>ODK,</w:t>
      </w:r>
      <w:r>
        <w:rPr>
          <w:rFonts w:ascii="Calibri" w:eastAsia="Calibri" w:hAnsi="Calibri" w:cs="Calibri"/>
          <w:spacing w:val="-3"/>
        </w:rPr>
        <w:t xml:space="preserve"> </w:t>
      </w:r>
      <w:r>
        <w:rPr>
          <w:rFonts w:ascii="Calibri" w:eastAsia="Calibri" w:hAnsi="Calibri" w:cs="Calibri"/>
        </w:rPr>
        <w:t>ONA</w:t>
      </w:r>
      <w:r w:rsidRPr="00310BD2">
        <w:rPr>
          <w:rFonts w:ascii="Calibri" w:eastAsia="Calibri" w:hAnsi="Calibri" w:cs="Calibri"/>
        </w:rPr>
        <w:t xml:space="preserve"> </w:t>
      </w:r>
      <w:r>
        <w:rPr>
          <w:rFonts w:ascii="Calibri" w:eastAsia="Calibri" w:hAnsi="Calibri" w:cs="Calibri"/>
        </w:rPr>
        <w:t xml:space="preserve">using open source applications. </w:t>
      </w:r>
    </w:p>
    <w:p w14:paraId="6944FCB3" w14:textId="4549FBE3" w:rsidR="00D62CC4" w:rsidRDefault="00D62CC4" w:rsidP="0057426C">
      <w:pPr>
        <w:numPr>
          <w:ilvl w:val="0"/>
          <w:numId w:val="3"/>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Data analysis &amp; reporting according to the pre0defined indicators.</w:t>
      </w:r>
    </w:p>
    <w:p w14:paraId="2502DA67" w14:textId="6478F7BC" w:rsidR="0057426C" w:rsidRDefault="0057426C" w:rsidP="0057426C">
      <w:pPr>
        <w:numPr>
          <w:ilvl w:val="0"/>
          <w:numId w:val="3"/>
        </w:numPr>
        <w:tabs>
          <w:tab w:val="left" w:pos="1571"/>
          <w:tab w:val="left" w:pos="1572"/>
        </w:tabs>
        <w:spacing w:after="0" w:line="267" w:lineRule="auto"/>
        <w:ind w:left="1571" w:hanging="361"/>
        <w:rPr>
          <w:rFonts w:ascii="Calibri" w:eastAsia="Calibri" w:hAnsi="Calibri" w:cs="Calibri"/>
        </w:rPr>
      </w:pPr>
      <w:r w:rsidRPr="00310BD2">
        <w:rPr>
          <w:rFonts w:ascii="Calibri" w:eastAsia="Calibri" w:hAnsi="Calibri" w:cs="Calibri"/>
        </w:rPr>
        <w:t xml:space="preserve">Contribute to the incorporation of M&amp;E tasks in the </w:t>
      </w:r>
      <w:r>
        <w:rPr>
          <w:rFonts w:ascii="Calibri" w:eastAsia="Calibri" w:hAnsi="Calibri" w:cs="Calibri"/>
        </w:rPr>
        <w:t>M&amp;E key document A</w:t>
      </w:r>
      <w:r w:rsidRPr="00310BD2">
        <w:rPr>
          <w:rFonts w:ascii="Calibri" w:eastAsia="Calibri" w:hAnsi="Calibri" w:cs="Calibri"/>
        </w:rPr>
        <w:t>MEP in order to anticipate and prepare for the information needs and operational</w:t>
      </w:r>
      <w:r>
        <w:rPr>
          <w:rFonts w:ascii="Calibri" w:eastAsia="Calibri" w:hAnsi="Calibri" w:cs="Calibri"/>
        </w:rPr>
        <w:t>/ implementation</w:t>
      </w:r>
      <w:r w:rsidRPr="00310BD2">
        <w:rPr>
          <w:rFonts w:ascii="Calibri" w:eastAsia="Calibri" w:hAnsi="Calibri" w:cs="Calibri"/>
        </w:rPr>
        <w:t xml:space="preserve"> modalities</w:t>
      </w:r>
      <w:r>
        <w:rPr>
          <w:rFonts w:ascii="Calibri" w:eastAsia="Calibri" w:hAnsi="Calibri" w:cs="Calibri"/>
        </w:rPr>
        <w:t xml:space="preserve">. </w:t>
      </w:r>
    </w:p>
    <w:p w14:paraId="79815830" w14:textId="77777777" w:rsidR="0057426C" w:rsidRDefault="0057426C" w:rsidP="0057426C">
      <w:pPr>
        <w:numPr>
          <w:ilvl w:val="0"/>
          <w:numId w:val="3"/>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C</w:t>
      </w:r>
      <w:r w:rsidRPr="00D670C5">
        <w:rPr>
          <w:rFonts w:ascii="Calibri" w:eastAsia="Calibri" w:hAnsi="Calibri" w:cs="Calibri"/>
        </w:rPr>
        <w:t>ontributions to and provide technical assistance for the planning and establishing the major research</w:t>
      </w:r>
      <w:r w:rsidRPr="00213AA3">
        <w:rPr>
          <w:rFonts w:ascii="Calibri" w:eastAsia="Calibri" w:hAnsi="Calibri" w:cs="Calibri"/>
        </w:rPr>
        <w:t xml:space="preserve"> and</w:t>
      </w:r>
      <w:r w:rsidRPr="00D670C5">
        <w:rPr>
          <w:rFonts w:ascii="Calibri" w:eastAsia="Calibri" w:hAnsi="Calibri" w:cs="Calibri"/>
        </w:rPr>
        <w:t xml:space="preserve"> monitoring </w:t>
      </w:r>
      <w:r w:rsidRPr="00213AA3">
        <w:rPr>
          <w:rFonts w:ascii="Calibri" w:eastAsia="Calibri" w:hAnsi="Calibri" w:cs="Calibri"/>
        </w:rPr>
        <w:t xml:space="preserve">activities. Period (annual) review and update the M&amp;E documents including the AMEP. </w:t>
      </w:r>
      <w:r w:rsidRPr="00D670C5">
        <w:rPr>
          <w:rFonts w:ascii="Calibri" w:eastAsia="Calibri" w:hAnsi="Calibri" w:cs="Calibri"/>
        </w:rPr>
        <w:t>and annual IMEPs</w:t>
      </w:r>
      <w:r w:rsidRPr="00213AA3">
        <w:rPr>
          <w:rFonts w:ascii="Calibri" w:eastAsia="Calibri" w:hAnsi="Calibri" w:cs="Calibri"/>
        </w:rPr>
        <w:t xml:space="preserve"> to be reflected and address the results expected.</w:t>
      </w:r>
    </w:p>
    <w:p w14:paraId="7C027903" w14:textId="77777777" w:rsidR="0057426C" w:rsidRDefault="0057426C" w:rsidP="0057426C">
      <w:pPr>
        <w:numPr>
          <w:ilvl w:val="0"/>
          <w:numId w:val="5"/>
        </w:numPr>
        <w:tabs>
          <w:tab w:val="left" w:pos="1571"/>
          <w:tab w:val="left" w:pos="1572"/>
        </w:tabs>
        <w:spacing w:after="0" w:line="240" w:lineRule="auto"/>
        <w:ind w:left="1571" w:right="549" w:hanging="360"/>
        <w:rPr>
          <w:rFonts w:ascii="Calibri" w:eastAsia="Calibri" w:hAnsi="Calibri" w:cs="Calibri"/>
        </w:rPr>
      </w:pPr>
      <w:r w:rsidRPr="000E6A2E">
        <w:rPr>
          <w:rFonts w:ascii="Calibri" w:eastAsia="Calibri" w:hAnsi="Calibri" w:cs="Calibri"/>
        </w:rPr>
        <w:t>Assist, su</w:t>
      </w:r>
      <w:r w:rsidRPr="00213AA3">
        <w:rPr>
          <w:rFonts w:ascii="Calibri" w:eastAsia="Calibri" w:hAnsi="Calibri" w:cs="Calibri"/>
        </w:rPr>
        <w:t xml:space="preserve">pport and contribute to </w:t>
      </w:r>
      <w:r w:rsidRPr="000E6A2E">
        <w:rPr>
          <w:rFonts w:ascii="Calibri" w:eastAsia="Calibri" w:hAnsi="Calibri" w:cs="Calibri"/>
        </w:rPr>
        <w:t xml:space="preserve">the </w:t>
      </w:r>
      <w:r w:rsidRPr="00213AA3">
        <w:rPr>
          <w:rFonts w:ascii="Calibri" w:eastAsia="Calibri" w:hAnsi="Calibri" w:cs="Calibri"/>
        </w:rPr>
        <w:t xml:space="preserve">joint evaluations with </w:t>
      </w:r>
      <w:r w:rsidRPr="000E6A2E">
        <w:rPr>
          <w:rFonts w:ascii="Calibri" w:eastAsia="Calibri" w:hAnsi="Calibri" w:cs="Calibri"/>
        </w:rPr>
        <w:t>management and stakeholders/ counterparts. Working in close collaboration with the Government counterparts/ partners. Review, update and support management of the medium-term response with a revised AMEP.</w:t>
      </w:r>
    </w:p>
    <w:p w14:paraId="05E954D1" w14:textId="77777777" w:rsidR="0057426C" w:rsidRPr="000E6A2E" w:rsidRDefault="0057426C" w:rsidP="0057426C">
      <w:pPr>
        <w:numPr>
          <w:ilvl w:val="0"/>
          <w:numId w:val="5"/>
        </w:numPr>
        <w:tabs>
          <w:tab w:val="left" w:pos="1571"/>
          <w:tab w:val="left" w:pos="1572"/>
        </w:tabs>
        <w:spacing w:after="0" w:line="240" w:lineRule="auto"/>
        <w:ind w:left="1571" w:right="549" w:hanging="360"/>
        <w:rPr>
          <w:rFonts w:ascii="Calibri" w:eastAsia="Calibri" w:hAnsi="Calibri" w:cs="Calibri"/>
        </w:rPr>
      </w:pPr>
      <w:r w:rsidRPr="004B621F">
        <w:rPr>
          <w:rFonts w:ascii="Calibri" w:eastAsia="Calibri" w:hAnsi="Calibri" w:cs="Calibri"/>
        </w:rPr>
        <w:t>Support and develop user-friendly infographics, data visualization using open source innovative tools</w:t>
      </w:r>
      <w:r>
        <w:rPr>
          <w:rFonts w:ascii="Calibri" w:eastAsia="Calibri" w:hAnsi="Calibri" w:cs="Calibri"/>
        </w:rPr>
        <w:t xml:space="preserve"> &amp; technologies.</w:t>
      </w:r>
    </w:p>
    <w:p w14:paraId="6367789E" w14:textId="77777777" w:rsidR="0057426C" w:rsidRPr="000E6A2E" w:rsidRDefault="0057426C" w:rsidP="0057426C">
      <w:pPr>
        <w:numPr>
          <w:ilvl w:val="0"/>
          <w:numId w:val="5"/>
        </w:numPr>
        <w:tabs>
          <w:tab w:val="left" w:pos="1571"/>
          <w:tab w:val="left" w:pos="1572"/>
        </w:tabs>
        <w:spacing w:after="0" w:line="240" w:lineRule="auto"/>
        <w:ind w:left="1571" w:right="233" w:hanging="360"/>
        <w:rPr>
          <w:rFonts w:ascii="Calibri" w:eastAsia="Calibri" w:hAnsi="Calibri" w:cs="Calibri"/>
        </w:rPr>
      </w:pPr>
      <w:r w:rsidRPr="000E6A2E">
        <w:rPr>
          <w:rFonts w:ascii="Calibri" w:eastAsia="Calibri" w:hAnsi="Calibri" w:cs="Calibri"/>
        </w:rPr>
        <w:t>Interview government officials on matters related to project implementation to identify key issues regarding</w:t>
      </w:r>
      <w:r w:rsidRPr="000E6A2E">
        <w:rPr>
          <w:rFonts w:ascii="Calibri" w:eastAsia="Calibri" w:hAnsi="Calibri" w:cs="Calibri"/>
          <w:spacing w:val="-47"/>
        </w:rPr>
        <w:t xml:space="preserve"> </w:t>
      </w:r>
      <w:r w:rsidRPr="000E6A2E">
        <w:rPr>
          <w:rFonts w:ascii="Calibri" w:eastAsia="Calibri" w:hAnsi="Calibri" w:cs="Calibri"/>
        </w:rPr>
        <w:t>program</w:t>
      </w:r>
      <w:r w:rsidRPr="000E6A2E">
        <w:rPr>
          <w:rFonts w:ascii="Calibri" w:eastAsia="Calibri" w:hAnsi="Calibri" w:cs="Calibri"/>
          <w:spacing w:val="-2"/>
        </w:rPr>
        <w:t xml:space="preserve"> </w:t>
      </w:r>
      <w:r w:rsidRPr="000E6A2E">
        <w:rPr>
          <w:rFonts w:ascii="Calibri" w:eastAsia="Calibri" w:hAnsi="Calibri" w:cs="Calibri"/>
        </w:rPr>
        <w:t>quality, impact. Track and record daily monitoring findings from monitors and share with line Managers for action accordingly.</w:t>
      </w:r>
      <w:r>
        <w:rPr>
          <w:rFonts w:ascii="Calibri" w:eastAsia="Calibri" w:hAnsi="Calibri" w:cs="Calibri"/>
        </w:rPr>
        <w:t xml:space="preserve"> </w:t>
      </w:r>
      <w:r w:rsidRPr="000E6A2E">
        <w:rPr>
          <w:rFonts w:ascii="Calibri" w:eastAsia="Calibri" w:hAnsi="Calibri" w:cs="Calibri"/>
        </w:rPr>
        <w:t>Assist the M&amp;E team in conducting various program surveys including but not limited to baseline and impact</w:t>
      </w:r>
      <w:r w:rsidRPr="000E6A2E">
        <w:rPr>
          <w:rFonts w:ascii="Calibri" w:eastAsia="Calibri" w:hAnsi="Calibri" w:cs="Calibri"/>
          <w:spacing w:val="-48"/>
        </w:rPr>
        <w:t xml:space="preserve"> </w:t>
      </w:r>
      <w:r w:rsidRPr="000E6A2E">
        <w:rPr>
          <w:rFonts w:ascii="Calibri" w:eastAsia="Calibri" w:hAnsi="Calibri" w:cs="Calibri"/>
        </w:rPr>
        <w:t>assessments</w:t>
      </w:r>
      <w:r w:rsidRPr="000E6A2E">
        <w:rPr>
          <w:rFonts w:ascii="Calibri" w:eastAsia="Calibri" w:hAnsi="Calibri" w:cs="Calibri"/>
          <w:spacing w:val="-3"/>
        </w:rPr>
        <w:t xml:space="preserve"> </w:t>
      </w:r>
      <w:r w:rsidRPr="000E6A2E">
        <w:rPr>
          <w:rFonts w:ascii="Calibri" w:eastAsia="Calibri" w:hAnsi="Calibri" w:cs="Calibri"/>
        </w:rPr>
        <w:t>as</w:t>
      </w:r>
      <w:r w:rsidRPr="000E6A2E">
        <w:rPr>
          <w:rFonts w:ascii="Calibri" w:eastAsia="Calibri" w:hAnsi="Calibri" w:cs="Calibri"/>
          <w:spacing w:val="-2"/>
        </w:rPr>
        <w:t xml:space="preserve"> </w:t>
      </w:r>
      <w:r w:rsidRPr="000E6A2E">
        <w:rPr>
          <w:rFonts w:ascii="Calibri" w:eastAsia="Calibri" w:hAnsi="Calibri" w:cs="Calibri"/>
        </w:rPr>
        <w:t>well</w:t>
      </w:r>
      <w:r w:rsidRPr="000E6A2E">
        <w:rPr>
          <w:rFonts w:ascii="Calibri" w:eastAsia="Calibri" w:hAnsi="Calibri" w:cs="Calibri"/>
          <w:spacing w:val="-1"/>
        </w:rPr>
        <w:t xml:space="preserve"> </w:t>
      </w:r>
      <w:r w:rsidRPr="000E6A2E">
        <w:rPr>
          <w:rFonts w:ascii="Calibri" w:eastAsia="Calibri" w:hAnsi="Calibri" w:cs="Calibri"/>
        </w:rPr>
        <w:t>as</w:t>
      </w:r>
      <w:r w:rsidRPr="000E6A2E">
        <w:rPr>
          <w:rFonts w:ascii="Calibri" w:eastAsia="Calibri" w:hAnsi="Calibri" w:cs="Calibri"/>
          <w:spacing w:val="-1"/>
        </w:rPr>
        <w:t xml:space="preserve"> </w:t>
      </w:r>
      <w:r w:rsidRPr="000E6A2E">
        <w:rPr>
          <w:rFonts w:ascii="Calibri" w:eastAsia="Calibri" w:hAnsi="Calibri" w:cs="Calibri"/>
        </w:rPr>
        <w:t>different focus</w:t>
      </w:r>
      <w:r w:rsidRPr="000E6A2E">
        <w:rPr>
          <w:rFonts w:ascii="Calibri" w:eastAsia="Calibri" w:hAnsi="Calibri" w:cs="Calibri"/>
          <w:spacing w:val="-1"/>
        </w:rPr>
        <w:t xml:space="preserve"> </w:t>
      </w:r>
      <w:r w:rsidRPr="000E6A2E">
        <w:rPr>
          <w:rFonts w:ascii="Calibri" w:eastAsia="Calibri" w:hAnsi="Calibri" w:cs="Calibri"/>
        </w:rPr>
        <w:t>group</w:t>
      </w:r>
      <w:r w:rsidRPr="000E6A2E">
        <w:rPr>
          <w:rFonts w:ascii="Calibri" w:eastAsia="Calibri" w:hAnsi="Calibri" w:cs="Calibri"/>
          <w:spacing w:val="-1"/>
        </w:rPr>
        <w:t xml:space="preserve"> </w:t>
      </w:r>
      <w:r w:rsidRPr="000E6A2E">
        <w:rPr>
          <w:rFonts w:ascii="Calibri" w:eastAsia="Calibri" w:hAnsi="Calibri" w:cs="Calibri"/>
        </w:rPr>
        <w:t>discussions.</w:t>
      </w:r>
    </w:p>
    <w:p w14:paraId="138B2310" w14:textId="77777777" w:rsidR="0057426C" w:rsidRDefault="0057426C" w:rsidP="0057426C">
      <w:pPr>
        <w:spacing w:before="7" w:after="0" w:line="240" w:lineRule="auto"/>
        <w:rPr>
          <w:rFonts w:ascii="Calibri" w:eastAsia="Calibri" w:hAnsi="Calibri" w:cs="Calibri"/>
          <w:sz w:val="28"/>
        </w:rPr>
      </w:pPr>
    </w:p>
    <w:p w14:paraId="5BCCD23C" w14:textId="49A8CD06" w:rsidR="0057426C" w:rsidRDefault="0057426C" w:rsidP="0057426C">
      <w:pPr>
        <w:spacing w:before="3" w:after="0" w:line="292" w:lineRule="auto"/>
        <w:ind w:left="131"/>
        <w:rPr>
          <w:rFonts w:ascii="Calibri" w:eastAsia="Calibri" w:hAnsi="Calibri" w:cs="Calibri"/>
          <w:color w:val="FF0000"/>
        </w:rPr>
      </w:pPr>
      <w:r>
        <w:rPr>
          <w:rFonts w:ascii="Calibri" w:eastAsia="Calibri" w:hAnsi="Calibri" w:cs="Calibri"/>
          <w:color w:val="FF0000"/>
        </w:rPr>
        <w:t>UNFPA/ M</w:t>
      </w:r>
      <w:r>
        <w:rPr>
          <w:rFonts w:ascii="Calibri" w:eastAsia="Calibri" w:hAnsi="Calibri" w:cs="Calibri"/>
          <w:color w:val="FF0000"/>
        </w:rPr>
        <w:t>o</w:t>
      </w:r>
      <w:r>
        <w:rPr>
          <w:rFonts w:ascii="Calibri" w:eastAsia="Calibri" w:hAnsi="Calibri" w:cs="Calibri"/>
          <w:color w:val="FF0000"/>
        </w:rPr>
        <w:t>H;    National GBV Data Management Specialist;    Jan-2016  to Dec-2016</w:t>
      </w:r>
    </w:p>
    <w:p w14:paraId="5BAA3531" w14:textId="77777777" w:rsidR="0057426C" w:rsidRDefault="0057426C" w:rsidP="0057426C">
      <w:pPr>
        <w:spacing w:before="3" w:after="0" w:line="292" w:lineRule="auto"/>
        <w:ind w:left="131"/>
        <w:rPr>
          <w:rFonts w:ascii="Calibri" w:eastAsia="Calibri" w:hAnsi="Calibri" w:cs="Calibri"/>
          <w:sz w:val="24"/>
        </w:rPr>
      </w:pPr>
      <w:r>
        <w:rPr>
          <w:rFonts w:ascii="Calibri" w:eastAsia="Calibri" w:hAnsi="Calibri" w:cs="Calibri"/>
          <w:sz w:val="24"/>
        </w:rPr>
        <w:t>Job Description:</w:t>
      </w:r>
    </w:p>
    <w:p w14:paraId="2BC77A22" w14:textId="77777777" w:rsidR="0057426C" w:rsidRDefault="0057426C" w:rsidP="0057426C">
      <w:pPr>
        <w:numPr>
          <w:ilvl w:val="0"/>
          <w:numId w:val="6"/>
        </w:numPr>
        <w:tabs>
          <w:tab w:val="left" w:pos="1571"/>
          <w:tab w:val="left" w:pos="1572"/>
        </w:tabs>
        <w:spacing w:after="0" w:line="240" w:lineRule="auto"/>
        <w:ind w:left="1571" w:right="749" w:hanging="360"/>
        <w:rPr>
          <w:rFonts w:ascii="Calibri" w:eastAsia="Calibri" w:hAnsi="Calibri" w:cs="Calibri"/>
        </w:rPr>
      </w:pPr>
      <w:r>
        <w:rPr>
          <w:rFonts w:ascii="Calibri" w:eastAsia="Calibri" w:hAnsi="Calibri" w:cs="Calibri"/>
        </w:rPr>
        <w:t>Design/ develop national GBV data collection working group, draft the TORs, chair and facilitate the bi-</w:t>
      </w:r>
      <w:r>
        <w:rPr>
          <w:rFonts w:ascii="Calibri" w:eastAsia="Calibri" w:hAnsi="Calibri" w:cs="Calibri"/>
          <w:spacing w:val="-47"/>
        </w:rPr>
        <w:t xml:space="preserve"> </w:t>
      </w:r>
      <w:r>
        <w:rPr>
          <w:rFonts w:ascii="Calibri" w:eastAsia="Calibri" w:hAnsi="Calibri" w:cs="Calibri"/>
        </w:rPr>
        <w:t>quarterly</w:t>
      </w:r>
      <w:r>
        <w:rPr>
          <w:rFonts w:ascii="Calibri" w:eastAsia="Calibri" w:hAnsi="Calibri" w:cs="Calibri"/>
          <w:spacing w:val="-2"/>
        </w:rPr>
        <w:t xml:space="preserve"> </w:t>
      </w:r>
      <w:r>
        <w:rPr>
          <w:rFonts w:ascii="Calibri" w:eastAsia="Calibri" w:hAnsi="Calibri" w:cs="Calibri"/>
        </w:rPr>
        <w:t>meetings</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GBV</w:t>
      </w:r>
      <w:r>
        <w:rPr>
          <w:rFonts w:ascii="Calibri" w:eastAsia="Calibri" w:hAnsi="Calibri" w:cs="Calibri"/>
          <w:spacing w:val="-1"/>
        </w:rPr>
        <w:t xml:space="preserve"> </w:t>
      </w:r>
      <w:r>
        <w:rPr>
          <w:rFonts w:ascii="Calibri" w:eastAsia="Calibri" w:hAnsi="Calibri" w:cs="Calibri"/>
        </w:rPr>
        <w:t>data collection-working</w:t>
      </w:r>
      <w:r>
        <w:rPr>
          <w:rFonts w:ascii="Calibri" w:eastAsia="Calibri" w:hAnsi="Calibri" w:cs="Calibri"/>
          <w:spacing w:val="-1"/>
        </w:rPr>
        <w:t xml:space="preserve"> </w:t>
      </w:r>
      <w:r>
        <w:rPr>
          <w:rFonts w:ascii="Calibri" w:eastAsia="Calibri" w:hAnsi="Calibri" w:cs="Calibri"/>
        </w:rPr>
        <w:t>group.</w:t>
      </w:r>
    </w:p>
    <w:p w14:paraId="1EA54252" w14:textId="77777777" w:rsidR="0057426C" w:rsidRDefault="0057426C" w:rsidP="0057426C">
      <w:pPr>
        <w:numPr>
          <w:ilvl w:val="0"/>
          <w:numId w:val="6"/>
        </w:numPr>
        <w:tabs>
          <w:tab w:val="left" w:pos="1571"/>
          <w:tab w:val="left" w:pos="1572"/>
        </w:tabs>
        <w:spacing w:before="2" w:after="0" w:line="240" w:lineRule="auto"/>
        <w:ind w:left="1571" w:right="701" w:hanging="360"/>
        <w:rPr>
          <w:rFonts w:ascii="Segoe UI" w:eastAsia="Segoe UI" w:hAnsi="Segoe UI" w:cs="Segoe UI"/>
          <w:sz w:val="21"/>
        </w:rPr>
      </w:pPr>
      <w:r>
        <w:rPr>
          <w:rFonts w:ascii="Segoe UI" w:eastAsia="Segoe UI" w:hAnsi="Segoe UI" w:cs="Segoe UI"/>
          <w:sz w:val="21"/>
        </w:rPr>
        <w:t>Close coordination on GBV cases on IPs, National Health &amp; Non-health actors that contribute to the</w:t>
      </w:r>
      <w:r>
        <w:rPr>
          <w:rFonts w:ascii="Segoe UI" w:eastAsia="Segoe UI" w:hAnsi="Segoe UI" w:cs="Segoe UI"/>
          <w:spacing w:val="-55"/>
          <w:sz w:val="21"/>
        </w:rPr>
        <w:t xml:space="preserve"> </w:t>
      </w:r>
      <w:r>
        <w:rPr>
          <w:rFonts w:ascii="Segoe UI" w:eastAsia="Segoe UI" w:hAnsi="Segoe UI" w:cs="Segoe UI"/>
          <w:sz w:val="21"/>
        </w:rPr>
        <w:t>gender-based</w:t>
      </w:r>
      <w:r>
        <w:rPr>
          <w:rFonts w:ascii="Segoe UI" w:eastAsia="Segoe UI" w:hAnsi="Segoe UI" w:cs="Segoe UI"/>
          <w:spacing w:val="-1"/>
          <w:sz w:val="21"/>
        </w:rPr>
        <w:t xml:space="preserve"> </w:t>
      </w:r>
      <w:r>
        <w:rPr>
          <w:rFonts w:ascii="Segoe UI" w:eastAsia="Segoe UI" w:hAnsi="Segoe UI" w:cs="Segoe UI"/>
          <w:sz w:val="21"/>
        </w:rPr>
        <w:t>violence</w:t>
      </w:r>
      <w:r>
        <w:rPr>
          <w:rFonts w:ascii="Segoe UI" w:eastAsia="Segoe UI" w:hAnsi="Segoe UI" w:cs="Segoe UI"/>
          <w:spacing w:val="-3"/>
          <w:sz w:val="21"/>
        </w:rPr>
        <w:t xml:space="preserve"> </w:t>
      </w:r>
      <w:r>
        <w:rPr>
          <w:rFonts w:ascii="Segoe UI" w:eastAsia="Segoe UI" w:hAnsi="Segoe UI" w:cs="Segoe UI"/>
          <w:sz w:val="21"/>
        </w:rPr>
        <w:t>programming.</w:t>
      </w:r>
    </w:p>
    <w:p w14:paraId="44EE00B5" w14:textId="77777777" w:rsidR="0057426C" w:rsidRDefault="0057426C" w:rsidP="0057426C">
      <w:pPr>
        <w:numPr>
          <w:ilvl w:val="0"/>
          <w:numId w:val="6"/>
        </w:numPr>
        <w:tabs>
          <w:tab w:val="left" w:pos="1571"/>
          <w:tab w:val="left" w:pos="1572"/>
        </w:tabs>
        <w:spacing w:after="0" w:line="240" w:lineRule="auto"/>
        <w:ind w:left="1571" w:right="248" w:hanging="360"/>
        <w:rPr>
          <w:rFonts w:ascii="Segoe UI" w:eastAsia="Segoe UI" w:hAnsi="Segoe UI" w:cs="Segoe UI"/>
          <w:sz w:val="21"/>
        </w:rPr>
      </w:pPr>
      <w:r>
        <w:rPr>
          <w:rFonts w:ascii="Segoe UI" w:eastAsia="Segoe UI" w:hAnsi="Segoe UI" w:cs="Segoe UI"/>
          <w:sz w:val="21"/>
        </w:rPr>
        <w:t>Closely working with UNFPA and MoPH working group to review and contextualize the global guidelines</w:t>
      </w:r>
      <w:r>
        <w:rPr>
          <w:rFonts w:ascii="Segoe UI" w:eastAsia="Segoe UI" w:hAnsi="Segoe UI" w:cs="Segoe UI"/>
          <w:spacing w:val="-55"/>
          <w:sz w:val="21"/>
        </w:rPr>
        <w:t xml:space="preserve"> </w:t>
      </w:r>
      <w:r>
        <w:rPr>
          <w:rFonts w:ascii="Segoe UI" w:eastAsia="Segoe UI" w:hAnsi="Segoe UI" w:cs="Segoe UI"/>
          <w:sz w:val="21"/>
        </w:rPr>
        <w:t>for GBV</w:t>
      </w:r>
      <w:r>
        <w:rPr>
          <w:rFonts w:ascii="Segoe UI" w:eastAsia="Segoe UI" w:hAnsi="Segoe UI" w:cs="Segoe UI"/>
          <w:spacing w:val="-2"/>
          <w:sz w:val="21"/>
        </w:rPr>
        <w:t xml:space="preserve"> </w:t>
      </w:r>
      <w:r>
        <w:rPr>
          <w:rFonts w:ascii="Segoe UI" w:eastAsia="Segoe UI" w:hAnsi="Segoe UI" w:cs="Segoe UI"/>
          <w:sz w:val="21"/>
        </w:rPr>
        <w:t>data</w:t>
      </w:r>
      <w:r>
        <w:rPr>
          <w:rFonts w:ascii="Segoe UI" w:eastAsia="Segoe UI" w:hAnsi="Segoe UI" w:cs="Segoe UI"/>
          <w:spacing w:val="-2"/>
          <w:sz w:val="21"/>
        </w:rPr>
        <w:t xml:space="preserve"> </w:t>
      </w:r>
      <w:r>
        <w:rPr>
          <w:rFonts w:ascii="Segoe UI" w:eastAsia="Segoe UI" w:hAnsi="Segoe UI" w:cs="Segoe UI"/>
          <w:sz w:val="21"/>
        </w:rPr>
        <w:t>collection.</w:t>
      </w:r>
    </w:p>
    <w:p w14:paraId="799DED14" w14:textId="77777777" w:rsidR="0057426C" w:rsidRDefault="0057426C" w:rsidP="0057426C">
      <w:pPr>
        <w:numPr>
          <w:ilvl w:val="0"/>
          <w:numId w:val="6"/>
        </w:numPr>
        <w:tabs>
          <w:tab w:val="left" w:pos="1571"/>
          <w:tab w:val="left" w:pos="1572"/>
        </w:tabs>
        <w:spacing w:after="0" w:line="240" w:lineRule="auto"/>
        <w:ind w:left="1571" w:right="345" w:hanging="360"/>
        <w:rPr>
          <w:rFonts w:ascii="Segoe UI" w:eastAsia="Segoe UI" w:hAnsi="Segoe UI" w:cs="Segoe UI"/>
          <w:sz w:val="21"/>
        </w:rPr>
      </w:pPr>
      <w:r>
        <w:rPr>
          <w:rFonts w:ascii="Segoe UI" w:eastAsia="Segoe UI" w:hAnsi="Segoe UI" w:cs="Segoe UI"/>
          <w:sz w:val="21"/>
        </w:rPr>
        <w:t>Close coordination with inter-sectorial committees (GBV) to integrate GBVIMS tools into national health</w:t>
      </w:r>
      <w:r>
        <w:rPr>
          <w:rFonts w:ascii="Segoe UI" w:eastAsia="Segoe UI" w:hAnsi="Segoe UI" w:cs="Segoe UI"/>
          <w:spacing w:val="-55"/>
          <w:sz w:val="21"/>
        </w:rPr>
        <w:t xml:space="preserve"> </w:t>
      </w:r>
      <w:r>
        <w:rPr>
          <w:rFonts w:ascii="Segoe UI" w:eastAsia="Segoe UI" w:hAnsi="Segoe UI" w:cs="Segoe UI"/>
          <w:sz w:val="21"/>
        </w:rPr>
        <w:t>management system</w:t>
      </w:r>
      <w:r>
        <w:rPr>
          <w:rFonts w:ascii="Segoe UI" w:eastAsia="Segoe UI" w:hAnsi="Segoe UI" w:cs="Segoe UI"/>
          <w:spacing w:val="-3"/>
          <w:sz w:val="21"/>
        </w:rPr>
        <w:t xml:space="preserve"> </w:t>
      </w:r>
      <w:r>
        <w:rPr>
          <w:rFonts w:ascii="Segoe UI" w:eastAsia="Segoe UI" w:hAnsi="Segoe UI" w:cs="Segoe UI"/>
          <w:sz w:val="21"/>
        </w:rPr>
        <w:t>as well</w:t>
      </w:r>
      <w:r>
        <w:rPr>
          <w:rFonts w:ascii="Segoe UI" w:eastAsia="Segoe UI" w:hAnsi="Segoe UI" w:cs="Segoe UI"/>
          <w:spacing w:val="-2"/>
          <w:sz w:val="21"/>
        </w:rPr>
        <w:t xml:space="preserve"> </w:t>
      </w:r>
      <w:r>
        <w:rPr>
          <w:rFonts w:ascii="Segoe UI" w:eastAsia="Segoe UI" w:hAnsi="Segoe UI" w:cs="Segoe UI"/>
          <w:sz w:val="21"/>
        </w:rPr>
        <w:t>as</w:t>
      </w:r>
      <w:r>
        <w:rPr>
          <w:rFonts w:ascii="Segoe UI" w:eastAsia="Segoe UI" w:hAnsi="Segoe UI" w:cs="Segoe UI"/>
          <w:spacing w:val="-1"/>
          <w:sz w:val="21"/>
        </w:rPr>
        <w:t xml:space="preserve"> </w:t>
      </w:r>
      <w:r>
        <w:rPr>
          <w:rFonts w:ascii="Segoe UI" w:eastAsia="Segoe UI" w:hAnsi="Segoe UI" w:cs="Segoe UI"/>
          <w:sz w:val="21"/>
        </w:rPr>
        <w:t>to</w:t>
      </w:r>
      <w:r>
        <w:rPr>
          <w:rFonts w:ascii="Segoe UI" w:eastAsia="Segoe UI" w:hAnsi="Segoe UI" w:cs="Segoe UI"/>
          <w:spacing w:val="-3"/>
          <w:sz w:val="21"/>
        </w:rPr>
        <w:t xml:space="preserve"> </w:t>
      </w:r>
      <w:r>
        <w:rPr>
          <w:rFonts w:ascii="Segoe UI" w:eastAsia="Segoe UI" w:hAnsi="Segoe UI" w:cs="Segoe UI"/>
          <w:sz w:val="21"/>
        </w:rPr>
        <w:t>ensure</w:t>
      </w:r>
      <w:r>
        <w:rPr>
          <w:rFonts w:ascii="Segoe UI" w:eastAsia="Segoe UI" w:hAnsi="Segoe UI" w:cs="Segoe UI"/>
          <w:spacing w:val="-3"/>
          <w:sz w:val="21"/>
        </w:rPr>
        <w:t xml:space="preserve"> </w:t>
      </w:r>
      <w:r>
        <w:rPr>
          <w:rFonts w:ascii="Segoe UI" w:eastAsia="Segoe UI" w:hAnsi="Segoe UI" w:cs="Segoe UI"/>
          <w:sz w:val="21"/>
        </w:rPr>
        <w:t>a</w:t>
      </w:r>
      <w:r>
        <w:rPr>
          <w:rFonts w:ascii="Segoe UI" w:eastAsia="Segoe UI" w:hAnsi="Segoe UI" w:cs="Segoe UI"/>
          <w:spacing w:val="-1"/>
          <w:sz w:val="21"/>
        </w:rPr>
        <w:t xml:space="preserve"> </w:t>
      </w:r>
      <w:r>
        <w:rPr>
          <w:rFonts w:ascii="Segoe UI" w:eastAsia="Segoe UI" w:hAnsi="Segoe UI" w:cs="Segoe UI"/>
          <w:sz w:val="21"/>
        </w:rPr>
        <w:t>unified GBV mechanism across</w:t>
      </w:r>
      <w:r>
        <w:rPr>
          <w:rFonts w:ascii="Segoe UI" w:eastAsia="Segoe UI" w:hAnsi="Segoe UI" w:cs="Segoe UI"/>
          <w:spacing w:val="-2"/>
          <w:sz w:val="21"/>
        </w:rPr>
        <w:t xml:space="preserve"> </w:t>
      </w:r>
      <w:r>
        <w:rPr>
          <w:rFonts w:ascii="Segoe UI" w:eastAsia="Segoe UI" w:hAnsi="Segoe UI" w:cs="Segoe UI"/>
          <w:sz w:val="21"/>
        </w:rPr>
        <w:t>all</w:t>
      </w:r>
      <w:r>
        <w:rPr>
          <w:rFonts w:ascii="Segoe UI" w:eastAsia="Segoe UI" w:hAnsi="Segoe UI" w:cs="Segoe UI"/>
          <w:spacing w:val="-1"/>
          <w:sz w:val="21"/>
        </w:rPr>
        <w:t xml:space="preserve"> </w:t>
      </w:r>
      <w:r>
        <w:rPr>
          <w:rFonts w:ascii="Segoe UI" w:eastAsia="Segoe UI" w:hAnsi="Segoe UI" w:cs="Segoe UI"/>
          <w:sz w:val="21"/>
        </w:rPr>
        <w:t>actors</w:t>
      </w:r>
      <w:r>
        <w:rPr>
          <w:rFonts w:ascii="Segoe UI" w:eastAsia="Segoe UI" w:hAnsi="Segoe UI" w:cs="Segoe UI"/>
          <w:spacing w:val="-2"/>
          <w:sz w:val="21"/>
        </w:rPr>
        <w:t xml:space="preserve"> </w:t>
      </w:r>
      <w:r>
        <w:rPr>
          <w:rFonts w:ascii="Segoe UI" w:eastAsia="Segoe UI" w:hAnsi="Segoe UI" w:cs="Segoe UI"/>
          <w:sz w:val="21"/>
        </w:rPr>
        <w:t>such as</w:t>
      </w:r>
    </w:p>
    <w:p w14:paraId="3A9D037D" w14:textId="77777777" w:rsidR="0057426C" w:rsidRDefault="0057426C" w:rsidP="0057426C">
      <w:pPr>
        <w:spacing w:after="0" w:line="240" w:lineRule="auto"/>
        <w:ind w:left="1571"/>
        <w:rPr>
          <w:rFonts w:ascii="Segoe UI" w:eastAsia="Segoe UI" w:hAnsi="Segoe UI" w:cs="Segoe UI"/>
          <w:sz w:val="21"/>
        </w:rPr>
      </w:pPr>
      <w:r>
        <w:rPr>
          <w:rFonts w:ascii="Segoe UI" w:eastAsia="Segoe UI" w:hAnsi="Segoe UI" w:cs="Segoe UI"/>
          <w:sz w:val="21"/>
        </w:rPr>
        <w:t>-Unified</w:t>
      </w:r>
      <w:r>
        <w:rPr>
          <w:rFonts w:ascii="Segoe UI" w:eastAsia="Segoe UI" w:hAnsi="Segoe UI" w:cs="Segoe UI"/>
          <w:spacing w:val="-4"/>
          <w:sz w:val="21"/>
        </w:rPr>
        <w:t xml:space="preserve"> </w:t>
      </w:r>
      <w:r>
        <w:rPr>
          <w:rFonts w:ascii="Segoe UI" w:eastAsia="Segoe UI" w:hAnsi="Segoe UI" w:cs="Segoe UI"/>
          <w:sz w:val="21"/>
        </w:rPr>
        <w:t>Data</w:t>
      </w:r>
      <w:r>
        <w:rPr>
          <w:rFonts w:ascii="Segoe UI" w:eastAsia="Segoe UI" w:hAnsi="Segoe UI" w:cs="Segoe UI"/>
          <w:spacing w:val="-3"/>
          <w:sz w:val="21"/>
        </w:rPr>
        <w:t xml:space="preserve"> </w:t>
      </w:r>
      <w:r>
        <w:rPr>
          <w:rFonts w:ascii="Segoe UI" w:eastAsia="Segoe UI" w:hAnsi="Segoe UI" w:cs="Segoe UI"/>
          <w:sz w:val="21"/>
        </w:rPr>
        <w:t>coding</w:t>
      </w:r>
      <w:r>
        <w:rPr>
          <w:rFonts w:ascii="Segoe UI" w:eastAsia="Segoe UI" w:hAnsi="Segoe UI" w:cs="Segoe UI"/>
          <w:spacing w:val="-1"/>
          <w:sz w:val="21"/>
        </w:rPr>
        <w:t xml:space="preserve"> </w:t>
      </w:r>
      <w:r>
        <w:rPr>
          <w:rFonts w:ascii="Segoe UI" w:eastAsia="Segoe UI" w:hAnsi="Segoe UI" w:cs="Segoe UI"/>
          <w:sz w:val="21"/>
        </w:rPr>
        <w:t>scheme, Unified</w:t>
      </w:r>
      <w:r>
        <w:rPr>
          <w:rFonts w:ascii="Segoe UI" w:eastAsia="Segoe UI" w:hAnsi="Segoe UI" w:cs="Segoe UI"/>
          <w:spacing w:val="-4"/>
          <w:sz w:val="21"/>
        </w:rPr>
        <w:t xml:space="preserve"> </w:t>
      </w:r>
      <w:r>
        <w:rPr>
          <w:rFonts w:ascii="Segoe UI" w:eastAsia="Segoe UI" w:hAnsi="Segoe UI" w:cs="Segoe UI"/>
          <w:sz w:val="21"/>
        </w:rPr>
        <w:t>Cases-Classification, Centralized</w:t>
      </w:r>
      <w:r>
        <w:rPr>
          <w:rFonts w:ascii="Segoe UI" w:eastAsia="Segoe UI" w:hAnsi="Segoe UI" w:cs="Segoe UI"/>
          <w:spacing w:val="-5"/>
          <w:sz w:val="21"/>
        </w:rPr>
        <w:t xml:space="preserve"> </w:t>
      </w:r>
      <w:r>
        <w:rPr>
          <w:rFonts w:ascii="Segoe UI" w:eastAsia="Segoe UI" w:hAnsi="Segoe UI" w:cs="Segoe UI"/>
          <w:sz w:val="21"/>
        </w:rPr>
        <w:t>information</w:t>
      </w:r>
      <w:r>
        <w:rPr>
          <w:rFonts w:ascii="Segoe UI" w:eastAsia="Segoe UI" w:hAnsi="Segoe UI" w:cs="Segoe UI"/>
          <w:spacing w:val="-5"/>
          <w:sz w:val="21"/>
        </w:rPr>
        <w:t xml:space="preserve"> </w:t>
      </w:r>
      <w:r>
        <w:rPr>
          <w:rFonts w:ascii="Segoe UI" w:eastAsia="Segoe UI" w:hAnsi="Segoe UI" w:cs="Segoe UI"/>
          <w:sz w:val="21"/>
        </w:rPr>
        <w:t>referral</w:t>
      </w:r>
      <w:r>
        <w:rPr>
          <w:rFonts w:ascii="Segoe UI" w:eastAsia="Segoe UI" w:hAnsi="Segoe UI" w:cs="Segoe UI"/>
          <w:spacing w:val="-4"/>
          <w:sz w:val="21"/>
        </w:rPr>
        <w:t xml:space="preserve"> </w:t>
      </w:r>
      <w:r>
        <w:rPr>
          <w:rFonts w:ascii="Segoe UI" w:eastAsia="Segoe UI" w:hAnsi="Segoe UI" w:cs="Segoe UI"/>
          <w:sz w:val="21"/>
        </w:rPr>
        <w:t>mechanism, GBV</w:t>
      </w:r>
      <w:r>
        <w:rPr>
          <w:rFonts w:ascii="Segoe UI" w:eastAsia="Segoe UI" w:hAnsi="Segoe UI" w:cs="Segoe UI"/>
          <w:spacing w:val="-2"/>
          <w:sz w:val="21"/>
        </w:rPr>
        <w:t xml:space="preserve"> </w:t>
      </w:r>
      <w:r>
        <w:rPr>
          <w:rFonts w:ascii="Segoe UI" w:eastAsia="Segoe UI" w:hAnsi="Segoe UI" w:cs="Segoe UI"/>
          <w:sz w:val="21"/>
        </w:rPr>
        <w:t>Data</w:t>
      </w:r>
      <w:r>
        <w:rPr>
          <w:rFonts w:ascii="Segoe UI" w:eastAsia="Segoe UI" w:hAnsi="Segoe UI" w:cs="Segoe UI"/>
          <w:spacing w:val="-2"/>
          <w:sz w:val="21"/>
        </w:rPr>
        <w:t xml:space="preserve"> </w:t>
      </w:r>
      <w:r>
        <w:rPr>
          <w:rFonts w:ascii="Segoe UI" w:eastAsia="Segoe UI" w:hAnsi="Segoe UI" w:cs="Segoe UI"/>
          <w:sz w:val="21"/>
        </w:rPr>
        <w:t>security</w:t>
      </w:r>
      <w:r>
        <w:rPr>
          <w:rFonts w:ascii="Segoe UI" w:eastAsia="Segoe UI" w:hAnsi="Segoe UI" w:cs="Segoe UI"/>
          <w:spacing w:val="-3"/>
          <w:sz w:val="21"/>
        </w:rPr>
        <w:t xml:space="preserve"> </w:t>
      </w:r>
      <w:r>
        <w:rPr>
          <w:rFonts w:ascii="Segoe UI" w:eastAsia="Segoe UI" w:hAnsi="Segoe UI" w:cs="Segoe UI"/>
          <w:sz w:val="21"/>
        </w:rPr>
        <w:t>and</w:t>
      </w:r>
      <w:r>
        <w:rPr>
          <w:rFonts w:ascii="Segoe UI" w:eastAsia="Segoe UI" w:hAnsi="Segoe UI" w:cs="Segoe UI"/>
          <w:spacing w:val="-3"/>
          <w:sz w:val="21"/>
        </w:rPr>
        <w:t xml:space="preserve"> </w:t>
      </w:r>
      <w:r>
        <w:rPr>
          <w:rFonts w:ascii="Segoe UI" w:eastAsia="Segoe UI" w:hAnsi="Segoe UI" w:cs="Segoe UI"/>
          <w:sz w:val="21"/>
        </w:rPr>
        <w:t>GBV</w:t>
      </w:r>
      <w:r>
        <w:rPr>
          <w:rFonts w:ascii="Segoe UI" w:eastAsia="Segoe UI" w:hAnsi="Segoe UI" w:cs="Segoe UI"/>
          <w:spacing w:val="-2"/>
          <w:sz w:val="21"/>
        </w:rPr>
        <w:t xml:space="preserve"> </w:t>
      </w:r>
      <w:r>
        <w:rPr>
          <w:rFonts w:ascii="Segoe UI" w:eastAsia="Segoe UI" w:hAnsi="Segoe UI" w:cs="Segoe UI"/>
          <w:sz w:val="21"/>
        </w:rPr>
        <w:t>Information</w:t>
      </w:r>
      <w:r>
        <w:rPr>
          <w:rFonts w:ascii="Segoe UI" w:eastAsia="Segoe UI" w:hAnsi="Segoe UI" w:cs="Segoe UI"/>
          <w:spacing w:val="-1"/>
          <w:sz w:val="21"/>
        </w:rPr>
        <w:t xml:space="preserve"> </w:t>
      </w:r>
      <w:r>
        <w:rPr>
          <w:rFonts w:ascii="Segoe UI" w:eastAsia="Segoe UI" w:hAnsi="Segoe UI" w:cs="Segoe UI"/>
          <w:sz w:val="21"/>
        </w:rPr>
        <w:t>sharing</w:t>
      </w:r>
      <w:r>
        <w:rPr>
          <w:rFonts w:ascii="Segoe UI" w:eastAsia="Segoe UI" w:hAnsi="Segoe UI" w:cs="Segoe UI"/>
          <w:spacing w:val="-4"/>
          <w:sz w:val="21"/>
        </w:rPr>
        <w:t xml:space="preserve"> </w:t>
      </w:r>
      <w:r>
        <w:rPr>
          <w:rFonts w:ascii="Segoe UI" w:eastAsia="Segoe UI" w:hAnsi="Segoe UI" w:cs="Segoe UI"/>
          <w:sz w:val="21"/>
        </w:rPr>
        <w:t>protocols.</w:t>
      </w:r>
    </w:p>
    <w:p w14:paraId="349BA98E" w14:textId="77777777" w:rsidR="0057426C" w:rsidRDefault="0057426C" w:rsidP="0057426C">
      <w:pPr>
        <w:spacing w:before="3" w:after="0" w:line="279" w:lineRule="auto"/>
        <w:ind w:left="1571"/>
        <w:rPr>
          <w:rFonts w:ascii="Segoe UI" w:eastAsia="Segoe UI" w:hAnsi="Segoe UI" w:cs="Segoe UI"/>
          <w:sz w:val="21"/>
        </w:rPr>
      </w:pPr>
      <w:r>
        <w:rPr>
          <w:rFonts w:ascii="Segoe UI" w:eastAsia="Segoe UI" w:hAnsi="Segoe UI" w:cs="Segoe UI"/>
          <w:sz w:val="21"/>
        </w:rPr>
        <w:lastRenderedPageBreak/>
        <w:t>-GBV</w:t>
      </w:r>
      <w:r>
        <w:rPr>
          <w:rFonts w:ascii="Segoe UI" w:eastAsia="Segoe UI" w:hAnsi="Segoe UI" w:cs="Segoe UI"/>
          <w:spacing w:val="-1"/>
          <w:sz w:val="21"/>
        </w:rPr>
        <w:t xml:space="preserve"> </w:t>
      </w:r>
      <w:r>
        <w:rPr>
          <w:rFonts w:ascii="Segoe UI" w:eastAsia="Segoe UI" w:hAnsi="Segoe UI" w:cs="Segoe UI"/>
          <w:sz w:val="21"/>
        </w:rPr>
        <w:t>treatment</w:t>
      </w:r>
      <w:r>
        <w:rPr>
          <w:rFonts w:ascii="Segoe UI" w:eastAsia="Segoe UI" w:hAnsi="Segoe UI" w:cs="Segoe UI"/>
          <w:spacing w:val="-4"/>
          <w:sz w:val="21"/>
        </w:rPr>
        <w:t xml:space="preserve"> </w:t>
      </w:r>
      <w:r>
        <w:rPr>
          <w:rFonts w:ascii="Segoe UI" w:eastAsia="Segoe UI" w:hAnsi="Segoe UI" w:cs="Segoe UI"/>
          <w:sz w:val="21"/>
        </w:rPr>
        <w:t>protocols, GBV</w:t>
      </w:r>
      <w:r>
        <w:rPr>
          <w:rFonts w:ascii="Segoe UI" w:eastAsia="Segoe UI" w:hAnsi="Segoe UI" w:cs="Segoe UI"/>
          <w:spacing w:val="-1"/>
          <w:sz w:val="21"/>
        </w:rPr>
        <w:t xml:space="preserve"> </w:t>
      </w:r>
      <w:r>
        <w:rPr>
          <w:rFonts w:ascii="Segoe UI" w:eastAsia="Segoe UI" w:hAnsi="Segoe UI" w:cs="Segoe UI"/>
          <w:sz w:val="21"/>
        </w:rPr>
        <w:t>Data-analysis.</w:t>
      </w:r>
    </w:p>
    <w:p w14:paraId="52C46994" w14:textId="77777777" w:rsidR="0057426C" w:rsidRPr="00C53697" w:rsidRDefault="0057426C" w:rsidP="0057426C">
      <w:pPr>
        <w:numPr>
          <w:ilvl w:val="0"/>
          <w:numId w:val="7"/>
        </w:numPr>
        <w:tabs>
          <w:tab w:val="left" w:pos="1571"/>
          <w:tab w:val="left" w:pos="1572"/>
        </w:tabs>
        <w:spacing w:after="0" w:line="240" w:lineRule="auto"/>
        <w:ind w:left="1571" w:right="211" w:hanging="360"/>
        <w:rPr>
          <w:rFonts w:ascii="Calibri" w:eastAsia="Calibri" w:hAnsi="Calibri" w:cs="Calibri"/>
        </w:rPr>
      </w:pPr>
      <w:r w:rsidRPr="00C53697">
        <w:rPr>
          <w:rFonts w:ascii="Calibri" w:eastAsia="Calibri" w:hAnsi="Calibri" w:cs="Calibri"/>
        </w:rPr>
        <w:t>Support &amp; provide technical support to ensure that the GBV programme has quality information to assess progress towards expected results established in annual work plans as well as GBV cases in emergency cases.</w:t>
      </w:r>
    </w:p>
    <w:p w14:paraId="5413270F" w14:textId="77777777" w:rsidR="0057426C" w:rsidRDefault="0057426C" w:rsidP="0057426C">
      <w:pPr>
        <w:numPr>
          <w:ilvl w:val="0"/>
          <w:numId w:val="7"/>
        </w:numPr>
        <w:tabs>
          <w:tab w:val="left" w:pos="1571"/>
          <w:tab w:val="left" w:pos="1572"/>
        </w:tabs>
        <w:spacing w:after="0" w:line="240" w:lineRule="auto"/>
        <w:ind w:left="1571" w:right="211" w:hanging="360"/>
        <w:rPr>
          <w:rFonts w:ascii="Calibri" w:eastAsia="Calibri" w:hAnsi="Calibri" w:cs="Calibri"/>
        </w:rPr>
      </w:pPr>
      <w:r>
        <w:rPr>
          <w:rFonts w:ascii="Calibri" w:eastAsia="Calibri" w:hAnsi="Calibri" w:cs="Calibri"/>
        </w:rPr>
        <w:t>Participates in GBV data collection related coordination groups; and actively participates in GBV sub</w:t>
      </w:r>
      <w:r>
        <w:rPr>
          <w:rFonts w:ascii="Calibri" w:eastAsia="Calibri" w:hAnsi="Calibri" w:cs="Calibri"/>
          <w:spacing w:val="1"/>
        </w:rPr>
        <w:t xml:space="preserve"> </w:t>
      </w:r>
      <w:r>
        <w:rPr>
          <w:rFonts w:ascii="Calibri" w:eastAsia="Calibri" w:hAnsi="Calibri" w:cs="Calibri"/>
        </w:rPr>
        <w:t>cluster/protection cluster; and maintains an open dialogue with all relevant sectorial and inter-agency actors</w:t>
      </w:r>
      <w:r>
        <w:rPr>
          <w:rFonts w:ascii="Calibri" w:eastAsia="Calibri" w:hAnsi="Calibri" w:cs="Calibri"/>
          <w:spacing w:val="-47"/>
        </w:rPr>
        <w:t xml:space="preserve"> </w:t>
      </w:r>
      <w:r>
        <w:rPr>
          <w:rFonts w:ascii="Calibri" w:eastAsia="Calibri" w:hAnsi="Calibri" w:cs="Calibri"/>
        </w:rPr>
        <w:t>operating</w:t>
      </w:r>
      <w:r>
        <w:rPr>
          <w:rFonts w:ascii="Calibri" w:eastAsia="Calibri" w:hAnsi="Calibri" w:cs="Calibri"/>
          <w:spacing w:val="-4"/>
        </w:rPr>
        <w:t xml:space="preserve"> </w:t>
      </w:r>
      <w:r>
        <w:rPr>
          <w:rFonts w:ascii="Calibri" w:eastAsia="Calibri" w:hAnsi="Calibri" w:cs="Calibri"/>
        </w:rPr>
        <w:t>within</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sites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1"/>
        </w:rPr>
        <w:t xml:space="preserve"> </w:t>
      </w:r>
      <w:r>
        <w:rPr>
          <w:rFonts w:ascii="Calibri" w:eastAsia="Calibri" w:hAnsi="Calibri" w:cs="Calibri"/>
        </w:rPr>
        <w:t>operation.</w:t>
      </w:r>
    </w:p>
    <w:p w14:paraId="7DCE518C" w14:textId="77777777" w:rsidR="0057426C" w:rsidRPr="009E2086" w:rsidRDefault="0057426C" w:rsidP="0057426C">
      <w:pPr>
        <w:numPr>
          <w:ilvl w:val="0"/>
          <w:numId w:val="7"/>
        </w:numPr>
        <w:tabs>
          <w:tab w:val="left" w:pos="1571"/>
          <w:tab w:val="left" w:pos="1572"/>
        </w:tabs>
        <w:spacing w:after="0" w:line="240" w:lineRule="auto"/>
        <w:ind w:left="1571" w:right="211" w:hanging="360"/>
        <w:rPr>
          <w:rFonts w:ascii="Calibri" w:eastAsia="Calibri" w:hAnsi="Calibri" w:cs="Calibri"/>
        </w:rPr>
      </w:pPr>
      <w:r w:rsidRPr="009E2086">
        <w:rPr>
          <w:rFonts w:ascii="Calibri" w:eastAsia="Calibri" w:hAnsi="Calibri" w:cs="Calibri"/>
        </w:rPr>
        <w:t xml:space="preserve">Provide technical support to ensure that the </w:t>
      </w:r>
      <w:r>
        <w:rPr>
          <w:rFonts w:ascii="Calibri" w:eastAsia="Calibri" w:hAnsi="Calibri" w:cs="Calibri"/>
        </w:rPr>
        <w:t>GBV</w:t>
      </w:r>
      <w:r w:rsidRPr="009E2086">
        <w:rPr>
          <w:rFonts w:ascii="Calibri" w:eastAsia="Calibri" w:hAnsi="Calibri" w:cs="Calibri"/>
        </w:rPr>
        <w:t xml:space="preserve"> programme and national partners have timely and accurate measurement of change in conditions in the country or region, including monitoring of socio-economic trends and the country’s wider policy, economic or institutional context, to facilitate planning and to draw conclusions about the impact of programmes or policies.</w:t>
      </w:r>
      <w:r>
        <w:rPr>
          <w:rFonts w:ascii="Calibri" w:eastAsia="Calibri" w:hAnsi="Calibri" w:cs="Calibri"/>
        </w:rPr>
        <w:t xml:space="preserve"> </w:t>
      </w:r>
      <w:r w:rsidRPr="009E2086">
        <w:rPr>
          <w:rFonts w:ascii="Calibri" w:eastAsia="Calibri" w:hAnsi="Calibri" w:cs="Calibri"/>
        </w:rPr>
        <w:t>Analyzes the main challenges and gaps in implementation of the GBV data collection action plan and submits</w:t>
      </w:r>
      <w:r w:rsidRPr="009E2086">
        <w:rPr>
          <w:rFonts w:ascii="Calibri" w:eastAsia="Calibri" w:hAnsi="Calibri" w:cs="Calibri"/>
          <w:spacing w:val="-47"/>
        </w:rPr>
        <w:t xml:space="preserve"> </w:t>
      </w:r>
      <w:r w:rsidRPr="009E2086">
        <w:rPr>
          <w:rFonts w:ascii="Calibri" w:eastAsia="Calibri" w:hAnsi="Calibri" w:cs="Calibri"/>
        </w:rPr>
        <w:t>regular</w:t>
      </w:r>
      <w:r w:rsidRPr="009E2086">
        <w:rPr>
          <w:rFonts w:ascii="Calibri" w:eastAsia="Calibri" w:hAnsi="Calibri" w:cs="Calibri"/>
          <w:spacing w:val="-1"/>
        </w:rPr>
        <w:t xml:space="preserve"> </w:t>
      </w:r>
      <w:r w:rsidRPr="009E2086">
        <w:rPr>
          <w:rFonts w:ascii="Calibri" w:eastAsia="Calibri" w:hAnsi="Calibri" w:cs="Calibri"/>
        </w:rPr>
        <w:t>report in</w:t>
      </w:r>
      <w:r w:rsidRPr="009E2086">
        <w:rPr>
          <w:rFonts w:ascii="Calibri" w:eastAsia="Calibri" w:hAnsi="Calibri" w:cs="Calibri"/>
          <w:spacing w:val="-2"/>
        </w:rPr>
        <w:t xml:space="preserve"> </w:t>
      </w:r>
      <w:r w:rsidRPr="009E2086">
        <w:rPr>
          <w:rFonts w:ascii="Calibri" w:eastAsia="Calibri" w:hAnsi="Calibri" w:cs="Calibri"/>
        </w:rPr>
        <w:t>this</w:t>
      </w:r>
      <w:r w:rsidRPr="009E2086">
        <w:rPr>
          <w:rFonts w:ascii="Calibri" w:eastAsia="Calibri" w:hAnsi="Calibri" w:cs="Calibri"/>
          <w:spacing w:val="-3"/>
        </w:rPr>
        <w:t xml:space="preserve"> </w:t>
      </w:r>
      <w:r w:rsidRPr="009E2086">
        <w:rPr>
          <w:rFonts w:ascii="Calibri" w:eastAsia="Calibri" w:hAnsi="Calibri" w:cs="Calibri"/>
        </w:rPr>
        <w:t>regard to</w:t>
      </w:r>
      <w:r w:rsidRPr="009E2086">
        <w:rPr>
          <w:rFonts w:ascii="Calibri" w:eastAsia="Calibri" w:hAnsi="Calibri" w:cs="Calibri"/>
          <w:spacing w:val="-2"/>
        </w:rPr>
        <w:t xml:space="preserve"> </w:t>
      </w:r>
      <w:r w:rsidRPr="009E2086">
        <w:rPr>
          <w:rFonts w:ascii="Calibri" w:eastAsia="Calibri" w:hAnsi="Calibri" w:cs="Calibri"/>
        </w:rPr>
        <w:t>MoPH</w:t>
      </w:r>
      <w:r w:rsidRPr="009E2086">
        <w:rPr>
          <w:rFonts w:ascii="Calibri" w:eastAsia="Calibri" w:hAnsi="Calibri" w:cs="Calibri"/>
          <w:spacing w:val="-1"/>
        </w:rPr>
        <w:t xml:space="preserve"> </w:t>
      </w:r>
      <w:r w:rsidRPr="009E2086">
        <w:rPr>
          <w:rFonts w:ascii="Calibri" w:eastAsia="Calibri" w:hAnsi="Calibri" w:cs="Calibri"/>
        </w:rPr>
        <w:t>and</w:t>
      </w:r>
      <w:r w:rsidRPr="009E2086">
        <w:rPr>
          <w:rFonts w:ascii="Calibri" w:eastAsia="Calibri" w:hAnsi="Calibri" w:cs="Calibri"/>
          <w:spacing w:val="-4"/>
        </w:rPr>
        <w:t xml:space="preserve"> </w:t>
      </w:r>
      <w:r w:rsidRPr="009E2086">
        <w:rPr>
          <w:rFonts w:ascii="Calibri" w:eastAsia="Calibri" w:hAnsi="Calibri" w:cs="Calibri"/>
        </w:rPr>
        <w:t>UNFPA.</w:t>
      </w:r>
    </w:p>
    <w:p w14:paraId="6F1B65A9" w14:textId="77777777" w:rsidR="0057426C" w:rsidRPr="00CB2794" w:rsidRDefault="0057426C" w:rsidP="0057426C">
      <w:pPr>
        <w:numPr>
          <w:ilvl w:val="0"/>
          <w:numId w:val="7"/>
        </w:numPr>
        <w:tabs>
          <w:tab w:val="left" w:pos="1571"/>
          <w:tab w:val="left" w:pos="1572"/>
        </w:tabs>
        <w:spacing w:after="0" w:line="240" w:lineRule="auto"/>
        <w:ind w:left="1571" w:right="197" w:hanging="360"/>
        <w:rPr>
          <w:rFonts w:ascii="Calibri" w:eastAsia="Calibri" w:hAnsi="Calibri" w:cs="Calibri"/>
        </w:rPr>
      </w:pPr>
      <w:r w:rsidRPr="00CB2794">
        <w:rPr>
          <w:rFonts w:ascii="Calibri" w:eastAsia="Calibri" w:hAnsi="Calibri" w:cs="Calibri"/>
        </w:rPr>
        <w:t>Review</w:t>
      </w:r>
      <w:r>
        <w:rPr>
          <w:rFonts w:ascii="Calibri" w:eastAsia="Calibri" w:hAnsi="Calibri" w:cs="Calibri"/>
        </w:rPr>
        <w:t xml:space="preserve"> &amp; assess</w:t>
      </w:r>
      <w:r w:rsidRPr="00CB2794">
        <w:rPr>
          <w:rFonts w:ascii="Calibri" w:eastAsia="Calibri" w:hAnsi="Calibri" w:cs="Calibri"/>
        </w:rPr>
        <w:t xml:space="preserve"> </w:t>
      </w:r>
      <w:r>
        <w:rPr>
          <w:rFonts w:ascii="Calibri" w:eastAsia="Calibri" w:hAnsi="Calibri" w:cs="Calibri"/>
        </w:rPr>
        <w:t>emergencies</w:t>
      </w:r>
      <w:r w:rsidRPr="00CB2794">
        <w:rPr>
          <w:rFonts w:ascii="Calibri" w:eastAsia="Calibri" w:hAnsi="Calibri" w:cs="Calibri"/>
        </w:rPr>
        <w:t xml:space="preserve"> cases received from </w:t>
      </w:r>
      <w:r>
        <w:rPr>
          <w:rFonts w:ascii="Calibri" w:eastAsia="Calibri" w:hAnsi="Calibri" w:cs="Calibri"/>
        </w:rPr>
        <w:t>FPC centers/</w:t>
      </w:r>
      <w:r w:rsidRPr="00CB2794">
        <w:rPr>
          <w:rFonts w:ascii="Calibri" w:eastAsia="Calibri" w:hAnsi="Calibri" w:cs="Calibri"/>
        </w:rPr>
        <w:t xml:space="preserve"> unit under </w:t>
      </w:r>
      <w:r>
        <w:rPr>
          <w:rFonts w:ascii="Calibri" w:eastAsia="Calibri" w:hAnsi="Calibri" w:cs="Calibri"/>
        </w:rPr>
        <w:t>HSR to GBV</w:t>
      </w:r>
      <w:r w:rsidRPr="00CB2794">
        <w:rPr>
          <w:rFonts w:ascii="Calibri" w:eastAsia="Calibri" w:hAnsi="Calibri" w:cs="Calibri"/>
        </w:rPr>
        <w:t xml:space="preserve">, verify them with relevant </w:t>
      </w:r>
      <w:r>
        <w:rPr>
          <w:rFonts w:ascii="Calibri" w:eastAsia="Calibri" w:hAnsi="Calibri" w:cs="Calibri"/>
        </w:rPr>
        <w:t xml:space="preserve">HF/ </w:t>
      </w:r>
      <w:r w:rsidRPr="00CB2794">
        <w:rPr>
          <w:rFonts w:ascii="Calibri" w:eastAsia="Calibri" w:hAnsi="Calibri" w:cs="Calibri"/>
        </w:rPr>
        <w:t>units and provide feedbacks for closure</w:t>
      </w:r>
      <w:r>
        <w:rPr>
          <w:rFonts w:ascii="Calibri" w:eastAsia="Calibri" w:hAnsi="Calibri" w:cs="Calibri"/>
        </w:rPr>
        <w:t>/ referral</w:t>
      </w:r>
      <w:r w:rsidRPr="00CB2794">
        <w:rPr>
          <w:rFonts w:ascii="Calibri" w:eastAsia="Calibri" w:hAnsi="Calibri" w:cs="Calibri"/>
        </w:rPr>
        <w:t xml:space="preserve"> of the</w:t>
      </w:r>
      <w:r>
        <w:rPr>
          <w:rFonts w:ascii="Calibri" w:eastAsia="Calibri" w:hAnsi="Calibri" w:cs="Calibri"/>
        </w:rPr>
        <w:t xml:space="preserve"> GBV</w:t>
      </w:r>
      <w:r w:rsidRPr="00CB2794">
        <w:rPr>
          <w:rFonts w:ascii="Calibri" w:eastAsia="Calibri" w:hAnsi="Calibri" w:cs="Calibri"/>
        </w:rPr>
        <w:t xml:space="preserve"> cases.</w:t>
      </w:r>
    </w:p>
    <w:p w14:paraId="091803B4" w14:textId="77777777" w:rsidR="0057426C" w:rsidRDefault="0057426C" w:rsidP="0057426C">
      <w:pPr>
        <w:numPr>
          <w:ilvl w:val="0"/>
          <w:numId w:val="8"/>
        </w:numPr>
        <w:tabs>
          <w:tab w:val="left" w:pos="1571"/>
          <w:tab w:val="left" w:pos="1572"/>
        </w:tabs>
        <w:spacing w:before="77" w:after="0" w:line="240" w:lineRule="auto"/>
        <w:ind w:left="1571" w:right="760" w:hanging="360"/>
        <w:rPr>
          <w:rFonts w:ascii="Calibri" w:eastAsia="Calibri" w:hAnsi="Calibri" w:cs="Calibri"/>
        </w:rPr>
      </w:pPr>
      <w:r>
        <w:rPr>
          <w:rFonts w:ascii="Calibri" w:eastAsia="Calibri" w:hAnsi="Calibri" w:cs="Calibri"/>
        </w:rPr>
        <w:t>Ensures close collaboration and monitoring of referral trends with the health, judicial and psychosocial</w:t>
      </w:r>
      <w:r>
        <w:rPr>
          <w:rFonts w:ascii="Calibri" w:eastAsia="Calibri" w:hAnsi="Calibri" w:cs="Calibri"/>
          <w:spacing w:val="-47"/>
        </w:rPr>
        <w:t xml:space="preserve"> </w:t>
      </w:r>
      <w:r>
        <w:rPr>
          <w:rFonts w:ascii="Calibri" w:eastAsia="Calibri" w:hAnsi="Calibri" w:cs="Calibri"/>
        </w:rPr>
        <w:t>actors; and</w:t>
      </w:r>
      <w:r>
        <w:rPr>
          <w:rFonts w:ascii="Calibri" w:eastAsia="Calibri" w:hAnsi="Calibri" w:cs="Calibri"/>
          <w:spacing w:val="-2"/>
        </w:rPr>
        <w:t xml:space="preserve"> </w:t>
      </w:r>
      <w:r>
        <w:rPr>
          <w:rFonts w:ascii="Calibri" w:eastAsia="Calibri" w:hAnsi="Calibri" w:cs="Calibri"/>
        </w:rPr>
        <w:t>conducts</w:t>
      </w:r>
      <w:r>
        <w:rPr>
          <w:rFonts w:ascii="Calibri" w:eastAsia="Calibri" w:hAnsi="Calibri" w:cs="Calibri"/>
          <w:spacing w:val="-2"/>
        </w:rPr>
        <w:t xml:space="preserve"> </w:t>
      </w:r>
      <w:r>
        <w:rPr>
          <w:rFonts w:ascii="Calibri" w:eastAsia="Calibri" w:hAnsi="Calibri" w:cs="Calibri"/>
        </w:rPr>
        <w:t>on-going</w:t>
      </w:r>
      <w:r>
        <w:rPr>
          <w:rFonts w:ascii="Calibri" w:eastAsia="Calibri" w:hAnsi="Calibri" w:cs="Calibri"/>
          <w:spacing w:val="-1"/>
        </w:rPr>
        <w:t xml:space="preserve"> </w:t>
      </w:r>
      <w:r>
        <w:rPr>
          <w:rFonts w:ascii="Calibri" w:eastAsia="Calibri" w:hAnsi="Calibri" w:cs="Calibri"/>
        </w:rPr>
        <w:t>analysis</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problem</w:t>
      </w:r>
      <w:r>
        <w:rPr>
          <w:rFonts w:ascii="Calibri" w:eastAsia="Calibri" w:hAnsi="Calibri" w:cs="Calibri"/>
          <w:spacing w:val="-1"/>
        </w:rPr>
        <w:t xml:space="preserve"> </w:t>
      </w:r>
      <w:r>
        <w:rPr>
          <w:rFonts w:ascii="Calibri" w:eastAsia="Calibri" w:hAnsi="Calibri" w:cs="Calibri"/>
        </w:rPr>
        <w:t>solving</w:t>
      </w:r>
      <w:r>
        <w:rPr>
          <w:rFonts w:ascii="Calibri" w:eastAsia="Calibri" w:hAnsi="Calibri" w:cs="Calibri"/>
          <w:spacing w:val="-2"/>
        </w:rPr>
        <w:t xml:space="preserve"> </w:t>
      </w:r>
      <w:r>
        <w:rPr>
          <w:rFonts w:ascii="Calibri" w:eastAsia="Calibri" w:hAnsi="Calibri" w:cs="Calibri"/>
        </w:rPr>
        <w:t>about referral</w:t>
      </w:r>
      <w:r>
        <w:rPr>
          <w:rFonts w:ascii="Calibri" w:eastAsia="Calibri" w:hAnsi="Calibri" w:cs="Calibri"/>
          <w:spacing w:val="-3"/>
        </w:rPr>
        <w:t xml:space="preserve"> </w:t>
      </w:r>
      <w:r>
        <w:rPr>
          <w:rFonts w:ascii="Calibri" w:eastAsia="Calibri" w:hAnsi="Calibri" w:cs="Calibri"/>
        </w:rPr>
        <w:t>trends.</w:t>
      </w:r>
    </w:p>
    <w:p w14:paraId="7952B4E1" w14:textId="77777777" w:rsidR="0057426C" w:rsidRPr="009E2086" w:rsidRDefault="0057426C" w:rsidP="0057426C">
      <w:pPr>
        <w:numPr>
          <w:ilvl w:val="0"/>
          <w:numId w:val="8"/>
        </w:numPr>
        <w:tabs>
          <w:tab w:val="left" w:pos="1571"/>
          <w:tab w:val="left" w:pos="1572"/>
        </w:tabs>
        <w:spacing w:before="77" w:after="0" w:line="240" w:lineRule="auto"/>
        <w:ind w:left="1571" w:right="760" w:hanging="360"/>
        <w:rPr>
          <w:rFonts w:ascii="Calibri" w:eastAsia="Calibri" w:hAnsi="Calibri" w:cs="Calibri"/>
        </w:rPr>
      </w:pPr>
      <w:r w:rsidRPr="009E2086">
        <w:rPr>
          <w:rFonts w:ascii="Calibri" w:eastAsia="Calibri" w:hAnsi="Calibri" w:cs="Calibri"/>
        </w:rPr>
        <w:t xml:space="preserve">Coordinate with </w:t>
      </w:r>
      <w:r>
        <w:rPr>
          <w:rFonts w:ascii="Calibri" w:eastAsia="Calibri" w:hAnsi="Calibri" w:cs="Calibri"/>
        </w:rPr>
        <w:t>GBV pro</w:t>
      </w:r>
      <w:r w:rsidRPr="009E2086">
        <w:rPr>
          <w:rFonts w:ascii="Calibri" w:eastAsia="Calibri" w:hAnsi="Calibri" w:cs="Calibri"/>
        </w:rPr>
        <w:t xml:space="preserve">gramme and partners and provide assistance in their using up-to-date information, Situation Analysis, Common </w:t>
      </w:r>
      <w:r>
        <w:rPr>
          <w:rFonts w:ascii="Calibri" w:eastAsia="Calibri" w:hAnsi="Calibri" w:cs="Calibri"/>
        </w:rPr>
        <w:t>inter-agency</w:t>
      </w:r>
      <w:r w:rsidRPr="009E2086">
        <w:rPr>
          <w:rFonts w:ascii="Calibri" w:eastAsia="Calibri" w:hAnsi="Calibri" w:cs="Calibri"/>
        </w:rPr>
        <w:t xml:space="preserve"> Assessment, Early Warning Monitoring Systems, Annual Reviews, Mid-Term Reviews, and Annual Reports or other progress reports. This includes commissioning a real-time </w:t>
      </w:r>
      <w:r>
        <w:rPr>
          <w:rFonts w:ascii="Calibri" w:eastAsia="Calibri" w:hAnsi="Calibri" w:cs="Calibri"/>
        </w:rPr>
        <w:t xml:space="preserve">reporting using incidence recorder including the </w:t>
      </w:r>
      <w:r w:rsidRPr="009E2086">
        <w:rPr>
          <w:rFonts w:ascii="Calibri" w:eastAsia="Calibri" w:hAnsi="Calibri" w:cs="Calibri"/>
        </w:rPr>
        <w:t>high-risk</w:t>
      </w:r>
      <w:r>
        <w:rPr>
          <w:rFonts w:ascii="Calibri" w:eastAsia="Calibri" w:hAnsi="Calibri" w:cs="Calibri"/>
        </w:rPr>
        <w:t xml:space="preserve"> </w:t>
      </w:r>
      <w:r w:rsidRPr="009E2086">
        <w:rPr>
          <w:rFonts w:ascii="Calibri" w:eastAsia="Calibri" w:hAnsi="Calibri" w:cs="Calibri"/>
        </w:rPr>
        <w:t>locations</w:t>
      </w:r>
      <w:r>
        <w:rPr>
          <w:rFonts w:ascii="Calibri" w:eastAsia="Calibri" w:hAnsi="Calibri" w:cs="Calibri"/>
        </w:rPr>
        <w:t xml:space="preserve"> as well as the locations with high number of GBV cases.</w:t>
      </w:r>
    </w:p>
    <w:p w14:paraId="74F2072F" w14:textId="77777777" w:rsidR="0057426C" w:rsidRDefault="0057426C" w:rsidP="0057426C">
      <w:pPr>
        <w:spacing w:before="4" w:after="0" w:line="240" w:lineRule="auto"/>
        <w:ind w:left="186"/>
        <w:rPr>
          <w:rFonts w:ascii="Calibri" w:eastAsia="Calibri" w:hAnsi="Calibri" w:cs="Calibri"/>
        </w:rPr>
      </w:pPr>
    </w:p>
    <w:p w14:paraId="040A8233" w14:textId="77777777" w:rsidR="0057426C" w:rsidRDefault="0057426C" w:rsidP="0057426C">
      <w:pPr>
        <w:spacing w:before="4" w:after="0" w:line="240" w:lineRule="auto"/>
        <w:ind w:left="186"/>
        <w:rPr>
          <w:rFonts w:ascii="Calibri" w:eastAsia="Calibri" w:hAnsi="Calibri" w:cs="Calibri"/>
          <w:sz w:val="24"/>
        </w:rPr>
      </w:pPr>
      <w:r>
        <w:rPr>
          <w:rFonts w:ascii="Calibri" w:eastAsia="Calibri" w:hAnsi="Calibri" w:cs="Calibri"/>
          <w:color w:val="FF0000"/>
        </w:rPr>
        <w:t>Mercy Corps Int;    Monitoring, Evaluation &amp; Learning Coordinator;    Mar-2014 to End-2015</w:t>
      </w:r>
    </w:p>
    <w:p w14:paraId="22319634" w14:textId="77777777" w:rsidR="0057426C" w:rsidRDefault="0057426C" w:rsidP="0057426C">
      <w:pPr>
        <w:spacing w:before="4" w:after="0" w:line="240" w:lineRule="auto"/>
        <w:ind w:left="186"/>
        <w:rPr>
          <w:rFonts w:ascii="Calibri" w:eastAsia="Calibri" w:hAnsi="Calibri" w:cs="Calibri"/>
          <w:sz w:val="24"/>
        </w:rPr>
      </w:pPr>
      <w:r>
        <w:rPr>
          <w:rFonts w:ascii="Calibri" w:eastAsia="Calibri" w:hAnsi="Calibri" w:cs="Calibri"/>
          <w:sz w:val="24"/>
        </w:rPr>
        <w:t>Job</w:t>
      </w:r>
      <w:r>
        <w:rPr>
          <w:rFonts w:ascii="Calibri" w:eastAsia="Calibri" w:hAnsi="Calibri" w:cs="Calibri"/>
          <w:spacing w:val="-4"/>
          <w:sz w:val="24"/>
        </w:rPr>
        <w:t xml:space="preserve"> </w:t>
      </w:r>
      <w:r>
        <w:rPr>
          <w:rFonts w:ascii="Calibri" w:eastAsia="Calibri" w:hAnsi="Calibri" w:cs="Calibri"/>
          <w:sz w:val="24"/>
        </w:rPr>
        <w:t>Description:</w:t>
      </w:r>
    </w:p>
    <w:p w14:paraId="635BFACB" w14:textId="77777777" w:rsidR="0057426C" w:rsidRDefault="0057426C" w:rsidP="0057426C">
      <w:pPr>
        <w:numPr>
          <w:ilvl w:val="0"/>
          <w:numId w:val="9"/>
        </w:numPr>
        <w:tabs>
          <w:tab w:val="left" w:pos="1571"/>
          <w:tab w:val="left" w:pos="1572"/>
        </w:tabs>
        <w:spacing w:before="117" w:after="0" w:line="240" w:lineRule="auto"/>
        <w:ind w:left="1571" w:hanging="361"/>
        <w:rPr>
          <w:rFonts w:ascii="Calibri" w:eastAsia="Calibri" w:hAnsi="Calibri" w:cs="Calibri"/>
        </w:rPr>
      </w:pPr>
      <w:r>
        <w:rPr>
          <w:rFonts w:ascii="Calibri" w:eastAsia="Calibri" w:hAnsi="Calibri" w:cs="Calibri"/>
        </w:rPr>
        <w:t>Developing</w:t>
      </w:r>
      <w:r>
        <w:rPr>
          <w:rFonts w:ascii="Calibri" w:eastAsia="Calibri" w:hAnsi="Calibri" w:cs="Calibri"/>
          <w:spacing w:val="-2"/>
        </w:rPr>
        <w:t xml:space="preserve"> </w:t>
      </w:r>
      <w:r>
        <w:rPr>
          <w:rFonts w:ascii="Calibri" w:eastAsia="Calibri" w:hAnsi="Calibri" w:cs="Calibri"/>
        </w:rPr>
        <w:t>&amp; utilizing</w:t>
      </w:r>
      <w:r>
        <w:rPr>
          <w:rFonts w:ascii="Calibri" w:eastAsia="Calibri" w:hAnsi="Calibri" w:cs="Calibri"/>
          <w:spacing w:val="-2"/>
        </w:rPr>
        <w:t xml:space="preserve"> </w:t>
      </w:r>
      <w:r>
        <w:rPr>
          <w:rFonts w:ascii="Calibri" w:eastAsia="Calibri" w:hAnsi="Calibri" w:cs="Calibri"/>
        </w:rPr>
        <w:t>risk</w:t>
      </w:r>
      <w:r>
        <w:rPr>
          <w:rFonts w:ascii="Calibri" w:eastAsia="Calibri" w:hAnsi="Calibri" w:cs="Calibri"/>
          <w:spacing w:val="-5"/>
        </w:rPr>
        <w:t xml:space="preserve"> </w:t>
      </w:r>
      <w:r>
        <w:rPr>
          <w:rFonts w:ascii="Calibri" w:eastAsia="Calibri" w:hAnsi="Calibri" w:cs="Calibri"/>
        </w:rPr>
        <w:t>assessment</w:t>
      </w:r>
      <w:r>
        <w:rPr>
          <w:rFonts w:ascii="Calibri" w:eastAsia="Calibri" w:hAnsi="Calibri" w:cs="Calibri"/>
          <w:spacing w:val="-4"/>
        </w:rPr>
        <w:t xml:space="preserve"> </w:t>
      </w:r>
      <w:r>
        <w:rPr>
          <w:rFonts w:ascii="Calibri" w:eastAsia="Calibri" w:hAnsi="Calibri" w:cs="Calibri"/>
        </w:rPr>
        <w:t>tools, formation of M&amp;E Strategy.</w:t>
      </w:r>
    </w:p>
    <w:p w14:paraId="5AB11689" w14:textId="77777777" w:rsidR="0057426C" w:rsidRDefault="0057426C" w:rsidP="0057426C">
      <w:pPr>
        <w:numPr>
          <w:ilvl w:val="0"/>
          <w:numId w:val="9"/>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Support operationalization, Risk</w:t>
      </w:r>
      <w:r>
        <w:rPr>
          <w:rFonts w:ascii="Calibri" w:eastAsia="Calibri" w:hAnsi="Calibri" w:cs="Calibri"/>
          <w:spacing w:val="-2"/>
        </w:rPr>
        <w:t xml:space="preserve"> </w:t>
      </w:r>
      <w:r>
        <w:rPr>
          <w:rFonts w:ascii="Calibri" w:eastAsia="Calibri" w:hAnsi="Calibri" w:cs="Calibri"/>
        </w:rPr>
        <w:t>analysis</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measurement.</w:t>
      </w:r>
    </w:p>
    <w:p w14:paraId="56BA68F9" w14:textId="77777777" w:rsidR="0057426C" w:rsidRDefault="0057426C" w:rsidP="0057426C">
      <w:pPr>
        <w:numPr>
          <w:ilvl w:val="0"/>
          <w:numId w:val="9"/>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Conducting</w:t>
      </w:r>
      <w:r>
        <w:rPr>
          <w:rFonts w:ascii="Calibri" w:eastAsia="Calibri" w:hAnsi="Calibri" w:cs="Calibri"/>
          <w:spacing w:val="-3"/>
        </w:rPr>
        <w:t xml:space="preserve"> </w:t>
      </w:r>
      <w:r>
        <w:rPr>
          <w:rFonts w:ascii="Calibri" w:eastAsia="Calibri" w:hAnsi="Calibri" w:cs="Calibri"/>
        </w:rPr>
        <w:t>process</w:t>
      </w:r>
      <w:r>
        <w:rPr>
          <w:rFonts w:ascii="Calibri" w:eastAsia="Calibri" w:hAnsi="Calibri" w:cs="Calibri"/>
          <w:spacing w:val="-3"/>
        </w:rPr>
        <w:t xml:space="preserve"> </w:t>
      </w:r>
      <w:r>
        <w:rPr>
          <w:rFonts w:ascii="Calibri" w:eastAsia="Calibri" w:hAnsi="Calibri" w:cs="Calibri"/>
        </w:rPr>
        <w:t>evaluation.</w:t>
      </w:r>
    </w:p>
    <w:p w14:paraId="485A052E" w14:textId="77777777" w:rsidR="0057426C" w:rsidRDefault="0057426C" w:rsidP="0057426C">
      <w:pPr>
        <w:numPr>
          <w:ilvl w:val="0"/>
          <w:numId w:val="9"/>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Management</w:t>
      </w:r>
      <w:r>
        <w:rPr>
          <w:rFonts w:ascii="Calibri" w:eastAsia="Calibri" w:hAnsi="Calibri" w:cs="Calibri"/>
          <w:spacing w:val="-3"/>
        </w:rPr>
        <w:t xml:space="preserve"> </w:t>
      </w:r>
      <w:r>
        <w:rPr>
          <w:rFonts w:ascii="Calibri" w:eastAsia="Calibri" w:hAnsi="Calibri" w:cs="Calibri"/>
        </w:rPr>
        <w:t>using</w:t>
      </w:r>
      <w:r>
        <w:rPr>
          <w:rFonts w:ascii="Calibri" w:eastAsia="Calibri" w:hAnsi="Calibri" w:cs="Calibri"/>
          <w:spacing w:val="1"/>
        </w:rPr>
        <w:t xml:space="preserve"> </w:t>
      </w:r>
      <w:r>
        <w:rPr>
          <w:rFonts w:ascii="Calibri" w:eastAsia="Calibri" w:hAnsi="Calibri" w:cs="Calibri"/>
        </w:rPr>
        <w:t>Mobile</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Collection</w:t>
      </w:r>
      <w:r>
        <w:rPr>
          <w:rFonts w:ascii="Calibri" w:eastAsia="Calibri" w:hAnsi="Calibri" w:cs="Calibri"/>
          <w:spacing w:val="1"/>
        </w:rPr>
        <w:t xml:space="preserve"> </w:t>
      </w:r>
      <w:r>
        <w:rPr>
          <w:rFonts w:ascii="Calibri" w:eastAsia="Calibri" w:hAnsi="Calibri" w:cs="Calibri"/>
        </w:rPr>
        <w:t>tools</w:t>
      </w:r>
      <w:r>
        <w:rPr>
          <w:rFonts w:ascii="Calibri" w:eastAsia="Calibri" w:hAnsi="Calibri" w:cs="Calibri"/>
          <w:spacing w:val="-5"/>
        </w:rPr>
        <w:t xml:space="preserve"> </w:t>
      </w:r>
      <w:r>
        <w:rPr>
          <w:rFonts w:ascii="Calibri" w:eastAsia="Calibri" w:hAnsi="Calibri" w:cs="Calibri"/>
        </w:rPr>
        <w:t>ODK,</w:t>
      </w:r>
      <w:r>
        <w:rPr>
          <w:rFonts w:ascii="Calibri" w:eastAsia="Calibri" w:hAnsi="Calibri" w:cs="Calibri"/>
          <w:spacing w:val="-3"/>
        </w:rPr>
        <w:t xml:space="preserve"> </w:t>
      </w:r>
      <w:r>
        <w:rPr>
          <w:rFonts w:ascii="Calibri" w:eastAsia="Calibri" w:hAnsi="Calibri" w:cs="Calibri"/>
        </w:rPr>
        <w:t>ONA.</w:t>
      </w:r>
    </w:p>
    <w:p w14:paraId="40857EB1" w14:textId="77777777" w:rsidR="0057426C" w:rsidRDefault="0057426C" w:rsidP="0057426C">
      <w:pPr>
        <w:numPr>
          <w:ilvl w:val="0"/>
          <w:numId w:val="9"/>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Development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questionnaires.</w:t>
      </w:r>
    </w:p>
    <w:p w14:paraId="5C5A22FE" w14:textId="77777777" w:rsidR="0057426C" w:rsidRDefault="0057426C" w:rsidP="0057426C">
      <w:pPr>
        <w:numPr>
          <w:ilvl w:val="0"/>
          <w:numId w:val="9"/>
        </w:numPr>
        <w:tabs>
          <w:tab w:val="left" w:pos="1571"/>
          <w:tab w:val="left" w:pos="1572"/>
        </w:tabs>
        <w:spacing w:after="0" w:line="240" w:lineRule="auto"/>
        <w:ind w:left="1571" w:hanging="361"/>
        <w:rPr>
          <w:rFonts w:ascii="Arial" w:eastAsia="Arial" w:hAnsi="Arial" w:cs="Arial"/>
          <w:sz w:val="20"/>
        </w:rPr>
      </w:pPr>
      <w:r>
        <w:rPr>
          <w:rFonts w:ascii="Calibri" w:eastAsia="Calibri" w:hAnsi="Calibri" w:cs="Calibri"/>
        </w:rPr>
        <w:t>Designing</w:t>
      </w:r>
      <w:r>
        <w:rPr>
          <w:rFonts w:ascii="Calibri" w:eastAsia="Calibri" w:hAnsi="Calibri" w:cs="Calibri"/>
          <w:spacing w:val="-4"/>
        </w:rPr>
        <w:t xml:space="preserve"> </w:t>
      </w:r>
      <w:r>
        <w:rPr>
          <w:rFonts w:ascii="Calibri" w:eastAsia="Calibri" w:hAnsi="Calibri" w:cs="Calibri"/>
        </w:rPr>
        <w:t>&amp;</w:t>
      </w:r>
      <w:r>
        <w:rPr>
          <w:rFonts w:ascii="Calibri" w:eastAsia="Calibri" w:hAnsi="Calibri" w:cs="Calibri"/>
          <w:spacing w:val="-4"/>
        </w:rPr>
        <w:t xml:space="preserve"> </w:t>
      </w:r>
      <w:r>
        <w:rPr>
          <w:rFonts w:ascii="Calibri" w:eastAsia="Calibri" w:hAnsi="Calibri" w:cs="Calibri"/>
        </w:rPr>
        <w:t>conducting</w:t>
      </w:r>
      <w:r>
        <w:rPr>
          <w:rFonts w:ascii="Calibri" w:eastAsia="Calibri" w:hAnsi="Calibri" w:cs="Calibri"/>
          <w:spacing w:val="-6"/>
        </w:rPr>
        <w:t xml:space="preserve"> </w:t>
      </w:r>
      <w:r>
        <w:rPr>
          <w:rFonts w:ascii="Calibri" w:eastAsia="Calibri" w:hAnsi="Calibri" w:cs="Calibri"/>
        </w:rPr>
        <w:t>messaging</w:t>
      </w:r>
      <w:r>
        <w:rPr>
          <w:rFonts w:ascii="Calibri" w:eastAsia="Calibri" w:hAnsi="Calibri" w:cs="Calibri"/>
          <w:spacing w:val="-3"/>
        </w:rPr>
        <w:t xml:space="preserve"> </w:t>
      </w:r>
      <w:r>
        <w:rPr>
          <w:rFonts w:ascii="Calibri" w:eastAsia="Calibri" w:hAnsi="Calibri" w:cs="Calibri"/>
        </w:rPr>
        <w:t>survey</w:t>
      </w:r>
      <w:r>
        <w:rPr>
          <w:rFonts w:ascii="Calibri" w:eastAsia="Calibri" w:hAnsi="Calibri" w:cs="Calibri"/>
          <w:spacing w:val="-3"/>
        </w:rPr>
        <w:t xml:space="preserve"> </w:t>
      </w:r>
      <w:r>
        <w:rPr>
          <w:rFonts w:ascii="Calibri" w:eastAsia="Calibri" w:hAnsi="Calibri" w:cs="Calibri"/>
        </w:rPr>
        <w:t>using</w:t>
      </w:r>
      <w:r>
        <w:rPr>
          <w:rFonts w:ascii="Calibri" w:eastAsia="Calibri" w:hAnsi="Calibri" w:cs="Calibri"/>
          <w:spacing w:val="-1"/>
        </w:rPr>
        <w:t xml:space="preserve"> </w:t>
      </w:r>
      <w:r>
        <w:rPr>
          <w:rFonts w:ascii="Arial" w:eastAsia="Arial" w:hAnsi="Arial" w:cs="Arial"/>
          <w:sz w:val="20"/>
        </w:rPr>
        <w:t>Engaged-Spark.</w:t>
      </w:r>
    </w:p>
    <w:p w14:paraId="08FD4A2F" w14:textId="77777777" w:rsidR="0057426C" w:rsidRDefault="0057426C" w:rsidP="0057426C">
      <w:pPr>
        <w:numPr>
          <w:ilvl w:val="0"/>
          <w:numId w:val="9"/>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Data</w:t>
      </w:r>
      <w:r>
        <w:rPr>
          <w:rFonts w:ascii="Calibri" w:eastAsia="Calibri" w:hAnsi="Calibri" w:cs="Calibri"/>
          <w:spacing w:val="-3"/>
        </w:rPr>
        <w:t xml:space="preserve"> </w:t>
      </w:r>
      <w:r>
        <w:rPr>
          <w:rFonts w:ascii="Calibri" w:eastAsia="Calibri" w:hAnsi="Calibri" w:cs="Calibri"/>
        </w:rPr>
        <w:t>analysis</w:t>
      </w:r>
      <w:r>
        <w:rPr>
          <w:rFonts w:ascii="Calibri" w:eastAsia="Calibri" w:hAnsi="Calibri" w:cs="Calibri"/>
          <w:spacing w:val="-3"/>
        </w:rPr>
        <w:t xml:space="preserve"> </w:t>
      </w:r>
      <w:r>
        <w:rPr>
          <w:rFonts w:ascii="Calibri" w:eastAsia="Calibri" w:hAnsi="Calibri" w:cs="Calibri"/>
        </w:rPr>
        <w:t>using</w:t>
      </w:r>
      <w:r>
        <w:rPr>
          <w:rFonts w:ascii="Calibri" w:eastAsia="Calibri" w:hAnsi="Calibri" w:cs="Calibri"/>
          <w:spacing w:val="-3"/>
        </w:rPr>
        <w:t xml:space="preserve"> </w:t>
      </w:r>
      <w:r>
        <w:rPr>
          <w:rFonts w:ascii="Calibri" w:eastAsia="Calibri" w:hAnsi="Calibri" w:cs="Calibri"/>
        </w:rPr>
        <w:t>STATA.</w:t>
      </w:r>
    </w:p>
    <w:p w14:paraId="7813B3BA" w14:textId="77777777" w:rsidR="0057426C" w:rsidRDefault="0057426C" w:rsidP="0057426C">
      <w:pPr>
        <w:numPr>
          <w:ilvl w:val="0"/>
          <w:numId w:val="9"/>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Donor</w:t>
      </w:r>
      <w:r>
        <w:rPr>
          <w:rFonts w:ascii="Calibri" w:eastAsia="Calibri" w:hAnsi="Calibri" w:cs="Calibri"/>
          <w:spacing w:val="-2"/>
        </w:rPr>
        <w:t xml:space="preserve"> </w:t>
      </w:r>
      <w:r>
        <w:rPr>
          <w:rFonts w:ascii="Calibri" w:eastAsia="Calibri" w:hAnsi="Calibri" w:cs="Calibri"/>
        </w:rPr>
        <w:t>communication</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reporting.</w:t>
      </w:r>
    </w:p>
    <w:p w14:paraId="26E2F1CA" w14:textId="77777777" w:rsidR="0057426C" w:rsidRDefault="0057426C" w:rsidP="0057426C">
      <w:pPr>
        <w:numPr>
          <w:ilvl w:val="0"/>
          <w:numId w:val="9"/>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EDU.</w:t>
      </w:r>
      <w:r>
        <w:rPr>
          <w:rFonts w:ascii="Calibri" w:eastAsia="Calibri" w:hAnsi="Calibri" w:cs="Calibri"/>
          <w:spacing w:val="-1"/>
        </w:rPr>
        <w:t xml:space="preserve"> </w:t>
      </w:r>
      <w:r>
        <w:rPr>
          <w:rFonts w:ascii="Calibri" w:eastAsia="Calibri" w:hAnsi="Calibri" w:cs="Calibri"/>
        </w:rPr>
        <w:t>Scholarship</w:t>
      </w:r>
      <w:r>
        <w:rPr>
          <w:rFonts w:ascii="Calibri" w:eastAsia="Calibri" w:hAnsi="Calibri" w:cs="Calibri"/>
          <w:spacing w:val="-2"/>
        </w:rPr>
        <w:t xml:space="preserve"> </w:t>
      </w:r>
      <w:r>
        <w:rPr>
          <w:rFonts w:ascii="Calibri" w:eastAsia="Calibri" w:hAnsi="Calibri" w:cs="Calibri"/>
        </w:rPr>
        <w:t>Data</w:t>
      </w:r>
      <w:r>
        <w:rPr>
          <w:rFonts w:ascii="Calibri" w:eastAsia="Calibri" w:hAnsi="Calibri" w:cs="Calibri"/>
          <w:spacing w:val="-3"/>
        </w:rPr>
        <w:t xml:space="preserve"> </w:t>
      </w:r>
      <w:r>
        <w:rPr>
          <w:rFonts w:ascii="Calibri" w:eastAsia="Calibri" w:hAnsi="Calibri" w:cs="Calibri"/>
        </w:rPr>
        <w:t>management.</w:t>
      </w:r>
    </w:p>
    <w:p w14:paraId="6B6298BD" w14:textId="77777777" w:rsidR="0057426C" w:rsidRPr="005D782A" w:rsidRDefault="0057426C" w:rsidP="0057426C">
      <w:pPr>
        <w:numPr>
          <w:ilvl w:val="0"/>
          <w:numId w:val="9"/>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 xml:space="preserve">Coaching and on job training on mobile data collection, monitoring  &amp; reporting. </w:t>
      </w:r>
    </w:p>
    <w:p w14:paraId="408A7A01" w14:textId="77777777" w:rsidR="0057426C" w:rsidRDefault="0057426C" w:rsidP="0057426C">
      <w:pPr>
        <w:numPr>
          <w:ilvl w:val="0"/>
          <w:numId w:val="9"/>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Working</w:t>
      </w:r>
      <w:r>
        <w:rPr>
          <w:rFonts w:ascii="Calibri" w:eastAsia="Calibri" w:hAnsi="Calibri" w:cs="Calibri"/>
          <w:spacing w:val="-4"/>
        </w:rPr>
        <w:t xml:space="preserve"> </w:t>
      </w:r>
      <w:r>
        <w:rPr>
          <w:rFonts w:ascii="Calibri" w:eastAsia="Calibri" w:hAnsi="Calibri" w:cs="Calibri"/>
        </w:rPr>
        <w:t>Closely</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Donor and</w:t>
      </w:r>
      <w:r>
        <w:rPr>
          <w:rFonts w:ascii="Calibri" w:eastAsia="Calibri" w:hAnsi="Calibri" w:cs="Calibri"/>
          <w:spacing w:val="-2"/>
        </w:rPr>
        <w:t xml:space="preserve"> </w:t>
      </w:r>
      <w:r>
        <w:rPr>
          <w:rFonts w:ascii="Calibri" w:eastAsia="Calibri" w:hAnsi="Calibri" w:cs="Calibri"/>
        </w:rPr>
        <w:t>MEL-team</w:t>
      </w:r>
      <w:r>
        <w:rPr>
          <w:rFonts w:ascii="Calibri" w:eastAsia="Calibri" w:hAnsi="Calibri" w:cs="Calibri"/>
          <w:spacing w:val="-2"/>
        </w:rPr>
        <w:t xml:space="preserve"> </w:t>
      </w:r>
      <w:r>
        <w:rPr>
          <w:rFonts w:ascii="Calibri" w:eastAsia="Calibri" w:hAnsi="Calibri" w:cs="Calibri"/>
        </w:rPr>
        <w:t>on logical</w:t>
      </w:r>
      <w:r>
        <w:rPr>
          <w:rFonts w:ascii="Calibri" w:eastAsia="Calibri" w:hAnsi="Calibri" w:cs="Calibri"/>
          <w:spacing w:val="-1"/>
        </w:rPr>
        <w:t xml:space="preserve"> </w:t>
      </w:r>
      <w:r>
        <w:rPr>
          <w:rFonts w:ascii="Calibri" w:eastAsia="Calibri" w:hAnsi="Calibri" w:cs="Calibri"/>
        </w:rPr>
        <w:t>framework</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Indicator</w:t>
      </w:r>
      <w:r>
        <w:rPr>
          <w:rFonts w:ascii="Calibri" w:eastAsia="Calibri" w:hAnsi="Calibri" w:cs="Calibri"/>
          <w:spacing w:val="-4"/>
        </w:rPr>
        <w:t xml:space="preserve"> </w:t>
      </w:r>
      <w:r>
        <w:rPr>
          <w:rFonts w:ascii="Calibri" w:eastAsia="Calibri" w:hAnsi="Calibri" w:cs="Calibri"/>
        </w:rPr>
        <w:t>matrix.</w:t>
      </w:r>
    </w:p>
    <w:p w14:paraId="1B774F35" w14:textId="77777777" w:rsidR="0057426C" w:rsidRDefault="0057426C" w:rsidP="0057426C">
      <w:pPr>
        <w:numPr>
          <w:ilvl w:val="0"/>
          <w:numId w:val="9"/>
        </w:numPr>
        <w:tabs>
          <w:tab w:val="left" w:pos="1571"/>
          <w:tab w:val="left" w:pos="1572"/>
        </w:tabs>
        <w:spacing w:before="1" w:after="0" w:line="240" w:lineRule="auto"/>
        <w:ind w:left="1571" w:right="589" w:hanging="360"/>
        <w:rPr>
          <w:rFonts w:ascii="Calibri" w:eastAsia="Calibri" w:hAnsi="Calibri" w:cs="Calibri"/>
        </w:rPr>
      </w:pPr>
      <w:r>
        <w:rPr>
          <w:rFonts w:ascii="Calibri" w:eastAsia="Calibri" w:hAnsi="Calibri" w:cs="Calibri"/>
        </w:rPr>
        <w:t>Provide s</w:t>
      </w:r>
      <w:r w:rsidRPr="0069348B">
        <w:rPr>
          <w:rFonts w:ascii="Calibri" w:eastAsia="Calibri" w:hAnsi="Calibri" w:cs="Calibri"/>
        </w:rPr>
        <w:t>upport the M&amp;E planning &amp; budgeting</w:t>
      </w:r>
      <w:r>
        <w:rPr>
          <w:rFonts w:ascii="Calibri" w:eastAsia="Calibri" w:hAnsi="Calibri" w:cs="Calibri"/>
        </w:rPr>
        <w:t>,</w:t>
      </w:r>
      <w:r w:rsidRPr="0069348B">
        <w:rPr>
          <w:rFonts w:ascii="Calibri" w:eastAsia="Calibri" w:hAnsi="Calibri" w:cs="Calibri"/>
        </w:rPr>
        <w:t xml:space="preserve"> preparation exercise including </w:t>
      </w:r>
      <w:r>
        <w:rPr>
          <w:rFonts w:ascii="Calibri" w:eastAsia="Calibri" w:hAnsi="Calibri" w:cs="Calibri"/>
        </w:rPr>
        <w:t xml:space="preserve">the </w:t>
      </w:r>
      <w:r w:rsidRPr="0069348B">
        <w:rPr>
          <w:rFonts w:ascii="Calibri" w:eastAsia="Calibri" w:hAnsi="Calibri" w:cs="Calibri"/>
        </w:rPr>
        <w:t>cost</w:t>
      </w:r>
      <w:r>
        <w:rPr>
          <w:rFonts w:ascii="Calibri" w:eastAsia="Calibri" w:hAnsi="Calibri" w:cs="Calibri"/>
        </w:rPr>
        <w:t>ing.</w:t>
      </w:r>
    </w:p>
    <w:p w14:paraId="4B266BBC" w14:textId="77777777" w:rsidR="0057426C" w:rsidRDefault="0057426C" w:rsidP="0057426C">
      <w:pPr>
        <w:numPr>
          <w:ilvl w:val="0"/>
          <w:numId w:val="9"/>
        </w:numPr>
        <w:tabs>
          <w:tab w:val="left" w:pos="1571"/>
          <w:tab w:val="left" w:pos="1572"/>
        </w:tabs>
        <w:spacing w:before="1" w:after="0" w:line="240" w:lineRule="auto"/>
        <w:ind w:left="1571" w:right="589" w:hanging="360"/>
        <w:rPr>
          <w:rFonts w:ascii="Calibri" w:eastAsia="Calibri" w:hAnsi="Calibri" w:cs="Calibri"/>
        </w:rPr>
      </w:pPr>
      <w:r w:rsidRPr="00C53697">
        <w:rPr>
          <w:rFonts w:ascii="Calibri" w:eastAsia="Calibri" w:hAnsi="Calibri" w:cs="Calibri"/>
        </w:rPr>
        <w:t>Provide</w:t>
      </w:r>
      <w:r>
        <w:rPr>
          <w:rFonts w:ascii="Calibri" w:eastAsia="Calibri" w:hAnsi="Calibri" w:cs="Calibri"/>
        </w:rPr>
        <w:t xml:space="preserve"> necessary</w:t>
      </w:r>
      <w:r w:rsidRPr="00C53697">
        <w:rPr>
          <w:rFonts w:ascii="Calibri" w:eastAsia="Calibri" w:hAnsi="Calibri" w:cs="Calibri"/>
        </w:rPr>
        <w:t xml:space="preserve"> technical support to ensure that monitoring systems are in place and that key annual programme indicators are tracked and analyzed, including those related to partnerships,</w:t>
      </w:r>
      <w:r>
        <w:rPr>
          <w:rFonts w:ascii="Calibri" w:eastAsia="Calibri" w:hAnsi="Calibri" w:cs="Calibri"/>
        </w:rPr>
        <w:t xml:space="preserve"> risk assessment</w:t>
      </w:r>
      <w:r w:rsidRPr="00C53697">
        <w:rPr>
          <w:rFonts w:ascii="Calibri" w:eastAsia="Calibri" w:hAnsi="Calibri" w:cs="Calibri"/>
        </w:rPr>
        <w:t xml:space="preserve"> and provided regularly </w:t>
      </w:r>
      <w:r>
        <w:rPr>
          <w:rFonts w:ascii="Calibri" w:eastAsia="Calibri" w:hAnsi="Calibri" w:cs="Calibri"/>
        </w:rPr>
        <w:t>support required.</w:t>
      </w:r>
    </w:p>
    <w:p w14:paraId="1BFFF014" w14:textId="77777777" w:rsidR="0057426C" w:rsidRDefault="0057426C" w:rsidP="0057426C">
      <w:pPr>
        <w:numPr>
          <w:ilvl w:val="0"/>
          <w:numId w:val="9"/>
        </w:numPr>
        <w:tabs>
          <w:tab w:val="left" w:pos="1571"/>
          <w:tab w:val="left" w:pos="1572"/>
        </w:tabs>
        <w:spacing w:before="1" w:after="0" w:line="240" w:lineRule="auto"/>
        <w:ind w:left="1571" w:right="589" w:hanging="360"/>
        <w:rPr>
          <w:rFonts w:ascii="Calibri" w:eastAsia="Calibri" w:hAnsi="Calibri" w:cs="Calibri"/>
        </w:rPr>
      </w:pPr>
      <w:r w:rsidRPr="00637421">
        <w:rPr>
          <w:rFonts w:ascii="Calibri" w:eastAsia="Calibri" w:hAnsi="Calibri" w:cs="Calibri"/>
        </w:rPr>
        <w:lastRenderedPageBreak/>
        <w:t xml:space="preserve">Facilitate learning from the results of monitoring and evaluation within the Mercy Corps programme and more widely within regional office, as well as among national partners and other key stakeholders, engaging more expertise and HQ recommendations. Seek advanced or in-depth technical support on monitoring and evaluation from the Regional M&amp;E Advisors and headquarters advisors on monitoring and evaluation as </w:t>
      </w:r>
      <w:r>
        <w:rPr>
          <w:rFonts w:ascii="Calibri" w:eastAsia="Calibri" w:hAnsi="Calibri" w:cs="Calibri"/>
        </w:rPr>
        <w:t>required</w:t>
      </w:r>
      <w:r w:rsidRPr="00637421">
        <w:rPr>
          <w:rFonts w:ascii="Calibri" w:eastAsia="Calibri" w:hAnsi="Calibri" w:cs="Calibri"/>
        </w:rPr>
        <w:t>.</w:t>
      </w:r>
    </w:p>
    <w:p w14:paraId="44A9EE81" w14:textId="77777777" w:rsidR="0057426C" w:rsidRDefault="0057426C" w:rsidP="0057426C">
      <w:pPr>
        <w:numPr>
          <w:ilvl w:val="0"/>
          <w:numId w:val="9"/>
        </w:numPr>
        <w:tabs>
          <w:tab w:val="left" w:pos="1571"/>
          <w:tab w:val="left" w:pos="1572"/>
        </w:tabs>
        <w:spacing w:before="1" w:after="0" w:line="240" w:lineRule="auto"/>
        <w:ind w:left="1571" w:right="589" w:hanging="360"/>
        <w:rPr>
          <w:rFonts w:ascii="Calibri" w:eastAsia="Calibri" w:hAnsi="Calibri" w:cs="Calibri"/>
        </w:rPr>
      </w:pPr>
      <w:r w:rsidRPr="009945FE">
        <w:rPr>
          <w:rFonts w:ascii="Calibri" w:eastAsia="Calibri" w:hAnsi="Calibri" w:cs="Calibri"/>
        </w:rPr>
        <w:t>Support &amp; collaborate to implement capacity-building strategies as a joint commitment with other developmental partners.</w:t>
      </w:r>
    </w:p>
    <w:p w14:paraId="462FB064" w14:textId="77777777" w:rsidR="0057426C" w:rsidRPr="00637421" w:rsidRDefault="0057426C" w:rsidP="0057426C">
      <w:pPr>
        <w:numPr>
          <w:ilvl w:val="0"/>
          <w:numId w:val="9"/>
        </w:numPr>
        <w:tabs>
          <w:tab w:val="left" w:pos="1571"/>
          <w:tab w:val="left" w:pos="1572"/>
        </w:tabs>
        <w:spacing w:before="1" w:after="0" w:line="240" w:lineRule="auto"/>
        <w:ind w:left="1571" w:right="589" w:hanging="360"/>
        <w:rPr>
          <w:rFonts w:ascii="Calibri" w:eastAsia="Calibri" w:hAnsi="Calibri" w:cs="Calibri"/>
        </w:rPr>
      </w:pPr>
      <w:r w:rsidRPr="00637421">
        <w:rPr>
          <w:rFonts w:ascii="Calibri" w:eastAsia="Calibri" w:hAnsi="Calibri" w:cs="Calibri"/>
        </w:rPr>
        <w:t>Collaborate with the Regional M &amp; E Adviser to ensure the availability of current and accurate monitoring and evaluation</w:t>
      </w:r>
      <w:r>
        <w:rPr>
          <w:rFonts w:ascii="Calibri" w:eastAsia="Calibri" w:hAnsi="Calibri" w:cs="Calibri"/>
        </w:rPr>
        <w:t>,</w:t>
      </w:r>
      <w:r w:rsidRPr="00637421">
        <w:rPr>
          <w:rFonts w:ascii="Calibri" w:eastAsia="Calibri" w:hAnsi="Calibri" w:cs="Calibri"/>
        </w:rPr>
        <w:t xml:space="preserve"> data</w:t>
      </w:r>
      <w:r>
        <w:rPr>
          <w:rFonts w:ascii="Calibri" w:eastAsia="Calibri" w:hAnsi="Calibri" w:cs="Calibri"/>
        </w:rPr>
        <w:t xml:space="preserve"> management and </w:t>
      </w:r>
      <w:r w:rsidRPr="00637421">
        <w:rPr>
          <w:rFonts w:ascii="Calibri" w:eastAsia="Calibri" w:hAnsi="Calibri" w:cs="Calibri"/>
        </w:rPr>
        <w:t>results</w:t>
      </w:r>
      <w:r>
        <w:rPr>
          <w:rFonts w:ascii="Calibri" w:eastAsia="Calibri" w:hAnsi="Calibri" w:cs="Calibri"/>
        </w:rPr>
        <w:t xml:space="preserve"> management.</w:t>
      </w:r>
    </w:p>
    <w:p w14:paraId="2E8ECAE4" w14:textId="77777777" w:rsidR="0057426C" w:rsidRDefault="0057426C" w:rsidP="0057426C">
      <w:pPr>
        <w:numPr>
          <w:ilvl w:val="0"/>
          <w:numId w:val="9"/>
        </w:numPr>
        <w:tabs>
          <w:tab w:val="left" w:pos="1571"/>
          <w:tab w:val="left" w:pos="1572"/>
        </w:tabs>
        <w:spacing w:before="1" w:after="0" w:line="240" w:lineRule="auto"/>
        <w:ind w:left="1571" w:right="589" w:hanging="360"/>
        <w:rPr>
          <w:rFonts w:ascii="Calibri" w:eastAsia="Calibri" w:hAnsi="Calibri" w:cs="Calibri"/>
        </w:rPr>
      </w:pPr>
      <w:r>
        <w:rPr>
          <w:rFonts w:ascii="Calibri" w:eastAsia="Calibri" w:hAnsi="Calibri" w:cs="Calibri"/>
        </w:rPr>
        <w:t>Developing &amp; implementing monitoring plan for LES scholars and their institutions based-on risk rated in</w:t>
      </w:r>
      <w:r>
        <w:rPr>
          <w:rFonts w:ascii="Calibri" w:eastAsia="Calibri" w:hAnsi="Calibri" w:cs="Calibri"/>
          <w:spacing w:val="-47"/>
        </w:rPr>
        <w:t xml:space="preserve"> </w:t>
      </w:r>
      <w:r>
        <w:rPr>
          <w:rFonts w:ascii="Calibri" w:eastAsia="Calibri" w:hAnsi="Calibri" w:cs="Calibri"/>
        </w:rPr>
        <w:t>order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collect</w:t>
      </w:r>
      <w:r>
        <w:rPr>
          <w:rFonts w:ascii="Calibri" w:eastAsia="Calibri" w:hAnsi="Calibri" w:cs="Calibri"/>
          <w:spacing w:val="-2"/>
        </w:rPr>
        <w:t xml:space="preserve"> </w:t>
      </w:r>
      <w:r>
        <w:rPr>
          <w:rFonts w:ascii="Calibri" w:eastAsia="Calibri" w:hAnsi="Calibri" w:cs="Calibri"/>
        </w:rPr>
        <w:t>the data.</w:t>
      </w:r>
    </w:p>
    <w:p w14:paraId="370A4925" w14:textId="77777777" w:rsidR="0057426C" w:rsidRDefault="0057426C" w:rsidP="0057426C">
      <w:pPr>
        <w:spacing w:before="6" w:after="0" w:line="240" w:lineRule="auto"/>
        <w:rPr>
          <w:rFonts w:ascii="Calibri" w:eastAsia="Calibri" w:hAnsi="Calibri" w:cs="Calibri"/>
          <w:sz w:val="28"/>
        </w:rPr>
      </w:pPr>
    </w:p>
    <w:p w14:paraId="20A4F2C0" w14:textId="77777777" w:rsidR="0057426C" w:rsidRDefault="0057426C" w:rsidP="0057426C">
      <w:pPr>
        <w:spacing w:before="6" w:after="0" w:line="240" w:lineRule="auto"/>
        <w:rPr>
          <w:rFonts w:ascii="Calibri" w:eastAsia="Calibri" w:hAnsi="Calibri" w:cs="Calibri"/>
          <w:sz w:val="28"/>
        </w:rPr>
      </w:pPr>
    </w:p>
    <w:p w14:paraId="73016F36" w14:textId="77777777" w:rsidR="0057426C" w:rsidRDefault="0057426C" w:rsidP="0057426C">
      <w:pPr>
        <w:spacing w:before="3" w:after="0" w:line="292" w:lineRule="auto"/>
        <w:ind w:left="131"/>
        <w:rPr>
          <w:rFonts w:ascii="Calibri" w:eastAsia="Calibri" w:hAnsi="Calibri" w:cs="Calibri"/>
          <w:sz w:val="24"/>
        </w:rPr>
      </w:pPr>
      <w:r>
        <w:rPr>
          <w:rFonts w:ascii="Calibri" w:eastAsia="Calibri" w:hAnsi="Calibri" w:cs="Calibri"/>
          <w:color w:val="FF0000"/>
          <w:sz w:val="24"/>
        </w:rPr>
        <w:t>The Liaison Office;    Monitoring &amp; Evaluation Officer;    July-2013 to Mar-2014</w:t>
      </w:r>
    </w:p>
    <w:p w14:paraId="1914650D" w14:textId="77777777" w:rsidR="0057426C" w:rsidRDefault="0057426C" w:rsidP="0057426C">
      <w:pPr>
        <w:spacing w:before="3" w:after="0" w:line="292" w:lineRule="auto"/>
        <w:ind w:left="131"/>
        <w:rPr>
          <w:rFonts w:ascii="Calibri" w:eastAsia="Calibri" w:hAnsi="Calibri" w:cs="Calibri"/>
          <w:sz w:val="24"/>
        </w:rPr>
      </w:pPr>
      <w:r>
        <w:rPr>
          <w:rFonts w:ascii="Calibri" w:eastAsia="Calibri" w:hAnsi="Calibri" w:cs="Calibri"/>
          <w:sz w:val="24"/>
        </w:rPr>
        <w:t>Job Description:</w:t>
      </w:r>
    </w:p>
    <w:p w14:paraId="3E757612" w14:textId="77777777" w:rsidR="0057426C" w:rsidRDefault="0057426C" w:rsidP="0057426C">
      <w:pPr>
        <w:numPr>
          <w:ilvl w:val="0"/>
          <w:numId w:val="10"/>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Assist the</w:t>
      </w:r>
      <w:r>
        <w:rPr>
          <w:rFonts w:ascii="Calibri" w:eastAsia="Calibri" w:hAnsi="Calibri" w:cs="Calibri"/>
          <w:spacing w:val="-3"/>
        </w:rPr>
        <w:t xml:space="preserve"> </w:t>
      </w:r>
      <w:r>
        <w:rPr>
          <w:rFonts w:ascii="Calibri" w:eastAsia="Calibri" w:hAnsi="Calibri" w:cs="Calibri"/>
        </w:rPr>
        <w:t>M&amp;E</w:t>
      </w:r>
      <w:r>
        <w:rPr>
          <w:rFonts w:ascii="Calibri" w:eastAsia="Calibri" w:hAnsi="Calibri" w:cs="Calibri"/>
          <w:spacing w:val="-2"/>
        </w:rPr>
        <w:t xml:space="preserve"> </w:t>
      </w:r>
      <w:r>
        <w:rPr>
          <w:rFonts w:ascii="Calibri" w:eastAsia="Calibri" w:hAnsi="Calibri" w:cs="Calibri"/>
        </w:rPr>
        <w:t>Manager in</w:t>
      </w:r>
      <w:r>
        <w:rPr>
          <w:rFonts w:ascii="Calibri" w:eastAsia="Calibri" w:hAnsi="Calibri" w:cs="Calibri"/>
          <w:spacing w:val="-4"/>
        </w:rPr>
        <w:t xml:space="preserve"> </w:t>
      </w:r>
      <w:r>
        <w:rPr>
          <w:rFonts w:ascii="Calibri" w:eastAsia="Calibri" w:hAnsi="Calibri" w:cs="Calibri"/>
        </w:rPr>
        <w:t>compiling</w:t>
      </w:r>
      <w:r>
        <w:rPr>
          <w:rFonts w:ascii="Calibri" w:eastAsia="Calibri" w:hAnsi="Calibri" w:cs="Calibri"/>
          <w:spacing w:val="-1"/>
        </w:rPr>
        <w:t xml:space="preserve"> </w:t>
      </w:r>
      <w:r>
        <w:rPr>
          <w:rFonts w:ascii="Calibri" w:eastAsia="Calibri" w:hAnsi="Calibri" w:cs="Calibri"/>
        </w:rPr>
        <w:t>monthly and</w:t>
      </w:r>
      <w:r>
        <w:rPr>
          <w:rFonts w:ascii="Calibri" w:eastAsia="Calibri" w:hAnsi="Calibri" w:cs="Calibri"/>
          <w:spacing w:val="-1"/>
        </w:rPr>
        <w:t xml:space="preserve"> </w:t>
      </w:r>
      <w:r>
        <w:rPr>
          <w:rFonts w:ascii="Calibri" w:eastAsia="Calibri" w:hAnsi="Calibri" w:cs="Calibri"/>
        </w:rPr>
        <w:t>quarterly</w:t>
      </w:r>
      <w:r>
        <w:rPr>
          <w:rFonts w:ascii="Calibri" w:eastAsia="Calibri" w:hAnsi="Calibri" w:cs="Calibri"/>
          <w:spacing w:val="-2"/>
        </w:rPr>
        <w:t xml:space="preserve"> </w:t>
      </w:r>
      <w:r>
        <w:rPr>
          <w:rFonts w:ascii="Calibri" w:eastAsia="Calibri" w:hAnsi="Calibri" w:cs="Calibri"/>
        </w:rPr>
        <w:t>reports and</w:t>
      </w:r>
      <w:r>
        <w:rPr>
          <w:rFonts w:ascii="Calibri" w:eastAsia="Calibri" w:hAnsi="Calibri" w:cs="Calibri"/>
          <w:spacing w:val="-1"/>
        </w:rPr>
        <w:t xml:space="preserve"> </w:t>
      </w:r>
      <w:r>
        <w:rPr>
          <w:rFonts w:ascii="Calibri" w:eastAsia="Calibri" w:hAnsi="Calibri" w:cs="Calibri"/>
        </w:rPr>
        <w:t>plans.</w:t>
      </w:r>
    </w:p>
    <w:p w14:paraId="3B3F5BEB" w14:textId="77777777" w:rsidR="0057426C" w:rsidRDefault="0057426C" w:rsidP="0057426C">
      <w:pPr>
        <w:numPr>
          <w:ilvl w:val="0"/>
          <w:numId w:val="10"/>
        </w:numPr>
        <w:tabs>
          <w:tab w:val="left" w:pos="1571"/>
          <w:tab w:val="left" w:pos="1572"/>
        </w:tabs>
        <w:spacing w:after="0" w:line="240" w:lineRule="auto"/>
        <w:ind w:left="1571" w:right="353" w:hanging="360"/>
        <w:rPr>
          <w:rFonts w:ascii="Calibri" w:eastAsia="Calibri" w:hAnsi="Calibri" w:cs="Calibri"/>
        </w:rPr>
      </w:pPr>
      <w:r>
        <w:rPr>
          <w:rFonts w:ascii="Calibri" w:eastAsia="Calibri" w:hAnsi="Calibri" w:cs="Calibri"/>
        </w:rPr>
        <w:t>Ensure that all the data reported to the senior management, donors and / or stakeholders is of quality, and</w:t>
      </w:r>
      <w:r>
        <w:rPr>
          <w:rFonts w:ascii="Calibri" w:eastAsia="Calibri" w:hAnsi="Calibri" w:cs="Calibri"/>
          <w:spacing w:val="-47"/>
        </w:rPr>
        <w:t xml:space="preserve"> </w:t>
      </w:r>
      <w:r>
        <w:rPr>
          <w:rFonts w:ascii="Calibri" w:eastAsia="Calibri" w:hAnsi="Calibri" w:cs="Calibri"/>
        </w:rPr>
        <w:t>inconsistencies avoided.</w:t>
      </w:r>
    </w:p>
    <w:p w14:paraId="08B615E0" w14:textId="77777777" w:rsidR="0057426C" w:rsidRDefault="0057426C" w:rsidP="0057426C">
      <w:pPr>
        <w:numPr>
          <w:ilvl w:val="0"/>
          <w:numId w:val="10"/>
        </w:numPr>
        <w:tabs>
          <w:tab w:val="left" w:pos="1571"/>
          <w:tab w:val="left" w:pos="1572"/>
        </w:tabs>
        <w:spacing w:before="3" w:after="0" w:line="240" w:lineRule="auto"/>
        <w:ind w:left="1571" w:right="1416" w:hanging="360"/>
        <w:rPr>
          <w:rFonts w:ascii="Calibri" w:eastAsia="Calibri" w:hAnsi="Calibri" w:cs="Calibri"/>
        </w:rPr>
      </w:pPr>
      <w:r>
        <w:rPr>
          <w:rFonts w:ascii="Calibri" w:eastAsia="Calibri" w:hAnsi="Calibri" w:cs="Calibri"/>
        </w:rPr>
        <w:t>Liaise with TLO departmental heads regarding data retrieval, reporting and M&amp;E related issues.</w:t>
      </w:r>
      <w:r>
        <w:rPr>
          <w:rFonts w:ascii="Calibri" w:eastAsia="Calibri" w:hAnsi="Calibri" w:cs="Calibri"/>
          <w:spacing w:val="-47"/>
        </w:rPr>
        <w:t xml:space="preserve"> </w:t>
      </w:r>
      <w:r>
        <w:rPr>
          <w:rFonts w:ascii="Calibri" w:eastAsia="Calibri" w:hAnsi="Calibri" w:cs="Calibri"/>
        </w:rPr>
        <w:t>Follow-up</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monthly action</w:t>
      </w:r>
      <w:r>
        <w:rPr>
          <w:rFonts w:ascii="Calibri" w:eastAsia="Calibri" w:hAnsi="Calibri" w:cs="Calibri"/>
          <w:spacing w:val="-1"/>
        </w:rPr>
        <w:t xml:space="preserve"> </w:t>
      </w:r>
      <w:r>
        <w:rPr>
          <w:rFonts w:ascii="Calibri" w:eastAsia="Calibri" w:hAnsi="Calibri" w:cs="Calibri"/>
        </w:rPr>
        <w:t>plans</w:t>
      </w:r>
      <w:r>
        <w:rPr>
          <w:rFonts w:ascii="Calibri" w:eastAsia="Calibri" w:hAnsi="Calibri" w:cs="Calibri"/>
          <w:spacing w:val="-2"/>
        </w:rPr>
        <w:t xml:space="preserve"> </w:t>
      </w:r>
      <w:r>
        <w:rPr>
          <w:rFonts w:ascii="Calibri" w:eastAsia="Calibri" w:hAnsi="Calibri" w:cs="Calibri"/>
        </w:rPr>
        <w:t>of TLO pillars.</w:t>
      </w:r>
    </w:p>
    <w:p w14:paraId="4C71DB23" w14:textId="77777777" w:rsidR="0057426C" w:rsidRDefault="0057426C" w:rsidP="0057426C">
      <w:pPr>
        <w:numPr>
          <w:ilvl w:val="0"/>
          <w:numId w:val="10"/>
        </w:numPr>
        <w:tabs>
          <w:tab w:val="left" w:pos="1571"/>
          <w:tab w:val="left" w:pos="1572"/>
        </w:tabs>
        <w:spacing w:before="3" w:after="0" w:line="240" w:lineRule="auto"/>
        <w:ind w:left="1571" w:right="1416" w:hanging="360"/>
        <w:rPr>
          <w:rFonts w:ascii="Calibri" w:eastAsia="Calibri" w:hAnsi="Calibri" w:cs="Calibri"/>
        </w:rPr>
      </w:pPr>
      <w:r>
        <w:rPr>
          <w:rFonts w:ascii="Calibri" w:eastAsia="Calibri" w:hAnsi="Calibri" w:cs="Calibri"/>
        </w:rPr>
        <w:t>lead</w:t>
      </w:r>
      <w:r w:rsidRPr="0069348B">
        <w:rPr>
          <w:rFonts w:ascii="Calibri" w:eastAsia="Calibri" w:hAnsi="Calibri" w:cs="Calibri"/>
        </w:rPr>
        <w:t xml:space="preserve"> the process of beneficiary verification process and </w:t>
      </w:r>
      <w:r>
        <w:rPr>
          <w:rFonts w:ascii="Calibri" w:eastAsia="Calibri" w:hAnsi="Calibri" w:cs="Calibri"/>
        </w:rPr>
        <w:t xml:space="preserve">perform the </w:t>
      </w:r>
      <w:r w:rsidRPr="0069348B">
        <w:rPr>
          <w:rFonts w:ascii="Calibri" w:eastAsia="Calibri" w:hAnsi="Calibri" w:cs="Calibri"/>
        </w:rPr>
        <w:t>assessment</w:t>
      </w:r>
      <w:r>
        <w:rPr>
          <w:rFonts w:ascii="Calibri" w:eastAsia="Calibri" w:hAnsi="Calibri" w:cs="Calibri"/>
        </w:rPr>
        <w:t>s accordingly.</w:t>
      </w:r>
      <w:r w:rsidRPr="0069348B">
        <w:rPr>
          <w:rFonts w:ascii="Calibri" w:eastAsia="Calibri" w:hAnsi="Calibri" w:cs="Calibri"/>
        </w:rPr>
        <w:t xml:space="preserve"> </w:t>
      </w:r>
    </w:p>
    <w:p w14:paraId="46F0A05C" w14:textId="77777777" w:rsidR="0057426C" w:rsidRDefault="0057426C" w:rsidP="0057426C">
      <w:pPr>
        <w:numPr>
          <w:ilvl w:val="0"/>
          <w:numId w:val="10"/>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Assisting</w:t>
      </w:r>
      <w:r>
        <w:rPr>
          <w:rFonts w:ascii="Calibri" w:eastAsia="Calibri" w:hAnsi="Calibri" w:cs="Calibri"/>
          <w:spacing w:val="-3"/>
        </w:rPr>
        <w:t xml:space="preserve"> </w:t>
      </w:r>
      <w:r>
        <w:rPr>
          <w:rFonts w:ascii="Calibri" w:eastAsia="Calibri" w:hAnsi="Calibri" w:cs="Calibri"/>
        </w:rPr>
        <w:t>M&amp;E</w:t>
      </w:r>
      <w:r>
        <w:rPr>
          <w:rFonts w:ascii="Calibri" w:eastAsia="Calibri" w:hAnsi="Calibri" w:cs="Calibri"/>
          <w:spacing w:val="-2"/>
        </w:rPr>
        <w:t xml:space="preserve"> </w:t>
      </w:r>
      <w:r>
        <w:rPr>
          <w:rFonts w:ascii="Calibri" w:eastAsia="Calibri" w:hAnsi="Calibri" w:cs="Calibri"/>
        </w:rPr>
        <w:t>Manager</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3"/>
        </w:rPr>
        <w:t xml:space="preserve"> </w:t>
      </w:r>
      <w:r>
        <w:rPr>
          <w:rFonts w:ascii="Calibri" w:eastAsia="Calibri" w:hAnsi="Calibri" w:cs="Calibri"/>
        </w:rPr>
        <w:t>make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keep</w:t>
      </w:r>
      <w:r>
        <w:rPr>
          <w:rFonts w:ascii="Calibri" w:eastAsia="Calibri" w:hAnsi="Calibri" w:cs="Calibri"/>
          <w:spacing w:val="-3"/>
        </w:rPr>
        <w:t xml:space="preserve"> </w:t>
      </w:r>
      <w:r>
        <w:rPr>
          <w:rFonts w:ascii="Calibri" w:eastAsia="Calibri" w:hAnsi="Calibri" w:cs="Calibri"/>
        </w:rPr>
        <w:t>M&amp;E</w:t>
      </w:r>
      <w:r>
        <w:rPr>
          <w:rFonts w:ascii="Calibri" w:eastAsia="Calibri" w:hAnsi="Calibri" w:cs="Calibri"/>
          <w:spacing w:val="-3"/>
        </w:rPr>
        <w:t xml:space="preserve"> </w:t>
      </w:r>
      <w:r>
        <w:rPr>
          <w:rFonts w:ascii="Calibri" w:eastAsia="Calibri" w:hAnsi="Calibri" w:cs="Calibri"/>
        </w:rPr>
        <w:t>system updated.</w:t>
      </w:r>
    </w:p>
    <w:p w14:paraId="1844D0AD" w14:textId="77777777" w:rsidR="0057426C" w:rsidRPr="000608E7" w:rsidRDefault="0057426C" w:rsidP="0057426C">
      <w:pPr>
        <w:numPr>
          <w:ilvl w:val="0"/>
          <w:numId w:val="10"/>
        </w:numPr>
        <w:tabs>
          <w:tab w:val="left" w:pos="1571"/>
          <w:tab w:val="left" w:pos="1572"/>
        </w:tabs>
        <w:spacing w:before="1" w:after="0" w:line="240" w:lineRule="auto"/>
        <w:ind w:left="1571" w:hanging="361"/>
        <w:rPr>
          <w:rFonts w:ascii="Calibri" w:eastAsia="Calibri" w:hAnsi="Calibri" w:cs="Calibri"/>
        </w:rPr>
      </w:pPr>
      <w:r w:rsidRPr="000608E7">
        <w:rPr>
          <w:rFonts w:ascii="Calibri" w:eastAsia="Calibri" w:hAnsi="Calibri" w:cs="Calibri"/>
        </w:rPr>
        <w:t xml:space="preserve">Provide technical support to ensure that </w:t>
      </w:r>
      <w:r>
        <w:rPr>
          <w:rFonts w:ascii="Calibri" w:eastAsia="Calibri" w:hAnsi="Calibri" w:cs="Calibri"/>
        </w:rPr>
        <w:t>M&amp;E has the data/</w:t>
      </w:r>
      <w:r w:rsidRPr="000608E7">
        <w:rPr>
          <w:rFonts w:ascii="Calibri" w:eastAsia="Calibri" w:hAnsi="Calibri" w:cs="Calibri"/>
        </w:rPr>
        <w:t xml:space="preserve">information necessary for </w:t>
      </w:r>
      <w:r>
        <w:rPr>
          <w:rFonts w:ascii="Calibri" w:eastAsia="Calibri" w:hAnsi="Calibri" w:cs="Calibri"/>
        </w:rPr>
        <w:t>Management</w:t>
      </w:r>
      <w:r w:rsidRPr="000608E7">
        <w:rPr>
          <w:rFonts w:ascii="Calibri" w:eastAsia="Calibri" w:hAnsi="Calibri" w:cs="Calibri"/>
        </w:rPr>
        <w:t xml:space="preserve"> to effectively report on and advocate for </w:t>
      </w:r>
      <w:r>
        <w:rPr>
          <w:rFonts w:ascii="Calibri" w:eastAsia="Calibri" w:hAnsi="Calibri" w:cs="Calibri"/>
        </w:rPr>
        <w:t xml:space="preserve">fundraising </w:t>
      </w:r>
      <w:r w:rsidRPr="000608E7">
        <w:rPr>
          <w:rFonts w:ascii="Calibri" w:eastAsia="Calibri" w:hAnsi="Calibri" w:cs="Calibri"/>
        </w:rPr>
        <w:t xml:space="preserve">through the appropriate channels and to enhance partnerships with key players in monitoring collectively progress on </w:t>
      </w:r>
      <w:r>
        <w:rPr>
          <w:rFonts w:ascii="Calibri" w:eastAsia="Calibri" w:hAnsi="Calibri" w:cs="Calibri"/>
        </w:rPr>
        <w:t>livelihood progress</w:t>
      </w:r>
      <w:r w:rsidRPr="000608E7">
        <w:rPr>
          <w:rFonts w:ascii="Calibri" w:eastAsia="Calibri" w:hAnsi="Calibri" w:cs="Calibri"/>
        </w:rPr>
        <w:t>.</w:t>
      </w:r>
    </w:p>
    <w:p w14:paraId="23063BDD" w14:textId="77777777" w:rsidR="0057426C" w:rsidRPr="009F2B63" w:rsidRDefault="0057426C" w:rsidP="0057426C">
      <w:pPr>
        <w:numPr>
          <w:ilvl w:val="0"/>
          <w:numId w:val="10"/>
        </w:numPr>
        <w:tabs>
          <w:tab w:val="left" w:pos="1571"/>
          <w:tab w:val="left" w:pos="1572"/>
        </w:tabs>
        <w:spacing w:after="0" w:line="240" w:lineRule="auto"/>
        <w:ind w:left="1571" w:right="351" w:hanging="360"/>
        <w:rPr>
          <w:rFonts w:ascii="Calibri" w:eastAsia="Calibri" w:hAnsi="Calibri" w:cs="Calibri"/>
        </w:rPr>
      </w:pPr>
      <w:r w:rsidRPr="00830043">
        <w:rPr>
          <w:rFonts w:ascii="Calibri" w:eastAsia="Calibri" w:hAnsi="Calibri" w:cs="Calibri"/>
        </w:rPr>
        <w:t>Analyzed and compile monitoring and evaluation information/ disaggregated data as required and make them available to programme/planning sections. Contribute to the preparation of management reports (e.g., relevant sections of the annual reports), drawing on monitoring and analysis of key management indicators. Assist in the preparation of reports on systemic issues, good practices or any other analysis of data related to TLO-SLSD programme implementation.</w:t>
      </w:r>
    </w:p>
    <w:p w14:paraId="41335DE9" w14:textId="77777777" w:rsidR="0057426C" w:rsidRPr="00D83509" w:rsidRDefault="0057426C" w:rsidP="0057426C">
      <w:pPr>
        <w:numPr>
          <w:ilvl w:val="0"/>
          <w:numId w:val="10"/>
        </w:numPr>
        <w:tabs>
          <w:tab w:val="left" w:pos="1571"/>
          <w:tab w:val="left" w:pos="1572"/>
        </w:tabs>
        <w:spacing w:after="0" w:line="240" w:lineRule="auto"/>
        <w:ind w:left="1571" w:right="351" w:hanging="360"/>
        <w:rPr>
          <w:rFonts w:ascii="Calibri" w:eastAsia="Calibri" w:hAnsi="Calibri" w:cs="Calibri"/>
        </w:rPr>
      </w:pPr>
      <w:r>
        <w:rPr>
          <w:rFonts w:ascii="Calibri" w:eastAsia="Calibri" w:hAnsi="Calibri" w:cs="Calibri"/>
        </w:rPr>
        <w:t xml:space="preserve">Assist &amp; </w:t>
      </w:r>
      <w:r w:rsidRPr="00D83509">
        <w:rPr>
          <w:rFonts w:ascii="Calibri" w:eastAsia="Calibri" w:hAnsi="Calibri" w:cs="Calibri"/>
        </w:rPr>
        <w:t>Support the team in collecting and interpreting the data-sets effectively to guide and advise an operational approaches and respond to rapid setting such as flood and soil erosion.</w:t>
      </w:r>
    </w:p>
    <w:p w14:paraId="6AA67834" w14:textId="77777777" w:rsidR="0057426C" w:rsidRDefault="0057426C" w:rsidP="0057426C">
      <w:pPr>
        <w:numPr>
          <w:ilvl w:val="0"/>
          <w:numId w:val="10"/>
        </w:numPr>
        <w:tabs>
          <w:tab w:val="left" w:pos="1571"/>
          <w:tab w:val="left" w:pos="1572"/>
        </w:tabs>
        <w:spacing w:after="0" w:line="240" w:lineRule="auto"/>
        <w:ind w:left="1571" w:right="351" w:hanging="360"/>
        <w:rPr>
          <w:rFonts w:ascii="Calibri" w:eastAsia="Calibri" w:hAnsi="Calibri" w:cs="Calibri"/>
        </w:rPr>
      </w:pPr>
      <w:r w:rsidRPr="005D782A">
        <w:rPr>
          <w:rFonts w:ascii="Calibri" w:eastAsia="Calibri" w:hAnsi="Calibri" w:cs="Calibri"/>
        </w:rPr>
        <w:t>Provide on job training to field monitors</w:t>
      </w:r>
      <w:r>
        <w:rPr>
          <w:rFonts w:ascii="Calibri" w:eastAsia="Calibri" w:hAnsi="Calibri" w:cs="Calibri"/>
        </w:rPr>
        <w:t xml:space="preserve"> on data collection and reporting.</w:t>
      </w:r>
    </w:p>
    <w:p w14:paraId="0F5E4473" w14:textId="77777777" w:rsidR="0057426C" w:rsidRDefault="0057426C" w:rsidP="0057426C">
      <w:pPr>
        <w:numPr>
          <w:ilvl w:val="0"/>
          <w:numId w:val="10"/>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Ensure</w:t>
      </w:r>
      <w:r>
        <w:rPr>
          <w:rFonts w:ascii="Calibri" w:eastAsia="Calibri" w:hAnsi="Calibri" w:cs="Calibri"/>
          <w:spacing w:val="-1"/>
        </w:rPr>
        <w:t xml:space="preserve"> </w:t>
      </w:r>
      <w:r>
        <w:rPr>
          <w:rFonts w:ascii="Calibri" w:eastAsia="Calibri" w:hAnsi="Calibri" w:cs="Calibri"/>
        </w:rPr>
        <w:t>that</w:t>
      </w:r>
      <w:r>
        <w:rPr>
          <w:rFonts w:ascii="Calibri" w:eastAsia="Calibri" w:hAnsi="Calibri" w:cs="Calibri"/>
          <w:spacing w:val="-4"/>
        </w:rPr>
        <w:t xml:space="preserve"> </w:t>
      </w:r>
      <w:r>
        <w:rPr>
          <w:rFonts w:ascii="Calibri" w:eastAsia="Calibri" w:hAnsi="Calibri" w:cs="Calibri"/>
        </w:rPr>
        <w:t>all data</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entered</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M&amp;E database</w:t>
      </w:r>
      <w:r>
        <w:rPr>
          <w:rFonts w:ascii="Calibri" w:eastAsia="Calibri" w:hAnsi="Calibri" w:cs="Calibri"/>
          <w:spacing w:val="-4"/>
        </w:rPr>
        <w:t xml:space="preserve"> </w:t>
      </w:r>
      <w:r>
        <w:rPr>
          <w:rFonts w:ascii="Calibri" w:eastAsia="Calibri" w:hAnsi="Calibri" w:cs="Calibri"/>
        </w:rPr>
        <w:t>on-time, accurate</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completed</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consistence.</w:t>
      </w:r>
    </w:p>
    <w:p w14:paraId="2E74B649" w14:textId="77777777" w:rsidR="0057426C" w:rsidRDefault="0057426C" w:rsidP="0057426C">
      <w:pPr>
        <w:numPr>
          <w:ilvl w:val="0"/>
          <w:numId w:val="10"/>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Ensure</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M&amp;E</w:t>
      </w:r>
      <w:r>
        <w:rPr>
          <w:rFonts w:ascii="Calibri" w:eastAsia="Calibri" w:hAnsi="Calibri" w:cs="Calibri"/>
          <w:spacing w:val="-1"/>
        </w:rPr>
        <w:t xml:space="preserve"> </w:t>
      </w:r>
      <w:r>
        <w:rPr>
          <w:rFonts w:ascii="Calibri" w:eastAsia="Calibri" w:hAnsi="Calibri" w:cs="Calibri"/>
        </w:rPr>
        <w:t>department</w:t>
      </w:r>
      <w:r>
        <w:rPr>
          <w:rFonts w:ascii="Calibri" w:eastAsia="Calibri" w:hAnsi="Calibri" w:cs="Calibri"/>
          <w:spacing w:val="-1"/>
        </w:rPr>
        <w:t xml:space="preserve"> </w:t>
      </w:r>
      <w:r>
        <w:rPr>
          <w:rFonts w:ascii="Calibri" w:eastAsia="Calibri" w:hAnsi="Calibri" w:cs="Calibri"/>
        </w:rPr>
        <w:t>filing</w:t>
      </w:r>
      <w:r>
        <w:rPr>
          <w:rFonts w:ascii="Calibri" w:eastAsia="Calibri" w:hAnsi="Calibri" w:cs="Calibri"/>
          <w:spacing w:val="-2"/>
        </w:rPr>
        <w:t xml:space="preserve"> </w:t>
      </w:r>
      <w:r>
        <w:rPr>
          <w:rFonts w:ascii="Calibri" w:eastAsia="Calibri" w:hAnsi="Calibri" w:cs="Calibri"/>
        </w:rPr>
        <w:t>system</w:t>
      </w:r>
      <w:r>
        <w:rPr>
          <w:rFonts w:ascii="Calibri" w:eastAsia="Calibri" w:hAnsi="Calibri" w:cs="Calibri"/>
          <w:spacing w:val="1"/>
        </w:rPr>
        <w:t xml:space="preserve"> </w:t>
      </w:r>
      <w:r>
        <w:rPr>
          <w:rFonts w:ascii="Calibri" w:eastAsia="Calibri" w:hAnsi="Calibri" w:cs="Calibri"/>
        </w:rPr>
        <w:t>updated,</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related</w:t>
      </w:r>
      <w:r>
        <w:rPr>
          <w:rFonts w:ascii="Calibri" w:eastAsia="Calibri" w:hAnsi="Calibri" w:cs="Calibri"/>
          <w:spacing w:val="-2"/>
        </w:rPr>
        <w:t xml:space="preserve"> </w:t>
      </w:r>
      <w:r>
        <w:rPr>
          <w:rFonts w:ascii="Calibri" w:eastAsia="Calibri" w:hAnsi="Calibri" w:cs="Calibri"/>
        </w:rPr>
        <w:t>files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appropriately</w:t>
      </w:r>
      <w:r>
        <w:rPr>
          <w:rFonts w:ascii="Calibri" w:eastAsia="Calibri" w:hAnsi="Calibri" w:cs="Calibri"/>
          <w:spacing w:val="-5"/>
        </w:rPr>
        <w:t xml:space="preserve"> </w:t>
      </w:r>
      <w:r>
        <w:rPr>
          <w:rFonts w:ascii="Calibri" w:eastAsia="Calibri" w:hAnsi="Calibri" w:cs="Calibri"/>
        </w:rPr>
        <w:t>filled.</w:t>
      </w:r>
    </w:p>
    <w:p w14:paraId="4E81E570" w14:textId="77777777" w:rsidR="0057426C" w:rsidRDefault="0057426C" w:rsidP="0057426C">
      <w:pPr>
        <w:numPr>
          <w:ilvl w:val="0"/>
          <w:numId w:val="10"/>
        </w:numPr>
        <w:tabs>
          <w:tab w:val="left" w:pos="1571"/>
          <w:tab w:val="left" w:pos="1572"/>
        </w:tabs>
        <w:spacing w:after="0" w:line="240" w:lineRule="auto"/>
        <w:ind w:left="1571" w:hanging="361"/>
        <w:rPr>
          <w:rFonts w:ascii="Calibri" w:eastAsia="Calibri" w:hAnsi="Calibri" w:cs="Calibri"/>
        </w:rPr>
      </w:pPr>
      <w:r w:rsidRPr="00B84B20">
        <w:rPr>
          <w:rFonts w:ascii="Calibri" w:eastAsia="Calibri" w:hAnsi="Calibri" w:cs="Calibri"/>
        </w:rPr>
        <w:t>Provide feedback on the formulation of the M&amp;E Strategy and support its operationalization.</w:t>
      </w:r>
      <w:r w:rsidRPr="00B84B20">
        <w:rPr>
          <w:rFonts w:ascii="Calibri" w:eastAsia="Calibri" w:hAnsi="Calibri" w:cs="Calibri"/>
        </w:rPr>
        <w:br/>
        <w:t>Provide support and follow up on any other related tasks as needed. </w:t>
      </w:r>
    </w:p>
    <w:p w14:paraId="684BC823" w14:textId="77777777" w:rsidR="0057426C" w:rsidRDefault="0057426C" w:rsidP="0057426C">
      <w:pPr>
        <w:numPr>
          <w:ilvl w:val="0"/>
          <w:numId w:val="10"/>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rPr>
        <w:t>M&amp;E</w:t>
      </w:r>
      <w:r>
        <w:rPr>
          <w:rFonts w:ascii="Calibri" w:eastAsia="Calibri" w:hAnsi="Calibri" w:cs="Calibri"/>
          <w:spacing w:val="-2"/>
        </w:rPr>
        <w:t xml:space="preserve"> </w:t>
      </w:r>
      <w:r>
        <w:rPr>
          <w:rFonts w:ascii="Calibri" w:eastAsia="Calibri" w:hAnsi="Calibri" w:cs="Calibri"/>
        </w:rPr>
        <w:t>related tasks as</w:t>
      </w:r>
      <w:r>
        <w:rPr>
          <w:rFonts w:ascii="Calibri" w:eastAsia="Calibri" w:hAnsi="Calibri" w:cs="Calibri"/>
          <w:spacing w:val="-3"/>
        </w:rPr>
        <w:t xml:space="preserve"> </w:t>
      </w:r>
      <w:r>
        <w:rPr>
          <w:rFonts w:ascii="Calibri" w:eastAsia="Calibri" w:hAnsi="Calibri" w:cs="Calibri"/>
        </w:rPr>
        <w:t>needed</w:t>
      </w:r>
      <w:r>
        <w:rPr>
          <w:rFonts w:ascii="Calibri" w:eastAsia="Calibri" w:hAnsi="Calibri" w:cs="Calibri"/>
          <w:spacing w:val="-2"/>
        </w:rPr>
        <w:t xml:space="preserve"> </w:t>
      </w:r>
      <w:r>
        <w:rPr>
          <w:rFonts w:ascii="Calibri" w:eastAsia="Calibri" w:hAnsi="Calibri" w:cs="Calibri"/>
        </w:rPr>
        <w:t>when required</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assigned by the</w:t>
      </w:r>
      <w:r>
        <w:rPr>
          <w:rFonts w:ascii="Calibri" w:eastAsia="Calibri" w:hAnsi="Calibri" w:cs="Calibri"/>
          <w:spacing w:val="-3"/>
        </w:rPr>
        <w:t xml:space="preserve"> </w:t>
      </w:r>
      <w:r>
        <w:rPr>
          <w:rFonts w:ascii="Calibri" w:eastAsia="Calibri" w:hAnsi="Calibri" w:cs="Calibri"/>
        </w:rPr>
        <w:t>M&amp;E</w:t>
      </w:r>
      <w:r>
        <w:rPr>
          <w:rFonts w:ascii="Calibri" w:eastAsia="Calibri" w:hAnsi="Calibri" w:cs="Calibri"/>
          <w:spacing w:val="-2"/>
        </w:rPr>
        <w:t xml:space="preserve"> </w:t>
      </w:r>
      <w:r>
        <w:rPr>
          <w:rFonts w:ascii="Calibri" w:eastAsia="Calibri" w:hAnsi="Calibri" w:cs="Calibri"/>
        </w:rPr>
        <w:t>Manager</w:t>
      </w:r>
    </w:p>
    <w:p w14:paraId="3E49C75F" w14:textId="77777777" w:rsidR="0057426C" w:rsidRDefault="0057426C" w:rsidP="0057426C">
      <w:pPr>
        <w:spacing w:before="4" w:after="0" w:line="292" w:lineRule="auto"/>
        <w:ind w:left="131"/>
        <w:rPr>
          <w:rFonts w:ascii="Calibri" w:eastAsia="Calibri" w:hAnsi="Calibri" w:cs="Calibri"/>
          <w:color w:val="FF0000"/>
          <w:sz w:val="24"/>
        </w:rPr>
      </w:pPr>
    </w:p>
    <w:p w14:paraId="2F726D7E" w14:textId="77777777" w:rsidR="0057426C" w:rsidRDefault="0057426C" w:rsidP="0057426C">
      <w:pPr>
        <w:spacing w:before="4" w:after="0" w:line="292" w:lineRule="auto"/>
        <w:ind w:left="131"/>
        <w:rPr>
          <w:rFonts w:ascii="Calibri" w:eastAsia="Calibri" w:hAnsi="Calibri" w:cs="Calibri"/>
          <w:sz w:val="24"/>
        </w:rPr>
      </w:pPr>
      <w:r>
        <w:rPr>
          <w:rFonts w:ascii="Calibri" w:eastAsia="Calibri" w:hAnsi="Calibri" w:cs="Calibri"/>
          <w:color w:val="FF0000"/>
          <w:sz w:val="24"/>
        </w:rPr>
        <w:t>Child-Fund Int;    Monitoring &amp; Evaluation Officer;    Feb-2012 to Jul-2013</w:t>
      </w:r>
    </w:p>
    <w:p w14:paraId="53DF366A" w14:textId="77777777" w:rsidR="0057426C" w:rsidRDefault="0057426C" w:rsidP="0057426C">
      <w:pPr>
        <w:spacing w:before="4" w:after="0" w:line="292" w:lineRule="auto"/>
        <w:ind w:left="131"/>
        <w:rPr>
          <w:rFonts w:ascii="Calibri" w:eastAsia="Calibri" w:hAnsi="Calibri" w:cs="Calibri"/>
          <w:sz w:val="24"/>
        </w:rPr>
      </w:pPr>
      <w:r>
        <w:rPr>
          <w:rFonts w:ascii="Calibri" w:eastAsia="Calibri" w:hAnsi="Calibri" w:cs="Calibri"/>
          <w:sz w:val="24"/>
        </w:rPr>
        <w:t>Job Description:</w:t>
      </w:r>
    </w:p>
    <w:p w14:paraId="353770D4" w14:textId="77777777" w:rsidR="0057426C" w:rsidRDefault="0057426C" w:rsidP="0057426C">
      <w:pPr>
        <w:numPr>
          <w:ilvl w:val="0"/>
          <w:numId w:val="11"/>
        </w:numPr>
        <w:tabs>
          <w:tab w:val="left" w:pos="1571"/>
          <w:tab w:val="left" w:pos="1572"/>
        </w:tabs>
        <w:spacing w:after="0" w:line="240" w:lineRule="auto"/>
        <w:ind w:left="1571" w:right="164" w:hanging="360"/>
        <w:rPr>
          <w:rFonts w:ascii="Calibri" w:eastAsia="Calibri" w:hAnsi="Calibri" w:cs="Calibri"/>
        </w:rPr>
      </w:pPr>
      <w:r>
        <w:rPr>
          <w:rFonts w:ascii="Calibri" w:eastAsia="Calibri" w:hAnsi="Calibri" w:cs="Calibri"/>
        </w:rPr>
        <w:t>Ensure that M&amp;E data collection procedures are in place and that all responsible staff are trained to carry out</w:t>
      </w:r>
      <w:r>
        <w:rPr>
          <w:rFonts w:ascii="Calibri" w:eastAsia="Calibri" w:hAnsi="Calibri" w:cs="Calibri"/>
          <w:spacing w:val="-47"/>
        </w:rPr>
        <w:t xml:space="preserve"> </w:t>
      </w:r>
      <w:r>
        <w:rPr>
          <w:rFonts w:ascii="Calibri" w:eastAsia="Calibri" w:hAnsi="Calibri" w:cs="Calibri"/>
        </w:rPr>
        <w:t>data collection</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reports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Child-Fund.</w:t>
      </w:r>
    </w:p>
    <w:p w14:paraId="2AF03335" w14:textId="77777777" w:rsidR="0057426C" w:rsidRPr="00795FF5" w:rsidRDefault="0057426C" w:rsidP="0057426C">
      <w:pPr>
        <w:numPr>
          <w:ilvl w:val="0"/>
          <w:numId w:val="11"/>
        </w:numPr>
        <w:tabs>
          <w:tab w:val="left" w:pos="1571"/>
          <w:tab w:val="left" w:pos="1572"/>
        </w:tabs>
        <w:spacing w:after="0" w:line="240" w:lineRule="auto"/>
        <w:ind w:left="1571" w:right="164" w:hanging="360"/>
        <w:rPr>
          <w:rFonts w:ascii="Calibri" w:eastAsia="Calibri" w:hAnsi="Calibri" w:cs="Calibri"/>
        </w:rPr>
      </w:pPr>
      <w:r w:rsidRPr="00795FF5">
        <w:rPr>
          <w:rFonts w:ascii="Calibri" w:eastAsia="Calibri" w:hAnsi="Calibri" w:cs="Calibri"/>
        </w:rPr>
        <w:t>In close consultation with manage</w:t>
      </w:r>
      <w:r w:rsidRPr="00637421">
        <w:rPr>
          <w:rFonts w:ascii="Calibri" w:eastAsia="Calibri" w:hAnsi="Calibri" w:cs="Calibri"/>
        </w:rPr>
        <w:t>ment</w:t>
      </w:r>
      <w:r w:rsidRPr="00795FF5">
        <w:rPr>
          <w:rFonts w:ascii="Calibri" w:eastAsia="Calibri" w:hAnsi="Calibri" w:cs="Calibri"/>
        </w:rPr>
        <w:t xml:space="preserve">, contribute to formulation of staff capacity development strategy and plans, and exercise effective leadership in implementing them, ensuring that </w:t>
      </w:r>
      <w:r w:rsidRPr="00637421">
        <w:rPr>
          <w:rFonts w:ascii="Calibri" w:eastAsia="Calibri" w:hAnsi="Calibri" w:cs="Calibri"/>
        </w:rPr>
        <w:t xml:space="preserve">the enumerators and monitors </w:t>
      </w:r>
      <w:r w:rsidRPr="00795FF5">
        <w:rPr>
          <w:rFonts w:ascii="Calibri" w:eastAsia="Calibri" w:hAnsi="Calibri" w:cs="Calibri"/>
        </w:rPr>
        <w:t>have the basic knowledge and skills to fulfil their monitoring and evaluation responsibilities, and training is planned and carried out to fill identified gaps</w:t>
      </w:r>
      <w:r w:rsidRPr="00637421">
        <w:rPr>
          <w:rFonts w:ascii="Calibri" w:eastAsia="Calibri" w:hAnsi="Calibri" w:cs="Calibri"/>
        </w:rPr>
        <w:t xml:space="preserve"> and challenges.</w:t>
      </w:r>
    </w:p>
    <w:p w14:paraId="5BE948F3" w14:textId="77777777" w:rsidR="0057426C" w:rsidRDefault="0057426C" w:rsidP="0057426C">
      <w:pPr>
        <w:numPr>
          <w:ilvl w:val="0"/>
          <w:numId w:val="11"/>
        </w:numPr>
        <w:tabs>
          <w:tab w:val="left" w:pos="1571"/>
          <w:tab w:val="left" w:pos="1572"/>
        </w:tabs>
        <w:spacing w:before="1" w:after="0" w:line="240" w:lineRule="auto"/>
        <w:ind w:left="1571" w:right="224" w:hanging="361"/>
        <w:rPr>
          <w:rFonts w:ascii="Calibri" w:eastAsia="Calibri" w:hAnsi="Calibri" w:cs="Calibri"/>
        </w:rPr>
      </w:pPr>
      <w:r w:rsidRPr="00830043">
        <w:rPr>
          <w:rFonts w:ascii="Calibri" w:eastAsia="Calibri" w:hAnsi="Calibri" w:cs="Calibri"/>
        </w:rPr>
        <w:t>Assist and support to ensure that the relevant programme partners participate and formulate the ‘Terms of Reference’ for evaluation and design of high quality.</w:t>
      </w:r>
      <w:r>
        <w:rPr>
          <w:rFonts w:ascii="Calibri" w:eastAsia="Calibri" w:hAnsi="Calibri" w:cs="Calibri"/>
        </w:rPr>
        <w:t xml:space="preserve"> </w:t>
      </w:r>
      <w:r w:rsidRPr="00830043">
        <w:rPr>
          <w:rFonts w:ascii="Calibri" w:eastAsia="Calibri" w:hAnsi="Calibri" w:cs="Calibri"/>
        </w:rPr>
        <w:t>Provide technical support to ensure that evaluation design and management meet quality standards as outlined in Child-Fund Programme Policies and Procedures and related stand-alone Evaluation Technical Notes, when necessary seek expertise of knowledge institutions. Facilitate and take part in producing Evaluation results on specific and substantive issues.</w:t>
      </w:r>
      <w:r>
        <w:rPr>
          <w:rFonts w:ascii="Calibri" w:eastAsia="Calibri" w:hAnsi="Calibri" w:cs="Calibri"/>
        </w:rPr>
        <w:t xml:space="preserve"> </w:t>
      </w:r>
    </w:p>
    <w:p w14:paraId="1FA0842C" w14:textId="77777777" w:rsidR="0057426C" w:rsidRDefault="0057426C" w:rsidP="0057426C">
      <w:pPr>
        <w:numPr>
          <w:ilvl w:val="0"/>
          <w:numId w:val="11"/>
        </w:numPr>
        <w:tabs>
          <w:tab w:val="left" w:pos="1571"/>
          <w:tab w:val="left" w:pos="1572"/>
        </w:tabs>
        <w:spacing w:before="1" w:after="0" w:line="240" w:lineRule="auto"/>
        <w:ind w:left="1571" w:right="224" w:hanging="361"/>
        <w:rPr>
          <w:rFonts w:ascii="Calibri" w:eastAsia="Calibri" w:hAnsi="Calibri" w:cs="Calibri"/>
        </w:rPr>
      </w:pPr>
      <w:r>
        <w:rPr>
          <w:rFonts w:ascii="Calibri" w:eastAsia="Calibri" w:hAnsi="Calibri" w:cs="Calibri"/>
        </w:rPr>
        <w:t>Support and</w:t>
      </w:r>
      <w:r w:rsidRPr="00795FF5">
        <w:rPr>
          <w:rFonts w:ascii="Calibri" w:eastAsia="Calibri" w:hAnsi="Calibri" w:cs="Calibri"/>
        </w:rPr>
        <w:t xml:space="preserve"> assist tracking to ensure that a management response to the findings and recommendations of the evaluation is completed, recorded, and followed up for implementation. Most specifically, ensure that evaluation recommendations are submitted to the Country Management Team and follow-up actions recorded</w:t>
      </w:r>
      <w:r>
        <w:rPr>
          <w:rFonts w:ascii="Calibri" w:eastAsia="Calibri" w:hAnsi="Calibri" w:cs="Calibri"/>
        </w:rPr>
        <w:t>.</w:t>
      </w:r>
    </w:p>
    <w:p w14:paraId="6BFB430E" w14:textId="77777777" w:rsidR="0057426C" w:rsidRPr="00795FF5" w:rsidRDefault="0057426C" w:rsidP="0057426C">
      <w:pPr>
        <w:numPr>
          <w:ilvl w:val="0"/>
          <w:numId w:val="11"/>
        </w:numPr>
        <w:tabs>
          <w:tab w:val="left" w:pos="1571"/>
          <w:tab w:val="left" w:pos="1572"/>
        </w:tabs>
        <w:spacing w:before="1" w:after="0" w:line="240" w:lineRule="auto"/>
        <w:ind w:left="1571" w:right="224" w:hanging="361"/>
        <w:rPr>
          <w:rFonts w:ascii="Calibri" w:eastAsia="Calibri" w:hAnsi="Calibri" w:cs="Calibri"/>
        </w:rPr>
      </w:pPr>
      <w:r w:rsidRPr="00795FF5">
        <w:rPr>
          <w:rFonts w:ascii="Calibri" w:eastAsia="Calibri" w:hAnsi="Calibri" w:cs="Calibri"/>
        </w:rPr>
        <w:t xml:space="preserve">Contribute to the collaboration of an M&amp;E capacity building strategy for national partners and institutions and corresponding activities for implementation in the context of the </w:t>
      </w:r>
      <w:r>
        <w:rPr>
          <w:rFonts w:ascii="Calibri" w:eastAsia="Calibri" w:hAnsi="Calibri" w:cs="Calibri"/>
        </w:rPr>
        <w:t>A</w:t>
      </w:r>
      <w:r w:rsidRPr="00795FF5">
        <w:rPr>
          <w:rFonts w:ascii="Calibri" w:eastAsia="Calibri" w:hAnsi="Calibri" w:cs="Calibri"/>
        </w:rPr>
        <w:t xml:space="preserve">MEP </w:t>
      </w:r>
      <w:r>
        <w:rPr>
          <w:rFonts w:ascii="Calibri" w:eastAsia="Calibri" w:hAnsi="Calibri" w:cs="Calibri"/>
        </w:rPr>
        <w:t xml:space="preserve">and Monitoring </w:t>
      </w:r>
      <w:r w:rsidRPr="00795FF5">
        <w:rPr>
          <w:rFonts w:ascii="Calibri" w:eastAsia="Calibri" w:hAnsi="Calibri" w:cs="Calibri"/>
        </w:rPr>
        <w:t>plan. Provide technical support for implementation of capacity building strategies as a joint commitment with other developmental partners</w:t>
      </w:r>
      <w:r>
        <w:rPr>
          <w:rFonts w:ascii="Calibri" w:eastAsia="Calibri" w:hAnsi="Calibri" w:cs="Calibri"/>
        </w:rPr>
        <w:t>/ counterparts</w:t>
      </w:r>
      <w:r w:rsidRPr="00795FF5">
        <w:rPr>
          <w:rFonts w:ascii="Calibri" w:eastAsia="Calibri" w:hAnsi="Calibri" w:cs="Calibri"/>
        </w:rPr>
        <w:t xml:space="preserve"> with special attention to the interest, concern and participation of primary stakeholders as well as</w:t>
      </w:r>
      <w:r>
        <w:rPr>
          <w:rFonts w:ascii="Calibri" w:eastAsia="Calibri" w:hAnsi="Calibri" w:cs="Calibri"/>
        </w:rPr>
        <w:t xml:space="preserve"> the trainers.</w:t>
      </w:r>
    </w:p>
    <w:p w14:paraId="21485D55" w14:textId="77777777" w:rsidR="0057426C" w:rsidRDefault="0057426C" w:rsidP="0057426C">
      <w:pPr>
        <w:numPr>
          <w:ilvl w:val="0"/>
          <w:numId w:val="11"/>
        </w:numPr>
        <w:tabs>
          <w:tab w:val="left" w:pos="1571"/>
          <w:tab w:val="left" w:pos="1572"/>
        </w:tabs>
        <w:spacing w:after="0" w:line="240" w:lineRule="auto"/>
        <w:ind w:left="1571" w:right="834" w:hanging="360"/>
        <w:rPr>
          <w:rFonts w:ascii="Calibri" w:eastAsia="Calibri" w:hAnsi="Calibri" w:cs="Calibri"/>
        </w:rPr>
      </w:pPr>
      <w:r>
        <w:rPr>
          <w:rFonts w:ascii="Calibri" w:eastAsia="Calibri" w:hAnsi="Calibri" w:cs="Calibri"/>
        </w:rPr>
        <w:t>Keeping all records in Hard copy and as well, Soft copy as a Backup for future planning to enhance the</w:t>
      </w:r>
      <w:r>
        <w:rPr>
          <w:rFonts w:ascii="Calibri" w:eastAsia="Calibri" w:hAnsi="Calibri" w:cs="Calibri"/>
          <w:spacing w:val="-47"/>
        </w:rPr>
        <w:t xml:space="preserve"> </w:t>
      </w:r>
      <w:r>
        <w:rPr>
          <w:rFonts w:ascii="Calibri" w:eastAsia="Calibri" w:hAnsi="Calibri" w:cs="Calibri"/>
        </w:rPr>
        <w:t>program.</w:t>
      </w:r>
    </w:p>
    <w:p w14:paraId="7031596C" w14:textId="77777777" w:rsidR="0057426C" w:rsidRDefault="0057426C" w:rsidP="0057426C">
      <w:pPr>
        <w:numPr>
          <w:ilvl w:val="0"/>
          <w:numId w:val="11"/>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Attend</w:t>
      </w:r>
      <w:r>
        <w:rPr>
          <w:rFonts w:ascii="Calibri" w:eastAsia="Calibri" w:hAnsi="Calibri" w:cs="Calibri"/>
          <w:spacing w:val="-1"/>
        </w:rPr>
        <w:t xml:space="preserve"> </w:t>
      </w:r>
      <w:r>
        <w:rPr>
          <w:rFonts w:ascii="Calibri" w:eastAsia="Calibri" w:hAnsi="Calibri" w:cs="Calibri"/>
        </w:rPr>
        <w:t>trainings</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3"/>
        </w:rPr>
        <w:t xml:space="preserve"> </w:t>
      </w:r>
      <w:r>
        <w:rPr>
          <w:rFonts w:ascii="Calibri" w:eastAsia="Calibri" w:hAnsi="Calibri" w:cs="Calibri"/>
        </w:rPr>
        <w:t>M&amp;E</w:t>
      </w:r>
      <w:r>
        <w:rPr>
          <w:rFonts w:ascii="Calibri" w:eastAsia="Calibri" w:hAnsi="Calibri" w:cs="Calibri"/>
          <w:spacing w:val="-2"/>
        </w:rPr>
        <w:t xml:space="preserve"> </w:t>
      </w:r>
      <w:r>
        <w:rPr>
          <w:rFonts w:ascii="Calibri" w:eastAsia="Calibri" w:hAnsi="Calibri" w:cs="Calibri"/>
        </w:rPr>
        <w:t>processes</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protocols</w:t>
      </w:r>
    </w:p>
    <w:p w14:paraId="30407261" w14:textId="77777777" w:rsidR="0057426C" w:rsidRDefault="0057426C" w:rsidP="0057426C">
      <w:pPr>
        <w:spacing w:after="0" w:line="292" w:lineRule="auto"/>
        <w:ind w:left="131"/>
        <w:rPr>
          <w:rFonts w:ascii="Arial" w:eastAsia="Arial" w:hAnsi="Arial" w:cs="Arial"/>
          <w:color w:val="FF0000"/>
          <w:sz w:val="20"/>
        </w:rPr>
      </w:pPr>
    </w:p>
    <w:p w14:paraId="3370CDAE" w14:textId="23CB73B6" w:rsidR="0057426C" w:rsidRDefault="0057426C" w:rsidP="0057426C">
      <w:pPr>
        <w:spacing w:after="0" w:line="292" w:lineRule="auto"/>
        <w:ind w:left="131"/>
        <w:rPr>
          <w:rFonts w:ascii="Calibri" w:eastAsia="Calibri" w:hAnsi="Calibri" w:cs="Calibri"/>
          <w:color w:val="FF0000"/>
          <w:sz w:val="24"/>
        </w:rPr>
      </w:pPr>
      <w:r>
        <w:rPr>
          <w:rFonts w:ascii="Calibri" w:eastAsia="Calibri" w:hAnsi="Calibri" w:cs="Calibri"/>
          <w:color w:val="FF0000"/>
          <w:sz w:val="24"/>
        </w:rPr>
        <w:t xml:space="preserve">CRS;    </w:t>
      </w:r>
      <w:r>
        <w:rPr>
          <w:rFonts w:ascii="Calibri" w:eastAsia="Calibri" w:hAnsi="Calibri" w:cs="Calibri"/>
          <w:color w:val="FF0000"/>
          <w:sz w:val="24"/>
        </w:rPr>
        <w:t>Data Management</w:t>
      </w:r>
      <w:r>
        <w:rPr>
          <w:rFonts w:ascii="Calibri" w:eastAsia="Calibri" w:hAnsi="Calibri" w:cs="Calibri"/>
          <w:color w:val="FF0000"/>
          <w:sz w:val="24"/>
        </w:rPr>
        <w:t xml:space="preserve"> Intern;    Jul-2011 to Jan-2012</w:t>
      </w:r>
    </w:p>
    <w:p w14:paraId="098F48E8" w14:textId="77777777" w:rsidR="0057426C" w:rsidRDefault="0057426C" w:rsidP="0057426C">
      <w:pPr>
        <w:spacing w:after="0" w:line="292" w:lineRule="auto"/>
        <w:ind w:left="131"/>
        <w:rPr>
          <w:rFonts w:ascii="Calibri" w:eastAsia="Calibri" w:hAnsi="Calibri" w:cs="Calibri"/>
          <w:sz w:val="24"/>
        </w:rPr>
      </w:pPr>
      <w:r>
        <w:rPr>
          <w:rFonts w:ascii="Calibri" w:eastAsia="Calibri" w:hAnsi="Calibri" w:cs="Calibri"/>
          <w:sz w:val="24"/>
        </w:rPr>
        <w:t>Job Description:</w:t>
      </w:r>
    </w:p>
    <w:p w14:paraId="58ECA4B3" w14:textId="77777777" w:rsidR="0057426C" w:rsidRDefault="0057426C" w:rsidP="0057426C">
      <w:pPr>
        <w:numPr>
          <w:ilvl w:val="0"/>
          <w:numId w:val="12"/>
        </w:numPr>
        <w:tabs>
          <w:tab w:val="left" w:pos="1571"/>
          <w:tab w:val="left" w:pos="1572"/>
        </w:tabs>
        <w:spacing w:after="0" w:line="267" w:lineRule="auto"/>
        <w:ind w:left="1571" w:hanging="361"/>
        <w:rPr>
          <w:rFonts w:ascii="Calibri" w:eastAsia="Calibri" w:hAnsi="Calibri" w:cs="Calibri"/>
        </w:rPr>
      </w:pPr>
      <w:r>
        <w:rPr>
          <w:rFonts w:ascii="Calibri" w:eastAsia="Calibri" w:hAnsi="Calibri" w:cs="Calibri"/>
        </w:rPr>
        <w:t>Data</w:t>
      </w:r>
      <w:r>
        <w:rPr>
          <w:rFonts w:ascii="Calibri" w:eastAsia="Calibri" w:hAnsi="Calibri" w:cs="Calibri"/>
          <w:spacing w:val="-3"/>
        </w:rPr>
        <w:t xml:space="preserve"> </w:t>
      </w:r>
      <w:r>
        <w:rPr>
          <w:rFonts w:ascii="Calibri" w:eastAsia="Calibri" w:hAnsi="Calibri" w:cs="Calibri"/>
        </w:rPr>
        <w:t>cross-Checks</w:t>
      </w:r>
    </w:p>
    <w:p w14:paraId="09775E9E" w14:textId="77777777" w:rsidR="0057426C" w:rsidRDefault="0057426C" w:rsidP="0057426C">
      <w:pPr>
        <w:numPr>
          <w:ilvl w:val="0"/>
          <w:numId w:val="12"/>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Cleaning</w:t>
      </w:r>
    </w:p>
    <w:p w14:paraId="437582FA" w14:textId="77777777" w:rsidR="0057426C" w:rsidRDefault="0057426C" w:rsidP="0057426C">
      <w:pPr>
        <w:numPr>
          <w:ilvl w:val="0"/>
          <w:numId w:val="12"/>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entry</w:t>
      </w:r>
      <w:r>
        <w:rPr>
          <w:rFonts w:ascii="Calibri" w:eastAsia="Calibri" w:hAnsi="Calibri" w:cs="Calibri"/>
          <w:spacing w:val="-2"/>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rPr>
        <w:t>database.</w:t>
      </w:r>
    </w:p>
    <w:p w14:paraId="0E2E97C6" w14:textId="77777777" w:rsidR="0057426C" w:rsidRDefault="0057426C" w:rsidP="0057426C">
      <w:pPr>
        <w:numPr>
          <w:ilvl w:val="0"/>
          <w:numId w:val="12"/>
        </w:numPr>
        <w:tabs>
          <w:tab w:val="left" w:pos="1571"/>
          <w:tab w:val="left" w:pos="1572"/>
        </w:tabs>
        <w:spacing w:before="1" w:after="0" w:line="240" w:lineRule="auto"/>
        <w:ind w:left="1571" w:hanging="361"/>
        <w:rPr>
          <w:rFonts w:ascii="Calibri" w:eastAsia="Calibri" w:hAnsi="Calibri" w:cs="Calibri"/>
        </w:rPr>
      </w:pPr>
      <w:r>
        <w:rPr>
          <w:rFonts w:ascii="Calibri" w:eastAsia="Calibri" w:hAnsi="Calibri" w:cs="Calibri"/>
        </w:rPr>
        <w:t>Managing</w:t>
      </w:r>
      <w:r>
        <w:rPr>
          <w:rFonts w:ascii="Calibri" w:eastAsia="Calibri" w:hAnsi="Calibri" w:cs="Calibri"/>
          <w:spacing w:val="-3"/>
        </w:rPr>
        <w:t xml:space="preserve"> </w:t>
      </w:r>
      <w:r>
        <w:rPr>
          <w:rFonts w:ascii="Calibri" w:eastAsia="Calibri" w:hAnsi="Calibri" w:cs="Calibri"/>
        </w:rPr>
        <w:t>project</w:t>
      </w:r>
      <w:r>
        <w:rPr>
          <w:rFonts w:ascii="Calibri" w:eastAsia="Calibri" w:hAnsi="Calibri" w:cs="Calibri"/>
          <w:spacing w:val="-3"/>
        </w:rPr>
        <w:t xml:space="preserve"> </w:t>
      </w:r>
      <w:r>
        <w:rPr>
          <w:rFonts w:ascii="Calibri" w:eastAsia="Calibri" w:hAnsi="Calibri" w:cs="Calibri"/>
        </w:rPr>
        <w:t>files.</w:t>
      </w:r>
    </w:p>
    <w:p w14:paraId="2C815070" w14:textId="77777777" w:rsidR="0057426C" w:rsidRDefault="0057426C" w:rsidP="0057426C">
      <w:pPr>
        <w:numPr>
          <w:ilvl w:val="0"/>
          <w:numId w:val="12"/>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Scanning</w:t>
      </w:r>
      <w:r>
        <w:rPr>
          <w:rFonts w:ascii="Calibri" w:eastAsia="Calibri" w:hAnsi="Calibri" w:cs="Calibri"/>
          <w:spacing w:val="-2"/>
        </w:rPr>
        <w:t xml:space="preserve"> </w:t>
      </w:r>
      <w:r>
        <w:rPr>
          <w:rFonts w:ascii="Calibri" w:eastAsia="Calibri" w:hAnsi="Calibri" w:cs="Calibri"/>
        </w:rPr>
        <w:t>and</w:t>
      </w:r>
      <w:r>
        <w:rPr>
          <w:rFonts w:ascii="Calibri" w:eastAsia="Calibri" w:hAnsi="Calibri" w:cs="Calibri"/>
          <w:spacing w:val="-2"/>
        </w:rPr>
        <w:t xml:space="preserve"> </w:t>
      </w:r>
      <w:r>
        <w:rPr>
          <w:rFonts w:ascii="Calibri" w:eastAsia="Calibri" w:hAnsi="Calibri" w:cs="Calibri"/>
        </w:rPr>
        <w:t>Printing</w:t>
      </w:r>
      <w:r>
        <w:rPr>
          <w:rFonts w:ascii="Calibri" w:eastAsia="Calibri" w:hAnsi="Calibri" w:cs="Calibri"/>
          <w:spacing w:val="-2"/>
        </w:rPr>
        <w:t xml:space="preserve"> </w:t>
      </w:r>
      <w:r>
        <w:rPr>
          <w:rFonts w:ascii="Calibri" w:eastAsia="Calibri" w:hAnsi="Calibri" w:cs="Calibri"/>
        </w:rPr>
        <w:t>documents.</w:t>
      </w:r>
    </w:p>
    <w:p w14:paraId="77F7936E" w14:textId="77777777" w:rsidR="0057426C" w:rsidRDefault="0057426C" w:rsidP="0057426C">
      <w:pPr>
        <w:numPr>
          <w:ilvl w:val="0"/>
          <w:numId w:val="12"/>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Keeping</w:t>
      </w:r>
      <w:r>
        <w:rPr>
          <w:rFonts w:ascii="Calibri" w:eastAsia="Calibri" w:hAnsi="Calibri" w:cs="Calibri"/>
          <w:spacing w:val="-2"/>
        </w:rPr>
        <w:t xml:space="preserve"> </w:t>
      </w:r>
      <w:r>
        <w:rPr>
          <w:rFonts w:ascii="Calibri" w:eastAsia="Calibri" w:hAnsi="Calibri" w:cs="Calibri"/>
        </w:rPr>
        <w:t>all records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hard</w:t>
      </w:r>
      <w:r>
        <w:rPr>
          <w:rFonts w:ascii="Calibri" w:eastAsia="Calibri" w:hAnsi="Calibri" w:cs="Calibri"/>
          <w:spacing w:val="-4"/>
        </w:rPr>
        <w:t xml:space="preserve"> </w:t>
      </w:r>
      <w:r>
        <w:rPr>
          <w:rFonts w:ascii="Calibri" w:eastAsia="Calibri" w:hAnsi="Calibri" w:cs="Calibri"/>
        </w:rPr>
        <w:t>form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well</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soft</w:t>
      </w:r>
      <w:r>
        <w:rPr>
          <w:rFonts w:ascii="Calibri" w:eastAsia="Calibri" w:hAnsi="Calibri" w:cs="Calibri"/>
          <w:spacing w:val="-1"/>
        </w:rPr>
        <w:t xml:space="preserve"> </w:t>
      </w:r>
      <w:r>
        <w:rPr>
          <w:rFonts w:ascii="Calibri" w:eastAsia="Calibri" w:hAnsi="Calibri" w:cs="Calibri"/>
        </w:rPr>
        <w:t>copies of</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documents</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Backup</w:t>
      </w:r>
      <w:r>
        <w:rPr>
          <w:rFonts w:ascii="Calibri" w:eastAsia="Calibri" w:hAnsi="Calibri" w:cs="Calibri"/>
          <w:spacing w:val="-2"/>
        </w:rPr>
        <w:t xml:space="preserve"> </w:t>
      </w:r>
      <w:r>
        <w:rPr>
          <w:rFonts w:ascii="Calibri" w:eastAsia="Calibri" w:hAnsi="Calibri" w:cs="Calibri"/>
        </w:rPr>
        <w:t>for</w:t>
      </w:r>
      <w:r>
        <w:rPr>
          <w:rFonts w:ascii="Calibri" w:eastAsia="Calibri" w:hAnsi="Calibri" w:cs="Calibri"/>
          <w:spacing w:val="-4"/>
        </w:rPr>
        <w:t xml:space="preserve"> </w:t>
      </w:r>
      <w:r>
        <w:rPr>
          <w:rFonts w:ascii="Calibri" w:eastAsia="Calibri" w:hAnsi="Calibri" w:cs="Calibri"/>
        </w:rPr>
        <w:t>future records.</w:t>
      </w:r>
    </w:p>
    <w:p w14:paraId="6FDFCC62" w14:textId="77777777" w:rsidR="0057426C" w:rsidRDefault="0057426C" w:rsidP="0057426C">
      <w:pPr>
        <w:numPr>
          <w:ilvl w:val="0"/>
          <w:numId w:val="12"/>
        </w:numPr>
        <w:tabs>
          <w:tab w:val="left" w:pos="1571"/>
          <w:tab w:val="left" w:pos="1572"/>
        </w:tabs>
        <w:spacing w:after="0" w:line="240" w:lineRule="auto"/>
        <w:ind w:left="1571" w:hanging="361"/>
        <w:rPr>
          <w:rFonts w:ascii="Calibri" w:eastAsia="Calibri" w:hAnsi="Calibri" w:cs="Calibri"/>
        </w:rPr>
      </w:pPr>
      <w:r>
        <w:rPr>
          <w:rFonts w:ascii="Calibri" w:eastAsia="Calibri" w:hAnsi="Calibri" w:cs="Calibri"/>
        </w:rPr>
        <w:t>Any</w:t>
      </w:r>
      <w:r>
        <w:rPr>
          <w:rFonts w:ascii="Calibri" w:eastAsia="Calibri" w:hAnsi="Calibri" w:cs="Calibri"/>
          <w:spacing w:val="-1"/>
        </w:rPr>
        <w:t xml:space="preserve"> </w:t>
      </w:r>
      <w:r>
        <w:rPr>
          <w:rFonts w:ascii="Calibri" w:eastAsia="Calibri" w:hAnsi="Calibri" w:cs="Calibri"/>
        </w:rPr>
        <w:t>other</w:t>
      </w:r>
      <w:r>
        <w:rPr>
          <w:rFonts w:ascii="Calibri" w:eastAsia="Calibri" w:hAnsi="Calibri" w:cs="Calibri"/>
          <w:spacing w:val="-1"/>
        </w:rPr>
        <w:t xml:space="preserve"> </w:t>
      </w:r>
      <w:r>
        <w:rPr>
          <w:rFonts w:ascii="Calibri" w:eastAsia="Calibri" w:hAnsi="Calibri" w:cs="Calibri"/>
        </w:rPr>
        <w:t>duties</w:t>
      </w:r>
      <w:r>
        <w:rPr>
          <w:rFonts w:ascii="Calibri" w:eastAsia="Calibri" w:hAnsi="Calibri" w:cs="Calibri"/>
          <w:spacing w:val="-2"/>
        </w:rPr>
        <w:t xml:space="preserve"> </w:t>
      </w:r>
      <w:r>
        <w:rPr>
          <w:rFonts w:ascii="Calibri" w:eastAsia="Calibri" w:hAnsi="Calibri" w:cs="Calibri"/>
        </w:rPr>
        <w:t>assigned</w:t>
      </w:r>
      <w:r>
        <w:rPr>
          <w:rFonts w:ascii="Calibri" w:eastAsia="Calibri" w:hAnsi="Calibri" w:cs="Calibri"/>
          <w:spacing w:val="-3"/>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supervisor.</w:t>
      </w:r>
    </w:p>
    <w:p w14:paraId="6007CF8D" w14:textId="26B23A5A" w:rsidR="006E3850" w:rsidRDefault="006E3850" w:rsidP="006E3850">
      <w:pPr>
        <w:tabs>
          <w:tab w:val="left" w:pos="1571"/>
          <w:tab w:val="left" w:pos="1572"/>
        </w:tabs>
        <w:spacing w:after="0" w:line="240" w:lineRule="auto"/>
        <w:rPr>
          <w:rFonts w:ascii="Calibri" w:eastAsia="Calibri" w:hAnsi="Calibri" w:cs="Calibri"/>
        </w:rPr>
      </w:pPr>
    </w:p>
    <w:p w14:paraId="1E755847" w14:textId="77777777" w:rsidR="006E3850" w:rsidRDefault="006E3850" w:rsidP="006E3850">
      <w:pPr>
        <w:tabs>
          <w:tab w:val="left" w:pos="1571"/>
          <w:tab w:val="left" w:pos="1572"/>
        </w:tabs>
        <w:spacing w:after="0" w:line="240" w:lineRule="auto"/>
        <w:rPr>
          <w:rFonts w:ascii="Calibri" w:eastAsia="Calibri" w:hAnsi="Calibri" w:cs="Calibri"/>
        </w:rPr>
      </w:pPr>
    </w:p>
    <w:p w14:paraId="790F877C" w14:textId="77777777" w:rsidR="00A444E3" w:rsidRDefault="00035DA2">
      <w:pPr>
        <w:spacing w:after="0" w:line="240" w:lineRule="auto"/>
        <w:ind w:left="131"/>
        <w:rPr>
          <w:rFonts w:ascii="Arial" w:eastAsia="Arial" w:hAnsi="Arial" w:cs="Arial"/>
          <w:b/>
          <w:u w:val="single"/>
        </w:rPr>
      </w:pPr>
      <w:r>
        <w:rPr>
          <w:rFonts w:ascii="Calibri" w:eastAsia="Calibri" w:hAnsi="Calibri" w:cs="Calibri"/>
          <w:b/>
          <w:sz w:val="24"/>
        </w:rPr>
        <w:t>Trainings:</w:t>
      </w:r>
    </w:p>
    <w:p w14:paraId="63CDA8F0" w14:textId="77777777" w:rsidR="00A444E3" w:rsidRDefault="00035DA2">
      <w:pPr>
        <w:numPr>
          <w:ilvl w:val="0"/>
          <w:numId w:val="13"/>
        </w:numPr>
        <w:tabs>
          <w:tab w:val="left" w:pos="851"/>
          <w:tab w:val="left" w:pos="852"/>
        </w:tabs>
        <w:spacing w:before="3" w:after="0" w:line="279" w:lineRule="auto"/>
        <w:ind w:left="851" w:hanging="361"/>
        <w:rPr>
          <w:rFonts w:ascii="Calibri" w:eastAsia="Calibri" w:hAnsi="Calibri" w:cs="Calibri"/>
        </w:rPr>
      </w:pPr>
      <w:r>
        <w:rPr>
          <w:rFonts w:ascii="Calibri" w:eastAsia="Calibri" w:hAnsi="Calibri" w:cs="Calibri"/>
        </w:rPr>
        <w:t>Mobile</w:t>
      </w:r>
      <w:r>
        <w:rPr>
          <w:rFonts w:ascii="Calibri" w:eastAsia="Calibri" w:hAnsi="Calibri" w:cs="Calibri"/>
          <w:spacing w:val="-3"/>
        </w:rPr>
        <w:t xml:space="preserve"> </w:t>
      </w: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management:</w:t>
      </w:r>
      <w:r>
        <w:rPr>
          <w:rFonts w:ascii="Calibri" w:eastAsia="Calibri" w:hAnsi="Calibri" w:cs="Calibri"/>
          <w:spacing w:val="-3"/>
        </w:rPr>
        <w:t xml:space="preserve"> </w:t>
      </w:r>
      <w:r>
        <w:rPr>
          <w:rFonts w:ascii="Calibri" w:eastAsia="Calibri" w:hAnsi="Calibri" w:cs="Calibri"/>
        </w:rPr>
        <w:t>Mercy Corps</w:t>
      </w:r>
    </w:p>
    <w:p w14:paraId="63D6F9FE" w14:textId="77777777" w:rsidR="00A444E3" w:rsidRDefault="00035DA2">
      <w:pPr>
        <w:numPr>
          <w:ilvl w:val="0"/>
          <w:numId w:val="13"/>
        </w:numPr>
        <w:tabs>
          <w:tab w:val="left" w:pos="851"/>
          <w:tab w:val="left" w:pos="852"/>
        </w:tabs>
        <w:spacing w:after="0" w:line="279" w:lineRule="auto"/>
        <w:ind w:left="851" w:hanging="361"/>
        <w:rPr>
          <w:rFonts w:ascii="Calibri" w:eastAsia="Calibri" w:hAnsi="Calibri" w:cs="Calibri"/>
        </w:rPr>
      </w:pPr>
      <w:r>
        <w:rPr>
          <w:rFonts w:ascii="Calibri" w:eastAsia="Calibri" w:hAnsi="Calibri" w:cs="Calibri"/>
        </w:rPr>
        <w:t>Designing</w:t>
      </w:r>
      <w:r>
        <w:rPr>
          <w:rFonts w:ascii="Calibri" w:eastAsia="Calibri" w:hAnsi="Calibri" w:cs="Calibri"/>
          <w:spacing w:val="-2"/>
        </w:rPr>
        <w:t xml:space="preserve"> </w:t>
      </w:r>
      <w:r>
        <w:rPr>
          <w:rFonts w:ascii="Calibri" w:eastAsia="Calibri" w:hAnsi="Calibri" w:cs="Calibri"/>
        </w:rPr>
        <w:t>Monitoring</w:t>
      </w:r>
      <w:r>
        <w:rPr>
          <w:rFonts w:ascii="Calibri" w:eastAsia="Calibri" w:hAnsi="Calibri" w:cs="Calibri"/>
          <w:spacing w:val="-1"/>
        </w:rPr>
        <w:t xml:space="preserve"> </w:t>
      </w:r>
      <w:r>
        <w:rPr>
          <w:rFonts w:ascii="Calibri" w:eastAsia="Calibri" w:hAnsi="Calibri" w:cs="Calibri"/>
        </w:rPr>
        <w:t>&amp;</w:t>
      </w:r>
      <w:r>
        <w:rPr>
          <w:rFonts w:ascii="Calibri" w:eastAsia="Calibri" w:hAnsi="Calibri" w:cs="Calibri"/>
          <w:spacing w:val="-2"/>
        </w:rPr>
        <w:t xml:space="preserve"> </w:t>
      </w:r>
      <w:r>
        <w:rPr>
          <w:rFonts w:ascii="Calibri" w:eastAsia="Calibri" w:hAnsi="Calibri" w:cs="Calibri"/>
        </w:rPr>
        <w:t>Evaluation:</w:t>
      </w:r>
      <w:r>
        <w:rPr>
          <w:rFonts w:ascii="Calibri" w:eastAsia="Calibri" w:hAnsi="Calibri" w:cs="Calibri"/>
          <w:spacing w:val="-2"/>
        </w:rPr>
        <w:t xml:space="preserve"> </w:t>
      </w:r>
      <w:r>
        <w:rPr>
          <w:rFonts w:ascii="Calibri" w:eastAsia="Calibri" w:hAnsi="Calibri" w:cs="Calibri"/>
        </w:rPr>
        <w:t>Mercy</w:t>
      </w:r>
      <w:r>
        <w:rPr>
          <w:rFonts w:ascii="Calibri" w:eastAsia="Calibri" w:hAnsi="Calibri" w:cs="Calibri"/>
          <w:spacing w:val="-2"/>
        </w:rPr>
        <w:t xml:space="preserve"> </w:t>
      </w:r>
      <w:r>
        <w:rPr>
          <w:rFonts w:ascii="Calibri" w:eastAsia="Calibri" w:hAnsi="Calibri" w:cs="Calibri"/>
        </w:rPr>
        <w:t>Corps</w:t>
      </w:r>
    </w:p>
    <w:p w14:paraId="49417A50" w14:textId="77777777" w:rsidR="00A444E3" w:rsidRDefault="00035DA2">
      <w:pPr>
        <w:numPr>
          <w:ilvl w:val="0"/>
          <w:numId w:val="13"/>
        </w:numPr>
        <w:tabs>
          <w:tab w:val="left" w:pos="851"/>
          <w:tab w:val="left" w:pos="852"/>
        </w:tabs>
        <w:spacing w:before="2" w:after="0" w:line="240" w:lineRule="auto"/>
        <w:ind w:left="851" w:hanging="361"/>
        <w:rPr>
          <w:rFonts w:ascii="Calibri" w:eastAsia="Calibri" w:hAnsi="Calibri" w:cs="Calibri"/>
        </w:rPr>
      </w:pPr>
      <w:r>
        <w:rPr>
          <w:rFonts w:ascii="Calibri" w:eastAsia="Calibri" w:hAnsi="Calibri" w:cs="Calibri"/>
        </w:rPr>
        <w:t>Monitoring</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rPr>
        <w:t>Evaluation-training:</w:t>
      </w:r>
      <w:r>
        <w:rPr>
          <w:rFonts w:ascii="Calibri" w:eastAsia="Calibri" w:hAnsi="Calibri" w:cs="Calibri"/>
          <w:spacing w:val="-1"/>
        </w:rPr>
        <w:t xml:space="preserve"> </w:t>
      </w:r>
      <w:r>
        <w:rPr>
          <w:rFonts w:ascii="Calibri" w:eastAsia="Calibri" w:hAnsi="Calibri" w:cs="Calibri"/>
        </w:rPr>
        <w:t>AWDP/USAID.</w:t>
      </w:r>
    </w:p>
    <w:p w14:paraId="6FFE1E42" w14:textId="77777777" w:rsidR="00A444E3" w:rsidRDefault="00035DA2">
      <w:pPr>
        <w:numPr>
          <w:ilvl w:val="0"/>
          <w:numId w:val="13"/>
        </w:numPr>
        <w:tabs>
          <w:tab w:val="left" w:pos="851"/>
          <w:tab w:val="left" w:pos="852"/>
        </w:tabs>
        <w:spacing w:after="0" w:line="240" w:lineRule="auto"/>
        <w:ind w:left="851" w:hanging="361"/>
        <w:rPr>
          <w:rFonts w:ascii="Calibri" w:eastAsia="Calibri" w:hAnsi="Calibri" w:cs="Calibri"/>
        </w:rPr>
      </w:pPr>
      <w:r>
        <w:rPr>
          <w:rFonts w:ascii="Calibri" w:eastAsia="Calibri" w:hAnsi="Calibri" w:cs="Calibri"/>
        </w:rPr>
        <w:lastRenderedPageBreak/>
        <w:t>Monitoring</w:t>
      </w:r>
      <w:r>
        <w:rPr>
          <w:rFonts w:ascii="Calibri" w:eastAsia="Calibri" w:hAnsi="Calibri" w:cs="Calibri"/>
          <w:spacing w:val="-2"/>
        </w:rPr>
        <w:t xml:space="preserve"> </w:t>
      </w:r>
      <w:r>
        <w:rPr>
          <w:rFonts w:ascii="Calibri" w:eastAsia="Calibri" w:hAnsi="Calibri" w:cs="Calibri"/>
        </w:rPr>
        <w:t>toolkits</w:t>
      </w:r>
      <w:r>
        <w:rPr>
          <w:rFonts w:ascii="Calibri" w:eastAsia="Calibri" w:hAnsi="Calibri" w:cs="Calibri"/>
          <w:spacing w:val="-4"/>
        </w:rPr>
        <w:t xml:space="preserve"> </w:t>
      </w:r>
      <w:r>
        <w:rPr>
          <w:rFonts w:ascii="Calibri" w:eastAsia="Calibri" w:hAnsi="Calibri" w:cs="Calibri"/>
        </w:rPr>
        <w:t>training</w:t>
      </w:r>
      <w:r>
        <w:rPr>
          <w:rFonts w:ascii="Calibri" w:eastAsia="Calibri" w:hAnsi="Calibri" w:cs="Calibri"/>
          <w:spacing w:val="-2"/>
        </w:rPr>
        <w:t xml:space="preserve"> </w:t>
      </w:r>
      <w:r>
        <w:rPr>
          <w:rFonts w:ascii="Calibri" w:eastAsia="Calibri" w:hAnsi="Calibri" w:cs="Calibri"/>
        </w:rPr>
        <w:t>(IWA):</w:t>
      </w:r>
      <w:r>
        <w:rPr>
          <w:rFonts w:ascii="Calibri" w:eastAsia="Calibri" w:hAnsi="Calibri" w:cs="Calibri"/>
          <w:spacing w:val="-3"/>
        </w:rPr>
        <w:t xml:space="preserve"> </w:t>
      </w:r>
      <w:r>
        <w:rPr>
          <w:rFonts w:ascii="Calibri" w:eastAsia="Calibri" w:hAnsi="Calibri" w:cs="Calibri"/>
        </w:rPr>
        <w:t>Integrity</w:t>
      </w:r>
      <w:r>
        <w:rPr>
          <w:rFonts w:ascii="Calibri" w:eastAsia="Calibri" w:hAnsi="Calibri" w:cs="Calibri"/>
          <w:spacing w:val="-1"/>
        </w:rPr>
        <w:t xml:space="preserve"> </w:t>
      </w:r>
      <w:r>
        <w:rPr>
          <w:rFonts w:ascii="Calibri" w:eastAsia="Calibri" w:hAnsi="Calibri" w:cs="Calibri"/>
        </w:rPr>
        <w:t>watch</w:t>
      </w:r>
    </w:p>
    <w:p w14:paraId="02DBC9F5" w14:textId="77777777" w:rsidR="00A444E3" w:rsidRDefault="00035DA2">
      <w:pPr>
        <w:numPr>
          <w:ilvl w:val="0"/>
          <w:numId w:val="13"/>
        </w:numPr>
        <w:tabs>
          <w:tab w:val="left" w:pos="851"/>
          <w:tab w:val="left" w:pos="852"/>
        </w:tabs>
        <w:spacing w:before="1" w:after="0" w:line="279" w:lineRule="auto"/>
        <w:ind w:left="851" w:hanging="361"/>
        <w:rPr>
          <w:rFonts w:ascii="Calibri" w:eastAsia="Calibri" w:hAnsi="Calibri" w:cs="Calibri"/>
        </w:rPr>
      </w:pPr>
      <w:r>
        <w:rPr>
          <w:rFonts w:ascii="Calibri" w:eastAsia="Calibri" w:hAnsi="Calibri" w:cs="Calibri"/>
        </w:rPr>
        <w:t>Sphere-</w:t>
      </w:r>
      <w:r>
        <w:rPr>
          <w:rFonts w:ascii="Calibri" w:eastAsia="Calibri" w:hAnsi="Calibri" w:cs="Calibri"/>
          <w:spacing w:val="-2"/>
        </w:rPr>
        <w:t xml:space="preserve"> </w:t>
      </w:r>
      <w:r>
        <w:rPr>
          <w:rFonts w:ascii="Calibri" w:eastAsia="Calibri" w:hAnsi="Calibri" w:cs="Calibri"/>
        </w:rPr>
        <w:t>minimum</w:t>
      </w:r>
      <w:r>
        <w:rPr>
          <w:rFonts w:ascii="Calibri" w:eastAsia="Calibri" w:hAnsi="Calibri" w:cs="Calibri"/>
          <w:spacing w:val="-4"/>
        </w:rPr>
        <w:t xml:space="preserve"> </w:t>
      </w:r>
      <w:r>
        <w:rPr>
          <w:rFonts w:ascii="Calibri" w:eastAsia="Calibri" w:hAnsi="Calibri" w:cs="Calibri"/>
        </w:rPr>
        <w:t>standards</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Humanitarian</w:t>
      </w:r>
      <w:r>
        <w:rPr>
          <w:rFonts w:ascii="Calibri" w:eastAsia="Calibri" w:hAnsi="Calibri" w:cs="Calibri"/>
          <w:spacing w:val="-3"/>
        </w:rPr>
        <w:t xml:space="preserve"> </w:t>
      </w:r>
      <w:r>
        <w:rPr>
          <w:rFonts w:ascii="Calibri" w:eastAsia="Calibri" w:hAnsi="Calibri" w:cs="Calibri"/>
        </w:rPr>
        <w:t>response:</w:t>
      </w:r>
      <w:r>
        <w:rPr>
          <w:rFonts w:ascii="Calibri" w:eastAsia="Calibri" w:hAnsi="Calibri" w:cs="Calibri"/>
          <w:spacing w:val="-1"/>
        </w:rPr>
        <w:t xml:space="preserve"> </w:t>
      </w:r>
      <w:r>
        <w:rPr>
          <w:rFonts w:ascii="Calibri" w:eastAsia="Calibri" w:hAnsi="Calibri" w:cs="Calibri"/>
        </w:rPr>
        <w:t>(CWS-Church</w:t>
      </w:r>
      <w:r>
        <w:rPr>
          <w:rFonts w:ascii="Calibri" w:eastAsia="Calibri" w:hAnsi="Calibri" w:cs="Calibri"/>
          <w:spacing w:val="-3"/>
        </w:rPr>
        <w:t xml:space="preserve"> </w:t>
      </w:r>
      <w:r>
        <w:rPr>
          <w:rFonts w:ascii="Calibri" w:eastAsia="Calibri" w:hAnsi="Calibri" w:cs="Calibri"/>
        </w:rPr>
        <w:t>world</w:t>
      </w:r>
      <w:r>
        <w:rPr>
          <w:rFonts w:ascii="Calibri" w:eastAsia="Calibri" w:hAnsi="Calibri" w:cs="Calibri"/>
          <w:spacing w:val="-3"/>
        </w:rPr>
        <w:t xml:space="preserve"> </w:t>
      </w:r>
      <w:r>
        <w:rPr>
          <w:rFonts w:ascii="Calibri" w:eastAsia="Calibri" w:hAnsi="Calibri" w:cs="Calibri"/>
        </w:rPr>
        <w:t>services</w:t>
      </w:r>
      <w:r>
        <w:rPr>
          <w:rFonts w:ascii="Calibri" w:eastAsia="Calibri" w:hAnsi="Calibri" w:cs="Calibri"/>
          <w:spacing w:val="-2"/>
        </w:rPr>
        <w:t xml:space="preserve"> </w:t>
      </w:r>
      <w:r>
        <w:rPr>
          <w:rFonts w:ascii="Calibri" w:eastAsia="Calibri" w:hAnsi="Calibri" w:cs="Calibri"/>
        </w:rPr>
        <w:t>PK/AF.)</w:t>
      </w:r>
    </w:p>
    <w:p w14:paraId="44DF78C5" w14:textId="77777777" w:rsidR="00A444E3" w:rsidRDefault="00035DA2">
      <w:pPr>
        <w:numPr>
          <w:ilvl w:val="0"/>
          <w:numId w:val="13"/>
        </w:numPr>
        <w:tabs>
          <w:tab w:val="left" w:pos="851"/>
          <w:tab w:val="left" w:pos="852"/>
        </w:tabs>
        <w:spacing w:after="0" w:line="279" w:lineRule="auto"/>
        <w:ind w:left="851" w:hanging="361"/>
        <w:rPr>
          <w:rFonts w:ascii="Calibri" w:eastAsia="Calibri" w:hAnsi="Calibri" w:cs="Calibri"/>
        </w:rPr>
      </w:pP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rPr>
        <w:t>No</w:t>
      </w:r>
      <w:r>
        <w:rPr>
          <w:rFonts w:ascii="Calibri" w:eastAsia="Calibri" w:hAnsi="Calibri" w:cs="Calibri"/>
          <w:spacing w:val="-1"/>
        </w:rPr>
        <w:t xml:space="preserve"> </w:t>
      </w:r>
      <w:r>
        <w:rPr>
          <w:rFonts w:ascii="Calibri" w:eastAsia="Calibri" w:hAnsi="Calibri" w:cs="Calibri"/>
        </w:rPr>
        <w:t>Harm”</w:t>
      </w:r>
      <w:r>
        <w:rPr>
          <w:rFonts w:ascii="Calibri" w:eastAsia="Calibri" w:hAnsi="Calibri" w:cs="Calibri"/>
          <w:spacing w:val="-4"/>
        </w:rPr>
        <w:t xml:space="preserve"> </w:t>
      </w:r>
      <w:r>
        <w:rPr>
          <w:rFonts w:ascii="Calibri" w:eastAsia="Calibri" w:hAnsi="Calibri" w:cs="Calibri"/>
        </w:rPr>
        <w:t>approach:</w:t>
      </w:r>
      <w:r>
        <w:rPr>
          <w:rFonts w:ascii="Calibri" w:eastAsia="Calibri" w:hAnsi="Calibri" w:cs="Calibri"/>
          <w:spacing w:val="-2"/>
        </w:rPr>
        <w:t xml:space="preserve"> </w:t>
      </w:r>
      <w:r>
        <w:rPr>
          <w:rFonts w:ascii="Calibri" w:eastAsia="Calibri" w:hAnsi="Calibri" w:cs="Calibri"/>
        </w:rPr>
        <w:t>The</w:t>
      </w:r>
      <w:r>
        <w:rPr>
          <w:rFonts w:ascii="Calibri" w:eastAsia="Calibri" w:hAnsi="Calibri" w:cs="Calibri"/>
          <w:spacing w:val="-1"/>
        </w:rPr>
        <w:t xml:space="preserve"> </w:t>
      </w:r>
      <w:r>
        <w:rPr>
          <w:rFonts w:ascii="Calibri" w:eastAsia="Calibri" w:hAnsi="Calibri" w:cs="Calibri"/>
        </w:rPr>
        <w:t>Liaison</w:t>
      </w:r>
      <w:r>
        <w:rPr>
          <w:rFonts w:ascii="Calibri" w:eastAsia="Calibri" w:hAnsi="Calibri" w:cs="Calibri"/>
          <w:spacing w:val="-3"/>
        </w:rPr>
        <w:t xml:space="preserve"> </w:t>
      </w:r>
      <w:r>
        <w:rPr>
          <w:rFonts w:ascii="Calibri" w:eastAsia="Calibri" w:hAnsi="Calibri" w:cs="Calibri"/>
        </w:rPr>
        <w:t>Office.</w:t>
      </w:r>
    </w:p>
    <w:p w14:paraId="4C290352" w14:textId="77777777" w:rsidR="00A444E3" w:rsidRDefault="00035DA2">
      <w:pPr>
        <w:numPr>
          <w:ilvl w:val="0"/>
          <w:numId w:val="13"/>
        </w:numPr>
        <w:tabs>
          <w:tab w:val="left" w:pos="851"/>
          <w:tab w:val="left" w:pos="852"/>
        </w:tabs>
        <w:spacing w:after="0" w:line="240" w:lineRule="auto"/>
        <w:ind w:left="851" w:hanging="361"/>
        <w:rPr>
          <w:rFonts w:ascii="Calibri" w:eastAsia="Calibri" w:hAnsi="Calibri" w:cs="Calibri"/>
        </w:rPr>
      </w:pPr>
      <w:r>
        <w:rPr>
          <w:rFonts w:ascii="Calibri" w:eastAsia="Calibri" w:hAnsi="Calibri" w:cs="Calibri"/>
        </w:rPr>
        <w:t>E-Spark,</w:t>
      </w:r>
      <w:r>
        <w:rPr>
          <w:rFonts w:ascii="Calibri" w:eastAsia="Calibri" w:hAnsi="Calibri" w:cs="Calibri"/>
          <w:spacing w:val="-5"/>
        </w:rPr>
        <w:t xml:space="preserve"> </w:t>
      </w:r>
      <w:r>
        <w:rPr>
          <w:rFonts w:ascii="Calibri" w:eastAsia="Calibri" w:hAnsi="Calibri" w:cs="Calibri"/>
        </w:rPr>
        <w:t>messaging</w:t>
      </w:r>
      <w:r>
        <w:rPr>
          <w:rFonts w:ascii="Calibri" w:eastAsia="Calibri" w:hAnsi="Calibri" w:cs="Calibri"/>
          <w:spacing w:val="-2"/>
        </w:rPr>
        <w:t xml:space="preserve"> </w:t>
      </w:r>
      <w:r>
        <w:rPr>
          <w:rFonts w:ascii="Calibri" w:eastAsia="Calibri" w:hAnsi="Calibri" w:cs="Calibri"/>
        </w:rPr>
        <w:t>survey:</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3"/>
        </w:rPr>
        <w:t xml:space="preserve"> </w:t>
      </w:r>
      <w:r>
        <w:rPr>
          <w:rFonts w:ascii="Calibri" w:eastAsia="Calibri" w:hAnsi="Calibri" w:cs="Calibri"/>
        </w:rPr>
        <w:t>Mercy</w:t>
      </w:r>
      <w:r>
        <w:rPr>
          <w:rFonts w:ascii="Calibri" w:eastAsia="Calibri" w:hAnsi="Calibri" w:cs="Calibri"/>
          <w:spacing w:val="-1"/>
        </w:rPr>
        <w:t xml:space="preserve"> </w:t>
      </w:r>
      <w:r>
        <w:rPr>
          <w:rFonts w:ascii="Calibri" w:eastAsia="Calibri" w:hAnsi="Calibri" w:cs="Calibri"/>
        </w:rPr>
        <w:t>Corps.)</w:t>
      </w:r>
    </w:p>
    <w:p w14:paraId="5C7144E4" w14:textId="77777777" w:rsidR="00A444E3" w:rsidRDefault="00035DA2">
      <w:pPr>
        <w:numPr>
          <w:ilvl w:val="0"/>
          <w:numId w:val="13"/>
        </w:numPr>
        <w:tabs>
          <w:tab w:val="left" w:pos="851"/>
          <w:tab w:val="left" w:pos="852"/>
        </w:tabs>
        <w:spacing w:before="1" w:after="0" w:line="240" w:lineRule="auto"/>
        <w:ind w:left="851" w:hanging="361"/>
        <w:rPr>
          <w:rFonts w:ascii="Calibri" w:eastAsia="Calibri" w:hAnsi="Calibri" w:cs="Calibri"/>
        </w:rPr>
      </w:pPr>
      <w:r>
        <w:rPr>
          <w:rFonts w:ascii="Calibri" w:eastAsia="Calibri" w:hAnsi="Calibri" w:cs="Calibri"/>
        </w:rPr>
        <w:t>Monitoring</w:t>
      </w:r>
      <w:r>
        <w:rPr>
          <w:rFonts w:ascii="Calibri" w:eastAsia="Calibri" w:hAnsi="Calibri" w:cs="Calibri"/>
          <w:spacing w:val="-3"/>
        </w:rPr>
        <w:t xml:space="preserve"> </w:t>
      </w:r>
      <w:r>
        <w:rPr>
          <w:rFonts w:ascii="Calibri" w:eastAsia="Calibri" w:hAnsi="Calibri" w:cs="Calibri"/>
        </w:rPr>
        <w:t>&amp;</w:t>
      </w:r>
      <w:r>
        <w:rPr>
          <w:rFonts w:ascii="Calibri" w:eastAsia="Calibri" w:hAnsi="Calibri" w:cs="Calibri"/>
          <w:spacing w:val="-3"/>
        </w:rPr>
        <w:t xml:space="preserve"> </w:t>
      </w:r>
      <w:r>
        <w:rPr>
          <w:rFonts w:ascii="Calibri" w:eastAsia="Calibri" w:hAnsi="Calibri" w:cs="Calibri"/>
        </w:rPr>
        <w:t>Evaluation:</w:t>
      </w:r>
      <w:r>
        <w:rPr>
          <w:rFonts w:ascii="Calibri" w:eastAsia="Calibri" w:hAnsi="Calibri" w:cs="Calibri"/>
          <w:spacing w:val="-1"/>
        </w:rPr>
        <w:t xml:space="preserve"> </w:t>
      </w:r>
      <w:r>
        <w:rPr>
          <w:rFonts w:ascii="Calibri" w:eastAsia="Calibri" w:hAnsi="Calibri" w:cs="Calibri"/>
        </w:rPr>
        <w:t>HSR-USAID</w:t>
      </w:r>
    </w:p>
    <w:p w14:paraId="006CD272" w14:textId="77777777" w:rsidR="00A444E3" w:rsidRDefault="00035DA2">
      <w:pPr>
        <w:numPr>
          <w:ilvl w:val="0"/>
          <w:numId w:val="13"/>
        </w:numPr>
        <w:tabs>
          <w:tab w:val="left" w:pos="851"/>
          <w:tab w:val="left" w:pos="852"/>
        </w:tabs>
        <w:spacing w:after="0" w:line="240" w:lineRule="auto"/>
        <w:ind w:left="851" w:hanging="361"/>
        <w:rPr>
          <w:rFonts w:ascii="Calibri" w:eastAsia="Calibri" w:hAnsi="Calibri" w:cs="Calibri"/>
        </w:rPr>
      </w:pPr>
      <w:r>
        <w:rPr>
          <w:rFonts w:ascii="Calibri" w:eastAsia="Calibri" w:hAnsi="Calibri" w:cs="Calibri"/>
        </w:rPr>
        <w:t>Klipfolio:</w:t>
      </w:r>
      <w:r>
        <w:rPr>
          <w:rFonts w:ascii="Calibri" w:eastAsia="Calibri" w:hAnsi="Calibri" w:cs="Calibri"/>
          <w:spacing w:val="-6"/>
        </w:rPr>
        <w:t xml:space="preserve"> </w:t>
      </w:r>
      <w:r>
        <w:rPr>
          <w:rFonts w:ascii="Calibri" w:eastAsia="Calibri" w:hAnsi="Calibri" w:cs="Calibri"/>
        </w:rPr>
        <w:t>ISLA-USAID</w:t>
      </w:r>
    </w:p>
    <w:p w14:paraId="69D21D4D" w14:textId="77777777" w:rsidR="00A444E3" w:rsidRDefault="00035DA2">
      <w:pPr>
        <w:numPr>
          <w:ilvl w:val="0"/>
          <w:numId w:val="13"/>
        </w:numPr>
        <w:tabs>
          <w:tab w:val="left" w:pos="851"/>
          <w:tab w:val="left" w:pos="852"/>
        </w:tabs>
        <w:spacing w:before="1" w:after="0" w:line="279" w:lineRule="auto"/>
        <w:ind w:left="851" w:hanging="361"/>
        <w:rPr>
          <w:rFonts w:ascii="Calibri" w:eastAsia="Calibri" w:hAnsi="Calibri" w:cs="Calibri"/>
        </w:rPr>
      </w:pPr>
      <w:r>
        <w:rPr>
          <w:rFonts w:ascii="Calibri" w:eastAsia="Calibri" w:hAnsi="Calibri" w:cs="Calibri"/>
        </w:rPr>
        <w:t>Advance</w:t>
      </w:r>
      <w:r>
        <w:rPr>
          <w:rFonts w:ascii="Calibri" w:eastAsia="Calibri" w:hAnsi="Calibri" w:cs="Calibri"/>
          <w:spacing w:val="-4"/>
        </w:rPr>
        <w:t xml:space="preserve"> </w:t>
      </w:r>
      <w:r>
        <w:rPr>
          <w:rFonts w:ascii="Calibri" w:eastAsia="Calibri" w:hAnsi="Calibri" w:cs="Calibri"/>
        </w:rPr>
        <w:t>STATA-</w:t>
      </w:r>
      <w:r>
        <w:rPr>
          <w:rFonts w:ascii="Calibri" w:eastAsia="Calibri" w:hAnsi="Calibri" w:cs="Calibri"/>
          <w:spacing w:val="-3"/>
        </w:rPr>
        <w:t xml:space="preserve"> </w:t>
      </w:r>
      <w:r>
        <w:rPr>
          <w:rFonts w:ascii="Calibri" w:eastAsia="Calibri" w:hAnsi="Calibri" w:cs="Calibri"/>
        </w:rPr>
        <w:t>TAF</w:t>
      </w:r>
    </w:p>
    <w:p w14:paraId="3CBB1486" w14:textId="77777777" w:rsidR="00A444E3" w:rsidRDefault="00035DA2">
      <w:pPr>
        <w:numPr>
          <w:ilvl w:val="0"/>
          <w:numId w:val="13"/>
        </w:numPr>
        <w:tabs>
          <w:tab w:val="left" w:pos="851"/>
          <w:tab w:val="left" w:pos="852"/>
        </w:tabs>
        <w:spacing w:after="0" w:line="279" w:lineRule="auto"/>
        <w:ind w:left="851" w:hanging="361"/>
        <w:rPr>
          <w:rFonts w:ascii="Calibri" w:eastAsia="Calibri" w:hAnsi="Calibri" w:cs="Calibri"/>
        </w:rPr>
      </w:pPr>
      <w:r>
        <w:rPr>
          <w:rFonts w:ascii="Calibri" w:eastAsia="Calibri" w:hAnsi="Calibri" w:cs="Calibri"/>
        </w:rPr>
        <w:t>JavaScript -</w:t>
      </w:r>
      <w:r>
        <w:rPr>
          <w:rFonts w:ascii="Calibri" w:eastAsia="Calibri" w:hAnsi="Calibri" w:cs="Calibri"/>
          <w:spacing w:val="-3"/>
        </w:rPr>
        <w:t xml:space="preserve"> </w:t>
      </w:r>
      <w:r>
        <w:rPr>
          <w:rFonts w:ascii="Calibri" w:eastAsia="Calibri" w:hAnsi="Calibri" w:cs="Calibri"/>
        </w:rPr>
        <w:t>EC6</w:t>
      </w:r>
    </w:p>
    <w:p w14:paraId="700F4027" w14:textId="77777777" w:rsidR="00A444E3" w:rsidRDefault="00035DA2">
      <w:pPr>
        <w:numPr>
          <w:ilvl w:val="0"/>
          <w:numId w:val="13"/>
        </w:numPr>
        <w:tabs>
          <w:tab w:val="left" w:pos="851"/>
          <w:tab w:val="left" w:pos="852"/>
        </w:tabs>
        <w:spacing w:after="0" w:line="240" w:lineRule="auto"/>
        <w:ind w:left="851" w:hanging="361"/>
        <w:rPr>
          <w:rFonts w:ascii="Calibri" w:eastAsia="Calibri" w:hAnsi="Calibri" w:cs="Calibri"/>
        </w:rPr>
      </w:pPr>
      <w:r>
        <w:rPr>
          <w:rFonts w:ascii="Calibri" w:eastAsia="Calibri" w:hAnsi="Calibri" w:cs="Calibri"/>
        </w:rPr>
        <w:t>MERN</w:t>
      </w:r>
      <w:r>
        <w:rPr>
          <w:rFonts w:ascii="Calibri" w:eastAsia="Calibri" w:hAnsi="Calibri" w:cs="Calibri"/>
          <w:spacing w:val="-3"/>
        </w:rPr>
        <w:t xml:space="preserve"> </w:t>
      </w:r>
      <w:r>
        <w:rPr>
          <w:rFonts w:ascii="Calibri" w:eastAsia="Calibri" w:hAnsi="Calibri" w:cs="Calibri"/>
        </w:rPr>
        <w:t>STACK</w:t>
      </w:r>
      <w:r>
        <w:rPr>
          <w:rFonts w:ascii="Calibri" w:eastAsia="Calibri" w:hAnsi="Calibri" w:cs="Calibri"/>
          <w:spacing w:val="-2"/>
        </w:rPr>
        <w:t xml:space="preserve"> </w:t>
      </w:r>
      <w:r>
        <w:rPr>
          <w:rFonts w:ascii="Calibri" w:eastAsia="Calibri" w:hAnsi="Calibri" w:cs="Calibri"/>
        </w:rPr>
        <w:t>(Mongo-DB,</w:t>
      </w:r>
      <w:r>
        <w:rPr>
          <w:rFonts w:ascii="Calibri" w:eastAsia="Calibri" w:hAnsi="Calibri" w:cs="Calibri"/>
          <w:spacing w:val="-4"/>
        </w:rPr>
        <w:t xml:space="preserve"> </w:t>
      </w:r>
      <w:r>
        <w:rPr>
          <w:rFonts w:ascii="Calibri" w:eastAsia="Calibri" w:hAnsi="Calibri" w:cs="Calibri"/>
        </w:rPr>
        <w:t>Express</w:t>
      </w:r>
      <w:r>
        <w:rPr>
          <w:rFonts w:ascii="Calibri" w:eastAsia="Calibri" w:hAnsi="Calibri" w:cs="Calibri"/>
          <w:spacing w:val="-1"/>
        </w:rPr>
        <w:t xml:space="preserve"> </w:t>
      </w:r>
      <w:r>
        <w:rPr>
          <w:rFonts w:ascii="Calibri" w:eastAsia="Calibri" w:hAnsi="Calibri" w:cs="Calibri"/>
        </w:rPr>
        <w:t>JS,</w:t>
      </w:r>
      <w:r>
        <w:rPr>
          <w:rFonts w:ascii="Calibri" w:eastAsia="Calibri" w:hAnsi="Calibri" w:cs="Calibri"/>
          <w:spacing w:val="-3"/>
        </w:rPr>
        <w:t xml:space="preserve"> </w:t>
      </w:r>
      <w:r>
        <w:rPr>
          <w:rFonts w:ascii="Calibri" w:eastAsia="Calibri" w:hAnsi="Calibri" w:cs="Calibri"/>
        </w:rPr>
        <w:t>React</w:t>
      </w:r>
      <w:r>
        <w:rPr>
          <w:rFonts w:ascii="Calibri" w:eastAsia="Calibri" w:hAnsi="Calibri" w:cs="Calibri"/>
          <w:spacing w:val="-2"/>
        </w:rPr>
        <w:t xml:space="preserve"> </w:t>
      </w:r>
      <w:r>
        <w:rPr>
          <w:rFonts w:ascii="Calibri" w:eastAsia="Calibri" w:hAnsi="Calibri" w:cs="Calibri"/>
        </w:rPr>
        <w:t>JS,</w:t>
      </w:r>
      <w:r>
        <w:rPr>
          <w:rFonts w:ascii="Calibri" w:eastAsia="Calibri" w:hAnsi="Calibri" w:cs="Calibri"/>
          <w:spacing w:val="-3"/>
        </w:rPr>
        <w:t xml:space="preserve"> </w:t>
      </w:r>
      <w:r>
        <w:rPr>
          <w:rFonts w:ascii="Calibri" w:eastAsia="Calibri" w:hAnsi="Calibri" w:cs="Calibri"/>
        </w:rPr>
        <w:t>Node</w:t>
      </w:r>
      <w:r>
        <w:rPr>
          <w:rFonts w:ascii="Calibri" w:eastAsia="Calibri" w:hAnsi="Calibri" w:cs="Calibri"/>
          <w:spacing w:val="-2"/>
        </w:rPr>
        <w:t xml:space="preserve"> </w:t>
      </w:r>
      <w:r>
        <w:rPr>
          <w:rFonts w:ascii="Calibri" w:eastAsia="Calibri" w:hAnsi="Calibri" w:cs="Calibri"/>
        </w:rPr>
        <w:t>JS)</w:t>
      </w:r>
    </w:p>
    <w:p w14:paraId="141D1274" w14:textId="77777777" w:rsidR="00A444E3" w:rsidRDefault="00035DA2">
      <w:pPr>
        <w:numPr>
          <w:ilvl w:val="0"/>
          <w:numId w:val="13"/>
        </w:numPr>
        <w:tabs>
          <w:tab w:val="left" w:pos="851"/>
          <w:tab w:val="left" w:pos="852"/>
        </w:tabs>
        <w:spacing w:before="1" w:after="0" w:line="240" w:lineRule="auto"/>
        <w:ind w:left="851" w:hanging="361"/>
        <w:rPr>
          <w:rFonts w:ascii="Calibri" w:eastAsia="Calibri" w:hAnsi="Calibri" w:cs="Calibri"/>
        </w:rPr>
      </w:pPr>
      <w:r>
        <w:rPr>
          <w:rFonts w:ascii="Calibri" w:eastAsia="Calibri" w:hAnsi="Calibri" w:cs="Calibri"/>
        </w:rPr>
        <w:t>Python</w:t>
      </w:r>
    </w:p>
    <w:p w14:paraId="3A59B067" w14:textId="77777777" w:rsidR="00A444E3" w:rsidRDefault="00035DA2">
      <w:pPr>
        <w:numPr>
          <w:ilvl w:val="0"/>
          <w:numId w:val="13"/>
        </w:numPr>
        <w:tabs>
          <w:tab w:val="left" w:pos="851"/>
          <w:tab w:val="left" w:pos="852"/>
        </w:tabs>
        <w:spacing w:after="0" w:line="280" w:lineRule="auto"/>
        <w:ind w:left="851" w:hanging="361"/>
        <w:rPr>
          <w:rFonts w:ascii="Calibri" w:eastAsia="Calibri" w:hAnsi="Calibri" w:cs="Calibri"/>
        </w:rPr>
      </w:pPr>
      <w:r>
        <w:rPr>
          <w:rFonts w:ascii="Calibri" w:eastAsia="Calibri" w:hAnsi="Calibri" w:cs="Calibri"/>
        </w:rPr>
        <w:t>Node</w:t>
      </w:r>
      <w:r>
        <w:rPr>
          <w:rFonts w:ascii="Calibri" w:eastAsia="Calibri" w:hAnsi="Calibri" w:cs="Calibri"/>
          <w:spacing w:val="1"/>
        </w:rPr>
        <w:t xml:space="preserve"> </w:t>
      </w:r>
      <w:r>
        <w:rPr>
          <w:rFonts w:ascii="Calibri" w:eastAsia="Calibri" w:hAnsi="Calibri" w:cs="Calibri"/>
        </w:rPr>
        <w:t>JS</w:t>
      </w:r>
    </w:p>
    <w:p w14:paraId="1DD1251B" w14:textId="77777777" w:rsidR="00A444E3" w:rsidRDefault="00035DA2">
      <w:pPr>
        <w:numPr>
          <w:ilvl w:val="0"/>
          <w:numId w:val="13"/>
        </w:numPr>
        <w:tabs>
          <w:tab w:val="left" w:pos="851"/>
          <w:tab w:val="left" w:pos="852"/>
        </w:tabs>
        <w:spacing w:after="0" w:line="280" w:lineRule="auto"/>
        <w:ind w:left="851" w:hanging="361"/>
        <w:rPr>
          <w:rFonts w:ascii="Calibri" w:eastAsia="Calibri" w:hAnsi="Calibri" w:cs="Calibri"/>
        </w:rPr>
      </w:pPr>
      <w:r>
        <w:rPr>
          <w:rFonts w:ascii="Calibri" w:eastAsia="Calibri" w:hAnsi="Calibri" w:cs="Calibri"/>
        </w:rPr>
        <w:t>Securing</w:t>
      </w:r>
      <w:r>
        <w:rPr>
          <w:rFonts w:ascii="Calibri" w:eastAsia="Calibri" w:hAnsi="Calibri" w:cs="Calibri"/>
          <w:spacing w:val="-3"/>
        </w:rPr>
        <w:t xml:space="preserve"> </w:t>
      </w:r>
      <w:r>
        <w:rPr>
          <w:rFonts w:ascii="Calibri" w:eastAsia="Calibri" w:hAnsi="Calibri" w:cs="Calibri"/>
        </w:rPr>
        <w:t>Routes</w:t>
      </w:r>
      <w:r>
        <w:rPr>
          <w:rFonts w:ascii="Calibri" w:eastAsia="Calibri" w:hAnsi="Calibri" w:cs="Calibri"/>
          <w:spacing w:val="-2"/>
        </w:rPr>
        <w:t xml:space="preserve"> </w:t>
      </w:r>
      <w:r>
        <w:rPr>
          <w:rFonts w:ascii="Calibri" w:eastAsia="Calibri" w:hAnsi="Calibri" w:cs="Calibri"/>
        </w:rPr>
        <w:t>(Node</w:t>
      </w:r>
      <w:r>
        <w:rPr>
          <w:rFonts w:ascii="Calibri" w:eastAsia="Calibri" w:hAnsi="Calibri" w:cs="Calibri"/>
          <w:spacing w:val="1"/>
        </w:rPr>
        <w:t xml:space="preserve"> </w:t>
      </w:r>
      <w:r>
        <w:rPr>
          <w:rFonts w:ascii="Calibri" w:eastAsia="Calibri" w:hAnsi="Calibri" w:cs="Calibri"/>
        </w:rPr>
        <w:t>JS)</w:t>
      </w:r>
    </w:p>
    <w:p w14:paraId="7B892D6F" w14:textId="77777777" w:rsidR="00A444E3" w:rsidRDefault="00035DA2">
      <w:pPr>
        <w:numPr>
          <w:ilvl w:val="0"/>
          <w:numId w:val="13"/>
        </w:numPr>
        <w:tabs>
          <w:tab w:val="left" w:pos="851"/>
          <w:tab w:val="left" w:pos="852"/>
        </w:tabs>
        <w:spacing w:before="1" w:after="0" w:line="240" w:lineRule="auto"/>
        <w:ind w:left="851" w:hanging="361"/>
        <w:rPr>
          <w:rFonts w:ascii="Calibri" w:eastAsia="Calibri" w:hAnsi="Calibri" w:cs="Calibri"/>
        </w:rPr>
      </w:pPr>
      <w:r>
        <w:rPr>
          <w:rFonts w:ascii="Calibri" w:eastAsia="Calibri" w:hAnsi="Calibri" w:cs="Calibri"/>
        </w:rPr>
        <w:t>Data</w:t>
      </w:r>
      <w:r>
        <w:rPr>
          <w:rFonts w:ascii="Calibri" w:eastAsia="Calibri" w:hAnsi="Calibri" w:cs="Calibri"/>
          <w:spacing w:val="-2"/>
        </w:rPr>
        <w:t xml:space="preserve"> </w:t>
      </w:r>
      <w:r>
        <w:rPr>
          <w:rFonts w:ascii="Calibri" w:eastAsia="Calibri" w:hAnsi="Calibri" w:cs="Calibri"/>
        </w:rPr>
        <w:t>Science</w:t>
      </w:r>
    </w:p>
    <w:p w14:paraId="58A0F71B" w14:textId="77777777" w:rsidR="00A444E3" w:rsidRDefault="00035DA2">
      <w:pPr>
        <w:numPr>
          <w:ilvl w:val="0"/>
          <w:numId w:val="13"/>
        </w:numPr>
        <w:tabs>
          <w:tab w:val="left" w:pos="851"/>
          <w:tab w:val="left" w:pos="852"/>
        </w:tabs>
        <w:spacing w:after="0" w:line="240" w:lineRule="auto"/>
        <w:ind w:left="851" w:hanging="361"/>
        <w:rPr>
          <w:rFonts w:ascii="Calibri" w:eastAsia="Calibri" w:hAnsi="Calibri" w:cs="Calibri"/>
        </w:rPr>
      </w:pPr>
      <w:r>
        <w:rPr>
          <w:rFonts w:ascii="Calibri" w:eastAsia="Calibri" w:hAnsi="Calibri" w:cs="Calibri"/>
        </w:rPr>
        <w:t>Time</w:t>
      </w:r>
      <w:r>
        <w:rPr>
          <w:rFonts w:ascii="Calibri" w:eastAsia="Calibri" w:hAnsi="Calibri" w:cs="Calibri"/>
          <w:spacing w:val="-2"/>
        </w:rPr>
        <w:t xml:space="preserve"> </w:t>
      </w:r>
      <w:r>
        <w:rPr>
          <w:rFonts w:ascii="Calibri" w:eastAsia="Calibri" w:hAnsi="Calibri" w:cs="Calibri"/>
        </w:rPr>
        <w:t>Series</w:t>
      </w:r>
      <w:r>
        <w:rPr>
          <w:rFonts w:ascii="Calibri" w:eastAsia="Calibri" w:hAnsi="Calibri" w:cs="Calibri"/>
          <w:spacing w:val="-1"/>
        </w:rPr>
        <w:t xml:space="preserve"> </w:t>
      </w:r>
      <w:r>
        <w:rPr>
          <w:rFonts w:ascii="Calibri" w:eastAsia="Calibri" w:hAnsi="Calibri" w:cs="Calibri"/>
        </w:rPr>
        <w:t>Analysis</w:t>
      </w:r>
    </w:p>
    <w:p w14:paraId="3234A359" w14:textId="77777777" w:rsidR="00A444E3" w:rsidRDefault="00A444E3">
      <w:pPr>
        <w:spacing w:after="0" w:line="240" w:lineRule="auto"/>
        <w:rPr>
          <w:rFonts w:ascii="Calibri" w:eastAsia="Calibri" w:hAnsi="Calibri" w:cs="Calibri"/>
          <w:sz w:val="28"/>
        </w:rPr>
      </w:pPr>
    </w:p>
    <w:p w14:paraId="553B08AF" w14:textId="77777777" w:rsidR="00552C02" w:rsidRDefault="00552C02">
      <w:pPr>
        <w:spacing w:before="1" w:after="0" w:line="240" w:lineRule="auto"/>
        <w:ind w:left="131"/>
        <w:rPr>
          <w:rFonts w:ascii="Cambria" w:eastAsia="Cambria" w:hAnsi="Cambria" w:cs="Cambria"/>
          <w:b/>
          <w:color w:val="0D0D0D"/>
          <w:sz w:val="28"/>
        </w:rPr>
      </w:pPr>
    </w:p>
    <w:p w14:paraId="304C8982" w14:textId="7CFC5E36" w:rsidR="00A444E3" w:rsidRDefault="00035DA2" w:rsidP="00552C02">
      <w:pPr>
        <w:spacing w:before="1" w:after="0" w:line="240" w:lineRule="auto"/>
        <w:ind w:left="131"/>
        <w:rPr>
          <w:rFonts w:ascii="Calibri" w:eastAsia="Calibri" w:hAnsi="Calibri" w:cs="Calibri"/>
          <w:sz w:val="18"/>
        </w:rPr>
      </w:pPr>
      <w:r>
        <w:rPr>
          <w:rFonts w:ascii="Cambria" w:eastAsia="Cambria" w:hAnsi="Cambria" w:cs="Cambria"/>
          <w:b/>
          <w:color w:val="0D0D0D"/>
          <w:sz w:val="28"/>
        </w:rPr>
        <w:t>References</w:t>
      </w:r>
      <w:r w:rsidR="00552C02">
        <w:rPr>
          <w:rFonts w:ascii="Cambria" w:eastAsia="Cambria" w:hAnsi="Cambria" w:cs="Cambria"/>
          <w:b/>
          <w:color w:val="0D0D0D"/>
          <w:sz w:val="28"/>
        </w:rPr>
        <w:t xml:space="preserve">: </w:t>
      </w:r>
      <w:r>
        <w:rPr>
          <w:rFonts w:ascii="Calibri" w:eastAsia="Calibri" w:hAnsi="Calibri" w:cs="Calibri"/>
          <w:color w:val="0000FF"/>
          <w:sz w:val="18"/>
          <w:u w:val="single"/>
        </w:rPr>
        <w:t>Will</w:t>
      </w:r>
      <w:r>
        <w:rPr>
          <w:rFonts w:ascii="Calibri" w:eastAsia="Calibri" w:hAnsi="Calibri" w:cs="Calibri"/>
          <w:color w:val="0000FF"/>
          <w:spacing w:val="-3"/>
          <w:sz w:val="18"/>
          <w:u w:val="single"/>
        </w:rPr>
        <w:t xml:space="preserve"> </w:t>
      </w:r>
      <w:r>
        <w:rPr>
          <w:rFonts w:ascii="Calibri" w:eastAsia="Calibri" w:hAnsi="Calibri" w:cs="Calibri"/>
          <w:color w:val="0000FF"/>
          <w:sz w:val="18"/>
          <w:u w:val="single"/>
        </w:rPr>
        <w:t>be</w:t>
      </w:r>
      <w:r>
        <w:rPr>
          <w:rFonts w:ascii="Calibri" w:eastAsia="Calibri" w:hAnsi="Calibri" w:cs="Calibri"/>
          <w:color w:val="0000FF"/>
          <w:spacing w:val="-3"/>
          <w:sz w:val="18"/>
          <w:u w:val="single"/>
        </w:rPr>
        <w:t xml:space="preserve"> </w:t>
      </w:r>
      <w:r>
        <w:rPr>
          <w:rFonts w:ascii="Calibri" w:eastAsia="Calibri" w:hAnsi="Calibri" w:cs="Calibri"/>
          <w:color w:val="0000FF"/>
          <w:sz w:val="18"/>
          <w:u w:val="single"/>
        </w:rPr>
        <w:t>provided upon</w:t>
      </w:r>
      <w:r>
        <w:rPr>
          <w:rFonts w:ascii="Calibri" w:eastAsia="Calibri" w:hAnsi="Calibri" w:cs="Calibri"/>
          <w:color w:val="0000FF"/>
          <w:spacing w:val="-3"/>
          <w:sz w:val="18"/>
          <w:u w:val="single"/>
        </w:rPr>
        <w:t xml:space="preserve"> </w:t>
      </w:r>
      <w:r>
        <w:rPr>
          <w:rFonts w:ascii="Calibri" w:eastAsia="Calibri" w:hAnsi="Calibri" w:cs="Calibri"/>
          <w:color w:val="0000FF"/>
          <w:sz w:val="18"/>
          <w:u w:val="single"/>
        </w:rPr>
        <w:t>request.</w:t>
      </w:r>
    </w:p>
    <w:sectPr w:rsidR="00A444E3" w:rsidSect="0080067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1A6B"/>
    <w:multiLevelType w:val="multilevel"/>
    <w:tmpl w:val="75444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A0412"/>
    <w:multiLevelType w:val="multilevel"/>
    <w:tmpl w:val="AF8E4D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7601E"/>
    <w:multiLevelType w:val="multilevel"/>
    <w:tmpl w:val="6B4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80DAF"/>
    <w:multiLevelType w:val="multilevel"/>
    <w:tmpl w:val="380A65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67FA"/>
    <w:multiLevelType w:val="multilevel"/>
    <w:tmpl w:val="5CB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E1DA4"/>
    <w:multiLevelType w:val="multilevel"/>
    <w:tmpl w:val="932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72BEC"/>
    <w:multiLevelType w:val="multilevel"/>
    <w:tmpl w:val="81D8C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A67485"/>
    <w:multiLevelType w:val="multilevel"/>
    <w:tmpl w:val="EAB26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805B1"/>
    <w:multiLevelType w:val="multilevel"/>
    <w:tmpl w:val="26760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665F7F"/>
    <w:multiLevelType w:val="multilevel"/>
    <w:tmpl w:val="ABAA30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C1B3A"/>
    <w:multiLevelType w:val="hybridMultilevel"/>
    <w:tmpl w:val="5B94C774"/>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1" w15:restartNumberingAfterBreak="0">
    <w:nsid w:val="35065E9F"/>
    <w:multiLevelType w:val="multilevel"/>
    <w:tmpl w:val="9D6486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46D53"/>
    <w:multiLevelType w:val="multilevel"/>
    <w:tmpl w:val="9D8E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80CC9"/>
    <w:multiLevelType w:val="multilevel"/>
    <w:tmpl w:val="3DCE9B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F53E8E"/>
    <w:multiLevelType w:val="multilevel"/>
    <w:tmpl w:val="3A22BE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06418"/>
    <w:multiLevelType w:val="multilevel"/>
    <w:tmpl w:val="7382A8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C11B2"/>
    <w:multiLevelType w:val="multilevel"/>
    <w:tmpl w:val="FA30C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07C43"/>
    <w:multiLevelType w:val="multilevel"/>
    <w:tmpl w:val="DAFA2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B40255"/>
    <w:multiLevelType w:val="multilevel"/>
    <w:tmpl w:val="3A9AB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326B90"/>
    <w:multiLevelType w:val="multilevel"/>
    <w:tmpl w:val="908E0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8B3138"/>
    <w:multiLevelType w:val="multilevel"/>
    <w:tmpl w:val="FF68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1403F5"/>
    <w:multiLevelType w:val="multilevel"/>
    <w:tmpl w:val="00143D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DF312C"/>
    <w:multiLevelType w:val="multilevel"/>
    <w:tmpl w:val="3F3E9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867345"/>
    <w:multiLevelType w:val="multilevel"/>
    <w:tmpl w:val="FDC2C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4C68CC"/>
    <w:multiLevelType w:val="multilevel"/>
    <w:tmpl w:val="4094BD0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104062"/>
    <w:multiLevelType w:val="multilevel"/>
    <w:tmpl w:val="4206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E3F97"/>
    <w:multiLevelType w:val="multilevel"/>
    <w:tmpl w:val="71E6ED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707404"/>
    <w:multiLevelType w:val="multilevel"/>
    <w:tmpl w:val="2CD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EB4D30"/>
    <w:multiLevelType w:val="multilevel"/>
    <w:tmpl w:val="FF783B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A5351"/>
    <w:multiLevelType w:val="multilevel"/>
    <w:tmpl w:val="1AB632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4A7357"/>
    <w:multiLevelType w:val="multilevel"/>
    <w:tmpl w:val="2BC4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AC12F2"/>
    <w:multiLevelType w:val="multilevel"/>
    <w:tmpl w:val="141233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2D2AF5"/>
    <w:multiLevelType w:val="multilevel"/>
    <w:tmpl w:val="752807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60394"/>
    <w:multiLevelType w:val="multilevel"/>
    <w:tmpl w:val="FDC2C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7313C3"/>
    <w:multiLevelType w:val="multilevel"/>
    <w:tmpl w:val="9F261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25075256">
    <w:abstractNumId w:val="6"/>
  </w:num>
  <w:num w:numId="2" w16cid:durableId="995501199">
    <w:abstractNumId w:val="31"/>
  </w:num>
  <w:num w:numId="3" w16cid:durableId="134176">
    <w:abstractNumId w:val="33"/>
  </w:num>
  <w:num w:numId="4" w16cid:durableId="1252009228">
    <w:abstractNumId w:val="19"/>
  </w:num>
  <w:num w:numId="5" w16cid:durableId="1195000669">
    <w:abstractNumId w:val="0"/>
  </w:num>
  <w:num w:numId="6" w16cid:durableId="940650432">
    <w:abstractNumId w:val="12"/>
  </w:num>
  <w:num w:numId="7" w16cid:durableId="1119182107">
    <w:abstractNumId w:val="8"/>
  </w:num>
  <w:num w:numId="8" w16cid:durableId="922299039">
    <w:abstractNumId w:val="22"/>
  </w:num>
  <w:num w:numId="9" w16cid:durableId="273631830">
    <w:abstractNumId w:val="7"/>
  </w:num>
  <w:num w:numId="10" w16cid:durableId="560794109">
    <w:abstractNumId w:val="18"/>
  </w:num>
  <w:num w:numId="11" w16cid:durableId="992836340">
    <w:abstractNumId w:val="13"/>
  </w:num>
  <w:num w:numId="12" w16cid:durableId="1725130700">
    <w:abstractNumId w:val="34"/>
  </w:num>
  <w:num w:numId="13" w16cid:durableId="1697194201">
    <w:abstractNumId w:val="16"/>
  </w:num>
  <w:num w:numId="14" w16cid:durableId="408161150">
    <w:abstractNumId w:val="24"/>
  </w:num>
  <w:num w:numId="15" w16cid:durableId="1116102378">
    <w:abstractNumId w:val="1"/>
  </w:num>
  <w:num w:numId="16" w16cid:durableId="516769767">
    <w:abstractNumId w:val="32"/>
  </w:num>
  <w:num w:numId="17" w16cid:durableId="1432700067">
    <w:abstractNumId w:val="21"/>
  </w:num>
  <w:num w:numId="18" w16cid:durableId="668951186">
    <w:abstractNumId w:val="9"/>
  </w:num>
  <w:num w:numId="19" w16cid:durableId="1330015379">
    <w:abstractNumId w:val="3"/>
  </w:num>
  <w:num w:numId="20" w16cid:durableId="2108843932">
    <w:abstractNumId w:val="28"/>
  </w:num>
  <w:num w:numId="21" w16cid:durableId="260842268">
    <w:abstractNumId w:val="29"/>
  </w:num>
  <w:num w:numId="22" w16cid:durableId="229075089">
    <w:abstractNumId w:val="23"/>
  </w:num>
  <w:num w:numId="23" w16cid:durableId="1378699043">
    <w:abstractNumId w:val="26"/>
  </w:num>
  <w:num w:numId="24" w16cid:durableId="1669868922">
    <w:abstractNumId w:val="14"/>
  </w:num>
  <w:num w:numId="25" w16cid:durableId="879316320">
    <w:abstractNumId w:val="11"/>
  </w:num>
  <w:num w:numId="26" w16cid:durableId="1020163114">
    <w:abstractNumId w:val="15"/>
  </w:num>
  <w:num w:numId="27" w16cid:durableId="889807869">
    <w:abstractNumId w:val="10"/>
  </w:num>
  <w:num w:numId="28" w16cid:durableId="1400710644">
    <w:abstractNumId w:val="20"/>
  </w:num>
  <w:num w:numId="29" w16cid:durableId="324093505">
    <w:abstractNumId w:val="17"/>
  </w:num>
  <w:num w:numId="30" w16cid:durableId="133067138">
    <w:abstractNumId w:val="27"/>
  </w:num>
  <w:num w:numId="31" w16cid:durableId="1599172646">
    <w:abstractNumId w:val="5"/>
  </w:num>
  <w:num w:numId="32" w16cid:durableId="1087851730">
    <w:abstractNumId w:val="25"/>
  </w:num>
  <w:num w:numId="33" w16cid:durableId="182326194">
    <w:abstractNumId w:val="2"/>
  </w:num>
  <w:num w:numId="34" w16cid:durableId="1372806871">
    <w:abstractNumId w:val="30"/>
  </w:num>
  <w:num w:numId="35" w16cid:durableId="13418129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E3"/>
    <w:rsid w:val="00035DA2"/>
    <w:rsid w:val="00050D19"/>
    <w:rsid w:val="00052B10"/>
    <w:rsid w:val="000608E7"/>
    <w:rsid w:val="000E6A2E"/>
    <w:rsid w:val="00101E44"/>
    <w:rsid w:val="00114916"/>
    <w:rsid w:val="00125456"/>
    <w:rsid w:val="00126447"/>
    <w:rsid w:val="00213AA3"/>
    <w:rsid w:val="00273F2E"/>
    <w:rsid w:val="002E358F"/>
    <w:rsid w:val="00310BD2"/>
    <w:rsid w:val="003920A5"/>
    <w:rsid w:val="003D398F"/>
    <w:rsid w:val="00406618"/>
    <w:rsid w:val="00426DD8"/>
    <w:rsid w:val="004328F6"/>
    <w:rsid w:val="004B621F"/>
    <w:rsid w:val="00552C02"/>
    <w:rsid w:val="0057426C"/>
    <w:rsid w:val="00596FE0"/>
    <w:rsid w:val="005D782A"/>
    <w:rsid w:val="00637421"/>
    <w:rsid w:val="0069348B"/>
    <w:rsid w:val="006A1B22"/>
    <w:rsid w:val="006D392E"/>
    <w:rsid w:val="006E3850"/>
    <w:rsid w:val="00795FF5"/>
    <w:rsid w:val="00800679"/>
    <w:rsid w:val="00830043"/>
    <w:rsid w:val="008436D2"/>
    <w:rsid w:val="008C7EFE"/>
    <w:rsid w:val="008D20E1"/>
    <w:rsid w:val="008F06CA"/>
    <w:rsid w:val="009945FE"/>
    <w:rsid w:val="009E2086"/>
    <w:rsid w:val="009F2B63"/>
    <w:rsid w:val="00A444E3"/>
    <w:rsid w:val="00A67806"/>
    <w:rsid w:val="00B8264F"/>
    <w:rsid w:val="00B84B20"/>
    <w:rsid w:val="00C53697"/>
    <w:rsid w:val="00C72631"/>
    <w:rsid w:val="00CB2794"/>
    <w:rsid w:val="00D565B5"/>
    <w:rsid w:val="00D62CC4"/>
    <w:rsid w:val="00D670C5"/>
    <w:rsid w:val="00D83509"/>
    <w:rsid w:val="00DE276A"/>
    <w:rsid w:val="00E32869"/>
    <w:rsid w:val="00ED55D5"/>
    <w:rsid w:val="00EF6824"/>
    <w:rsid w:val="00FA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9E04"/>
  <w15:docId w15:val="{A58861A0-3B14-4C44-BF13-21FC8C05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06CA"/>
    <w:rPr>
      <w:color w:val="0563C1" w:themeColor="hyperlink"/>
      <w:u w:val="single"/>
    </w:rPr>
  </w:style>
  <w:style w:type="character" w:styleId="UnresolvedMention">
    <w:name w:val="Unresolved Mention"/>
    <w:basedOn w:val="DefaultParagraphFont"/>
    <w:uiPriority w:val="99"/>
    <w:semiHidden/>
    <w:unhideWhenUsed/>
    <w:rsid w:val="008F06CA"/>
    <w:rPr>
      <w:color w:val="605E5C"/>
      <w:shd w:val="clear" w:color="auto" w:fill="E1DFDD"/>
    </w:rPr>
  </w:style>
  <w:style w:type="paragraph" w:styleId="ListParagraph">
    <w:name w:val="List Paragraph"/>
    <w:basedOn w:val="Normal"/>
    <w:uiPriority w:val="34"/>
    <w:qFormat/>
    <w:rsid w:val="00C72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54">
      <w:bodyDiv w:val="1"/>
      <w:marLeft w:val="0"/>
      <w:marRight w:val="0"/>
      <w:marTop w:val="0"/>
      <w:marBottom w:val="0"/>
      <w:divBdr>
        <w:top w:val="none" w:sz="0" w:space="0" w:color="auto"/>
        <w:left w:val="none" w:sz="0" w:space="0" w:color="auto"/>
        <w:bottom w:val="none" w:sz="0" w:space="0" w:color="auto"/>
        <w:right w:val="none" w:sz="0" w:space="0" w:color="auto"/>
      </w:divBdr>
    </w:div>
    <w:div w:id="327750841">
      <w:bodyDiv w:val="1"/>
      <w:marLeft w:val="0"/>
      <w:marRight w:val="0"/>
      <w:marTop w:val="0"/>
      <w:marBottom w:val="0"/>
      <w:divBdr>
        <w:top w:val="none" w:sz="0" w:space="0" w:color="auto"/>
        <w:left w:val="none" w:sz="0" w:space="0" w:color="auto"/>
        <w:bottom w:val="none" w:sz="0" w:space="0" w:color="auto"/>
        <w:right w:val="none" w:sz="0" w:space="0" w:color="auto"/>
      </w:divBdr>
    </w:div>
    <w:div w:id="698047787">
      <w:bodyDiv w:val="1"/>
      <w:marLeft w:val="0"/>
      <w:marRight w:val="0"/>
      <w:marTop w:val="0"/>
      <w:marBottom w:val="0"/>
      <w:divBdr>
        <w:top w:val="none" w:sz="0" w:space="0" w:color="auto"/>
        <w:left w:val="none" w:sz="0" w:space="0" w:color="auto"/>
        <w:bottom w:val="none" w:sz="0" w:space="0" w:color="auto"/>
        <w:right w:val="none" w:sz="0" w:space="0" w:color="auto"/>
      </w:divBdr>
    </w:div>
    <w:div w:id="852644743">
      <w:bodyDiv w:val="1"/>
      <w:marLeft w:val="0"/>
      <w:marRight w:val="0"/>
      <w:marTop w:val="0"/>
      <w:marBottom w:val="0"/>
      <w:divBdr>
        <w:top w:val="none" w:sz="0" w:space="0" w:color="auto"/>
        <w:left w:val="none" w:sz="0" w:space="0" w:color="auto"/>
        <w:bottom w:val="none" w:sz="0" w:space="0" w:color="auto"/>
        <w:right w:val="none" w:sz="0" w:space="0" w:color="auto"/>
      </w:divBdr>
    </w:div>
    <w:div w:id="953244895">
      <w:bodyDiv w:val="1"/>
      <w:marLeft w:val="0"/>
      <w:marRight w:val="0"/>
      <w:marTop w:val="0"/>
      <w:marBottom w:val="0"/>
      <w:divBdr>
        <w:top w:val="none" w:sz="0" w:space="0" w:color="auto"/>
        <w:left w:val="none" w:sz="0" w:space="0" w:color="auto"/>
        <w:bottom w:val="none" w:sz="0" w:space="0" w:color="auto"/>
        <w:right w:val="none" w:sz="0" w:space="0" w:color="auto"/>
      </w:divBdr>
    </w:div>
    <w:div w:id="1033380677">
      <w:bodyDiv w:val="1"/>
      <w:marLeft w:val="0"/>
      <w:marRight w:val="0"/>
      <w:marTop w:val="0"/>
      <w:marBottom w:val="0"/>
      <w:divBdr>
        <w:top w:val="none" w:sz="0" w:space="0" w:color="auto"/>
        <w:left w:val="none" w:sz="0" w:space="0" w:color="auto"/>
        <w:bottom w:val="none" w:sz="0" w:space="0" w:color="auto"/>
        <w:right w:val="none" w:sz="0" w:space="0" w:color="auto"/>
      </w:divBdr>
    </w:div>
    <w:div w:id="1048409029">
      <w:bodyDiv w:val="1"/>
      <w:marLeft w:val="0"/>
      <w:marRight w:val="0"/>
      <w:marTop w:val="0"/>
      <w:marBottom w:val="0"/>
      <w:divBdr>
        <w:top w:val="none" w:sz="0" w:space="0" w:color="auto"/>
        <w:left w:val="none" w:sz="0" w:space="0" w:color="auto"/>
        <w:bottom w:val="none" w:sz="0" w:space="0" w:color="auto"/>
        <w:right w:val="none" w:sz="0" w:space="0" w:color="auto"/>
      </w:divBdr>
    </w:div>
    <w:div w:id="1080709454">
      <w:bodyDiv w:val="1"/>
      <w:marLeft w:val="0"/>
      <w:marRight w:val="0"/>
      <w:marTop w:val="0"/>
      <w:marBottom w:val="0"/>
      <w:divBdr>
        <w:top w:val="none" w:sz="0" w:space="0" w:color="auto"/>
        <w:left w:val="none" w:sz="0" w:space="0" w:color="auto"/>
        <w:bottom w:val="none" w:sz="0" w:space="0" w:color="auto"/>
        <w:right w:val="none" w:sz="0" w:space="0" w:color="auto"/>
      </w:divBdr>
    </w:div>
    <w:div w:id="1653487197">
      <w:bodyDiv w:val="1"/>
      <w:marLeft w:val="0"/>
      <w:marRight w:val="0"/>
      <w:marTop w:val="0"/>
      <w:marBottom w:val="0"/>
      <w:divBdr>
        <w:top w:val="none" w:sz="0" w:space="0" w:color="auto"/>
        <w:left w:val="none" w:sz="0" w:space="0" w:color="auto"/>
        <w:bottom w:val="none" w:sz="0" w:space="0" w:color="auto"/>
        <w:right w:val="none" w:sz="0" w:space="0" w:color="auto"/>
      </w:divBdr>
    </w:div>
    <w:div w:id="1726875337">
      <w:bodyDiv w:val="1"/>
      <w:marLeft w:val="0"/>
      <w:marRight w:val="0"/>
      <w:marTop w:val="0"/>
      <w:marBottom w:val="0"/>
      <w:divBdr>
        <w:top w:val="none" w:sz="0" w:space="0" w:color="auto"/>
        <w:left w:val="none" w:sz="0" w:space="0" w:color="auto"/>
        <w:bottom w:val="none" w:sz="0" w:space="0" w:color="auto"/>
        <w:right w:val="none" w:sz="0" w:space="0" w:color="auto"/>
      </w:divBdr>
    </w:div>
    <w:div w:id="1771773020">
      <w:bodyDiv w:val="1"/>
      <w:marLeft w:val="0"/>
      <w:marRight w:val="0"/>
      <w:marTop w:val="0"/>
      <w:marBottom w:val="0"/>
      <w:divBdr>
        <w:top w:val="none" w:sz="0" w:space="0" w:color="auto"/>
        <w:left w:val="none" w:sz="0" w:space="0" w:color="auto"/>
        <w:bottom w:val="none" w:sz="0" w:space="0" w:color="auto"/>
        <w:right w:val="none" w:sz="0" w:space="0" w:color="auto"/>
      </w:divBdr>
    </w:div>
    <w:div w:id="1788350148">
      <w:bodyDiv w:val="1"/>
      <w:marLeft w:val="0"/>
      <w:marRight w:val="0"/>
      <w:marTop w:val="0"/>
      <w:marBottom w:val="0"/>
      <w:divBdr>
        <w:top w:val="none" w:sz="0" w:space="0" w:color="auto"/>
        <w:left w:val="none" w:sz="0" w:space="0" w:color="auto"/>
        <w:bottom w:val="none" w:sz="0" w:space="0" w:color="auto"/>
        <w:right w:val="none" w:sz="0" w:space="0" w:color="auto"/>
      </w:divBdr>
    </w:div>
    <w:div w:id="1788965853">
      <w:bodyDiv w:val="1"/>
      <w:marLeft w:val="0"/>
      <w:marRight w:val="0"/>
      <w:marTop w:val="0"/>
      <w:marBottom w:val="0"/>
      <w:divBdr>
        <w:top w:val="none" w:sz="0" w:space="0" w:color="auto"/>
        <w:left w:val="none" w:sz="0" w:space="0" w:color="auto"/>
        <w:bottom w:val="none" w:sz="0" w:space="0" w:color="auto"/>
        <w:right w:val="none" w:sz="0" w:space="0" w:color="auto"/>
      </w:divBdr>
    </w:div>
    <w:div w:id="1799101144">
      <w:bodyDiv w:val="1"/>
      <w:marLeft w:val="0"/>
      <w:marRight w:val="0"/>
      <w:marTop w:val="0"/>
      <w:marBottom w:val="0"/>
      <w:divBdr>
        <w:top w:val="none" w:sz="0" w:space="0" w:color="auto"/>
        <w:left w:val="none" w:sz="0" w:space="0" w:color="auto"/>
        <w:bottom w:val="none" w:sz="0" w:space="0" w:color="auto"/>
        <w:right w:val="none" w:sz="0" w:space="0" w:color="auto"/>
      </w:divBdr>
    </w:div>
    <w:div w:id="1884248742">
      <w:bodyDiv w:val="1"/>
      <w:marLeft w:val="0"/>
      <w:marRight w:val="0"/>
      <w:marTop w:val="0"/>
      <w:marBottom w:val="0"/>
      <w:divBdr>
        <w:top w:val="none" w:sz="0" w:space="0" w:color="auto"/>
        <w:left w:val="none" w:sz="0" w:space="0" w:color="auto"/>
        <w:bottom w:val="none" w:sz="0" w:space="0" w:color="auto"/>
        <w:right w:val="none" w:sz="0" w:space="0" w:color="auto"/>
      </w:divBdr>
    </w:div>
    <w:div w:id="2060084145">
      <w:bodyDiv w:val="1"/>
      <w:marLeft w:val="0"/>
      <w:marRight w:val="0"/>
      <w:marTop w:val="0"/>
      <w:marBottom w:val="0"/>
      <w:divBdr>
        <w:top w:val="none" w:sz="0" w:space="0" w:color="auto"/>
        <w:left w:val="none" w:sz="0" w:space="0" w:color="auto"/>
        <w:bottom w:val="none" w:sz="0" w:space="0" w:color="auto"/>
        <w:right w:val="none" w:sz="0" w:space="0" w:color="auto"/>
      </w:divBdr>
    </w:div>
    <w:div w:id="21411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dulwajid.af@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B3A5F-DBCE-4D1E-98E9-91E5886A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WAJID, Abdul</dc:creator>
  <cp:lastModifiedBy>WAJID, Abdul</cp:lastModifiedBy>
  <cp:revision>4</cp:revision>
  <dcterms:created xsi:type="dcterms:W3CDTF">2023-11-05T15:44:00Z</dcterms:created>
  <dcterms:modified xsi:type="dcterms:W3CDTF">2023-11-10T15:09:00Z</dcterms:modified>
</cp:coreProperties>
</file>