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69ECCD" w14:textId="01B16AAF" w:rsidR="00D64CC6" w:rsidRPr="00FC1EDC" w:rsidRDefault="00D64CC6" w:rsidP="00FC1EDC">
      <w:pPr>
        <w:keepNext/>
        <w:widowControl w:val="0"/>
        <w:shd w:val="clear" w:color="auto" w:fill="95B3D7" w:themeFill="accent1" w:themeFillTint="99"/>
        <w:spacing w:beforeLines="40" w:before="96" w:afterLines="40" w:after="96"/>
        <w:jc w:val="center"/>
        <w:outlineLvl w:val="3"/>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Curriculum Vitae</w:t>
      </w:r>
    </w:p>
    <w:p w14:paraId="692157C6" w14:textId="0E5672E0" w:rsidR="00D0401A" w:rsidRPr="00FC1EDC" w:rsidRDefault="00FC1EDC" w:rsidP="00FC1EDC">
      <w:pPr>
        <w:keepNext/>
        <w:widowControl w:val="0"/>
        <w:spacing w:beforeLines="40" w:before="96" w:afterLines="40" w:after="96" w:line="360" w:lineRule="auto"/>
        <w:jc w:val="both"/>
        <w:outlineLvl w:val="3"/>
        <w:rPr>
          <w:rFonts w:asciiTheme="minorHAnsi" w:hAnsiTheme="minorHAnsi" w:cstheme="minorHAnsi"/>
          <w:b/>
          <w:bCs/>
          <w:sz w:val="22"/>
          <w:szCs w:val="22"/>
          <w:lang w:val="en-GB"/>
        </w:rPr>
      </w:pPr>
      <w:r w:rsidRPr="00FC1EDC">
        <w:rPr>
          <w:rFonts w:asciiTheme="minorHAnsi" w:hAnsiTheme="minorHAnsi" w:cstheme="minorHAnsi"/>
          <w:b/>
          <w:bCs/>
          <w:noProof/>
          <w:sz w:val="22"/>
          <w:szCs w:val="22"/>
        </w:rPr>
        <w:drawing>
          <wp:anchor distT="0" distB="0" distL="114300" distR="114300" simplePos="0" relativeHeight="251659776" behindDoc="1" locked="0" layoutInCell="1" allowOverlap="1" wp14:anchorId="55FF22A9" wp14:editId="4CCA8920">
            <wp:simplePos x="0" y="0"/>
            <wp:positionH relativeFrom="margin">
              <wp:posOffset>5255260</wp:posOffset>
            </wp:positionH>
            <wp:positionV relativeFrom="margin">
              <wp:posOffset>329565</wp:posOffset>
            </wp:positionV>
            <wp:extent cx="473075" cy="723265"/>
            <wp:effectExtent l="0" t="0" r="3175" b="635"/>
            <wp:wrapNone/>
            <wp:docPr id="1" name="Picture 1" descr="AID 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1" descr="AID Logo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3075" cy="723265"/>
                    </a:xfrm>
                    <a:prstGeom prst="rect">
                      <a:avLst/>
                    </a:prstGeom>
                    <a:noFill/>
                    <a:ln>
                      <a:noFill/>
                    </a:ln>
                  </pic:spPr>
                </pic:pic>
              </a:graphicData>
            </a:graphic>
            <wp14:sizeRelH relativeFrom="page">
              <wp14:pctWidth>0</wp14:pctWidth>
            </wp14:sizeRelH>
            <wp14:sizeRelV relativeFrom="page">
              <wp14:pctHeight>0</wp14:pctHeight>
            </wp14:sizeRelV>
          </wp:anchor>
        </w:drawing>
      </w:r>
      <w:r w:rsidR="00D0401A" w:rsidRPr="00FC1EDC">
        <w:rPr>
          <w:rFonts w:asciiTheme="minorHAnsi" w:hAnsiTheme="minorHAnsi" w:cstheme="minorHAnsi"/>
          <w:b/>
          <w:bCs/>
          <w:sz w:val="22"/>
          <w:szCs w:val="22"/>
          <w:lang w:val="en-GB"/>
        </w:rPr>
        <w:t xml:space="preserve">Name of Staff: </w:t>
      </w:r>
      <w:r w:rsidR="00D0401A" w:rsidRPr="00FC1EDC">
        <w:rPr>
          <w:rFonts w:asciiTheme="minorHAnsi" w:hAnsiTheme="minorHAnsi" w:cstheme="minorHAnsi"/>
          <w:b/>
          <w:bCs/>
          <w:sz w:val="22"/>
          <w:szCs w:val="22"/>
          <w:lang w:val="en-GB"/>
        </w:rPr>
        <w:tab/>
      </w:r>
      <w:r w:rsidR="00D0401A" w:rsidRPr="00FC1EDC">
        <w:rPr>
          <w:rFonts w:asciiTheme="minorHAnsi" w:hAnsiTheme="minorHAnsi" w:cstheme="minorHAnsi"/>
          <w:b/>
          <w:bCs/>
          <w:sz w:val="22"/>
          <w:szCs w:val="22"/>
          <w:lang w:val="en-GB"/>
        </w:rPr>
        <w:tab/>
      </w:r>
      <w:r w:rsidR="00D0401A" w:rsidRPr="00FC1EDC">
        <w:rPr>
          <w:rFonts w:asciiTheme="minorHAnsi" w:hAnsiTheme="minorHAnsi" w:cstheme="minorHAnsi"/>
          <w:b/>
          <w:bCs/>
          <w:sz w:val="22"/>
          <w:szCs w:val="22"/>
          <w:lang w:val="en-GB"/>
        </w:rPr>
        <w:tab/>
        <w:t>Asif Khan</w:t>
      </w:r>
    </w:p>
    <w:p w14:paraId="3F3131DA" w14:textId="76A80868" w:rsidR="00D0401A" w:rsidRPr="00FC1EDC" w:rsidRDefault="00893A17" w:rsidP="00FC1EDC">
      <w:pPr>
        <w:widowControl w:val="0"/>
        <w:spacing w:beforeLines="40" w:before="96" w:afterLines="40" w:after="96" w:line="360" w:lineRule="auto"/>
        <w:jc w:val="both"/>
        <w:rPr>
          <w:rFonts w:asciiTheme="minorHAnsi" w:hAnsiTheme="minorHAnsi" w:cstheme="minorHAnsi"/>
          <w:b/>
          <w:sz w:val="22"/>
          <w:szCs w:val="22"/>
          <w:lang w:val="en-GB"/>
        </w:rPr>
      </w:pPr>
      <w:r w:rsidRPr="00FC1EDC">
        <w:rPr>
          <w:rFonts w:asciiTheme="minorHAnsi" w:hAnsiTheme="minorHAnsi" w:cstheme="minorHAnsi"/>
          <w:b/>
          <w:sz w:val="22"/>
          <w:szCs w:val="22"/>
          <w:lang w:val="en-GB"/>
        </w:rPr>
        <w:t>Proposed Position:</w:t>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004C408B">
        <w:rPr>
          <w:rFonts w:asciiTheme="minorHAnsi" w:hAnsiTheme="minorHAnsi" w:cstheme="minorHAnsi"/>
          <w:b/>
          <w:sz w:val="22"/>
          <w:szCs w:val="22"/>
          <w:lang w:val="en-GB"/>
        </w:rPr>
        <w:t>Project / Data / QA Specialist</w:t>
      </w:r>
    </w:p>
    <w:p w14:paraId="5D5259C0" w14:textId="5099E239" w:rsidR="00D0401A" w:rsidRPr="00FC1EDC" w:rsidRDefault="00D0401A" w:rsidP="00FC1EDC">
      <w:pPr>
        <w:widowControl w:val="0"/>
        <w:spacing w:beforeLines="40" w:before="96" w:afterLines="40" w:after="96" w:line="360" w:lineRule="auto"/>
        <w:jc w:val="both"/>
        <w:rPr>
          <w:rFonts w:asciiTheme="minorHAnsi" w:hAnsiTheme="minorHAnsi" w:cstheme="minorHAnsi"/>
          <w:iCs/>
          <w:sz w:val="22"/>
          <w:szCs w:val="22"/>
          <w:lang w:val="en-GB"/>
        </w:rPr>
      </w:pPr>
      <w:r w:rsidRPr="00FC1EDC">
        <w:rPr>
          <w:rFonts w:asciiTheme="minorHAnsi" w:hAnsiTheme="minorHAnsi" w:cstheme="minorHAnsi"/>
          <w:b/>
          <w:sz w:val="22"/>
          <w:szCs w:val="22"/>
          <w:lang w:val="en-GB"/>
        </w:rPr>
        <w:t>Phones:</w:t>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Pr="00FC1EDC">
        <w:rPr>
          <w:rFonts w:asciiTheme="minorHAnsi" w:hAnsiTheme="minorHAnsi" w:cstheme="minorHAnsi"/>
          <w:sz w:val="22"/>
          <w:szCs w:val="22"/>
          <w:lang w:val="en-GB"/>
        </w:rPr>
        <w:t>+92-</w:t>
      </w:r>
      <w:r w:rsidR="004C408B">
        <w:rPr>
          <w:rFonts w:asciiTheme="minorHAnsi" w:hAnsiTheme="minorHAnsi" w:cstheme="minorHAnsi"/>
          <w:sz w:val="22"/>
          <w:szCs w:val="22"/>
          <w:lang w:val="en-GB"/>
        </w:rPr>
        <w:t>337-7677771</w:t>
      </w:r>
      <w:r w:rsidRPr="00FC1EDC">
        <w:rPr>
          <w:rFonts w:asciiTheme="minorHAnsi" w:hAnsiTheme="minorHAnsi" w:cstheme="minorHAnsi"/>
          <w:sz w:val="22"/>
          <w:szCs w:val="22"/>
          <w:lang w:val="en-GB"/>
        </w:rPr>
        <w:br/>
      </w:r>
      <w:r w:rsidRPr="00FC1EDC">
        <w:rPr>
          <w:rFonts w:asciiTheme="minorHAnsi" w:hAnsiTheme="minorHAnsi" w:cstheme="minorHAnsi"/>
          <w:b/>
          <w:iCs/>
          <w:sz w:val="22"/>
          <w:szCs w:val="22"/>
          <w:lang w:val="en-GB"/>
        </w:rPr>
        <w:t>Fax:</w:t>
      </w:r>
      <w:r w:rsidRPr="00FC1EDC">
        <w:rPr>
          <w:rFonts w:asciiTheme="minorHAnsi" w:hAnsiTheme="minorHAnsi" w:cstheme="minorHAnsi"/>
          <w:b/>
          <w:i/>
          <w:iCs/>
          <w:sz w:val="22"/>
          <w:szCs w:val="22"/>
          <w:lang w:val="en-GB"/>
        </w:rPr>
        <w:t xml:space="preserve"> </w:t>
      </w:r>
      <w:r w:rsidRPr="00FC1EDC">
        <w:rPr>
          <w:rFonts w:asciiTheme="minorHAnsi" w:hAnsiTheme="minorHAnsi" w:cstheme="minorHAnsi"/>
          <w:b/>
          <w:i/>
          <w:iCs/>
          <w:sz w:val="22"/>
          <w:szCs w:val="22"/>
          <w:lang w:val="en-GB"/>
        </w:rPr>
        <w:tab/>
      </w:r>
      <w:r w:rsidRPr="00FC1EDC">
        <w:rPr>
          <w:rFonts w:asciiTheme="minorHAnsi" w:hAnsiTheme="minorHAnsi" w:cstheme="minorHAnsi"/>
          <w:b/>
          <w:i/>
          <w:iCs/>
          <w:sz w:val="22"/>
          <w:szCs w:val="22"/>
          <w:lang w:val="en-GB"/>
        </w:rPr>
        <w:tab/>
      </w:r>
      <w:r w:rsidRPr="00FC1EDC">
        <w:rPr>
          <w:rFonts w:asciiTheme="minorHAnsi" w:hAnsiTheme="minorHAnsi" w:cstheme="minorHAnsi"/>
          <w:b/>
          <w:i/>
          <w:iCs/>
          <w:sz w:val="22"/>
          <w:szCs w:val="22"/>
          <w:lang w:val="en-GB"/>
        </w:rPr>
        <w:tab/>
      </w:r>
      <w:r w:rsidRPr="00FC1EDC">
        <w:rPr>
          <w:rFonts w:asciiTheme="minorHAnsi" w:hAnsiTheme="minorHAnsi" w:cstheme="minorHAnsi"/>
          <w:b/>
          <w:i/>
          <w:iCs/>
          <w:sz w:val="22"/>
          <w:szCs w:val="22"/>
          <w:lang w:val="en-GB"/>
        </w:rPr>
        <w:tab/>
      </w:r>
      <w:r w:rsidRPr="00FC1EDC">
        <w:rPr>
          <w:rFonts w:asciiTheme="minorHAnsi" w:hAnsiTheme="minorHAnsi" w:cstheme="minorHAnsi"/>
          <w:iCs/>
          <w:sz w:val="22"/>
          <w:szCs w:val="22"/>
          <w:lang w:val="en-GB"/>
        </w:rPr>
        <w:t>+92-51-2304979-80</w:t>
      </w:r>
    </w:p>
    <w:p w14:paraId="3B4A079F" w14:textId="77777777" w:rsidR="00D0401A" w:rsidRPr="00FC1EDC" w:rsidRDefault="00D0401A" w:rsidP="00FC1EDC">
      <w:pPr>
        <w:widowControl w:val="0"/>
        <w:spacing w:beforeLines="40" w:before="96" w:afterLines="40" w:after="96" w:line="360" w:lineRule="auto"/>
        <w:jc w:val="both"/>
        <w:rPr>
          <w:rFonts w:asciiTheme="minorHAnsi" w:hAnsiTheme="minorHAnsi" w:cstheme="minorHAnsi"/>
          <w:sz w:val="22"/>
          <w:szCs w:val="22"/>
        </w:rPr>
      </w:pPr>
      <w:r w:rsidRPr="00FC1EDC">
        <w:rPr>
          <w:rFonts w:asciiTheme="minorHAnsi" w:hAnsiTheme="minorHAnsi" w:cstheme="minorHAnsi"/>
          <w:b/>
          <w:sz w:val="22"/>
          <w:szCs w:val="22"/>
          <w:lang w:val="en-GB"/>
        </w:rPr>
        <w:t>Contact Address:</w:t>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Pr="00FC1EDC">
        <w:rPr>
          <w:rFonts w:asciiTheme="minorHAnsi" w:hAnsiTheme="minorHAnsi" w:cstheme="minorHAnsi"/>
          <w:sz w:val="22"/>
          <w:szCs w:val="22"/>
        </w:rPr>
        <w:t>22, Services Cooperative Housing Society, E-11/2-3 Islamabad.</w:t>
      </w:r>
    </w:p>
    <w:p w14:paraId="54B0DF4B" w14:textId="1A477C62" w:rsidR="0045687A" w:rsidRPr="00FC1EDC" w:rsidRDefault="00D0401A" w:rsidP="00FC1EDC">
      <w:pPr>
        <w:widowControl w:val="0"/>
        <w:spacing w:beforeLines="40" w:before="96" w:afterLines="40" w:after="96" w:line="360" w:lineRule="auto"/>
        <w:jc w:val="both"/>
        <w:rPr>
          <w:rFonts w:asciiTheme="minorHAnsi" w:hAnsiTheme="minorHAnsi" w:cstheme="minorHAnsi"/>
          <w:color w:val="0000FF"/>
          <w:sz w:val="22"/>
          <w:szCs w:val="22"/>
          <w:u w:val="single"/>
          <w:lang w:val="en-GB"/>
        </w:rPr>
      </w:pPr>
      <w:r w:rsidRPr="00FC1EDC">
        <w:rPr>
          <w:rFonts w:asciiTheme="minorHAnsi" w:hAnsiTheme="minorHAnsi" w:cstheme="minorHAnsi"/>
          <w:b/>
          <w:sz w:val="22"/>
          <w:szCs w:val="22"/>
          <w:lang w:val="en-GB"/>
        </w:rPr>
        <w:t>E-mail:</w:t>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r w:rsidRPr="00FC1EDC">
        <w:rPr>
          <w:rFonts w:asciiTheme="minorHAnsi" w:hAnsiTheme="minorHAnsi" w:cstheme="minorHAnsi"/>
          <w:b/>
          <w:sz w:val="22"/>
          <w:szCs w:val="22"/>
          <w:lang w:val="en-GB"/>
        </w:rPr>
        <w:tab/>
      </w:r>
      <w:hyperlink r:id="rId8" w:history="1">
        <w:r w:rsidRPr="00FC1EDC">
          <w:rPr>
            <w:rFonts w:asciiTheme="minorHAnsi" w:hAnsiTheme="minorHAnsi" w:cstheme="minorHAnsi"/>
            <w:color w:val="0000FF"/>
            <w:sz w:val="22"/>
            <w:szCs w:val="22"/>
            <w:u w:val="single"/>
            <w:lang w:val="en-GB"/>
          </w:rPr>
          <w:t>info@aidglobal.net</w:t>
        </w:r>
      </w:hyperlink>
    </w:p>
    <w:p w14:paraId="58E457A3" w14:textId="43E79DE5" w:rsidR="00EF66D0" w:rsidRPr="00FC1EDC" w:rsidRDefault="00D0401A" w:rsidP="00FC1EDC">
      <w:pPr>
        <w:pStyle w:val="Heading1"/>
        <w:shd w:val="clear" w:color="auto" w:fill="95B3D7" w:themeFill="accent1" w:themeFillTint="99"/>
        <w:spacing w:beforeLines="40" w:before="96" w:afterLines="40" w:after="96" w:line="276" w:lineRule="auto"/>
        <w:jc w:val="both"/>
        <w:rPr>
          <w:rFonts w:asciiTheme="minorHAnsi" w:hAnsiTheme="minorHAnsi" w:cstheme="minorHAnsi"/>
          <w:sz w:val="22"/>
          <w:szCs w:val="22"/>
        </w:rPr>
      </w:pPr>
      <w:r w:rsidRPr="00FC1EDC">
        <w:rPr>
          <w:rFonts w:asciiTheme="minorHAnsi" w:hAnsiTheme="minorHAnsi" w:cstheme="minorHAnsi"/>
          <w:sz w:val="22"/>
          <w:szCs w:val="22"/>
        </w:rPr>
        <w:t>Education</w:t>
      </w:r>
    </w:p>
    <w:p w14:paraId="4A75DB66" w14:textId="79AD5590" w:rsidR="00FC54F9" w:rsidRPr="00FC1EDC" w:rsidRDefault="00BF7B1D" w:rsidP="00FC1EDC">
      <w:pPr>
        <w:spacing w:beforeLines="40" w:before="96" w:afterLines="40" w:after="96" w:line="276" w:lineRule="auto"/>
        <w:jc w:val="both"/>
        <w:rPr>
          <w:rFonts w:asciiTheme="minorHAnsi" w:hAnsiTheme="minorHAnsi" w:cstheme="minorHAnsi"/>
          <w:sz w:val="22"/>
          <w:szCs w:val="22"/>
          <w:lang w:val="en-GB"/>
        </w:rPr>
      </w:pPr>
      <w:r w:rsidRPr="00FC1EDC">
        <w:rPr>
          <w:rFonts w:asciiTheme="minorHAnsi" w:hAnsiTheme="minorHAnsi" w:cstheme="minorHAnsi"/>
          <w:sz w:val="22"/>
          <w:szCs w:val="22"/>
          <w:lang w:val="en-GB"/>
        </w:rPr>
        <w:t>Bachelor of Science</w:t>
      </w:r>
      <w:r w:rsidR="007157DC" w:rsidRPr="00FC1EDC">
        <w:rPr>
          <w:rFonts w:asciiTheme="minorHAnsi" w:hAnsiTheme="minorHAnsi" w:cstheme="minorHAnsi"/>
          <w:sz w:val="22"/>
          <w:szCs w:val="22"/>
          <w:lang w:val="en-GB"/>
        </w:rPr>
        <w:t xml:space="preserve"> (BS) in </w:t>
      </w:r>
      <w:r w:rsidR="000D7DCF" w:rsidRPr="00FC1EDC">
        <w:rPr>
          <w:rFonts w:asciiTheme="minorHAnsi" w:hAnsiTheme="minorHAnsi" w:cstheme="minorHAnsi"/>
          <w:sz w:val="22"/>
          <w:szCs w:val="22"/>
          <w:lang w:val="en-GB"/>
        </w:rPr>
        <w:t>Computer Sciences</w:t>
      </w:r>
      <w:r w:rsidR="007157DC" w:rsidRPr="00FC1EDC">
        <w:rPr>
          <w:rFonts w:asciiTheme="minorHAnsi" w:hAnsiTheme="minorHAnsi" w:cstheme="minorHAnsi"/>
          <w:sz w:val="22"/>
          <w:szCs w:val="22"/>
          <w:lang w:val="en-GB"/>
        </w:rPr>
        <w:t xml:space="preserve"> (CS)</w:t>
      </w:r>
      <w:r w:rsidR="000D7DCF" w:rsidRPr="00FC1EDC">
        <w:rPr>
          <w:rFonts w:asciiTheme="minorHAnsi" w:hAnsiTheme="minorHAnsi" w:cstheme="minorHAnsi"/>
          <w:sz w:val="22"/>
          <w:szCs w:val="22"/>
          <w:lang w:val="en-GB"/>
        </w:rPr>
        <w:t>, Arid Agriculture University, 2013</w:t>
      </w:r>
    </w:p>
    <w:p w14:paraId="02744FCB" w14:textId="601F198D" w:rsidR="00EF66D0" w:rsidRPr="00FC1EDC" w:rsidRDefault="00D0401A" w:rsidP="00FC1EDC">
      <w:pPr>
        <w:pStyle w:val="Heading1"/>
        <w:shd w:val="clear" w:color="auto" w:fill="95B3D7" w:themeFill="accent1" w:themeFillTint="99"/>
        <w:spacing w:beforeLines="40" w:before="96" w:afterLines="40" w:after="96" w:line="276" w:lineRule="auto"/>
        <w:jc w:val="both"/>
        <w:rPr>
          <w:rFonts w:asciiTheme="minorHAnsi" w:hAnsiTheme="minorHAnsi" w:cstheme="minorHAnsi"/>
          <w:sz w:val="22"/>
          <w:szCs w:val="22"/>
        </w:rPr>
      </w:pPr>
      <w:r w:rsidRPr="00FC1EDC">
        <w:rPr>
          <w:rFonts w:asciiTheme="minorHAnsi" w:hAnsiTheme="minorHAnsi" w:cstheme="minorHAnsi"/>
          <w:sz w:val="22"/>
          <w:szCs w:val="22"/>
        </w:rPr>
        <w:t>Key Qualifications</w:t>
      </w:r>
    </w:p>
    <w:p w14:paraId="59A0BAA6" w14:textId="5EEEB2AB" w:rsidR="00667ADD" w:rsidRPr="00FC1EDC" w:rsidRDefault="00813358" w:rsidP="00FC1EDC">
      <w:pPr>
        <w:spacing w:beforeLines="40" w:before="96" w:afterLines="40" w:after="96" w:line="276" w:lineRule="auto"/>
        <w:jc w:val="both"/>
        <w:rPr>
          <w:rFonts w:asciiTheme="minorHAnsi" w:hAnsiTheme="minorHAnsi" w:cstheme="minorHAnsi"/>
          <w:color w:val="000000"/>
          <w:sz w:val="22"/>
          <w:szCs w:val="22"/>
        </w:rPr>
      </w:pPr>
      <w:r w:rsidRPr="00FC1EDC">
        <w:rPr>
          <w:rFonts w:asciiTheme="minorHAnsi" w:hAnsiTheme="minorHAnsi" w:cstheme="minorHAnsi"/>
          <w:color w:val="000000"/>
          <w:sz w:val="22"/>
          <w:szCs w:val="22"/>
        </w:rPr>
        <w:t xml:space="preserve">Mr. Asif Khan is </w:t>
      </w:r>
      <w:r w:rsidR="00F30BCF" w:rsidRPr="00FC1EDC">
        <w:rPr>
          <w:rFonts w:asciiTheme="minorHAnsi" w:hAnsiTheme="minorHAnsi" w:cstheme="minorHAnsi"/>
          <w:color w:val="000000"/>
          <w:sz w:val="22"/>
          <w:szCs w:val="22"/>
        </w:rPr>
        <w:t>an experienced IT-systems</w:t>
      </w:r>
      <w:r w:rsidRPr="00FC1EDC">
        <w:rPr>
          <w:rFonts w:asciiTheme="minorHAnsi" w:hAnsiTheme="minorHAnsi" w:cstheme="minorHAnsi"/>
          <w:color w:val="000000"/>
          <w:sz w:val="22"/>
          <w:szCs w:val="22"/>
        </w:rPr>
        <w:t>, data processing</w:t>
      </w:r>
      <w:r w:rsidR="004C408B">
        <w:rPr>
          <w:rFonts w:asciiTheme="minorHAnsi" w:hAnsiTheme="minorHAnsi" w:cstheme="minorHAnsi"/>
          <w:color w:val="000000"/>
          <w:sz w:val="22"/>
          <w:szCs w:val="22"/>
        </w:rPr>
        <w:t>, Project management, project Q</w:t>
      </w:r>
      <w:r w:rsidR="00B23731">
        <w:rPr>
          <w:rFonts w:asciiTheme="minorHAnsi" w:hAnsiTheme="minorHAnsi" w:cstheme="minorHAnsi"/>
          <w:color w:val="000000"/>
          <w:sz w:val="22"/>
          <w:szCs w:val="22"/>
        </w:rPr>
        <w:t>A</w:t>
      </w:r>
      <w:r w:rsidRPr="00FC1EDC">
        <w:rPr>
          <w:rFonts w:asciiTheme="minorHAnsi" w:hAnsiTheme="minorHAnsi" w:cstheme="minorHAnsi"/>
          <w:color w:val="000000"/>
          <w:sz w:val="22"/>
          <w:szCs w:val="22"/>
        </w:rPr>
        <w:t xml:space="preserve"> </w:t>
      </w:r>
      <w:r w:rsidR="009D1FD9" w:rsidRPr="00FC1EDC">
        <w:rPr>
          <w:rFonts w:asciiTheme="minorHAnsi" w:hAnsiTheme="minorHAnsi" w:cstheme="minorHAnsi"/>
          <w:color w:val="000000"/>
          <w:sz w:val="22"/>
          <w:szCs w:val="22"/>
        </w:rPr>
        <w:t xml:space="preserve">and survey management </w:t>
      </w:r>
      <w:r w:rsidRPr="00FC1EDC">
        <w:rPr>
          <w:rFonts w:asciiTheme="minorHAnsi" w:hAnsiTheme="minorHAnsi" w:cstheme="minorHAnsi"/>
          <w:color w:val="000000"/>
          <w:sz w:val="22"/>
          <w:szCs w:val="22"/>
        </w:rPr>
        <w:t>specialist</w:t>
      </w:r>
      <w:r w:rsidR="00085518" w:rsidRPr="00FC1EDC">
        <w:rPr>
          <w:rFonts w:asciiTheme="minorHAnsi" w:hAnsiTheme="minorHAnsi" w:cstheme="minorHAnsi"/>
          <w:color w:val="000000"/>
          <w:sz w:val="22"/>
          <w:szCs w:val="22"/>
        </w:rPr>
        <w:t>. With academic background in Computer Science, Mr. Khan</w:t>
      </w:r>
      <w:r w:rsidR="004D0398" w:rsidRPr="00FC1EDC">
        <w:rPr>
          <w:rFonts w:asciiTheme="minorHAnsi" w:hAnsiTheme="minorHAnsi" w:cstheme="minorHAnsi"/>
          <w:color w:val="000000"/>
          <w:sz w:val="22"/>
          <w:szCs w:val="22"/>
        </w:rPr>
        <w:t xml:space="preserve">’s work experience </w:t>
      </w:r>
      <w:r w:rsidR="00DC3443" w:rsidRPr="00FC1EDC">
        <w:rPr>
          <w:rFonts w:asciiTheme="minorHAnsi" w:hAnsiTheme="minorHAnsi" w:cstheme="minorHAnsi"/>
          <w:color w:val="000000"/>
          <w:sz w:val="22"/>
          <w:szCs w:val="22"/>
        </w:rPr>
        <w:t xml:space="preserve">covers </w:t>
      </w:r>
      <w:r w:rsidR="004D0398" w:rsidRPr="00FC1EDC">
        <w:rPr>
          <w:rFonts w:asciiTheme="minorHAnsi" w:hAnsiTheme="minorHAnsi" w:cstheme="minorHAnsi"/>
          <w:color w:val="000000"/>
          <w:sz w:val="22"/>
          <w:szCs w:val="22"/>
        </w:rPr>
        <w:t xml:space="preserve">both organizational </w:t>
      </w:r>
      <w:r w:rsidR="001B50C2" w:rsidRPr="00FC1EDC">
        <w:rPr>
          <w:rFonts w:asciiTheme="minorHAnsi" w:hAnsiTheme="minorHAnsi" w:cstheme="minorHAnsi"/>
          <w:color w:val="000000"/>
          <w:sz w:val="22"/>
          <w:szCs w:val="22"/>
        </w:rPr>
        <w:t xml:space="preserve">core </w:t>
      </w:r>
      <w:r w:rsidR="004D0398" w:rsidRPr="00FC1EDC">
        <w:rPr>
          <w:rFonts w:asciiTheme="minorHAnsi" w:hAnsiTheme="minorHAnsi" w:cstheme="minorHAnsi"/>
          <w:color w:val="000000"/>
          <w:sz w:val="22"/>
          <w:szCs w:val="22"/>
        </w:rPr>
        <w:t xml:space="preserve">IT-system development and management </w:t>
      </w:r>
      <w:r w:rsidR="001B50C2" w:rsidRPr="00FC1EDC">
        <w:rPr>
          <w:rFonts w:asciiTheme="minorHAnsi" w:hAnsiTheme="minorHAnsi" w:cstheme="minorHAnsi"/>
          <w:color w:val="000000"/>
          <w:sz w:val="22"/>
          <w:szCs w:val="22"/>
        </w:rPr>
        <w:t>and project-based IT</w:t>
      </w:r>
      <w:r w:rsidR="00B23731">
        <w:rPr>
          <w:rFonts w:asciiTheme="minorHAnsi" w:hAnsiTheme="minorHAnsi" w:cstheme="minorHAnsi"/>
          <w:color w:val="000000"/>
          <w:sz w:val="22"/>
          <w:szCs w:val="22"/>
        </w:rPr>
        <w:t xml:space="preserve">, </w:t>
      </w:r>
      <w:r w:rsidR="001B50C2" w:rsidRPr="00FC1EDC">
        <w:rPr>
          <w:rFonts w:asciiTheme="minorHAnsi" w:hAnsiTheme="minorHAnsi" w:cstheme="minorHAnsi"/>
          <w:color w:val="000000"/>
          <w:sz w:val="22"/>
          <w:szCs w:val="22"/>
        </w:rPr>
        <w:t>digital systems</w:t>
      </w:r>
      <w:r w:rsidR="00B23731">
        <w:rPr>
          <w:rFonts w:asciiTheme="minorHAnsi" w:hAnsiTheme="minorHAnsi" w:cstheme="minorHAnsi"/>
          <w:color w:val="000000"/>
          <w:sz w:val="22"/>
          <w:szCs w:val="22"/>
        </w:rPr>
        <w:t>, QA, Field and project</w:t>
      </w:r>
      <w:r w:rsidR="001B50C2" w:rsidRPr="00FC1EDC">
        <w:rPr>
          <w:rFonts w:asciiTheme="minorHAnsi" w:hAnsiTheme="minorHAnsi" w:cstheme="minorHAnsi"/>
          <w:color w:val="000000"/>
          <w:sz w:val="22"/>
          <w:szCs w:val="22"/>
        </w:rPr>
        <w:t xml:space="preserve"> support.</w:t>
      </w:r>
      <w:r w:rsidR="00DC3443" w:rsidRPr="00FC1EDC">
        <w:rPr>
          <w:rFonts w:asciiTheme="minorHAnsi" w:hAnsiTheme="minorHAnsi" w:cstheme="minorHAnsi"/>
          <w:color w:val="000000"/>
          <w:sz w:val="22"/>
          <w:szCs w:val="22"/>
        </w:rPr>
        <w:t xml:space="preserve"> </w:t>
      </w:r>
    </w:p>
    <w:p w14:paraId="7112C21F" w14:textId="4968D6CC" w:rsidR="00C65C2F" w:rsidRPr="00FC1EDC" w:rsidRDefault="00DC3443" w:rsidP="00FC1EDC">
      <w:pPr>
        <w:spacing w:beforeLines="40" w:before="96" w:afterLines="40" w:after="96" w:line="276" w:lineRule="auto"/>
        <w:jc w:val="both"/>
        <w:rPr>
          <w:rFonts w:asciiTheme="minorHAnsi" w:hAnsiTheme="minorHAnsi" w:cstheme="minorHAnsi"/>
          <w:color w:val="000000"/>
          <w:sz w:val="22"/>
          <w:szCs w:val="22"/>
        </w:rPr>
      </w:pPr>
      <w:r w:rsidRPr="00FC1EDC">
        <w:rPr>
          <w:rFonts w:asciiTheme="minorHAnsi" w:hAnsiTheme="minorHAnsi" w:cstheme="minorHAnsi"/>
          <w:color w:val="000000"/>
          <w:sz w:val="22"/>
          <w:szCs w:val="22"/>
        </w:rPr>
        <w:t>Moreover, he has led development and management of digital data processing systems for a varied range of market</w:t>
      </w:r>
      <w:r w:rsidR="00872524" w:rsidRPr="00FC1EDC">
        <w:rPr>
          <w:rFonts w:asciiTheme="minorHAnsi" w:hAnsiTheme="minorHAnsi" w:cstheme="minorHAnsi"/>
          <w:color w:val="000000"/>
          <w:sz w:val="22"/>
          <w:szCs w:val="22"/>
        </w:rPr>
        <w:t xml:space="preserve">, socio-economic and consumer surveys and research studies. </w:t>
      </w:r>
      <w:r w:rsidR="00664336" w:rsidRPr="00FC1EDC">
        <w:rPr>
          <w:rFonts w:asciiTheme="minorHAnsi" w:hAnsiTheme="minorHAnsi" w:cstheme="minorHAnsi"/>
          <w:color w:val="000000"/>
          <w:sz w:val="22"/>
          <w:szCs w:val="22"/>
        </w:rPr>
        <w:t xml:space="preserve">He brings demonstrated expertise </w:t>
      </w:r>
      <w:r w:rsidR="003A452F" w:rsidRPr="00FC1EDC">
        <w:rPr>
          <w:rFonts w:asciiTheme="minorHAnsi" w:hAnsiTheme="minorHAnsi" w:cstheme="minorHAnsi"/>
          <w:color w:val="000000"/>
          <w:sz w:val="22"/>
          <w:szCs w:val="22"/>
        </w:rPr>
        <w:t xml:space="preserve">in complete </w:t>
      </w:r>
      <w:r w:rsidR="00664336" w:rsidRPr="00FC1EDC">
        <w:rPr>
          <w:rFonts w:asciiTheme="minorHAnsi" w:hAnsiTheme="minorHAnsi" w:cstheme="minorHAnsi"/>
          <w:color w:val="000000"/>
          <w:sz w:val="22"/>
          <w:szCs w:val="22"/>
        </w:rPr>
        <w:t>survey cycle including customizing digital data entry/ CAPI-</w:t>
      </w:r>
      <w:r w:rsidR="003A452F" w:rsidRPr="00FC1EDC">
        <w:rPr>
          <w:rFonts w:asciiTheme="minorHAnsi" w:hAnsiTheme="minorHAnsi" w:cstheme="minorHAnsi"/>
          <w:color w:val="000000"/>
          <w:sz w:val="22"/>
          <w:szCs w:val="22"/>
        </w:rPr>
        <w:t>based data entry software</w:t>
      </w:r>
      <w:r w:rsidR="00664336" w:rsidRPr="00FC1EDC">
        <w:rPr>
          <w:rFonts w:asciiTheme="minorHAnsi" w:hAnsiTheme="minorHAnsi" w:cstheme="minorHAnsi"/>
          <w:color w:val="000000"/>
          <w:sz w:val="22"/>
          <w:szCs w:val="22"/>
        </w:rPr>
        <w:t>, scripting and script-testing, data cleaning and quality assurance and data analysis.</w:t>
      </w:r>
      <w:r w:rsidR="003A452F" w:rsidRPr="00FC1EDC">
        <w:rPr>
          <w:rFonts w:asciiTheme="minorHAnsi" w:hAnsiTheme="minorHAnsi" w:cstheme="minorHAnsi"/>
          <w:color w:val="000000"/>
          <w:sz w:val="22"/>
          <w:szCs w:val="22"/>
        </w:rPr>
        <w:t xml:space="preserve"> His key strengths </w:t>
      </w:r>
      <w:proofErr w:type="gramStart"/>
      <w:r w:rsidR="003A452F" w:rsidRPr="00FC1EDC">
        <w:rPr>
          <w:rFonts w:asciiTheme="minorHAnsi" w:hAnsiTheme="minorHAnsi" w:cstheme="minorHAnsi"/>
          <w:color w:val="000000"/>
          <w:sz w:val="22"/>
          <w:szCs w:val="22"/>
        </w:rPr>
        <w:t>is</w:t>
      </w:r>
      <w:proofErr w:type="gramEnd"/>
      <w:r w:rsidR="003A452F" w:rsidRPr="00FC1EDC">
        <w:rPr>
          <w:rFonts w:asciiTheme="minorHAnsi" w:hAnsiTheme="minorHAnsi" w:cstheme="minorHAnsi"/>
          <w:color w:val="000000"/>
          <w:sz w:val="22"/>
          <w:szCs w:val="22"/>
        </w:rPr>
        <w:t xml:space="preserve"> his ability to </w:t>
      </w:r>
      <w:r w:rsidR="00C65C2F" w:rsidRPr="00FC1EDC">
        <w:rPr>
          <w:rFonts w:asciiTheme="minorHAnsi" w:hAnsiTheme="minorHAnsi" w:cstheme="minorHAnsi"/>
          <w:color w:val="000000"/>
          <w:sz w:val="22"/>
          <w:szCs w:val="22"/>
        </w:rPr>
        <w:t xml:space="preserve">familiarize himself rapidly with </w:t>
      </w:r>
      <w:r w:rsidR="003A452F" w:rsidRPr="00FC1EDC">
        <w:rPr>
          <w:rFonts w:asciiTheme="minorHAnsi" w:hAnsiTheme="minorHAnsi" w:cstheme="minorHAnsi"/>
          <w:color w:val="000000"/>
          <w:sz w:val="22"/>
          <w:szCs w:val="22"/>
        </w:rPr>
        <w:t xml:space="preserve">the </w:t>
      </w:r>
      <w:r w:rsidR="00C65C2F" w:rsidRPr="00FC1EDC">
        <w:rPr>
          <w:rFonts w:asciiTheme="minorHAnsi" w:hAnsiTheme="minorHAnsi" w:cstheme="minorHAnsi"/>
          <w:color w:val="000000"/>
          <w:sz w:val="22"/>
          <w:szCs w:val="22"/>
        </w:rPr>
        <w:t>advances in digital technology and client’s requirements, and deliver high-quality data processing and management services.</w:t>
      </w:r>
      <w:r w:rsidR="00EB0EA6" w:rsidRPr="00FC1EDC">
        <w:rPr>
          <w:rFonts w:asciiTheme="minorHAnsi" w:hAnsiTheme="minorHAnsi" w:cstheme="minorHAnsi"/>
          <w:color w:val="000000"/>
          <w:sz w:val="22"/>
          <w:szCs w:val="22"/>
        </w:rPr>
        <w:t xml:space="preserve"> He brings sound expertise in using SPSS</w:t>
      </w:r>
      <w:r w:rsidR="00B23731">
        <w:rPr>
          <w:rFonts w:asciiTheme="minorHAnsi" w:hAnsiTheme="minorHAnsi" w:cstheme="minorHAnsi"/>
          <w:color w:val="000000"/>
          <w:sz w:val="22"/>
          <w:szCs w:val="22"/>
        </w:rPr>
        <w:t>,</w:t>
      </w:r>
      <w:r w:rsidR="00EB0EA6" w:rsidRPr="00FC1EDC">
        <w:rPr>
          <w:rFonts w:asciiTheme="minorHAnsi" w:hAnsiTheme="minorHAnsi" w:cstheme="minorHAnsi"/>
          <w:color w:val="000000"/>
          <w:sz w:val="22"/>
          <w:szCs w:val="22"/>
        </w:rPr>
        <w:t xml:space="preserve"> STATA</w:t>
      </w:r>
      <w:r w:rsidR="00B23731">
        <w:rPr>
          <w:rFonts w:asciiTheme="minorHAnsi" w:hAnsiTheme="minorHAnsi" w:cstheme="minorHAnsi"/>
          <w:color w:val="000000"/>
          <w:sz w:val="22"/>
          <w:szCs w:val="22"/>
        </w:rPr>
        <w:t xml:space="preserve">, Power BI, Kobo, Survey CTO, ODK, Survey to Go, </w:t>
      </w:r>
      <w:proofErr w:type="spellStart"/>
      <w:r w:rsidR="00B23731">
        <w:rPr>
          <w:rFonts w:asciiTheme="minorHAnsi" w:hAnsiTheme="minorHAnsi" w:cstheme="minorHAnsi"/>
          <w:color w:val="000000"/>
          <w:sz w:val="22"/>
          <w:szCs w:val="22"/>
        </w:rPr>
        <w:t>Nfield</w:t>
      </w:r>
      <w:proofErr w:type="spellEnd"/>
      <w:r w:rsidR="00B23731">
        <w:rPr>
          <w:rFonts w:asciiTheme="minorHAnsi" w:hAnsiTheme="minorHAnsi" w:cstheme="minorHAnsi"/>
          <w:color w:val="000000"/>
          <w:sz w:val="22"/>
          <w:szCs w:val="22"/>
        </w:rPr>
        <w:t>, Survey Monkey, Google Forms, Microsoft Forms</w:t>
      </w:r>
      <w:r w:rsidR="00EB0EA6" w:rsidRPr="00FC1EDC">
        <w:rPr>
          <w:rFonts w:asciiTheme="minorHAnsi" w:hAnsiTheme="minorHAnsi" w:cstheme="minorHAnsi"/>
          <w:color w:val="000000"/>
          <w:sz w:val="22"/>
          <w:szCs w:val="22"/>
        </w:rPr>
        <w:t>.</w:t>
      </w:r>
    </w:p>
    <w:p w14:paraId="300F14D2" w14:textId="64536C79" w:rsidR="007E2A65" w:rsidRPr="00FC1EDC" w:rsidRDefault="007E2A65" w:rsidP="00FC1EDC">
      <w:pPr>
        <w:spacing w:beforeLines="40" w:before="96" w:afterLines="40" w:after="96" w:line="276" w:lineRule="auto"/>
        <w:jc w:val="both"/>
        <w:rPr>
          <w:rFonts w:asciiTheme="minorHAnsi" w:hAnsiTheme="minorHAnsi" w:cstheme="minorHAnsi"/>
          <w:color w:val="000000"/>
          <w:sz w:val="22"/>
          <w:szCs w:val="22"/>
        </w:rPr>
      </w:pPr>
      <w:r w:rsidRPr="00FC1EDC">
        <w:rPr>
          <w:rFonts w:asciiTheme="minorHAnsi" w:hAnsiTheme="minorHAnsi" w:cstheme="minorHAnsi"/>
          <w:color w:val="000000"/>
          <w:sz w:val="22"/>
          <w:szCs w:val="22"/>
        </w:rPr>
        <w:t xml:space="preserve">Mr. Khan’s another key strength is Management Information System and Dashboard development for varied range of social development and market research projects. He has worked on MIS and dashboard development on </w:t>
      </w:r>
      <w:r w:rsidR="00CC7F67" w:rsidRPr="00FC1EDC">
        <w:rPr>
          <w:rFonts w:asciiTheme="minorHAnsi" w:hAnsiTheme="minorHAnsi" w:cstheme="minorHAnsi"/>
          <w:color w:val="000000"/>
          <w:sz w:val="22"/>
          <w:szCs w:val="22"/>
        </w:rPr>
        <w:t>.Net, power BI, and Odoo</w:t>
      </w:r>
      <w:r w:rsidRPr="00FC1EDC">
        <w:rPr>
          <w:rFonts w:asciiTheme="minorHAnsi" w:hAnsiTheme="minorHAnsi" w:cstheme="minorHAnsi"/>
          <w:color w:val="000000"/>
          <w:sz w:val="22"/>
          <w:szCs w:val="22"/>
        </w:rPr>
        <w:t xml:space="preserve"> platforms.</w:t>
      </w:r>
    </w:p>
    <w:p w14:paraId="71A41B1A" w14:textId="39723497" w:rsidR="00FC54F9" w:rsidRPr="00FC1EDC" w:rsidRDefault="00667ADD" w:rsidP="00FC1EDC">
      <w:pPr>
        <w:spacing w:beforeLines="40" w:before="96" w:afterLines="40" w:after="96" w:line="276" w:lineRule="auto"/>
        <w:jc w:val="both"/>
        <w:rPr>
          <w:rFonts w:asciiTheme="minorHAnsi" w:hAnsiTheme="minorHAnsi" w:cstheme="minorHAnsi"/>
          <w:color w:val="000000"/>
          <w:sz w:val="22"/>
          <w:szCs w:val="22"/>
        </w:rPr>
      </w:pPr>
      <w:r w:rsidRPr="00FC1EDC">
        <w:rPr>
          <w:rFonts w:asciiTheme="minorHAnsi" w:hAnsiTheme="minorHAnsi" w:cstheme="minorHAnsi"/>
          <w:color w:val="000000"/>
          <w:sz w:val="22"/>
          <w:szCs w:val="22"/>
        </w:rPr>
        <w:t xml:space="preserve">The clients and donors with whom Mr. Khan has worked with include </w:t>
      </w:r>
      <w:r w:rsidR="003B6C42" w:rsidRPr="00FC1EDC">
        <w:rPr>
          <w:rFonts w:asciiTheme="minorHAnsi" w:hAnsiTheme="minorHAnsi" w:cstheme="minorHAnsi"/>
          <w:color w:val="000000"/>
          <w:sz w:val="22"/>
          <w:szCs w:val="22"/>
        </w:rPr>
        <w:t xml:space="preserve">World </w:t>
      </w:r>
      <w:r w:rsidRPr="00FC1EDC">
        <w:rPr>
          <w:rFonts w:asciiTheme="minorHAnsi" w:hAnsiTheme="minorHAnsi" w:cstheme="minorHAnsi"/>
          <w:color w:val="000000"/>
          <w:sz w:val="22"/>
          <w:szCs w:val="22"/>
        </w:rPr>
        <w:t>B</w:t>
      </w:r>
      <w:r w:rsidR="003B6C42" w:rsidRPr="00FC1EDC">
        <w:rPr>
          <w:rFonts w:asciiTheme="minorHAnsi" w:hAnsiTheme="minorHAnsi" w:cstheme="minorHAnsi"/>
          <w:color w:val="000000"/>
          <w:sz w:val="22"/>
          <w:szCs w:val="22"/>
        </w:rPr>
        <w:t xml:space="preserve">ank, </w:t>
      </w:r>
      <w:r w:rsidRPr="00FC1EDC">
        <w:rPr>
          <w:rFonts w:asciiTheme="minorHAnsi" w:hAnsiTheme="minorHAnsi" w:cstheme="minorHAnsi"/>
          <w:color w:val="000000"/>
          <w:sz w:val="22"/>
          <w:szCs w:val="22"/>
        </w:rPr>
        <w:t xml:space="preserve">Bill and Melinda Gates Foundation, </w:t>
      </w:r>
      <w:r w:rsidR="003B6C42" w:rsidRPr="00FC1EDC">
        <w:rPr>
          <w:rFonts w:asciiTheme="minorHAnsi" w:hAnsiTheme="minorHAnsi" w:cstheme="minorHAnsi"/>
          <w:color w:val="000000"/>
          <w:sz w:val="22"/>
          <w:szCs w:val="22"/>
        </w:rPr>
        <w:t>Kantar, Dalberg,</w:t>
      </w:r>
      <w:r w:rsidR="005A3F8F" w:rsidRPr="00FC1EDC">
        <w:rPr>
          <w:rFonts w:asciiTheme="minorHAnsi" w:hAnsiTheme="minorHAnsi" w:cstheme="minorHAnsi"/>
          <w:color w:val="000000"/>
          <w:sz w:val="22"/>
          <w:szCs w:val="22"/>
        </w:rPr>
        <w:t xml:space="preserve"> </w:t>
      </w:r>
      <w:r w:rsidR="00A22478" w:rsidRPr="00FC1EDC">
        <w:rPr>
          <w:rFonts w:asciiTheme="minorHAnsi" w:hAnsiTheme="minorHAnsi" w:cstheme="minorHAnsi"/>
          <w:color w:val="000000"/>
          <w:sz w:val="22"/>
          <w:szCs w:val="22"/>
        </w:rPr>
        <w:t>USAID,</w:t>
      </w:r>
      <w:r w:rsidR="003B6C42" w:rsidRPr="00FC1EDC">
        <w:rPr>
          <w:rFonts w:asciiTheme="minorHAnsi" w:hAnsiTheme="minorHAnsi" w:cstheme="minorHAnsi"/>
          <w:color w:val="000000"/>
          <w:sz w:val="22"/>
          <w:szCs w:val="22"/>
        </w:rPr>
        <w:t xml:space="preserve"> ADB,</w:t>
      </w:r>
      <w:r w:rsidR="000D7DCF" w:rsidRPr="00FC1EDC">
        <w:rPr>
          <w:rFonts w:asciiTheme="minorHAnsi" w:hAnsiTheme="minorHAnsi" w:cstheme="minorHAnsi"/>
          <w:color w:val="000000"/>
          <w:sz w:val="22"/>
          <w:szCs w:val="22"/>
        </w:rPr>
        <w:t xml:space="preserve"> Benazir Income Support </w:t>
      </w:r>
      <w:r w:rsidRPr="00FC1EDC">
        <w:rPr>
          <w:rFonts w:asciiTheme="minorHAnsi" w:hAnsiTheme="minorHAnsi" w:cstheme="minorHAnsi"/>
          <w:color w:val="000000"/>
          <w:sz w:val="22"/>
          <w:szCs w:val="22"/>
        </w:rPr>
        <w:t>P</w:t>
      </w:r>
      <w:r w:rsidR="000D7DCF" w:rsidRPr="00FC1EDC">
        <w:rPr>
          <w:rFonts w:asciiTheme="minorHAnsi" w:hAnsiTheme="minorHAnsi" w:cstheme="minorHAnsi"/>
          <w:color w:val="000000"/>
          <w:sz w:val="22"/>
          <w:szCs w:val="22"/>
        </w:rPr>
        <w:t>rogram</w:t>
      </w:r>
      <w:r w:rsidRPr="00FC1EDC">
        <w:rPr>
          <w:rFonts w:asciiTheme="minorHAnsi" w:hAnsiTheme="minorHAnsi" w:cstheme="minorHAnsi"/>
          <w:color w:val="000000"/>
          <w:sz w:val="22"/>
          <w:szCs w:val="22"/>
        </w:rPr>
        <w:t xml:space="preserve">, UN systems, PPAF, </w:t>
      </w:r>
      <w:r w:rsidR="000D7DCF" w:rsidRPr="00FC1EDC">
        <w:rPr>
          <w:rFonts w:asciiTheme="minorHAnsi" w:hAnsiTheme="minorHAnsi" w:cstheme="minorHAnsi"/>
          <w:color w:val="000000"/>
          <w:sz w:val="22"/>
          <w:szCs w:val="22"/>
        </w:rPr>
        <w:t>Adam Smith International, IMC World</w:t>
      </w:r>
      <w:r w:rsidRPr="00FC1EDC">
        <w:rPr>
          <w:rFonts w:asciiTheme="minorHAnsi" w:hAnsiTheme="minorHAnsi" w:cstheme="minorHAnsi"/>
          <w:color w:val="000000"/>
          <w:sz w:val="22"/>
          <w:szCs w:val="22"/>
        </w:rPr>
        <w:t>w</w:t>
      </w:r>
      <w:r w:rsidR="000D7DCF" w:rsidRPr="00FC1EDC">
        <w:rPr>
          <w:rFonts w:asciiTheme="minorHAnsi" w:hAnsiTheme="minorHAnsi" w:cstheme="minorHAnsi"/>
          <w:color w:val="000000"/>
          <w:sz w:val="22"/>
          <w:szCs w:val="22"/>
        </w:rPr>
        <w:t xml:space="preserve">ide and </w:t>
      </w:r>
      <w:proofErr w:type="spellStart"/>
      <w:r w:rsidR="000D7DCF" w:rsidRPr="00FC1EDC">
        <w:rPr>
          <w:rFonts w:asciiTheme="minorHAnsi" w:hAnsiTheme="minorHAnsi" w:cstheme="minorHAnsi"/>
          <w:color w:val="000000"/>
          <w:sz w:val="22"/>
          <w:szCs w:val="22"/>
        </w:rPr>
        <w:t>Microsave</w:t>
      </w:r>
      <w:proofErr w:type="spellEnd"/>
      <w:r w:rsidR="000D7DCF" w:rsidRPr="00FC1EDC">
        <w:rPr>
          <w:rFonts w:asciiTheme="minorHAnsi" w:hAnsiTheme="minorHAnsi" w:cstheme="minorHAnsi"/>
          <w:color w:val="000000"/>
          <w:sz w:val="22"/>
          <w:szCs w:val="22"/>
        </w:rPr>
        <w:t xml:space="preserve">. </w:t>
      </w:r>
    </w:p>
    <w:p w14:paraId="7CC91783" w14:textId="52863E72" w:rsidR="00FC1EDC" w:rsidRPr="003004E8" w:rsidRDefault="00D0401A" w:rsidP="003004E8">
      <w:pPr>
        <w:pStyle w:val="Heading1"/>
        <w:shd w:val="clear" w:color="auto" w:fill="95B3D7" w:themeFill="accent1" w:themeFillTint="99"/>
        <w:spacing w:beforeLines="40" w:before="96" w:afterLines="40" w:after="96" w:line="276" w:lineRule="auto"/>
        <w:jc w:val="both"/>
        <w:rPr>
          <w:rFonts w:asciiTheme="minorHAnsi" w:hAnsiTheme="minorHAnsi" w:cstheme="minorHAnsi"/>
          <w:sz w:val="22"/>
          <w:szCs w:val="22"/>
        </w:rPr>
      </w:pPr>
      <w:r w:rsidRPr="00FC1EDC">
        <w:rPr>
          <w:rFonts w:asciiTheme="minorHAnsi" w:hAnsiTheme="minorHAnsi" w:cstheme="minorHAnsi"/>
          <w:sz w:val="22"/>
          <w:szCs w:val="22"/>
        </w:rPr>
        <w:t>Employment and Record</w:t>
      </w:r>
    </w:p>
    <w:p w14:paraId="55C0B1B0" w14:textId="1EB538A5" w:rsidR="001C5F26" w:rsidRPr="00FC1EDC" w:rsidRDefault="001C5F26" w:rsidP="001C5F26">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Pr>
          <w:rFonts w:asciiTheme="minorHAnsi" w:hAnsiTheme="minorHAnsi" w:cstheme="minorHAnsi"/>
          <w:b/>
          <w:bCs/>
          <w:sz w:val="22"/>
          <w:szCs w:val="22"/>
          <w:lang w:val="en-GB"/>
        </w:rPr>
        <w:t>SCALE project Funded by World bank</w:t>
      </w:r>
    </w:p>
    <w:p w14:paraId="5C6D8DF8" w14:textId="77777777" w:rsidR="001C5F26" w:rsidRPr="00FC1EDC" w:rsidRDefault="001C5F26" w:rsidP="001C5F26">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World Bank</w:t>
      </w:r>
    </w:p>
    <w:p w14:paraId="71EC458C" w14:textId="532248A7" w:rsidR="001C5F26" w:rsidRPr="00FC1EDC" w:rsidRDefault="001C5F26" w:rsidP="001C5F26">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March 202</w:t>
      </w:r>
      <w:r>
        <w:rPr>
          <w:rFonts w:asciiTheme="minorHAnsi" w:hAnsiTheme="minorHAnsi" w:cstheme="minorHAnsi"/>
          <w:bCs/>
          <w:sz w:val="22"/>
          <w:szCs w:val="22"/>
          <w:lang w:val="en-GB"/>
        </w:rPr>
        <w:t>4</w:t>
      </w:r>
      <w:r w:rsidRPr="00FC1EDC">
        <w:rPr>
          <w:rFonts w:asciiTheme="minorHAnsi" w:hAnsiTheme="minorHAnsi" w:cstheme="minorHAnsi"/>
          <w:bCs/>
          <w:sz w:val="22"/>
          <w:szCs w:val="22"/>
          <w:lang w:val="en-GB"/>
        </w:rPr>
        <w:t xml:space="preserve"> </w:t>
      </w:r>
      <w:r>
        <w:rPr>
          <w:rFonts w:asciiTheme="minorHAnsi" w:hAnsiTheme="minorHAnsi" w:cstheme="minorHAnsi"/>
          <w:bCs/>
          <w:sz w:val="22"/>
          <w:szCs w:val="22"/>
          <w:lang w:val="en-GB"/>
        </w:rPr>
        <w:t>–</w:t>
      </w:r>
      <w:r w:rsidRPr="00FC1EDC">
        <w:rPr>
          <w:rFonts w:asciiTheme="minorHAnsi" w:hAnsiTheme="minorHAnsi" w:cstheme="minorHAnsi"/>
          <w:bCs/>
          <w:sz w:val="22"/>
          <w:szCs w:val="22"/>
          <w:lang w:val="en-GB"/>
        </w:rPr>
        <w:t xml:space="preserve"> </w:t>
      </w:r>
      <w:r>
        <w:rPr>
          <w:rFonts w:asciiTheme="minorHAnsi" w:hAnsiTheme="minorHAnsi" w:cstheme="minorHAnsi"/>
          <w:bCs/>
          <w:sz w:val="22"/>
          <w:szCs w:val="22"/>
          <w:lang w:val="en-GB"/>
        </w:rPr>
        <w:t>June 2025</w:t>
      </w:r>
    </w:p>
    <w:p w14:paraId="1034FFA0" w14:textId="77777777" w:rsidR="001C5F26" w:rsidRPr="00FC1EDC" w:rsidRDefault="001C5F26" w:rsidP="001C5F26">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six provinces of Pakistan</w:t>
      </w:r>
    </w:p>
    <w:p w14:paraId="72258202"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FC1EDC">
        <w:rPr>
          <w:rFonts w:asciiTheme="minorHAnsi" w:hAnsiTheme="minorHAnsi" w:cstheme="minorHAnsi"/>
          <w:b/>
          <w:bCs/>
          <w:sz w:val="22"/>
          <w:szCs w:val="22"/>
          <w:lang w:val="en-GB"/>
        </w:rPr>
        <w:t xml:space="preserve">Project Features: </w:t>
      </w:r>
      <w:r w:rsidRPr="001C5F26">
        <w:rPr>
          <w:rFonts w:ascii="Calibri" w:hAnsi="Calibri" w:cs="Calibri"/>
          <w:color w:val="000000"/>
          <w:sz w:val="22"/>
          <w:szCs w:val="22"/>
        </w:rPr>
        <w:t>This consultancy will support a grant that seeks to build on this momentum (including findings from other</w:t>
      </w:r>
    </w:p>
    <w:p w14:paraId="23F97B3E"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analytical work including GEPD) by using the Teach 2.0, Teach ECE and Coach suite of tools to assess not</w:t>
      </w:r>
    </w:p>
    <w:p w14:paraId="34F9BE62"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lastRenderedPageBreak/>
        <w:t xml:space="preserve">only the quality of teaching practices but also the quality of feedback teachers </w:t>
      </w:r>
      <w:proofErr w:type="gramStart"/>
      <w:r w:rsidRPr="001C5F26">
        <w:rPr>
          <w:rFonts w:ascii="Calibri" w:hAnsi="Calibri" w:cs="Calibri"/>
          <w:color w:val="000000"/>
          <w:sz w:val="22"/>
          <w:szCs w:val="22"/>
        </w:rPr>
        <w:t>receive</w:t>
      </w:r>
      <w:proofErr w:type="gramEnd"/>
      <w:r w:rsidRPr="001C5F26">
        <w:rPr>
          <w:rFonts w:ascii="Calibri" w:hAnsi="Calibri" w:cs="Calibri"/>
          <w:color w:val="000000"/>
          <w:sz w:val="22"/>
          <w:szCs w:val="22"/>
        </w:rPr>
        <w:t>. The grant activities</w:t>
      </w:r>
    </w:p>
    <w:p w14:paraId="6C098CAA"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propose to supplement and enhance existing government practices and quality of measurement of teaching</w:t>
      </w:r>
    </w:p>
    <w:p w14:paraId="45665882"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practices and TPD by:</w:t>
      </w:r>
    </w:p>
    <w:p w14:paraId="025E4BB9"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1. Collecting and analyzing data on classroom practices, learning outcomes and other data from</w:t>
      </w:r>
    </w:p>
    <w:p w14:paraId="768B992C"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teachers, coaches and headteachers.</w:t>
      </w:r>
    </w:p>
    <w:p w14:paraId="64802A31" w14:textId="77777777" w:rsidR="001C5F26" w:rsidRP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2. Assessing whether the professional profile and affiliation of the feedback provider matters.</w:t>
      </w:r>
    </w:p>
    <w:p w14:paraId="4CA557A6" w14:textId="77777777" w:rsidR="001C5F26" w:rsidRDefault="001C5F26" w:rsidP="001C5F26">
      <w:pPr>
        <w:spacing w:beforeLines="40" w:before="96" w:afterLines="40" w:after="96"/>
        <w:jc w:val="both"/>
        <w:rPr>
          <w:rFonts w:ascii="Calibri" w:hAnsi="Calibri" w:cs="Calibri"/>
          <w:color w:val="000000"/>
          <w:sz w:val="22"/>
          <w:szCs w:val="22"/>
        </w:rPr>
      </w:pPr>
      <w:r w:rsidRPr="001C5F26">
        <w:rPr>
          <w:rFonts w:ascii="Calibri" w:hAnsi="Calibri" w:cs="Calibri"/>
          <w:color w:val="000000"/>
          <w:sz w:val="22"/>
          <w:szCs w:val="22"/>
        </w:rPr>
        <w:t>3. Assessing whether helping teachers teach in a local language enhances the quality of instruction.</w:t>
      </w:r>
    </w:p>
    <w:p w14:paraId="07AD0B76" w14:textId="13547355" w:rsidR="001C5F26" w:rsidRPr="003004E8" w:rsidRDefault="001C5F26" w:rsidP="001C5F26">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 xml:space="preserve">Position held: </w:t>
      </w:r>
      <w:r>
        <w:rPr>
          <w:rFonts w:asciiTheme="minorHAnsi" w:hAnsiTheme="minorHAnsi" w:cstheme="minorHAnsi"/>
          <w:b/>
          <w:bCs/>
          <w:sz w:val="22"/>
          <w:szCs w:val="22"/>
          <w:u w:val="single"/>
          <w:lang w:val="en-GB"/>
        </w:rPr>
        <w:t>Data / QA manager</w:t>
      </w:r>
    </w:p>
    <w:p w14:paraId="149D6026" w14:textId="77777777" w:rsidR="001C5F26" w:rsidRPr="00FC1EDC" w:rsidRDefault="001C5F26" w:rsidP="001C5F26">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10ED848A" w14:textId="4EF3608B"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Meeting with WB teams to finalize Tools, CAPI and Translation.</w:t>
      </w:r>
    </w:p>
    <w:p w14:paraId="747E40B5" w14:textId="48032553"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Scripting and script-testing of </w:t>
      </w:r>
      <w:r w:rsidRPr="001C5F26">
        <w:rPr>
          <w:rFonts w:asciiTheme="minorHAnsi" w:hAnsiTheme="minorHAnsi" w:cstheme="minorHAnsi"/>
          <w:b/>
          <w:sz w:val="22"/>
          <w:szCs w:val="22"/>
          <w:lang w:val="en-GB"/>
        </w:rPr>
        <w:t>Survey CTO</w:t>
      </w:r>
      <w:r w:rsidRPr="00FC1EDC">
        <w:rPr>
          <w:rFonts w:asciiTheme="minorHAnsi" w:hAnsiTheme="minorHAnsi" w:cstheme="minorHAnsi"/>
          <w:bCs/>
          <w:sz w:val="22"/>
          <w:szCs w:val="22"/>
          <w:lang w:val="en-GB"/>
        </w:rPr>
        <w:t xml:space="preserve"> CAPI application for both listing and main survey</w:t>
      </w:r>
    </w:p>
    <w:p w14:paraId="2A8554B8"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quality assurance protocols</w:t>
      </w:r>
    </w:p>
    <w:p w14:paraId="580FDF26"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survey teams on</w:t>
      </w:r>
      <w:r>
        <w:rPr>
          <w:rFonts w:asciiTheme="minorHAnsi" w:hAnsiTheme="minorHAnsi" w:cstheme="minorHAnsi"/>
          <w:bCs/>
          <w:sz w:val="22"/>
          <w:szCs w:val="22"/>
          <w:lang w:val="en-GB"/>
        </w:rPr>
        <w:t xml:space="preserve"> tools </w:t>
      </w:r>
      <w:proofErr w:type="gramStart"/>
      <w:r>
        <w:rPr>
          <w:rFonts w:asciiTheme="minorHAnsi" w:hAnsiTheme="minorHAnsi" w:cstheme="minorHAnsi"/>
          <w:bCs/>
          <w:sz w:val="22"/>
          <w:szCs w:val="22"/>
          <w:lang w:val="en-GB"/>
        </w:rPr>
        <w:t xml:space="preserve">and </w:t>
      </w:r>
      <w:r w:rsidRPr="00FC1EDC">
        <w:rPr>
          <w:rFonts w:asciiTheme="minorHAnsi" w:hAnsiTheme="minorHAnsi" w:cstheme="minorHAnsi"/>
          <w:bCs/>
          <w:sz w:val="22"/>
          <w:szCs w:val="22"/>
          <w:lang w:val="en-GB"/>
        </w:rPr>
        <w:t xml:space="preserve"> use</w:t>
      </w:r>
      <w:proofErr w:type="gramEnd"/>
      <w:r w:rsidRPr="00FC1EDC">
        <w:rPr>
          <w:rFonts w:asciiTheme="minorHAnsi" w:hAnsiTheme="minorHAnsi" w:cstheme="minorHAnsi"/>
          <w:bCs/>
          <w:sz w:val="22"/>
          <w:szCs w:val="22"/>
          <w:lang w:val="en-GB"/>
        </w:rPr>
        <w:t xml:space="preserve"> of CAPI application</w:t>
      </w:r>
    </w:p>
    <w:p w14:paraId="73F09981"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visits to different regions.</w:t>
      </w:r>
    </w:p>
    <w:p w14:paraId="703DEEDC"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Field coordination and deployment of multiple teams to achieve target.</w:t>
      </w:r>
    </w:p>
    <w:p w14:paraId="130157A6"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Lead pilot work along with WB team.</w:t>
      </w:r>
    </w:p>
    <w:p w14:paraId="071EFFFA" w14:textId="6520EF0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Submission of cleaned datasets of 12 tools in STATA</w:t>
      </w:r>
    </w:p>
    <w:p w14:paraId="358C3A2C" w14:textId="21FF694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Management of dashboards and periodic cleaning of survey data using </w:t>
      </w:r>
      <w:r>
        <w:rPr>
          <w:rFonts w:asciiTheme="minorHAnsi" w:hAnsiTheme="minorHAnsi" w:cstheme="minorHAnsi"/>
          <w:bCs/>
          <w:sz w:val="22"/>
          <w:szCs w:val="22"/>
          <w:lang w:val="en-GB"/>
        </w:rPr>
        <w:t>STATA</w:t>
      </w:r>
      <w:r w:rsidRPr="00FC1EDC">
        <w:rPr>
          <w:rFonts w:asciiTheme="minorHAnsi" w:hAnsiTheme="minorHAnsi" w:cstheme="minorHAnsi"/>
          <w:bCs/>
          <w:sz w:val="22"/>
          <w:szCs w:val="22"/>
          <w:lang w:val="en-GB"/>
        </w:rPr>
        <w:t>.</w:t>
      </w:r>
    </w:p>
    <w:p w14:paraId="5FA06CAB"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Assisted the Team Leader in implementing survey quality assurance mechanism</w:t>
      </w:r>
    </w:p>
    <w:p w14:paraId="2875CF4A" w14:textId="77777777" w:rsidR="001C5F26" w:rsidRPr="00707DB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progress updates on the data collection and data quality.</w:t>
      </w:r>
    </w:p>
    <w:p w14:paraId="008B4D15" w14:textId="77777777" w:rsidR="001C5F26" w:rsidRDefault="001C5F26" w:rsidP="00FC1EDC">
      <w:pPr>
        <w:spacing w:beforeLines="40" w:before="96" w:afterLines="40" w:after="96"/>
        <w:rPr>
          <w:sz w:val="2"/>
          <w:lang w:val="en-GB"/>
        </w:rPr>
      </w:pPr>
    </w:p>
    <w:p w14:paraId="2D32268E" w14:textId="77777777" w:rsidR="001C5F26" w:rsidRDefault="001C5F26" w:rsidP="00FC1EDC">
      <w:pPr>
        <w:spacing w:beforeLines="40" w:before="96" w:afterLines="40" w:after="96"/>
        <w:rPr>
          <w:sz w:val="2"/>
          <w:lang w:val="en-GB"/>
        </w:rPr>
      </w:pPr>
    </w:p>
    <w:p w14:paraId="63F0D91B" w14:textId="77777777" w:rsidR="001C5F26" w:rsidRDefault="001C5F26" w:rsidP="00FC1EDC">
      <w:pPr>
        <w:spacing w:beforeLines="40" w:before="96" w:afterLines="40" w:after="96"/>
        <w:rPr>
          <w:sz w:val="2"/>
          <w:lang w:val="en-GB"/>
        </w:rPr>
      </w:pPr>
    </w:p>
    <w:p w14:paraId="08B7D740" w14:textId="6356DF21" w:rsidR="001C5F26" w:rsidRPr="00FC1EDC" w:rsidRDefault="001C5F26" w:rsidP="001C5F26">
      <w:pPr>
        <w:shd w:val="clear" w:color="auto" w:fill="DBE5F1" w:themeFill="accent1" w:themeFillTint="33"/>
        <w:tabs>
          <w:tab w:val="left" w:pos="2405"/>
        </w:tabs>
        <w:spacing w:beforeLines="40" w:before="96" w:afterLines="40" w:after="96"/>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Financial Inclusion Insights Survey – Wave-VII</w:t>
      </w:r>
      <w:r>
        <w:rPr>
          <w:rFonts w:asciiTheme="minorHAnsi" w:hAnsiTheme="minorHAnsi" w:cstheme="minorHAnsi"/>
          <w:b/>
          <w:bCs/>
          <w:sz w:val="22"/>
          <w:szCs w:val="22"/>
          <w:lang w:val="en-GB"/>
        </w:rPr>
        <w:t>I</w:t>
      </w:r>
    </w:p>
    <w:p w14:paraId="0FC95B3D" w14:textId="77777777" w:rsidR="001C5F26" w:rsidRPr="00FC1EDC" w:rsidRDefault="001C5F26" w:rsidP="001C5F26">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w:t>
      </w:r>
      <w:bookmarkStart w:id="0" w:name="_Hlk174095420"/>
      <w:r w:rsidRPr="00FC1EDC">
        <w:rPr>
          <w:rFonts w:asciiTheme="minorHAnsi" w:hAnsiTheme="minorHAnsi" w:cstheme="minorHAnsi"/>
          <w:b/>
          <w:sz w:val="22"/>
          <w:szCs w:val="22"/>
          <w:lang w:val="en-GB"/>
        </w:rPr>
        <w:t xml:space="preserve">Donor: </w:t>
      </w:r>
      <w:r w:rsidRPr="00FC1EDC">
        <w:rPr>
          <w:rFonts w:asciiTheme="minorHAnsi" w:hAnsiTheme="minorHAnsi" w:cstheme="minorHAnsi"/>
          <w:bCs/>
          <w:sz w:val="22"/>
          <w:szCs w:val="22"/>
          <w:lang w:val="en-GB"/>
        </w:rPr>
        <w:t xml:space="preserve">Financed </w:t>
      </w:r>
      <w:bookmarkEnd w:id="0"/>
      <w:r w:rsidRPr="00FC1EDC">
        <w:rPr>
          <w:rFonts w:asciiTheme="minorHAnsi" w:hAnsiTheme="minorHAnsi" w:cstheme="minorHAnsi"/>
          <w:bCs/>
          <w:sz w:val="22"/>
          <w:szCs w:val="22"/>
          <w:lang w:val="en-GB"/>
        </w:rPr>
        <w:t>by Bill and Melinda Gates Foundation and managed by Dalberg Research</w:t>
      </w:r>
    </w:p>
    <w:p w14:paraId="3ABDF459" w14:textId="5FD8305B" w:rsidR="001C5F26" w:rsidRPr="00FC1EDC" w:rsidRDefault="001C5F26" w:rsidP="001C5F26">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March 202</w:t>
      </w:r>
      <w:r>
        <w:rPr>
          <w:rFonts w:asciiTheme="minorHAnsi" w:hAnsiTheme="minorHAnsi" w:cstheme="minorHAnsi"/>
          <w:bCs/>
          <w:sz w:val="22"/>
          <w:szCs w:val="22"/>
          <w:lang w:val="en-GB"/>
        </w:rPr>
        <w:t>4</w:t>
      </w:r>
      <w:r w:rsidRPr="00FC1EDC">
        <w:rPr>
          <w:rFonts w:asciiTheme="minorHAnsi" w:hAnsiTheme="minorHAnsi" w:cstheme="minorHAnsi"/>
          <w:bCs/>
          <w:sz w:val="22"/>
          <w:szCs w:val="22"/>
          <w:lang w:val="en-GB"/>
        </w:rPr>
        <w:t xml:space="preserve"> - September 202</w:t>
      </w:r>
      <w:r>
        <w:rPr>
          <w:rFonts w:asciiTheme="minorHAnsi" w:hAnsiTheme="minorHAnsi" w:cstheme="minorHAnsi"/>
          <w:bCs/>
          <w:sz w:val="22"/>
          <w:szCs w:val="22"/>
          <w:lang w:val="en-GB"/>
        </w:rPr>
        <w:t>4</w:t>
      </w:r>
    </w:p>
    <w:p w14:paraId="2453D539" w14:textId="77777777" w:rsidR="001C5F26" w:rsidRPr="00FC1EDC" w:rsidRDefault="001C5F26" w:rsidP="001C5F26">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four provinces of Pakistan</w:t>
      </w:r>
    </w:p>
    <w:p w14:paraId="3F27ABD9" w14:textId="73479E1A" w:rsidR="001C5F26" w:rsidRDefault="001C5F26" w:rsidP="001C5F26">
      <w:pPr>
        <w:spacing w:beforeLines="40" w:before="96" w:afterLines="40" w:after="96"/>
        <w:jc w:val="both"/>
        <w:rPr>
          <w:rFonts w:ascii="Calibri" w:hAnsi="Calibri" w:cs="Calibri"/>
          <w:color w:val="000000"/>
          <w:sz w:val="22"/>
          <w:szCs w:val="22"/>
        </w:rPr>
      </w:pPr>
      <w:r w:rsidRPr="00FC1EDC">
        <w:rPr>
          <w:rFonts w:asciiTheme="minorHAnsi" w:hAnsiTheme="minorHAnsi" w:cstheme="minorHAnsi"/>
          <w:b/>
          <w:bCs/>
          <w:sz w:val="22"/>
          <w:szCs w:val="22"/>
          <w:lang w:val="en-GB"/>
        </w:rPr>
        <w:t xml:space="preserve">Project Features: </w:t>
      </w:r>
      <w:proofErr w:type="spellStart"/>
      <w:r w:rsidRPr="00FC1EDC">
        <w:rPr>
          <w:rFonts w:ascii="Calibri" w:hAnsi="Calibri" w:cs="Calibri"/>
          <w:color w:val="000000"/>
          <w:sz w:val="22"/>
          <w:szCs w:val="22"/>
        </w:rPr>
        <w:t>Karandaaz</w:t>
      </w:r>
      <w:proofErr w:type="spellEnd"/>
      <w:r w:rsidRPr="00FC1EDC">
        <w:rPr>
          <w:rFonts w:ascii="Calibri" w:hAnsi="Calibri" w:cs="Calibri"/>
          <w:color w:val="000000"/>
          <w:sz w:val="22"/>
          <w:szCs w:val="22"/>
        </w:rPr>
        <w:t xml:space="preserve"> Pakistan implemented the Financial Inclusion Insights (FII) program on behalf of the Bill &amp; Melinda Gates Foundation (BMGF). Through rigorous qualitative and quantitative multi-country research, the FII program aimed to provide demand-side insights into the drivers and constraints to financial inclusion. The research also identified pathways to ensure that those most in need have the financial tools necessary to improve their economic capability. The subject household survey was </w:t>
      </w:r>
      <w:r>
        <w:rPr>
          <w:rFonts w:ascii="Calibri" w:hAnsi="Calibri" w:cs="Calibri"/>
          <w:color w:val="000000"/>
          <w:sz w:val="22"/>
          <w:szCs w:val="22"/>
        </w:rPr>
        <w:t>eighth</w:t>
      </w:r>
      <w:r w:rsidRPr="00FC1EDC">
        <w:rPr>
          <w:rFonts w:ascii="Calibri" w:hAnsi="Calibri" w:cs="Calibri"/>
          <w:color w:val="000000"/>
          <w:sz w:val="22"/>
          <w:szCs w:val="22"/>
        </w:rPr>
        <w:t xml:space="preserve"> wave of the same survey in Pakistan</w:t>
      </w:r>
      <w:r>
        <w:rPr>
          <w:rFonts w:ascii="Calibri" w:hAnsi="Calibri" w:cs="Calibri"/>
          <w:color w:val="000000"/>
          <w:sz w:val="22"/>
          <w:szCs w:val="22"/>
        </w:rPr>
        <w:t>.</w:t>
      </w:r>
    </w:p>
    <w:p w14:paraId="6FF869E3" w14:textId="77777777" w:rsidR="001C5F26" w:rsidRPr="00FC1EDC" w:rsidRDefault="001C5F26" w:rsidP="001C5F26">
      <w:pPr>
        <w:spacing w:beforeLines="40" w:before="96" w:afterLines="40" w:after="96"/>
        <w:jc w:val="both"/>
        <w:rPr>
          <w:rFonts w:asciiTheme="minorHAnsi" w:hAnsiTheme="minorHAnsi" w:cstheme="minorHAnsi"/>
          <w:b/>
          <w:bCs/>
          <w:sz w:val="22"/>
          <w:szCs w:val="22"/>
          <w:lang w:val="en-GB"/>
        </w:rPr>
      </w:pPr>
    </w:p>
    <w:p w14:paraId="2803234D" w14:textId="136D6D43" w:rsidR="001C5F26" w:rsidRPr="003004E8" w:rsidRDefault="001C5F26" w:rsidP="001C5F26">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 xml:space="preserve">Position held: </w:t>
      </w:r>
      <w:r>
        <w:rPr>
          <w:rFonts w:asciiTheme="minorHAnsi" w:hAnsiTheme="minorHAnsi" w:cstheme="minorHAnsi"/>
          <w:b/>
          <w:bCs/>
          <w:sz w:val="22"/>
          <w:szCs w:val="22"/>
          <w:u w:val="single"/>
          <w:lang w:val="en-GB"/>
        </w:rPr>
        <w:t>Project / QA / Field manager</w:t>
      </w:r>
      <w:r w:rsidRPr="003004E8">
        <w:rPr>
          <w:rFonts w:asciiTheme="minorHAnsi" w:hAnsiTheme="minorHAnsi" w:cstheme="minorHAnsi"/>
          <w:b/>
          <w:bCs/>
          <w:sz w:val="22"/>
          <w:szCs w:val="22"/>
          <w:u w:val="single"/>
          <w:lang w:val="en-GB"/>
        </w:rPr>
        <w:t xml:space="preserve"> </w:t>
      </w:r>
    </w:p>
    <w:p w14:paraId="1B6E01F0" w14:textId="77777777" w:rsidR="001C5F26" w:rsidRPr="00FC1EDC" w:rsidRDefault="001C5F26" w:rsidP="001C5F26">
      <w:pPr>
        <w:spacing w:beforeLines="40" w:before="96" w:afterLines="40" w:after="96"/>
        <w:jc w:val="both"/>
        <w:rPr>
          <w:rFonts w:asciiTheme="minorHAnsi" w:hAnsiTheme="minorHAnsi" w:cstheme="minorHAnsi"/>
          <w:b/>
          <w:bCs/>
          <w:sz w:val="22"/>
          <w:szCs w:val="22"/>
          <w:u w:val="single"/>
          <w:lang w:val="en-GB"/>
        </w:rPr>
      </w:pPr>
      <w:r w:rsidRPr="00FC1EDC">
        <w:rPr>
          <w:rFonts w:asciiTheme="minorHAnsi" w:hAnsiTheme="minorHAnsi" w:cstheme="minorHAnsi"/>
          <w:b/>
          <w:bCs/>
          <w:sz w:val="22"/>
          <w:szCs w:val="22"/>
          <w:lang w:val="en-GB"/>
        </w:rPr>
        <w:t>Activities Performed:</w:t>
      </w:r>
    </w:p>
    <w:p w14:paraId="664D1A2B"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Hiring of field teams for all regions of Pakistan.</w:t>
      </w:r>
    </w:p>
    <w:p w14:paraId="36F1D67D"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Finalization of tools with feedback to capture meaningful data.</w:t>
      </w:r>
    </w:p>
    <w:p w14:paraId="76BE3E57"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Training of field teams on tools and CAPI.</w:t>
      </w:r>
    </w:p>
    <w:p w14:paraId="7B6A9400"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Deploy field teams in 420 blocks across Pakistan.</w:t>
      </w:r>
    </w:p>
    <w:p w14:paraId="42BCC2B4"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and coordination with field teams.</w:t>
      </w:r>
    </w:p>
    <w:p w14:paraId="5E865339"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Weekly progress reports and meeting with client</w:t>
      </w:r>
    </w:p>
    <w:p w14:paraId="623397C2"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Completion of work in specified timeframe.</w:t>
      </w:r>
    </w:p>
    <w:p w14:paraId="7051D673"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Solving field related issues on time to avoid delays.</w:t>
      </w:r>
    </w:p>
    <w:p w14:paraId="0E9CE5FA"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lastRenderedPageBreak/>
        <w:t>Led the configuration of N-Field digital application and survey data management dashboard.</w:t>
      </w:r>
    </w:p>
    <w:p w14:paraId="342F6663" w14:textId="17DC2A6C"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Assisted with managing </w:t>
      </w:r>
      <w:r>
        <w:rPr>
          <w:rFonts w:asciiTheme="minorHAnsi" w:hAnsiTheme="minorHAnsi" w:cstheme="minorHAnsi"/>
          <w:bCs/>
          <w:sz w:val="22"/>
          <w:szCs w:val="22"/>
          <w:lang w:val="en-GB"/>
        </w:rPr>
        <w:t xml:space="preserve">data </w:t>
      </w:r>
      <w:r w:rsidRPr="00FC1EDC">
        <w:rPr>
          <w:rFonts w:asciiTheme="minorHAnsi" w:hAnsiTheme="minorHAnsi" w:cstheme="minorHAnsi"/>
          <w:bCs/>
          <w:sz w:val="22"/>
          <w:szCs w:val="22"/>
          <w:lang w:val="en-GB"/>
        </w:rPr>
        <w:t xml:space="preserve">and provided data cleaning and analysis support using SPSS and MS Excel. </w:t>
      </w:r>
    </w:p>
    <w:p w14:paraId="1977B125"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Customization of CAPI application</w:t>
      </w:r>
    </w:p>
    <w:p w14:paraId="1FD38F5E"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 testing of survey questionnaire onto the CAPI application</w:t>
      </w:r>
    </w:p>
    <w:p w14:paraId="122FC219"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enumerators on usage of CAPI application</w:t>
      </w:r>
    </w:p>
    <w:p w14:paraId="4D35EE5B"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management system, data cleaning and tabulation.</w:t>
      </w:r>
    </w:p>
    <w:p w14:paraId="2905F885"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Regular progress monitoring and quality assurance reports.</w:t>
      </w:r>
    </w:p>
    <w:p w14:paraId="5A9B5117" w14:textId="6F32BA0D"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 xml:space="preserve">Final field completion </w:t>
      </w:r>
      <w:proofErr w:type="gramStart"/>
      <w:r>
        <w:rPr>
          <w:rFonts w:asciiTheme="minorHAnsi" w:hAnsiTheme="minorHAnsi" w:cstheme="minorHAnsi"/>
          <w:bCs/>
          <w:sz w:val="22"/>
          <w:szCs w:val="22"/>
          <w:lang w:val="en-GB"/>
        </w:rPr>
        <w:t>report</w:t>
      </w:r>
      <w:proofErr w:type="gramEnd"/>
      <w:r>
        <w:rPr>
          <w:rFonts w:asciiTheme="minorHAnsi" w:hAnsiTheme="minorHAnsi" w:cstheme="minorHAnsi"/>
          <w:bCs/>
          <w:sz w:val="22"/>
          <w:szCs w:val="22"/>
          <w:lang w:val="en-GB"/>
        </w:rPr>
        <w:t xml:space="preserve"> along with issues faced and their </w:t>
      </w:r>
      <w:proofErr w:type="spellStart"/>
      <w:r>
        <w:rPr>
          <w:rFonts w:asciiTheme="minorHAnsi" w:hAnsiTheme="minorHAnsi" w:cstheme="minorHAnsi"/>
          <w:bCs/>
          <w:sz w:val="22"/>
          <w:szCs w:val="22"/>
          <w:lang w:val="en-GB"/>
        </w:rPr>
        <w:t>migitation</w:t>
      </w:r>
      <w:proofErr w:type="spellEnd"/>
      <w:r>
        <w:rPr>
          <w:rFonts w:asciiTheme="minorHAnsi" w:hAnsiTheme="minorHAnsi" w:cstheme="minorHAnsi"/>
          <w:bCs/>
          <w:sz w:val="22"/>
          <w:szCs w:val="22"/>
          <w:lang w:val="en-GB"/>
        </w:rPr>
        <w:t>.</w:t>
      </w:r>
    </w:p>
    <w:p w14:paraId="084210FB" w14:textId="77777777" w:rsidR="001C5F26" w:rsidRDefault="001C5F26" w:rsidP="00FC1EDC">
      <w:pPr>
        <w:spacing w:beforeLines="40" w:before="96" w:afterLines="40" w:after="96"/>
        <w:rPr>
          <w:sz w:val="2"/>
          <w:lang w:val="en-GB"/>
        </w:rPr>
      </w:pPr>
    </w:p>
    <w:p w14:paraId="238081A6" w14:textId="77777777" w:rsidR="001C5F26" w:rsidRDefault="001C5F26" w:rsidP="00FC1EDC">
      <w:pPr>
        <w:spacing w:beforeLines="40" w:before="96" w:afterLines="40" w:after="96"/>
        <w:rPr>
          <w:sz w:val="2"/>
          <w:lang w:val="en-GB"/>
        </w:rPr>
      </w:pPr>
    </w:p>
    <w:p w14:paraId="2B2BCFE7" w14:textId="5F4964AB" w:rsidR="006B5B3D" w:rsidRPr="006B5B3D" w:rsidRDefault="006B5B3D" w:rsidP="006B5B3D">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Cs w:val="22"/>
        </w:rPr>
      </w:pPr>
      <w:r w:rsidRPr="00FC1EDC">
        <w:rPr>
          <w:rFonts w:asciiTheme="minorHAnsi" w:hAnsiTheme="minorHAnsi" w:cstheme="minorHAnsi"/>
          <w:b/>
          <w:sz w:val="22"/>
          <w:szCs w:val="22"/>
          <w:lang w:val="en-GB"/>
        </w:rPr>
        <w:t xml:space="preserve">Name of Assignment: </w:t>
      </w:r>
      <w:r w:rsidRPr="006B5B3D">
        <w:rPr>
          <w:rFonts w:asciiTheme="minorHAnsi" w:hAnsiTheme="minorHAnsi" w:cstheme="minorHAnsi"/>
          <w:b/>
          <w:bCs/>
          <w:szCs w:val="22"/>
        </w:rPr>
        <w:t>Economic Recovery and Development Activity</w:t>
      </w:r>
    </w:p>
    <w:p w14:paraId="4AD39E8B" w14:textId="5B34FA63" w:rsidR="006B5B3D" w:rsidRPr="00FC1EDC" w:rsidRDefault="006B5B3D" w:rsidP="006B5B3D">
      <w:pPr>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 xml:space="preserve">Year: </w:t>
      </w:r>
      <w:r>
        <w:rPr>
          <w:rFonts w:asciiTheme="minorHAnsi" w:hAnsiTheme="minorHAnsi" w:cstheme="minorHAnsi"/>
          <w:bCs/>
          <w:sz w:val="22"/>
          <w:szCs w:val="22"/>
          <w:lang w:val="en-GB"/>
        </w:rPr>
        <w:t>February</w:t>
      </w:r>
      <w:r w:rsidRPr="00FC1EDC">
        <w:rPr>
          <w:rFonts w:asciiTheme="minorHAnsi" w:hAnsiTheme="minorHAnsi" w:cstheme="minorHAnsi"/>
          <w:bCs/>
          <w:sz w:val="22"/>
          <w:szCs w:val="22"/>
          <w:lang w:val="en-GB"/>
        </w:rPr>
        <w:t xml:space="preserve"> 2022 - December 202</w:t>
      </w:r>
      <w:r>
        <w:rPr>
          <w:rFonts w:asciiTheme="minorHAnsi" w:hAnsiTheme="minorHAnsi" w:cstheme="minorHAnsi"/>
          <w:bCs/>
          <w:sz w:val="22"/>
          <w:szCs w:val="22"/>
          <w:lang w:val="en-GB"/>
        </w:rPr>
        <w:t>7</w:t>
      </w:r>
    </w:p>
    <w:p w14:paraId="33761B3B" w14:textId="77777777" w:rsidR="006B5B3D" w:rsidRPr="00FC1EDC" w:rsidRDefault="006B5B3D" w:rsidP="006B5B3D">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need-based travel to project areas in Khyber Pakhtunkhwa, Sindh and Punjab</w:t>
      </w:r>
    </w:p>
    <w:p w14:paraId="54FF6D04" w14:textId="77777777" w:rsidR="006B5B3D" w:rsidRPr="00FC1EDC" w:rsidRDefault="006B5B3D" w:rsidP="006B5B3D">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USAID Pakistan</w:t>
      </w:r>
    </w:p>
    <w:p w14:paraId="309BA59C" w14:textId="77777777" w:rsidR="006B5B3D" w:rsidRDefault="006B5B3D" w:rsidP="006B5B3D">
      <w:pPr>
        <w:tabs>
          <w:tab w:val="left" w:pos="2405"/>
        </w:tabs>
        <w:spacing w:beforeLines="40" w:before="96" w:afterLines="40" w:after="96" w:line="276" w:lineRule="auto"/>
        <w:rPr>
          <w:rFonts w:ascii="Calibri" w:hAnsi="Calibri" w:cs="Calibri"/>
          <w:color w:val="000000"/>
          <w:sz w:val="22"/>
          <w:szCs w:val="22"/>
        </w:rPr>
      </w:pPr>
      <w:r w:rsidRPr="00FC1EDC">
        <w:rPr>
          <w:rFonts w:asciiTheme="minorHAnsi" w:hAnsiTheme="minorHAnsi" w:cstheme="minorHAnsi"/>
          <w:b/>
          <w:sz w:val="22"/>
          <w:szCs w:val="22"/>
          <w:lang w:val="en-GB"/>
        </w:rPr>
        <w:t xml:space="preserve">Project Features: </w:t>
      </w:r>
      <w:r w:rsidRPr="006B5B3D">
        <w:rPr>
          <w:rFonts w:ascii="Calibri" w:hAnsi="Calibri" w:cs="Calibri"/>
          <w:color w:val="000000"/>
          <w:sz w:val="22"/>
          <w:szCs w:val="22"/>
        </w:rPr>
        <w:t>USAID’s Economic Recovery and Development Activity (ERDA) is a $24 million, five-year (2021-2026) activity designed to expand environmentally sustainable, socially equitable and climate resilient economic opportunities in the Newly Merged Districts (NMDs) of the Khyber Pakhtunkhwa (KP) province by strengthening and modernizing the agriculture sector and promoting on and off farm Micro and Small and Medium Enterprises (MSMEs). The activity will promote sustainable economic growth by improving agriculture sector capacity and supporting allied MSMEs in the non-agriculture sectors. Additionally, the activity will leverage planned public sector development initiatives and will support policy reforms to create an enabling environment for private sector investments in high economic-growth potential sectors. The activity will provide targeted technical assistance to the Government of Khyber Pakhtunkhwa (</w:t>
      </w:r>
      <w:proofErr w:type="spellStart"/>
      <w:r w:rsidRPr="006B5B3D">
        <w:rPr>
          <w:rFonts w:ascii="Calibri" w:hAnsi="Calibri" w:cs="Calibri"/>
          <w:color w:val="000000"/>
          <w:sz w:val="22"/>
          <w:szCs w:val="22"/>
        </w:rPr>
        <w:t>GoKP</w:t>
      </w:r>
      <w:proofErr w:type="spellEnd"/>
      <w:r w:rsidRPr="006B5B3D">
        <w:rPr>
          <w:rFonts w:ascii="Calibri" w:hAnsi="Calibri" w:cs="Calibri"/>
          <w:color w:val="000000"/>
          <w:sz w:val="22"/>
          <w:szCs w:val="22"/>
        </w:rPr>
        <w:t>) to maximize the impact of planned public sector economic growth initiatives in the NMDs and, in doing so, build a foundation for sustainable economic growth in the region.</w:t>
      </w:r>
    </w:p>
    <w:p w14:paraId="11ADA3F0" w14:textId="113EC86D" w:rsidR="006B5B3D" w:rsidRPr="003004E8" w:rsidRDefault="006B5B3D" w:rsidP="006B5B3D">
      <w:pPr>
        <w:tabs>
          <w:tab w:val="left" w:pos="2405"/>
        </w:tabs>
        <w:spacing w:beforeLines="40" w:before="96" w:afterLines="40" w:after="96" w:line="276" w:lineRule="auto"/>
        <w:rPr>
          <w:rFonts w:asciiTheme="minorHAnsi" w:hAnsiTheme="minorHAnsi" w:cstheme="minorHAnsi"/>
          <w:b/>
          <w:sz w:val="22"/>
          <w:szCs w:val="22"/>
          <w:u w:val="single"/>
          <w:lang w:val="en-GB"/>
        </w:rPr>
      </w:pPr>
      <w:r w:rsidRPr="003004E8">
        <w:rPr>
          <w:rFonts w:asciiTheme="minorHAnsi" w:hAnsiTheme="minorHAnsi" w:cstheme="minorHAnsi"/>
          <w:b/>
          <w:sz w:val="22"/>
          <w:szCs w:val="22"/>
          <w:u w:val="single"/>
          <w:lang w:val="en-GB"/>
        </w:rPr>
        <w:t>Position held: IT and Digital Systems Specialist</w:t>
      </w:r>
    </w:p>
    <w:p w14:paraId="4D76E8DB" w14:textId="77777777" w:rsidR="006B5B3D" w:rsidRPr="00FC1EDC" w:rsidRDefault="006B5B3D" w:rsidP="006B5B3D">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65CFFC03" w14:textId="631F5AD0" w:rsidR="006B5B3D" w:rsidRPr="00FC1EDC"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of development of website, reviewing of technical and financial proposals.</w:t>
      </w:r>
    </w:p>
    <w:p w14:paraId="7703F2DA" w14:textId="77777777" w:rsidR="006B5B3D"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Design of M&amp;E plan, development of data collection tools, conducting the site visits to the project sites to assess the IT/ digital systems related interventions and preparation of the report.</w:t>
      </w:r>
    </w:p>
    <w:p w14:paraId="73D22432" w14:textId="0FAC71E4" w:rsidR="006B5B3D"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Development of comprehensive Tors and cope of work of ERP, website and MEL database.</w:t>
      </w:r>
    </w:p>
    <w:p w14:paraId="1C3209B5" w14:textId="6CDB7A08" w:rsidR="006B5B3D" w:rsidRPr="00FC1EDC"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and evaluation of different activities under project monthly and generate QA reports.</w:t>
      </w:r>
    </w:p>
    <w:p w14:paraId="6D888762" w14:textId="77777777" w:rsidR="006B5B3D"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Worked on M&amp;E of digital systems development grant assistance provided to enterprises under USAID-funded Small and Medium Enterprise Activity, Pakistan Regional Economic Integration Activity, FATA Economic Revitalization Project, Khyber Pakhtunkhwa Revenue Mobilization Activity and FATA Reforms Support Activity.</w:t>
      </w:r>
    </w:p>
    <w:p w14:paraId="2496BD2F" w14:textId="0004D7FB" w:rsidR="006B5B3D" w:rsidRPr="00FC1EDC" w:rsidRDefault="006B5B3D" w:rsidP="006B5B3D">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Lead proposals evaluation for ERP and MEL database development.</w:t>
      </w:r>
    </w:p>
    <w:p w14:paraId="0DF5AA18" w14:textId="77777777" w:rsidR="001C5F26" w:rsidRDefault="001C5F26" w:rsidP="00FC1EDC">
      <w:pPr>
        <w:spacing w:beforeLines="40" w:before="96" w:afterLines="40" w:after="96"/>
        <w:rPr>
          <w:sz w:val="2"/>
          <w:lang w:val="en-GB"/>
        </w:rPr>
      </w:pPr>
    </w:p>
    <w:p w14:paraId="05368B24" w14:textId="77777777" w:rsidR="001C5F26" w:rsidRDefault="001C5F26" w:rsidP="00FC1EDC">
      <w:pPr>
        <w:spacing w:beforeLines="40" w:before="96" w:afterLines="40" w:after="96"/>
        <w:rPr>
          <w:sz w:val="2"/>
          <w:lang w:val="en-GB"/>
        </w:rPr>
      </w:pPr>
    </w:p>
    <w:p w14:paraId="33F8BA44" w14:textId="77777777" w:rsidR="001C5F26" w:rsidRDefault="001C5F26" w:rsidP="00FC1EDC">
      <w:pPr>
        <w:spacing w:beforeLines="40" w:before="96" w:afterLines="40" w:after="96"/>
        <w:rPr>
          <w:sz w:val="2"/>
          <w:lang w:val="en-GB"/>
        </w:rPr>
      </w:pPr>
    </w:p>
    <w:p w14:paraId="10201A22" w14:textId="77777777" w:rsidR="001C5F26" w:rsidRDefault="001C5F26" w:rsidP="00FC1EDC">
      <w:pPr>
        <w:spacing w:beforeLines="40" w:before="96" w:afterLines="40" w:after="96"/>
        <w:rPr>
          <w:sz w:val="2"/>
          <w:lang w:val="en-GB"/>
        </w:rPr>
      </w:pPr>
    </w:p>
    <w:p w14:paraId="5E3AF19E" w14:textId="77777777" w:rsidR="006B5B3D" w:rsidRDefault="006B5B3D" w:rsidP="00FC1EDC">
      <w:pPr>
        <w:spacing w:beforeLines="40" w:before="96" w:afterLines="40" w:after="96"/>
        <w:rPr>
          <w:sz w:val="2"/>
          <w:lang w:val="en-GB"/>
        </w:rPr>
      </w:pPr>
    </w:p>
    <w:p w14:paraId="33C70C41" w14:textId="77777777" w:rsidR="006B5B3D" w:rsidRDefault="006B5B3D" w:rsidP="00FC1EDC">
      <w:pPr>
        <w:spacing w:beforeLines="40" w:before="96" w:afterLines="40" w:after="96"/>
        <w:rPr>
          <w:sz w:val="2"/>
          <w:lang w:val="en-GB"/>
        </w:rPr>
      </w:pPr>
    </w:p>
    <w:p w14:paraId="583713A9" w14:textId="77777777" w:rsidR="001C5F26" w:rsidRPr="00FC1EDC" w:rsidRDefault="001C5F26" w:rsidP="00FC1EDC">
      <w:pPr>
        <w:spacing w:beforeLines="40" w:before="96" w:afterLines="40" w:after="96"/>
        <w:rPr>
          <w:sz w:val="2"/>
          <w:lang w:val="en-GB"/>
        </w:rPr>
      </w:pPr>
    </w:p>
    <w:p w14:paraId="1E6ED7AA" w14:textId="77777777" w:rsidR="00FC1EDC" w:rsidRPr="00FC1EDC" w:rsidRDefault="00FC1EDC" w:rsidP="00FC1EDC">
      <w:pPr>
        <w:shd w:val="clear" w:color="auto" w:fill="DBE5F1" w:themeFill="accent1" w:themeFillTint="33"/>
        <w:tabs>
          <w:tab w:val="left" w:pos="2405"/>
        </w:tabs>
        <w:spacing w:beforeLines="40" w:before="96" w:afterLines="40" w:after="96"/>
        <w:rPr>
          <w:rFonts w:asciiTheme="minorHAnsi" w:hAnsiTheme="minorHAnsi" w:cstheme="minorHAnsi"/>
          <w:b/>
          <w:bCs/>
          <w:sz w:val="22"/>
          <w:szCs w:val="22"/>
          <w:lang w:val="en-GB"/>
        </w:rPr>
      </w:pPr>
      <w:r w:rsidRPr="00FC1EDC">
        <w:rPr>
          <w:rFonts w:asciiTheme="minorHAnsi" w:hAnsiTheme="minorHAnsi" w:cstheme="minorHAnsi"/>
          <w:b/>
          <w:sz w:val="22"/>
          <w:szCs w:val="22"/>
          <w:lang w:val="en-GB"/>
        </w:rPr>
        <w:lastRenderedPageBreak/>
        <w:t xml:space="preserve">Name of Assignment: </w:t>
      </w:r>
      <w:r w:rsidRPr="00FC1EDC">
        <w:rPr>
          <w:rFonts w:asciiTheme="minorHAnsi" w:hAnsiTheme="minorHAnsi" w:cstheme="minorHAnsi"/>
          <w:b/>
          <w:bCs/>
          <w:sz w:val="22"/>
          <w:szCs w:val="22"/>
          <w:lang w:val="en-GB"/>
        </w:rPr>
        <w:t>Financial Inclusion Insights Survey – Wave-VII</w:t>
      </w:r>
    </w:p>
    <w:p w14:paraId="1D544CF5" w14:textId="77777777" w:rsidR="00FC1EDC" w:rsidRPr="00FC1EDC" w:rsidRDefault="00FC1EDC"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Financed by Bill and Melinda Gates Foundation and managed by Dalberg Research</w:t>
      </w:r>
    </w:p>
    <w:p w14:paraId="46190F52" w14:textId="77777777" w:rsidR="00FC1EDC" w:rsidRPr="00FC1EDC" w:rsidRDefault="00FC1EDC"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March 2022 - September 2022</w:t>
      </w:r>
    </w:p>
    <w:p w14:paraId="4A6D9F18" w14:textId="77777777" w:rsidR="00FC1EDC" w:rsidRPr="00FC1EDC" w:rsidRDefault="00FC1EDC"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four provinces of Pakistan</w:t>
      </w:r>
    </w:p>
    <w:p w14:paraId="6A7D418B" w14:textId="59133E19" w:rsidR="00FC1EDC" w:rsidRDefault="00FC1EDC" w:rsidP="00FC1EDC">
      <w:pPr>
        <w:spacing w:beforeLines="40" w:before="96" w:afterLines="40" w:after="96"/>
        <w:jc w:val="both"/>
        <w:rPr>
          <w:rFonts w:ascii="Calibri" w:hAnsi="Calibri" w:cs="Calibri"/>
          <w:color w:val="000000"/>
          <w:sz w:val="22"/>
          <w:szCs w:val="22"/>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Kantar Public and Karandaaz Pakistan implemented the Financial Inclusion Insights (FII) program on behalf of the Bill &amp; Melinda Gates Foundation (BMGF). Through rigorous qualitative and quantitative multi-country research, the FII program aimed to provide demand-side insights into the drivers and constraints to financial inclusion. The research also identified pathways to ensure that those most in need have the financial tools necessary to improve their economic capability. The subject household survey was sixth wave of the same survey in Pakistan</w:t>
      </w:r>
      <w:r w:rsidR="00D74772">
        <w:rPr>
          <w:rFonts w:ascii="Calibri" w:hAnsi="Calibri" w:cs="Calibri"/>
          <w:color w:val="000000"/>
          <w:sz w:val="22"/>
          <w:szCs w:val="22"/>
        </w:rPr>
        <w:t>.</w:t>
      </w:r>
    </w:p>
    <w:p w14:paraId="51C25496" w14:textId="77777777" w:rsidR="00D74772" w:rsidRPr="00FC1EDC" w:rsidRDefault="00D74772" w:rsidP="00FC1EDC">
      <w:pPr>
        <w:spacing w:beforeLines="40" w:before="96" w:afterLines="40" w:after="96"/>
        <w:jc w:val="both"/>
        <w:rPr>
          <w:rFonts w:asciiTheme="minorHAnsi" w:hAnsiTheme="minorHAnsi" w:cstheme="minorHAnsi"/>
          <w:b/>
          <w:bCs/>
          <w:sz w:val="22"/>
          <w:szCs w:val="22"/>
          <w:lang w:val="en-GB"/>
        </w:rPr>
      </w:pPr>
    </w:p>
    <w:p w14:paraId="2BCEB590" w14:textId="180FD969" w:rsidR="00FC1EDC" w:rsidRPr="003004E8" w:rsidRDefault="00FC1EDC"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 xml:space="preserve">Position held: Data Management and </w:t>
      </w:r>
      <w:r w:rsidR="00803D8D">
        <w:rPr>
          <w:rFonts w:asciiTheme="minorHAnsi" w:hAnsiTheme="minorHAnsi" w:cstheme="minorHAnsi"/>
          <w:b/>
          <w:bCs/>
          <w:sz w:val="22"/>
          <w:szCs w:val="22"/>
          <w:u w:val="single"/>
          <w:lang w:val="en-GB"/>
        </w:rPr>
        <w:t>Project Manager</w:t>
      </w:r>
      <w:r w:rsidRPr="003004E8">
        <w:rPr>
          <w:rFonts w:asciiTheme="minorHAnsi" w:hAnsiTheme="minorHAnsi" w:cstheme="minorHAnsi"/>
          <w:b/>
          <w:bCs/>
          <w:sz w:val="22"/>
          <w:szCs w:val="22"/>
          <w:u w:val="single"/>
          <w:lang w:val="en-GB"/>
        </w:rPr>
        <w:t xml:space="preserve"> </w:t>
      </w:r>
    </w:p>
    <w:p w14:paraId="0F615BA9" w14:textId="67EDE09C" w:rsidR="00FC1EDC" w:rsidRPr="00FC1EDC" w:rsidRDefault="00FC1EDC" w:rsidP="00FC1EDC">
      <w:pPr>
        <w:spacing w:beforeLines="40" w:before="96" w:afterLines="40" w:after="96"/>
        <w:jc w:val="both"/>
        <w:rPr>
          <w:rFonts w:asciiTheme="minorHAnsi" w:hAnsiTheme="minorHAnsi" w:cstheme="minorHAnsi"/>
          <w:b/>
          <w:bCs/>
          <w:sz w:val="22"/>
          <w:szCs w:val="22"/>
          <w:u w:val="single"/>
          <w:lang w:val="en-GB"/>
        </w:rPr>
      </w:pPr>
      <w:r w:rsidRPr="00FC1EDC">
        <w:rPr>
          <w:rFonts w:asciiTheme="minorHAnsi" w:hAnsiTheme="minorHAnsi" w:cstheme="minorHAnsi"/>
          <w:b/>
          <w:bCs/>
          <w:sz w:val="22"/>
          <w:szCs w:val="22"/>
          <w:lang w:val="en-GB"/>
        </w:rPr>
        <w:t>Activities Performed:</w:t>
      </w:r>
    </w:p>
    <w:p w14:paraId="25EB6E08"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Hiring of field teams for all regions of Pakistan.</w:t>
      </w:r>
    </w:p>
    <w:p w14:paraId="7114F7EA" w14:textId="378276D2"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Finalization of tools with feedback to capture meaningful data.</w:t>
      </w:r>
    </w:p>
    <w:p w14:paraId="53E8E2AD" w14:textId="49A1E9DB"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Training of field teams on tools and CAPI.</w:t>
      </w:r>
    </w:p>
    <w:p w14:paraId="284CE269" w14:textId="03B5C64E"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Deploy field teams in 4</w:t>
      </w:r>
      <w:r>
        <w:rPr>
          <w:rFonts w:asciiTheme="minorHAnsi" w:hAnsiTheme="minorHAnsi" w:cstheme="minorHAnsi"/>
          <w:bCs/>
          <w:sz w:val="22"/>
          <w:szCs w:val="22"/>
          <w:lang w:val="en-GB"/>
        </w:rPr>
        <w:t>20</w:t>
      </w:r>
      <w:r>
        <w:rPr>
          <w:rFonts w:asciiTheme="minorHAnsi" w:hAnsiTheme="minorHAnsi" w:cstheme="minorHAnsi"/>
          <w:bCs/>
          <w:sz w:val="22"/>
          <w:szCs w:val="22"/>
          <w:lang w:val="en-GB"/>
        </w:rPr>
        <w:t xml:space="preserve"> blocks across Pakistan.</w:t>
      </w:r>
    </w:p>
    <w:p w14:paraId="2896AEA3"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and coordination with field teams.</w:t>
      </w:r>
    </w:p>
    <w:p w14:paraId="37B66A8C"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Weekly progress reports and meeting with client</w:t>
      </w:r>
    </w:p>
    <w:p w14:paraId="6C2253B3" w14:textId="77777777"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Completion of work in specified timeframe.</w:t>
      </w:r>
    </w:p>
    <w:p w14:paraId="694162FD" w14:textId="75FB6D6D" w:rsidR="001C5F26"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Solving field related issues on time to avoid delays.</w:t>
      </w:r>
    </w:p>
    <w:p w14:paraId="7BF1E7DE"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the configuration of N-Field digital application and survey data management dashboard.</w:t>
      </w:r>
    </w:p>
    <w:p w14:paraId="0A593AF2" w14:textId="77777777" w:rsidR="001C5F26" w:rsidRPr="00FC1EDC" w:rsidRDefault="001C5F26" w:rsidP="001C5F26">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Assisted with managing N-Field Studio and provided data cleaning and analysis support using SPSS and MS Excel. </w:t>
      </w:r>
    </w:p>
    <w:p w14:paraId="25061FD6"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Customization of CAPI application</w:t>
      </w:r>
    </w:p>
    <w:p w14:paraId="77002C7B"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 testing of survey questionnaire onto the CAPI application</w:t>
      </w:r>
    </w:p>
    <w:p w14:paraId="5CB75F6C"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enumerators on usage of CAPI application</w:t>
      </w:r>
    </w:p>
    <w:p w14:paraId="01D48C14"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management system, data cleaning and tabulation.</w:t>
      </w:r>
    </w:p>
    <w:p w14:paraId="520E8693"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Regular progress monitoring and quality assurance reports.</w:t>
      </w:r>
    </w:p>
    <w:p w14:paraId="124D8ECC" w14:textId="77777777" w:rsidR="00FC1EDC" w:rsidRPr="00FC1EDC" w:rsidRDefault="00FC1EDC"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Financial Inclusion Insights Survey – Wave VI</w:t>
      </w:r>
    </w:p>
    <w:p w14:paraId="446BE6F9"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Financed by Bill and Melinda Gates Foundation and managed by Kantar Research</w:t>
      </w:r>
    </w:p>
    <w:p w14:paraId="7A88C781"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November 2020 - February 2021</w:t>
      </w:r>
    </w:p>
    <w:p w14:paraId="6C5A9307"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four provinces of Pakistan</w:t>
      </w:r>
    </w:p>
    <w:p w14:paraId="69C7546C"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Kantar Public and Karandaaz Pakistan implemented the Financial Inclusion Insights (FII) program on behalf of the Bill &amp; Melinda Gates Foundation (BMGF). Through rigorous qualitative and quantitative multi-country research, the FII program aimed to provide demand-side insights into the drivers and constraints to financial inclusion. The research also identified pathways to ensure that those most in need have the financial tools necessary to improve their economic capability. The subject household survey was sixth wave of the same survey in Pakistan.</w:t>
      </w:r>
    </w:p>
    <w:p w14:paraId="1EFEAE32" w14:textId="6D0D357C" w:rsidR="00FC1EDC" w:rsidRPr="003004E8" w:rsidRDefault="00FC1EDC"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 xml:space="preserve">Position Title: Data Management </w:t>
      </w:r>
      <w:r w:rsidR="001C5F26">
        <w:rPr>
          <w:rFonts w:asciiTheme="minorHAnsi" w:hAnsiTheme="minorHAnsi" w:cstheme="minorHAnsi"/>
          <w:b/>
          <w:bCs/>
          <w:sz w:val="22"/>
          <w:szCs w:val="22"/>
          <w:u w:val="single"/>
          <w:lang w:val="en-GB"/>
        </w:rPr>
        <w:t xml:space="preserve">/ </w:t>
      </w:r>
      <w:proofErr w:type="spellStart"/>
      <w:r w:rsidR="001C5F26">
        <w:rPr>
          <w:rFonts w:asciiTheme="minorHAnsi" w:hAnsiTheme="minorHAnsi" w:cstheme="minorHAnsi"/>
          <w:b/>
          <w:bCs/>
          <w:sz w:val="22"/>
          <w:szCs w:val="22"/>
          <w:u w:val="single"/>
          <w:lang w:val="en-GB"/>
        </w:rPr>
        <w:t>Qa</w:t>
      </w:r>
      <w:proofErr w:type="spellEnd"/>
      <w:r w:rsidR="001C5F26">
        <w:rPr>
          <w:rFonts w:asciiTheme="minorHAnsi" w:hAnsiTheme="minorHAnsi" w:cstheme="minorHAnsi"/>
          <w:b/>
          <w:bCs/>
          <w:sz w:val="22"/>
          <w:szCs w:val="22"/>
          <w:u w:val="single"/>
          <w:lang w:val="en-GB"/>
        </w:rPr>
        <w:t xml:space="preserve"> and Field Manager</w:t>
      </w:r>
    </w:p>
    <w:p w14:paraId="2B6D6A6A"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1F982B78"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IT-system development and data management resource</w:t>
      </w:r>
    </w:p>
    <w:p w14:paraId="2BC84E98"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the customization of Survey-to-Go CAPI application</w:t>
      </w:r>
    </w:p>
    <w:p w14:paraId="3E7BF94E"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 testing of survey questionnaire onto the CAPI application</w:t>
      </w:r>
    </w:p>
    <w:p w14:paraId="7601035E"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lastRenderedPageBreak/>
        <w:t>Devising and implementing data processing and management system</w:t>
      </w:r>
    </w:p>
    <w:p w14:paraId="1FEB2CFA"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Data cleaning and tabulation</w:t>
      </w:r>
    </w:p>
    <w:p w14:paraId="1C29482B" w14:textId="4D1B2B15" w:rsid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regular progress monitoring and quality assurance reports.</w:t>
      </w:r>
    </w:p>
    <w:p w14:paraId="636A12D5" w14:textId="1EE884D8" w:rsidR="00480A75" w:rsidRDefault="00480A75" w:rsidP="00480A75">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survey teams on</w:t>
      </w:r>
      <w:r>
        <w:rPr>
          <w:rFonts w:asciiTheme="minorHAnsi" w:hAnsiTheme="minorHAnsi" w:cstheme="minorHAnsi"/>
          <w:bCs/>
          <w:sz w:val="22"/>
          <w:szCs w:val="22"/>
          <w:lang w:val="en-GB"/>
        </w:rPr>
        <w:t xml:space="preserve"> tools and</w:t>
      </w:r>
      <w:r w:rsidRPr="00FC1EDC">
        <w:rPr>
          <w:rFonts w:asciiTheme="minorHAnsi" w:hAnsiTheme="minorHAnsi" w:cstheme="minorHAnsi"/>
          <w:bCs/>
          <w:sz w:val="22"/>
          <w:szCs w:val="22"/>
          <w:lang w:val="en-GB"/>
        </w:rPr>
        <w:t xml:space="preserve"> use of CAPI application</w:t>
      </w:r>
    </w:p>
    <w:p w14:paraId="7761610C" w14:textId="77777777" w:rsidR="00480A75" w:rsidRDefault="00480A75" w:rsidP="00480A75">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visits to different regions.</w:t>
      </w:r>
    </w:p>
    <w:p w14:paraId="6DD50A3C" w14:textId="77777777" w:rsidR="00480A75" w:rsidRDefault="00480A75" w:rsidP="00480A75">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Field coordination and deployment of multiple teams to achieve target.</w:t>
      </w:r>
    </w:p>
    <w:p w14:paraId="2B36766E" w14:textId="77777777" w:rsidR="00480A75" w:rsidRDefault="00480A75" w:rsidP="00480A75">
      <w:pPr>
        <w:pStyle w:val="ListParagraph"/>
        <w:ind w:left="714"/>
        <w:jc w:val="both"/>
        <w:rPr>
          <w:rFonts w:asciiTheme="minorHAnsi" w:hAnsiTheme="minorHAnsi" w:cstheme="minorHAnsi"/>
          <w:bCs/>
          <w:sz w:val="22"/>
          <w:szCs w:val="22"/>
          <w:lang w:val="en-GB"/>
        </w:rPr>
      </w:pPr>
    </w:p>
    <w:p w14:paraId="27B32154" w14:textId="77777777" w:rsidR="00480A75" w:rsidRPr="00480A75" w:rsidRDefault="00480A75" w:rsidP="00480A75">
      <w:pPr>
        <w:jc w:val="both"/>
        <w:rPr>
          <w:rFonts w:asciiTheme="minorHAnsi" w:hAnsiTheme="minorHAnsi" w:cstheme="minorHAnsi"/>
          <w:bCs/>
          <w:sz w:val="22"/>
          <w:szCs w:val="22"/>
          <w:lang w:val="en-GB"/>
        </w:rPr>
      </w:pPr>
    </w:p>
    <w:p w14:paraId="5F3EA564" w14:textId="77777777" w:rsidR="00707DBC" w:rsidRPr="00FC1EDC" w:rsidRDefault="00707DBC" w:rsidP="00707DB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National Energy Survey (NES)</w:t>
      </w:r>
    </w:p>
    <w:p w14:paraId="015BDC00" w14:textId="77777777" w:rsidR="00707DBC" w:rsidRPr="00FC1EDC" w:rsidRDefault="00707DBC" w:rsidP="00707DB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World Bank</w:t>
      </w:r>
    </w:p>
    <w:p w14:paraId="3C13AA57" w14:textId="77777777" w:rsidR="00707DBC" w:rsidRPr="00FC1EDC" w:rsidRDefault="00707DBC" w:rsidP="00707DB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March 2021 - September 2022</w:t>
      </w:r>
    </w:p>
    <w:p w14:paraId="597AAA3D" w14:textId="77777777" w:rsidR="00707DBC" w:rsidRPr="00FC1EDC" w:rsidRDefault="00707DBC" w:rsidP="00707DB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six provinces of Pakistan</w:t>
      </w:r>
    </w:p>
    <w:p w14:paraId="51E1DB46" w14:textId="77777777" w:rsidR="00707DBC" w:rsidRPr="00FC1EDC" w:rsidRDefault="00707DBC" w:rsidP="00707DB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The World Bank supported the Government of Pakistan’s efforts in energy transition through technical and financial assistance under Pakistan Sustainable Energy Program, a multi-year Programmatic Advisory Services and Analytics (PASA) activity funded by the World Bank’s Energy Sector Management Assistance Program (ESMAP). The National Energy Survey aimed to capture the “multidimensional nature of energy access and the vast range of technologies and sources that provide energy access, while accounting for the wide differences in user experience”. This was done through the Multi-Tier Framework (MTF), an analytical framework developed by the ESMAP team in consultation with a wide range of stakeholders across the globe to monitor and evaluate energy access by following a multi-dimensional approach.</w:t>
      </w:r>
    </w:p>
    <w:p w14:paraId="60A5E298" w14:textId="48815C90" w:rsidR="00707DBC" w:rsidRPr="003004E8" w:rsidRDefault="00707DBC" w:rsidP="00707DB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held: IT and Data Management</w:t>
      </w:r>
      <w:r w:rsidR="00480A75">
        <w:rPr>
          <w:rFonts w:asciiTheme="minorHAnsi" w:hAnsiTheme="minorHAnsi" w:cstheme="minorHAnsi"/>
          <w:b/>
          <w:bCs/>
          <w:sz w:val="22"/>
          <w:szCs w:val="22"/>
          <w:u w:val="single"/>
          <w:lang w:val="en-GB"/>
        </w:rPr>
        <w:t xml:space="preserve"> / QA</w:t>
      </w:r>
      <w:r w:rsidRPr="003004E8">
        <w:rPr>
          <w:rFonts w:asciiTheme="minorHAnsi" w:hAnsiTheme="minorHAnsi" w:cstheme="minorHAnsi"/>
          <w:b/>
          <w:bCs/>
          <w:sz w:val="22"/>
          <w:szCs w:val="22"/>
          <w:u w:val="single"/>
          <w:lang w:val="en-GB"/>
        </w:rPr>
        <w:t xml:space="preserve"> Specialist</w:t>
      </w:r>
    </w:p>
    <w:p w14:paraId="56F2DD13" w14:textId="77777777" w:rsidR="00707DBC" w:rsidRPr="00FC1EDC" w:rsidRDefault="00707DBC" w:rsidP="00707DB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3E180568" w14:textId="77777777" w:rsidR="00707DBC" w:rsidRPr="00FC1ED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script-testing of KOBO-based CAPI application for both listing and main survey</w:t>
      </w:r>
    </w:p>
    <w:p w14:paraId="3A944903" w14:textId="77777777" w:rsidR="00707DBC" w:rsidRPr="00FC1ED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quality assurance protocols</w:t>
      </w:r>
    </w:p>
    <w:p w14:paraId="65C1D6F2" w14:textId="54420C44" w:rsidR="00707DB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survey teams on</w:t>
      </w:r>
      <w:r w:rsidR="00480A75">
        <w:rPr>
          <w:rFonts w:asciiTheme="minorHAnsi" w:hAnsiTheme="minorHAnsi" w:cstheme="minorHAnsi"/>
          <w:bCs/>
          <w:sz w:val="22"/>
          <w:szCs w:val="22"/>
          <w:lang w:val="en-GB"/>
        </w:rPr>
        <w:t xml:space="preserve"> tools </w:t>
      </w:r>
      <w:proofErr w:type="gramStart"/>
      <w:r w:rsidR="00480A75">
        <w:rPr>
          <w:rFonts w:asciiTheme="minorHAnsi" w:hAnsiTheme="minorHAnsi" w:cstheme="minorHAnsi"/>
          <w:bCs/>
          <w:sz w:val="22"/>
          <w:szCs w:val="22"/>
          <w:lang w:val="en-GB"/>
        </w:rPr>
        <w:t xml:space="preserve">and </w:t>
      </w:r>
      <w:r w:rsidRPr="00FC1EDC">
        <w:rPr>
          <w:rFonts w:asciiTheme="minorHAnsi" w:hAnsiTheme="minorHAnsi" w:cstheme="minorHAnsi"/>
          <w:bCs/>
          <w:sz w:val="22"/>
          <w:szCs w:val="22"/>
          <w:lang w:val="en-GB"/>
        </w:rPr>
        <w:t xml:space="preserve"> use</w:t>
      </w:r>
      <w:proofErr w:type="gramEnd"/>
      <w:r w:rsidRPr="00FC1EDC">
        <w:rPr>
          <w:rFonts w:asciiTheme="minorHAnsi" w:hAnsiTheme="minorHAnsi" w:cstheme="minorHAnsi"/>
          <w:bCs/>
          <w:sz w:val="22"/>
          <w:szCs w:val="22"/>
          <w:lang w:val="en-GB"/>
        </w:rPr>
        <w:t xml:space="preserve"> of CAPI application</w:t>
      </w:r>
    </w:p>
    <w:p w14:paraId="223492F6" w14:textId="3EA2BC6F"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visits to different regions.</w:t>
      </w:r>
    </w:p>
    <w:p w14:paraId="6D46D378" w14:textId="5FE5B409"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Field coordination and deployment of multiple teams to achieve target.</w:t>
      </w:r>
    </w:p>
    <w:p w14:paraId="39A7CC39" w14:textId="4BE440C6" w:rsidR="00480A75" w:rsidRPr="00FC1EDC"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Lead pilot work along with WB team.</w:t>
      </w:r>
    </w:p>
    <w:p w14:paraId="58600077" w14:textId="77777777" w:rsidR="00707DBC" w:rsidRPr="00FC1ED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Management of dashboards and periodic cleaning of survey data using SPSS.</w:t>
      </w:r>
    </w:p>
    <w:p w14:paraId="75FECD6A" w14:textId="77777777" w:rsidR="00707DBC" w:rsidRPr="00FC1ED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Assisted the Team Leader in implementing survey quality assurance mechanism</w:t>
      </w:r>
    </w:p>
    <w:p w14:paraId="2650ACDB" w14:textId="07EFD6D1" w:rsidR="00707DBC" w:rsidRPr="00707DBC" w:rsidRDefault="00707DB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progress updates on the data collection and data quality.</w:t>
      </w:r>
    </w:p>
    <w:p w14:paraId="78B90291" w14:textId="77777777" w:rsidR="003004E8" w:rsidRPr="00FC1EDC" w:rsidRDefault="003004E8" w:rsidP="003004E8">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Growth for Growth (G4G) Survey and Concept Testing</w:t>
      </w:r>
    </w:p>
    <w:p w14:paraId="6CA463F1" w14:textId="77777777" w:rsidR="003004E8" w:rsidRPr="00FC1EDC" w:rsidRDefault="003004E8" w:rsidP="003004E8">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Funded by Bill and Melinda Gates Foundation and managed by Kantar Research USA</w:t>
      </w:r>
    </w:p>
    <w:p w14:paraId="799B0AB6" w14:textId="77777777" w:rsidR="003004E8" w:rsidRPr="00FC1EDC" w:rsidRDefault="003004E8" w:rsidP="003004E8">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September 2021 - November 2021</w:t>
      </w:r>
    </w:p>
    <w:p w14:paraId="4BF6D330" w14:textId="77777777" w:rsidR="003004E8" w:rsidRPr="00FC1EDC" w:rsidRDefault="003004E8" w:rsidP="003004E8">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four provinces of Pakistan</w:t>
      </w:r>
    </w:p>
    <w:p w14:paraId="5710C801" w14:textId="77777777" w:rsidR="003004E8" w:rsidRPr="00FC1EDC" w:rsidRDefault="003004E8" w:rsidP="003004E8">
      <w:pPr>
        <w:pStyle w:val="NormalWeb"/>
        <w:spacing w:beforeLines="40" w:before="96" w:beforeAutospacing="0" w:afterLines="40" w:after="96" w:afterAutospacing="0"/>
        <w:jc w:val="both"/>
        <w:rPr>
          <w:sz w:val="22"/>
          <w:szCs w:val="22"/>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Kantar implemented a nationally representative survey for the Bill &amp; Melinda Gates Foundation (BMGF), which aimed to create a sustainable Balanced Energy Protein (BEP) market for pregnant and lactating women (PLW) in Pakistan to combat stunting. The goal of the survey was to support Ismail Industries in marketing and distributing a nutritious product in Pakistan to help build a commercially scalable product line. The outcomes expected from the study were to provide an analysis of market demand for nutritious products and to inform the design of enabling factors (</w:t>
      </w:r>
      <w:proofErr w:type="spellStart"/>
      <w:r w:rsidRPr="00FC1EDC">
        <w:rPr>
          <w:rFonts w:ascii="Calibri" w:hAnsi="Calibri" w:cs="Calibri"/>
          <w:color w:val="000000"/>
          <w:sz w:val="22"/>
          <w:szCs w:val="22"/>
        </w:rPr>
        <w:t>behaviour</w:t>
      </w:r>
      <w:proofErr w:type="spellEnd"/>
      <w:r w:rsidRPr="00FC1EDC">
        <w:rPr>
          <w:rFonts w:ascii="Calibri" w:hAnsi="Calibri" w:cs="Calibri"/>
          <w:color w:val="000000"/>
          <w:sz w:val="22"/>
          <w:szCs w:val="22"/>
        </w:rPr>
        <w:t>, awareness and education) and product access (distribution, selling mechanisms) for packaged food for pregnant and lactating women.</w:t>
      </w:r>
    </w:p>
    <w:p w14:paraId="39D5B9F6" w14:textId="1E486C80" w:rsidR="003004E8" w:rsidRPr="003004E8" w:rsidRDefault="003004E8" w:rsidP="003004E8">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 xml:space="preserve">Position held: Data </w:t>
      </w:r>
      <w:r w:rsidR="00803D8D">
        <w:rPr>
          <w:rFonts w:asciiTheme="minorHAnsi" w:hAnsiTheme="minorHAnsi" w:cstheme="minorHAnsi"/>
          <w:b/>
          <w:bCs/>
          <w:sz w:val="22"/>
          <w:szCs w:val="22"/>
          <w:u w:val="single"/>
          <w:lang w:val="en-GB"/>
        </w:rPr>
        <w:t>/ Project Manager</w:t>
      </w:r>
    </w:p>
    <w:p w14:paraId="574BE5E9" w14:textId="77777777" w:rsidR="003004E8" w:rsidRPr="00FC1EDC" w:rsidRDefault="003004E8" w:rsidP="003004E8">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lastRenderedPageBreak/>
        <w:t>Activities Performed:</w:t>
      </w:r>
    </w:p>
    <w:p w14:paraId="1AE9B5F3" w14:textId="3D339B9E"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 xml:space="preserve">Meeting with </w:t>
      </w:r>
      <w:proofErr w:type="spellStart"/>
      <w:r>
        <w:rPr>
          <w:rFonts w:asciiTheme="minorHAnsi" w:hAnsiTheme="minorHAnsi" w:cstheme="minorHAnsi"/>
          <w:bCs/>
          <w:sz w:val="22"/>
          <w:szCs w:val="22"/>
          <w:lang w:val="en-GB"/>
        </w:rPr>
        <w:t>Kantaar</w:t>
      </w:r>
      <w:proofErr w:type="spellEnd"/>
      <w:r>
        <w:rPr>
          <w:rFonts w:asciiTheme="minorHAnsi" w:hAnsiTheme="minorHAnsi" w:cstheme="minorHAnsi"/>
          <w:bCs/>
          <w:sz w:val="22"/>
          <w:szCs w:val="22"/>
          <w:lang w:val="en-GB"/>
        </w:rPr>
        <w:t xml:space="preserve"> team to finalize tool and CAPi.</w:t>
      </w:r>
    </w:p>
    <w:p w14:paraId="31699C0A" w14:textId="6B92634B"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Hiring of field teams for all regions of Pakistan.</w:t>
      </w:r>
    </w:p>
    <w:p w14:paraId="715D18F8" w14:textId="539D17E4"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Training of field teams on tools and N field CAPI.</w:t>
      </w:r>
    </w:p>
    <w:p w14:paraId="46DDABC2" w14:textId="271A1642"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Deploy field teams in 414 blocks across Pakistan.</w:t>
      </w:r>
    </w:p>
    <w:p w14:paraId="2DB29D97" w14:textId="37D80439"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and coordination with field teams.</w:t>
      </w:r>
    </w:p>
    <w:p w14:paraId="6D4B902B" w14:textId="77777777"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Weekly progress reports and meeting with client</w:t>
      </w:r>
    </w:p>
    <w:p w14:paraId="4C1CB08A" w14:textId="0AD9109D"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Completion of work in specified timeframe.</w:t>
      </w:r>
    </w:p>
    <w:p w14:paraId="15C009CB" w14:textId="63FA7865"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the configuration of N-Field digital application and survey data management dashboard.</w:t>
      </w:r>
    </w:p>
    <w:p w14:paraId="034464AD" w14:textId="77777777" w:rsidR="003004E8"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Assisted with managing N-Field Studio and provided data cleaning and analysis support using SPSS and MS Excel. </w:t>
      </w:r>
    </w:p>
    <w:p w14:paraId="5A352E15" w14:textId="77777777" w:rsidR="006B5B3D" w:rsidRPr="006B5B3D" w:rsidRDefault="006B5B3D" w:rsidP="006B5B3D">
      <w:pPr>
        <w:jc w:val="both"/>
        <w:rPr>
          <w:rFonts w:asciiTheme="minorHAnsi" w:hAnsiTheme="minorHAnsi" w:cstheme="minorHAnsi"/>
          <w:bCs/>
          <w:sz w:val="22"/>
          <w:szCs w:val="22"/>
          <w:lang w:val="en-GB"/>
        </w:rPr>
      </w:pPr>
    </w:p>
    <w:p w14:paraId="5F90A7ED" w14:textId="0AE2F0ED" w:rsidR="009C6B83" w:rsidRPr="009C6B83" w:rsidRDefault="009C6B83" w:rsidP="009C6B83">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rPr>
      </w:pPr>
      <w:r w:rsidRPr="009C6B83">
        <w:rPr>
          <w:rFonts w:asciiTheme="minorHAnsi" w:hAnsiTheme="minorHAnsi" w:cstheme="minorHAnsi"/>
          <w:b/>
          <w:sz w:val="22"/>
          <w:szCs w:val="22"/>
          <w:lang w:val="en-GB"/>
        </w:rPr>
        <w:t>Name of Assignment or Project: Third-Party Monitoring &amp; Validation</w:t>
      </w:r>
      <w:r w:rsidR="003004E8">
        <w:rPr>
          <w:rFonts w:asciiTheme="minorHAnsi" w:hAnsiTheme="minorHAnsi" w:cstheme="minorHAnsi"/>
          <w:b/>
          <w:sz w:val="22"/>
          <w:szCs w:val="22"/>
          <w:lang w:val="en-GB"/>
        </w:rPr>
        <w:t xml:space="preserve"> of KPHCIP (Education) </w:t>
      </w:r>
    </w:p>
    <w:p w14:paraId="4B871899" w14:textId="77777777" w:rsidR="009C6B83" w:rsidRPr="009C6B83" w:rsidRDefault="009C6B83" w:rsidP="009C6B83">
      <w:pPr>
        <w:spacing w:beforeLines="40" w:before="96" w:afterLines="40" w:after="96"/>
        <w:jc w:val="both"/>
        <w:rPr>
          <w:rFonts w:asciiTheme="minorHAnsi" w:hAnsiTheme="minorHAnsi" w:cstheme="minorHAnsi"/>
          <w:bCs/>
          <w:sz w:val="22"/>
          <w:szCs w:val="22"/>
        </w:rPr>
      </w:pPr>
      <w:r w:rsidRPr="009C6B83">
        <w:rPr>
          <w:rFonts w:asciiTheme="minorHAnsi" w:hAnsiTheme="minorHAnsi" w:cstheme="minorHAnsi"/>
          <w:b/>
          <w:bCs/>
          <w:sz w:val="22"/>
          <w:szCs w:val="22"/>
        </w:rPr>
        <w:t xml:space="preserve">Year: </w:t>
      </w:r>
      <w:r w:rsidRPr="009C6B83">
        <w:rPr>
          <w:rFonts w:asciiTheme="minorHAnsi" w:hAnsiTheme="minorHAnsi" w:cstheme="minorHAnsi"/>
          <w:bCs/>
          <w:sz w:val="22"/>
          <w:szCs w:val="22"/>
        </w:rPr>
        <w:t>September 2023 - Present</w:t>
      </w:r>
    </w:p>
    <w:p w14:paraId="18C775D5" w14:textId="77777777" w:rsidR="009C6B83" w:rsidRPr="009C6B83" w:rsidRDefault="009C6B83" w:rsidP="009C6B83">
      <w:pPr>
        <w:spacing w:beforeLines="40" w:before="96" w:afterLines="40" w:after="96"/>
        <w:jc w:val="both"/>
        <w:rPr>
          <w:rFonts w:asciiTheme="minorHAnsi" w:hAnsiTheme="minorHAnsi" w:cstheme="minorHAnsi"/>
          <w:bCs/>
          <w:sz w:val="22"/>
          <w:szCs w:val="22"/>
        </w:rPr>
      </w:pPr>
      <w:r w:rsidRPr="009C6B83">
        <w:rPr>
          <w:rFonts w:asciiTheme="minorHAnsi" w:hAnsiTheme="minorHAnsi" w:cstheme="minorHAnsi"/>
          <w:b/>
          <w:bCs/>
          <w:sz w:val="22"/>
          <w:szCs w:val="22"/>
        </w:rPr>
        <w:t xml:space="preserve">Location: </w:t>
      </w:r>
      <w:r w:rsidRPr="009C6B83">
        <w:rPr>
          <w:rFonts w:asciiTheme="minorHAnsi" w:hAnsiTheme="minorHAnsi" w:cstheme="minorHAnsi"/>
          <w:bCs/>
          <w:sz w:val="22"/>
          <w:szCs w:val="22"/>
        </w:rPr>
        <w:t>KPHCIP</w:t>
      </w:r>
    </w:p>
    <w:p w14:paraId="37003476" w14:textId="77777777" w:rsidR="009C6B83" w:rsidRPr="009C6B83" w:rsidRDefault="009C6B83" w:rsidP="009C6B83">
      <w:pPr>
        <w:spacing w:beforeLines="40" w:before="96" w:afterLines="40" w:after="96"/>
        <w:jc w:val="both"/>
        <w:rPr>
          <w:rFonts w:asciiTheme="minorHAnsi" w:hAnsiTheme="minorHAnsi" w:cstheme="minorHAnsi"/>
          <w:bCs/>
          <w:sz w:val="22"/>
          <w:szCs w:val="22"/>
        </w:rPr>
      </w:pPr>
      <w:r w:rsidRPr="009C6B83">
        <w:rPr>
          <w:rFonts w:asciiTheme="minorHAnsi" w:hAnsiTheme="minorHAnsi" w:cstheme="minorHAnsi"/>
          <w:b/>
          <w:bCs/>
          <w:sz w:val="22"/>
          <w:szCs w:val="22"/>
        </w:rPr>
        <w:t xml:space="preserve">Client: </w:t>
      </w:r>
      <w:r w:rsidRPr="009C6B83">
        <w:rPr>
          <w:rFonts w:asciiTheme="minorHAnsi" w:hAnsiTheme="minorHAnsi" w:cstheme="minorHAnsi"/>
          <w:bCs/>
          <w:sz w:val="22"/>
          <w:szCs w:val="22"/>
        </w:rPr>
        <w:t>Government of KP</w:t>
      </w:r>
    </w:p>
    <w:p w14:paraId="1DE962AB" w14:textId="3B351E69" w:rsidR="009C6B83" w:rsidRPr="009C6B83" w:rsidRDefault="009C6B83" w:rsidP="009C6B83">
      <w:pPr>
        <w:spacing w:beforeLines="40" w:before="96" w:afterLines="40" w:after="96"/>
        <w:jc w:val="both"/>
        <w:rPr>
          <w:rFonts w:asciiTheme="minorHAnsi" w:hAnsiTheme="minorHAnsi" w:cstheme="minorHAnsi"/>
          <w:bCs/>
          <w:sz w:val="22"/>
          <w:szCs w:val="22"/>
        </w:rPr>
      </w:pPr>
      <w:r w:rsidRPr="009C6B83">
        <w:rPr>
          <w:rFonts w:asciiTheme="minorHAnsi" w:hAnsiTheme="minorHAnsi" w:cstheme="minorHAnsi"/>
          <w:b/>
          <w:bCs/>
          <w:sz w:val="22"/>
          <w:szCs w:val="22"/>
        </w:rPr>
        <w:t xml:space="preserve">Project Features: </w:t>
      </w:r>
      <w:r w:rsidRPr="009C6B83">
        <w:rPr>
          <w:rFonts w:asciiTheme="minorHAnsi" w:hAnsiTheme="minorHAnsi" w:cstheme="minorHAnsi"/>
          <w:bCs/>
          <w:sz w:val="22"/>
          <w:szCs w:val="22"/>
        </w:rPr>
        <w:t>K</w:t>
      </w:r>
      <w:r w:rsidR="003004E8">
        <w:rPr>
          <w:rFonts w:asciiTheme="minorHAnsi" w:hAnsiTheme="minorHAnsi" w:cstheme="minorHAnsi"/>
          <w:bCs/>
          <w:sz w:val="22"/>
          <w:szCs w:val="22"/>
        </w:rPr>
        <w:t>h</w:t>
      </w:r>
      <w:r w:rsidRPr="009C6B83">
        <w:rPr>
          <w:rFonts w:asciiTheme="minorHAnsi" w:hAnsiTheme="minorHAnsi" w:cstheme="minorHAnsi"/>
          <w:bCs/>
          <w:sz w:val="22"/>
          <w:szCs w:val="22"/>
        </w:rPr>
        <w:t>yber Pakhtunkhwa Human Capital Investment Project (KPHCIP) is a comprehensive initiative funded by the World Bank and implemented by the Government of Khyber Pakhtunkhwa (GoKP). The project objective is to improve availability, utilization, and quality of primary healthcare services and elementary education services in selected districts of KP. </w:t>
      </w:r>
    </w:p>
    <w:p w14:paraId="1D7AFEC2" w14:textId="77777777" w:rsidR="009C6B83" w:rsidRPr="009C6B83" w:rsidRDefault="009C6B83" w:rsidP="009C6B83">
      <w:pPr>
        <w:spacing w:beforeLines="40" w:before="96" w:afterLines="40" w:after="96"/>
        <w:jc w:val="both"/>
        <w:rPr>
          <w:rFonts w:asciiTheme="minorHAnsi" w:hAnsiTheme="minorHAnsi" w:cstheme="minorHAnsi"/>
          <w:bCs/>
          <w:sz w:val="22"/>
          <w:szCs w:val="22"/>
        </w:rPr>
      </w:pPr>
      <w:r w:rsidRPr="009C6B83">
        <w:rPr>
          <w:rFonts w:asciiTheme="minorHAnsi" w:hAnsiTheme="minorHAnsi" w:cstheme="minorHAnsi"/>
          <w:bCs/>
          <w:sz w:val="22"/>
          <w:szCs w:val="22"/>
        </w:rPr>
        <w:t>The Education component of the project seeks to improve the quality of education in the region by improving access to education, enhancing the quality of teaching and learning, and promoting community engagement and accountability. The project operates in four districts of Khyber Pakhtunkhwa, including Peshawar, Nowshera, Swabi, and Haripur, with a focus on areas with Afghan refugee populations.</w:t>
      </w:r>
    </w:p>
    <w:p w14:paraId="091E213A" w14:textId="77777777" w:rsidR="009C6B83" w:rsidRPr="003004E8" w:rsidRDefault="009C6B83" w:rsidP="009C6B83">
      <w:pPr>
        <w:spacing w:beforeLines="40" w:before="96" w:afterLines="40" w:after="96"/>
        <w:jc w:val="both"/>
        <w:rPr>
          <w:rFonts w:asciiTheme="minorHAnsi" w:hAnsiTheme="minorHAnsi" w:cstheme="minorHAnsi"/>
          <w:b/>
          <w:bCs/>
          <w:sz w:val="22"/>
          <w:szCs w:val="22"/>
          <w:u w:val="single"/>
        </w:rPr>
      </w:pPr>
      <w:r w:rsidRPr="003004E8">
        <w:rPr>
          <w:rFonts w:asciiTheme="minorHAnsi" w:hAnsiTheme="minorHAnsi" w:cstheme="minorHAnsi"/>
          <w:b/>
          <w:bCs/>
          <w:sz w:val="22"/>
          <w:szCs w:val="22"/>
          <w:u w:val="single"/>
        </w:rPr>
        <w:t>Position Held: Data Manager</w:t>
      </w:r>
    </w:p>
    <w:p w14:paraId="63ED6FA1" w14:textId="321A6C48" w:rsidR="009C6B83" w:rsidRPr="003004E8" w:rsidRDefault="009C6B83" w:rsidP="009C6B83">
      <w:pPr>
        <w:spacing w:beforeLines="40" w:before="96" w:afterLines="40" w:after="96"/>
        <w:jc w:val="both"/>
        <w:rPr>
          <w:rFonts w:asciiTheme="minorHAnsi" w:hAnsiTheme="minorHAnsi" w:cstheme="minorHAnsi"/>
          <w:b/>
          <w:bCs/>
          <w:sz w:val="22"/>
          <w:szCs w:val="22"/>
        </w:rPr>
      </w:pPr>
      <w:r w:rsidRPr="003004E8">
        <w:rPr>
          <w:rFonts w:asciiTheme="minorHAnsi" w:hAnsiTheme="minorHAnsi" w:cstheme="minorHAnsi"/>
          <w:b/>
          <w:bCs/>
          <w:sz w:val="22"/>
          <w:szCs w:val="22"/>
        </w:rPr>
        <w:t>Activities Performed:</w:t>
      </w:r>
    </w:p>
    <w:p w14:paraId="62142432"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IT-system development and data management resource</w:t>
      </w:r>
    </w:p>
    <w:p w14:paraId="39BD6F13"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the customization of Survey-to-Go CAPI application</w:t>
      </w:r>
    </w:p>
    <w:p w14:paraId="335B0EBC"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 testing of survey questionnaire onto the CAPI application</w:t>
      </w:r>
    </w:p>
    <w:p w14:paraId="47510C2D"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enumerators on usage of CAPI application</w:t>
      </w:r>
    </w:p>
    <w:p w14:paraId="0B4CF7F0"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management system</w:t>
      </w:r>
    </w:p>
    <w:p w14:paraId="22D060A5"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Data cleaning and tabulation</w:t>
      </w:r>
    </w:p>
    <w:p w14:paraId="2F186519" w14:textId="5DB2CDF9" w:rsidR="003004E8"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regular progress monitoring and quality assurance reports.</w:t>
      </w:r>
    </w:p>
    <w:p w14:paraId="76AFD025" w14:textId="5788F4EF" w:rsidR="003004E8"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P</w:t>
      </w:r>
      <w:r w:rsidRPr="003004E8">
        <w:rPr>
          <w:rFonts w:asciiTheme="minorHAnsi" w:hAnsiTheme="minorHAnsi" w:cstheme="minorHAnsi"/>
          <w:bCs/>
          <w:sz w:val="22"/>
          <w:szCs w:val="22"/>
          <w:lang w:val="en-GB"/>
        </w:rPr>
        <w:t xml:space="preserve">rovided data cleaning and analysis support using SPSS and MS Excel. </w:t>
      </w:r>
    </w:p>
    <w:p w14:paraId="7838BE66" w14:textId="77777777" w:rsidR="006B5B3D" w:rsidRPr="006B5B3D" w:rsidRDefault="006B5B3D" w:rsidP="006B5B3D">
      <w:pPr>
        <w:jc w:val="both"/>
        <w:rPr>
          <w:rFonts w:asciiTheme="minorHAnsi" w:hAnsiTheme="minorHAnsi" w:cstheme="minorHAnsi"/>
          <w:bCs/>
          <w:sz w:val="22"/>
          <w:szCs w:val="22"/>
          <w:lang w:val="en-GB"/>
        </w:rPr>
      </w:pPr>
    </w:p>
    <w:p w14:paraId="2C07940F" w14:textId="77777777" w:rsidR="009C6B83" w:rsidRPr="009C6B83" w:rsidRDefault="009C6B83" w:rsidP="009C6B83">
      <w:pPr>
        <w:shd w:val="clear" w:color="auto" w:fill="D9E2F3"/>
        <w:spacing w:after="16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Name of assignment or project: Baseline Survey of the Project for Strengthening Capacity of Local Government Officers in Newly Merged Districts in Khyber Pakhtunkhwa</w:t>
      </w:r>
    </w:p>
    <w:p w14:paraId="39C7C10A" w14:textId="77777777" w:rsidR="009C6B83" w:rsidRPr="009C6B83" w:rsidRDefault="009C6B83" w:rsidP="009C6B83">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Year: </w:t>
      </w:r>
      <w:r w:rsidRPr="009C6B83">
        <w:rPr>
          <w:rFonts w:ascii="Calibri" w:eastAsia="Calibri" w:hAnsi="Calibri" w:cs="Calibri"/>
          <w:bCs/>
          <w:kern w:val="2"/>
          <w:sz w:val="22"/>
          <w:szCs w:val="22"/>
          <w14:ligatures w14:val="standardContextual"/>
        </w:rPr>
        <w:t>30</w:t>
      </w:r>
      <w:r w:rsidRPr="009C6B83">
        <w:rPr>
          <w:rFonts w:ascii="Calibri" w:eastAsia="Calibri" w:hAnsi="Calibri" w:cs="Calibri"/>
          <w:bCs/>
          <w:kern w:val="2"/>
          <w:sz w:val="22"/>
          <w:szCs w:val="22"/>
          <w:vertAlign w:val="superscript"/>
          <w14:ligatures w14:val="standardContextual"/>
        </w:rPr>
        <w:t>th</w:t>
      </w:r>
      <w:r w:rsidRPr="009C6B83">
        <w:rPr>
          <w:rFonts w:ascii="Calibri" w:eastAsia="Calibri" w:hAnsi="Calibri" w:cs="Calibri"/>
          <w:bCs/>
          <w:kern w:val="2"/>
          <w:sz w:val="22"/>
          <w:szCs w:val="22"/>
          <w14:ligatures w14:val="standardContextual"/>
        </w:rPr>
        <w:t xml:space="preserve"> May 2023- present</w:t>
      </w:r>
    </w:p>
    <w:p w14:paraId="3F458250" w14:textId="77777777" w:rsidR="009C6B83" w:rsidRPr="009C6B83" w:rsidRDefault="009C6B83" w:rsidP="009C6B83">
      <w:pPr>
        <w:spacing w:after="12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Location: </w:t>
      </w:r>
      <w:r w:rsidRPr="009C6B83">
        <w:rPr>
          <w:rFonts w:ascii="Calibri" w:eastAsia="Calibri" w:hAnsi="Calibri" w:cs="Calibri"/>
          <w:bCs/>
          <w:kern w:val="2"/>
          <w:sz w:val="22"/>
          <w:szCs w:val="22"/>
          <w14:ligatures w14:val="standardContextual"/>
        </w:rPr>
        <w:t>Newly Merged Districts</w:t>
      </w:r>
      <w:r w:rsidRPr="009C6B83">
        <w:rPr>
          <w:rFonts w:ascii="Calibri" w:eastAsia="Calibri" w:hAnsi="Calibri" w:cs="Calibri"/>
          <w:b/>
          <w:bCs/>
          <w:kern w:val="2"/>
          <w:sz w:val="22"/>
          <w:szCs w:val="22"/>
          <w14:ligatures w14:val="standardContextual"/>
        </w:rPr>
        <w:t xml:space="preserve"> </w:t>
      </w:r>
      <w:r w:rsidRPr="009C6B83">
        <w:rPr>
          <w:rFonts w:ascii="Calibri" w:eastAsia="Calibri" w:hAnsi="Calibri" w:cs="Calibri"/>
          <w:bCs/>
          <w:kern w:val="2"/>
          <w:sz w:val="22"/>
          <w:szCs w:val="22"/>
          <w14:ligatures w14:val="standardContextual"/>
        </w:rPr>
        <w:t>Khyber Pakhtunkhwa (KP)</w:t>
      </w:r>
    </w:p>
    <w:p w14:paraId="68A4FD31" w14:textId="77777777" w:rsidR="009C6B83" w:rsidRPr="009C6B83" w:rsidRDefault="009C6B83" w:rsidP="009C6B83">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Client:</w:t>
      </w:r>
      <w:r w:rsidRPr="009C6B83">
        <w:rPr>
          <w:rFonts w:ascii="Calibri" w:eastAsia="Calibri" w:hAnsi="Calibri" w:cs="Calibri"/>
          <w:bCs/>
          <w:kern w:val="2"/>
          <w:sz w:val="22"/>
          <w:szCs w:val="22"/>
          <w14:ligatures w14:val="standardContextual"/>
        </w:rPr>
        <w:t xml:space="preserve"> JICA</w:t>
      </w:r>
    </w:p>
    <w:p w14:paraId="1C92419B" w14:textId="77777777" w:rsidR="009C6B83" w:rsidRPr="009C6B83" w:rsidRDefault="009C6B83" w:rsidP="009C6B83">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Main Project Features:</w:t>
      </w:r>
      <w:r w:rsidRPr="009C6B83">
        <w:rPr>
          <w:rFonts w:ascii="Calibri" w:eastAsia="Calibri" w:hAnsi="Calibri" w:cs="Calibri"/>
          <w:kern w:val="2"/>
          <w:sz w:val="22"/>
          <w:szCs w:val="22"/>
          <w14:ligatures w14:val="standardContextual"/>
        </w:rPr>
        <w:t xml:space="preserve"> The Project for Strengthening Capacity of Local Government Officers in Newly Merged Districts (NMDs) in Khyber Pakhtunkhwa (KP), aims to improve the capacity of the relevant agencies to provide training and support to local governments in the NMDs, focusing on planning, monitoring and evaluation capacity. The expected outputs are the establishment of a system to provide </w:t>
      </w:r>
      <w:r w:rsidRPr="009C6B83">
        <w:rPr>
          <w:rFonts w:ascii="Calibri" w:eastAsia="Calibri" w:hAnsi="Calibri" w:cs="Calibri"/>
          <w:kern w:val="2"/>
          <w:sz w:val="22"/>
          <w:szCs w:val="22"/>
          <w14:ligatures w14:val="standardContextual"/>
        </w:rPr>
        <w:lastRenderedPageBreak/>
        <w:t>training and support to tehsil local governments in the NMDs and the enhancement of the capacity of tehsil local governments in NMDs on planning, monitoring and evaluation.</w:t>
      </w:r>
    </w:p>
    <w:p w14:paraId="31EB9400" w14:textId="2BB6474F" w:rsidR="009C6B83" w:rsidRPr="009C6B83" w:rsidRDefault="009C6B83" w:rsidP="009C6B83">
      <w:pPr>
        <w:spacing w:after="120"/>
        <w:jc w:val="both"/>
        <w:rPr>
          <w:rFonts w:ascii="Calibri" w:eastAsia="Calibri" w:hAnsi="Calibri" w:cs="Calibri"/>
          <w:kern w:val="2"/>
          <w:sz w:val="22"/>
          <w:szCs w:val="22"/>
          <w:u w:val="single"/>
          <w14:ligatures w14:val="standardContextual"/>
        </w:rPr>
      </w:pPr>
      <w:r w:rsidRPr="009C6B83">
        <w:rPr>
          <w:rFonts w:ascii="Calibri" w:eastAsia="Calibri" w:hAnsi="Calibri" w:cs="Calibri"/>
          <w:b/>
          <w:bCs/>
          <w:kern w:val="2"/>
          <w:sz w:val="22"/>
          <w:szCs w:val="22"/>
          <w:u w:val="single"/>
          <w14:ligatures w14:val="standardContextual"/>
        </w:rPr>
        <w:t xml:space="preserve">Position Held: </w:t>
      </w:r>
      <w:r w:rsidR="00480A75">
        <w:rPr>
          <w:rFonts w:ascii="Calibri" w:eastAsia="Calibri" w:hAnsi="Calibri" w:cs="Calibri"/>
          <w:b/>
          <w:bCs/>
          <w:kern w:val="2"/>
          <w:sz w:val="22"/>
          <w:szCs w:val="22"/>
          <w:u w:val="single"/>
          <w14:ligatures w14:val="standardContextual"/>
        </w:rPr>
        <w:t>Project</w:t>
      </w:r>
      <w:r w:rsidR="00803D8D">
        <w:rPr>
          <w:rFonts w:ascii="Calibri" w:eastAsia="Calibri" w:hAnsi="Calibri" w:cs="Calibri"/>
          <w:b/>
          <w:bCs/>
          <w:kern w:val="2"/>
          <w:sz w:val="22"/>
          <w:szCs w:val="22"/>
          <w:u w:val="single"/>
          <w14:ligatures w14:val="standardContextual"/>
        </w:rPr>
        <w:t xml:space="preserve"> / </w:t>
      </w:r>
      <w:r w:rsidR="003004E8" w:rsidRPr="003004E8">
        <w:rPr>
          <w:rFonts w:ascii="Calibri" w:eastAsia="Calibri" w:hAnsi="Calibri" w:cs="Calibri"/>
          <w:b/>
          <w:bCs/>
          <w:kern w:val="2"/>
          <w:sz w:val="22"/>
          <w:szCs w:val="22"/>
          <w:u w:val="single"/>
          <w14:ligatures w14:val="standardContextual"/>
        </w:rPr>
        <w:t xml:space="preserve">Data Manager </w:t>
      </w:r>
    </w:p>
    <w:p w14:paraId="3599A2C9" w14:textId="4CCFFEAD" w:rsidR="009C6B83" w:rsidRPr="009C6B83" w:rsidRDefault="009C6B83" w:rsidP="009C6B83">
      <w:pPr>
        <w:spacing w:after="12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Activities performed:</w:t>
      </w:r>
    </w:p>
    <w:p w14:paraId="1F60DE09" w14:textId="4577D479" w:rsidR="004C408B"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Monitoring and supervision of field teams for FGD’s, KII’s and HH survey.</w:t>
      </w:r>
    </w:p>
    <w:p w14:paraId="088F9AF3" w14:textId="0B0C709C"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 xml:space="preserve">Meeting with </w:t>
      </w:r>
      <w:proofErr w:type="spellStart"/>
      <w:r>
        <w:rPr>
          <w:rFonts w:asciiTheme="minorHAnsi" w:hAnsiTheme="minorHAnsi" w:cstheme="minorHAnsi"/>
          <w:bCs/>
          <w:sz w:val="22"/>
          <w:szCs w:val="22"/>
          <w:lang w:val="en-GB"/>
        </w:rPr>
        <w:t>Jica</w:t>
      </w:r>
      <w:proofErr w:type="spellEnd"/>
      <w:r>
        <w:rPr>
          <w:rFonts w:asciiTheme="minorHAnsi" w:hAnsiTheme="minorHAnsi" w:cstheme="minorHAnsi"/>
          <w:bCs/>
          <w:sz w:val="22"/>
          <w:szCs w:val="22"/>
          <w:lang w:val="en-GB"/>
        </w:rPr>
        <w:t xml:space="preserve"> team monthly to Finalize of tools, progress and issues.</w:t>
      </w:r>
    </w:p>
    <w:p w14:paraId="51B4B061" w14:textId="0518F5C1" w:rsidR="004C408B"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and division of work as per workplan to all teams.</w:t>
      </w:r>
    </w:p>
    <w:p w14:paraId="3F90C0D8" w14:textId="35C257D5"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Training of field teams on all tools.</w:t>
      </w:r>
    </w:p>
    <w:p w14:paraId="649C543E" w14:textId="2942DCAF" w:rsidR="004C408B"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Progress reporting daily, weekly and monthly.</w:t>
      </w:r>
    </w:p>
    <w:p w14:paraId="39930891" w14:textId="4043160C" w:rsidR="00480A75" w:rsidRPr="00480A75" w:rsidRDefault="00480A75" w:rsidP="00480A75">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visits to field on need basis.</w:t>
      </w:r>
    </w:p>
    <w:p w14:paraId="238656C4" w14:textId="1BDF67C3"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IT-system development and data management resource</w:t>
      </w:r>
    </w:p>
    <w:p w14:paraId="73BB68A7"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the customization of Survey-to-Go CAPI application</w:t>
      </w:r>
    </w:p>
    <w:p w14:paraId="77AACB7F"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Scripting and script testing of survey questionnaire onto the CAPI application</w:t>
      </w:r>
    </w:p>
    <w:p w14:paraId="6E4DB8A7"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enumerators on usage of CAPI application</w:t>
      </w:r>
    </w:p>
    <w:p w14:paraId="36B1BFB3"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management system</w:t>
      </w:r>
    </w:p>
    <w:p w14:paraId="5C14188F"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Data cleaning and tabulation</w:t>
      </w:r>
    </w:p>
    <w:p w14:paraId="09FEFA52" w14:textId="5E9EF132" w:rsidR="003004E8"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regular progress monitoring and quality assurance reports.</w:t>
      </w:r>
    </w:p>
    <w:p w14:paraId="68D4620D" w14:textId="5BF96791" w:rsidR="003004E8"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P</w:t>
      </w:r>
      <w:r w:rsidRPr="00FC1EDC">
        <w:rPr>
          <w:rFonts w:asciiTheme="minorHAnsi" w:hAnsiTheme="minorHAnsi" w:cstheme="minorHAnsi"/>
          <w:bCs/>
          <w:sz w:val="22"/>
          <w:szCs w:val="22"/>
          <w:lang w:val="en-GB"/>
        </w:rPr>
        <w:t xml:space="preserve">rovided data cleaning and analysis support using SPSS and MS Excel. </w:t>
      </w:r>
    </w:p>
    <w:p w14:paraId="3A8206BA" w14:textId="1EC52111" w:rsidR="00480A75" w:rsidRDefault="00480A75"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 xml:space="preserve">Finalization of Final report with </w:t>
      </w:r>
      <w:proofErr w:type="spellStart"/>
      <w:r>
        <w:rPr>
          <w:rFonts w:asciiTheme="minorHAnsi" w:hAnsiTheme="minorHAnsi" w:cstheme="minorHAnsi"/>
          <w:bCs/>
          <w:sz w:val="22"/>
          <w:szCs w:val="22"/>
          <w:lang w:val="en-GB"/>
        </w:rPr>
        <w:t>Jica</w:t>
      </w:r>
      <w:proofErr w:type="spellEnd"/>
      <w:r>
        <w:rPr>
          <w:rFonts w:asciiTheme="minorHAnsi" w:hAnsiTheme="minorHAnsi" w:cstheme="minorHAnsi"/>
          <w:bCs/>
          <w:sz w:val="22"/>
          <w:szCs w:val="22"/>
          <w:lang w:val="en-GB"/>
        </w:rPr>
        <w:t xml:space="preserve"> and Government officials in multiple rounds.</w:t>
      </w:r>
    </w:p>
    <w:p w14:paraId="047860FB" w14:textId="77777777" w:rsidR="00480A75" w:rsidRPr="00480A75" w:rsidRDefault="00480A75" w:rsidP="00480A75">
      <w:pPr>
        <w:jc w:val="both"/>
        <w:rPr>
          <w:rFonts w:asciiTheme="minorHAnsi" w:hAnsiTheme="minorHAnsi" w:cstheme="minorHAnsi"/>
          <w:bCs/>
          <w:sz w:val="22"/>
          <w:szCs w:val="22"/>
          <w:lang w:val="en-GB"/>
        </w:rPr>
      </w:pPr>
    </w:p>
    <w:p w14:paraId="44A9E2A5" w14:textId="0606B989" w:rsidR="00BE0E11" w:rsidRPr="009C6B83" w:rsidRDefault="00BE0E11" w:rsidP="00BE0E11">
      <w:pPr>
        <w:shd w:val="clear" w:color="auto" w:fill="D9E2F3"/>
        <w:spacing w:after="16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Name of assignment or project: </w:t>
      </w:r>
      <w:r w:rsidR="003004E8" w:rsidRPr="003004E8">
        <w:rPr>
          <w:rFonts w:ascii="Calibri" w:eastAsia="Calibri" w:hAnsi="Calibri" w:cs="Calibri"/>
          <w:b/>
          <w:bCs/>
          <w:kern w:val="2"/>
          <w:sz w:val="22"/>
          <w:szCs w:val="22"/>
          <w14:ligatures w14:val="standardContextual"/>
        </w:rPr>
        <w:t>Operations Review and Outcome Survey of Temporarily Displaced Persons Emergency Recovery Project (TDP-ERP)</w:t>
      </w:r>
    </w:p>
    <w:p w14:paraId="4468A8AF" w14:textId="07BCD788" w:rsidR="00BE0E11" w:rsidRPr="009C6B83" w:rsidRDefault="00BE0E11" w:rsidP="00BE0E11">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Year: </w:t>
      </w:r>
      <w:r w:rsidRPr="00BE0E11">
        <w:rPr>
          <w:rFonts w:ascii="Calibri" w:eastAsia="Calibri" w:hAnsi="Calibri" w:cs="Calibri"/>
          <w:bCs/>
          <w:kern w:val="2"/>
          <w:sz w:val="22"/>
          <w:szCs w:val="22"/>
          <w14:ligatures w14:val="standardContextual"/>
        </w:rPr>
        <w:t>2022 - present</w:t>
      </w:r>
    </w:p>
    <w:p w14:paraId="7E1C2C1E" w14:textId="2AB7C411" w:rsidR="00BE0E11" w:rsidRPr="009C6B83" w:rsidRDefault="00BE0E11" w:rsidP="00BE0E11">
      <w:pPr>
        <w:spacing w:after="12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Location: </w:t>
      </w:r>
      <w:r w:rsidRPr="00BE0E11">
        <w:rPr>
          <w:rFonts w:ascii="Calibri" w:eastAsia="Calibri" w:hAnsi="Calibri" w:cs="Calibri"/>
          <w:bCs/>
          <w:kern w:val="2"/>
          <w:sz w:val="22"/>
          <w:szCs w:val="22"/>
          <w14:ligatures w14:val="standardContextual"/>
        </w:rPr>
        <w:t>Pakistan</w:t>
      </w:r>
    </w:p>
    <w:p w14:paraId="19D58658" w14:textId="6286E54E" w:rsidR="00BE0E11" w:rsidRPr="009C6B83" w:rsidRDefault="00BE0E11" w:rsidP="00BE0E11">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Client:</w:t>
      </w:r>
      <w:r w:rsidRPr="009C6B83">
        <w:rPr>
          <w:rFonts w:ascii="Calibri" w:eastAsia="Calibri" w:hAnsi="Calibri" w:cs="Calibri"/>
          <w:bCs/>
          <w:kern w:val="2"/>
          <w:sz w:val="22"/>
          <w:szCs w:val="22"/>
          <w14:ligatures w14:val="standardContextual"/>
        </w:rPr>
        <w:t xml:space="preserve"> </w:t>
      </w:r>
      <w:r w:rsidRPr="00BE0E11">
        <w:rPr>
          <w:rFonts w:ascii="Calibri" w:eastAsia="Calibri" w:hAnsi="Calibri" w:cs="Calibri"/>
          <w:bCs/>
          <w:kern w:val="2"/>
          <w:sz w:val="22"/>
          <w:szCs w:val="22"/>
          <w14:ligatures w14:val="standardContextual"/>
        </w:rPr>
        <w:t>NADRA</w:t>
      </w:r>
    </w:p>
    <w:p w14:paraId="2F8F92CB" w14:textId="5D5D0B1E" w:rsidR="00BE0E11" w:rsidRPr="009C6B83" w:rsidRDefault="00BE0E11" w:rsidP="00BE0E11">
      <w:pPr>
        <w:spacing w:after="120"/>
        <w:jc w:val="both"/>
        <w:rPr>
          <w:rFonts w:ascii="Calibri" w:eastAsia="Calibri" w:hAnsi="Calibri" w:cs="Calibri"/>
          <w:kern w:val="2"/>
          <w:sz w:val="22"/>
          <w:szCs w:val="22"/>
          <w14:ligatures w14:val="standardContextual"/>
        </w:rPr>
      </w:pPr>
      <w:r w:rsidRPr="009C6B83">
        <w:rPr>
          <w:rFonts w:ascii="Calibri" w:eastAsia="Calibri" w:hAnsi="Calibri" w:cs="Calibri"/>
          <w:b/>
          <w:bCs/>
          <w:kern w:val="2"/>
          <w:sz w:val="22"/>
          <w:szCs w:val="22"/>
          <w14:ligatures w14:val="standardContextual"/>
        </w:rPr>
        <w:t>Main Project Features:</w:t>
      </w:r>
      <w:r w:rsidRPr="009C6B83">
        <w:rPr>
          <w:rFonts w:ascii="Calibri" w:eastAsia="Calibri" w:hAnsi="Calibri" w:cs="Calibri"/>
          <w:kern w:val="2"/>
          <w:sz w:val="22"/>
          <w:szCs w:val="22"/>
          <w14:ligatures w14:val="standardContextual"/>
        </w:rPr>
        <w:t xml:space="preserve"> </w:t>
      </w:r>
      <w:r w:rsidR="003004E8" w:rsidRPr="003004E8">
        <w:rPr>
          <w:rFonts w:ascii="Calibri" w:eastAsia="Calibri" w:hAnsi="Calibri" w:cs="Calibri"/>
          <w:bCs/>
          <w:kern w:val="2"/>
          <w:sz w:val="22"/>
          <w:szCs w:val="22"/>
          <w14:ligatures w14:val="standardContextual"/>
        </w:rPr>
        <w:t xml:space="preserve">The project is being implemented by NADRA and the Economic Affairs Division (EAD) and provides financial assistance the affected families in all the NMD districts (North Waziristan, South Waziristan, Khyber, Kurram, Orakzai, </w:t>
      </w:r>
      <w:proofErr w:type="spellStart"/>
      <w:r w:rsidR="003004E8" w:rsidRPr="003004E8">
        <w:rPr>
          <w:rFonts w:ascii="Calibri" w:eastAsia="Calibri" w:hAnsi="Calibri" w:cs="Calibri"/>
          <w:bCs/>
          <w:kern w:val="2"/>
          <w:sz w:val="22"/>
          <w:szCs w:val="22"/>
          <w14:ligatures w14:val="standardContextual"/>
        </w:rPr>
        <w:t>Mohamand</w:t>
      </w:r>
      <w:proofErr w:type="spellEnd"/>
      <w:r w:rsidR="003004E8" w:rsidRPr="003004E8">
        <w:rPr>
          <w:rFonts w:ascii="Calibri" w:eastAsia="Calibri" w:hAnsi="Calibri" w:cs="Calibri"/>
          <w:bCs/>
          <w:kern w:val="2"/>
          <w:sz w:val="22"/>
          <w:szCs w:val="22"/>
          <w14:ligatures w14:val="standardContextual"/>
        </w:rPr>
        <w:t xml:space="preserve"> and Bajaur) as well as four southern KP districts (DI Khan, </w:t>
      </w:r>
      <w:proofErr w:type="spellStart"/>
      <w:r w:rsidR="003004E8" w:rsidRPr="003004E8">
        <w:rPr>
          <w:rFonts w:ascii="Calibri" w:eastAsia="Calibri" w:hAnsi="Calibri" w:cs="Calibri"/>
          <w:bCs/>
          <w:kern w:val="2"/>
          <w:sz w:val="22"/>
          <w:szCs w:val="22"/>
          <w14:ligatures w14:val="standardContextual"/>
        </w:rPr>
        <w:t>Bannu</w:t>
      </w:r>
      <w:proofErr w:type="spellEnd"/>
      <w:r w:rsidR="003004E8" w:rsidRPr="003004E8">
        <w:rPr>
          <w:rFonts w:ascii="Calibri" w:eastAsia="Calibri" w:hAnsi="Calibri" w:cs="Calibri"/>
          <w:bCs/>
          <w:kern w:val="2"/>
          <w:sz w:val="22"/>
          <w:szCs w:val="22"/>
          <w14:ligatures w14:val="standardContextual"/>
        </w:rPr>
        <w:t xml:space="preserve">, </w:t>
      </w:r>
      <w:proofErr w:type="spellStart"/>
      <w:r w:rsidR="003004E8" w:rsidRPr="003004E8">
        <w:rPr>
          <w:rFonts w:ascii="Calibri" w:eastAsia="Calibri" w:hAnsi="Calibri" w:cs="Calibri"/>
          <w:bCs/>
          <w:kern w:val="2"/>
          <w:sz w:val="22"/>
          <w:szCs w:val="22"/>
          <w14:ligatures w14:val="standardContextual"/>
        </w:rPr>
        <w:t>Lakki</w:t>
      </w:r>
      <w:proofErr w:type="spellEnd"/>
      <w:r w:rsidR="003004E8" w:rsidRPr="003004E8">
        <w:rPr>
          <w:rFonts w:ascii="Calibri" w:eastAsia="Calibri" w:hAnsi="Calibri" w:cs="Calibri"/>
          <w:bCs/>
          <w:kern w:val="2"/>
          <w:sz w:val="22"/>
          <w:szCs w:val="22"/>
          <w14:ligatures w14:val="standardContextual"/>
        </w:rPr>
        <w:t xml:space="preserve"> Marwat and Tank) where TDPs have settled. The Project Development Objective is to support the early recovery of families affected by the militancy crisis, promote child health awareness, strengthen emergency response safety net delivery systems and provide desired services through Citizen Facilitation Centers (CFCs) established in the targeted districts. The project has set up 43 CFCs across the 11 target districts.</w:t>
      </w:r>
    </w:p>
    <w:p w14:paraId="31FF51C2" w14:textId="21A6807F" w:rsidR="00BE0E11" w:rsidRPr="009C6B83" w:rsidRDefault="00BE0E11" w:rsidP="00BE0E11">
      <w:pPr>
        <w:spacing w:after="120"/>
        <w:jc w:val="both"/>
        <w:rPr>
          <w:rFonts w:ascii="Calibri" w:eastAsia="Calibri" w:hAnsi="Calibri" w:cs="Calibri"/>
          <w:b/>
          <w:kern w:val="2"/>
          <w:sz w:val="22"/>
          <w:szCs w:val="22"/>
          <w:u w:val="single"/>
          <w14:ligatures w14:val="standardContextual"/>
        </w:rPr>
      </w:pPr>
      <w:r w:rsidRPr="009C6B83">
        <w:rPr>
          <w:rFonts w:ascii="Calibri" w:eastAsia="Calibri" w:hAnsi="Calibri" w:cs="Calibri"/>
          <w:b/>
          <w:bCs/>
          <w:kern w:val="2"/>
          <w:sz w:val="22"/>
          <w:szCs w:val="22"/>
          <w:u w:val="single"/>
          <w14:ligatures w14:val="standardContextual"/>
        </w:rPr>
        <w:t xml:space="preserve">Position Held: </w:t>
      </w:r>
      <w:r w:rsidRPr="003004E8">
        <w:rPr>
          <w:rFonts w:ascii="Calibri" w:eastAsia="Calibri" w:hAnsi="Calibri" w:cs="Calibri"/>
          <w:b/>
          <w:bCs/>
          <w:kern w:val="2"/>
          <w:sz w:val="22"/>
          <w:szCs w:val="22"/>
          <w:u w:val="single"/>
          <w14:ligatures w14:val="standardContextual"/>
        </w:rPr>
        <w:t>Data</w:t>
      </w:r>
      <w:r w:rsidR="00803D8D">
        <w:rPr>
          <w:rFonts w:ascii="Calibri" w:eastAsia="Calibri" w:hAnsi="Calibri" w:cs="Calibri"/>
          <w:b/>
          <w:bCs/>
          <w:kern w:val="2"/>
          <w:sz w:val="22"/>
          <w:szCs w:val="22"/>
          <w:u w:val="single"/>
          <w14:ligatures w14:val="standardContextual"/>
        </w:rPr>
        <w:t xml:space="preserve"> / Field</w:t>
      </w:r>
      <w:r w:rsidRPr="003004E8">
        <w:rPr>
          <w:rFonts w:ascii="Calibri" w:eastAsia="Calibri" w:hAnsi="Calibri" w:cs="Calibri"/>
          <w:b/>
          <w:bCs/>
          <w:kern w:val="2"/>
          <w:sz w:val="22"/>
          <w:szCs w:val="22"/>
          <w:u w:val="single"/>
          <w14:ligatures w14:val="standardContextual"/>
        </w:rPr>
        <w:t xml:space="preserve"> Manager</w:t>
      </w:r>
    </w:p>
    <w:p w14:paraId="2AF05B6A" w14:textId="4D16EBA0" w:rsidR="00BE0E11" w:rsidRPr="009C6B83" w:rsidRDefault="00BE0E11" w:rsidP="00BE0E11">
      <w:pPr>
        <w:spacing w:after="120"/>
        <w:jc w:val="both"/>
        <w:rPr>
          <w:rFonts w:ascii="Calibri" w:eastAsia="Calibri" w:hAnsi="Calibri" w:cs="Calibri"/>
          <w:b/>
          <w:bCs/>
          <w:kern w:val="2"/>
          <w:sz w:val="22"/>
          <w:szCs w:val="22"/>
          <w14:ligatures w14:val="standardContextual"/>
        </w:rPr>
      </w:pPr>
      <w:r w:rsidRPr="009C6B83">
        <w:rPr>
          <w:rFonts w:ascii="Calibri" w:eastAsia="Calibri" w:hAnsi="Calibri" w:cs="Calibri"/>
          <w:b/>
          <w:bCs/>
          <w:kern w:val="2"/>
          <w:sz w:val="22"/>
          <w:szCs w:val="22"/>
          <w14:ligatures w14:val="standardContextual"/>
        </w:rPr>
        <w:t xml:space="preserve">Activities performed: </w:t>
      </w:r>
    </w:p>
    <w:p w14:paraId="5ABAB507"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Led IT-system development and data management resource</w:t>
      </w:r>
    </w:p>
    <w:p w14:paraId="253AA141" w14:textId="3C178E6D"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enumerators on</w:t>
      </w:r>
      <w:r w:rsidR="004C408B">
        <w:rPr>
          <w:rFonts w:asciiTheme="minorHAnsi" w:hAnsiTheme="minorHAnsi" w:cstheme="minorHAnsi"/>
          <w:bCs/>
          <w:sz w:val="22"/>
          <w:szCs w:val="22"/>
          <w:lang w:val="en-GB"/>
        </w:rPr>
        <w:t xml:space="preserve"> questionnaire, field </w:t>
      </w:r>
      <w:proofErr w:type="gramStart"/>
      <w:r w:rsidR="004C408B">
        <w:rPr>
          <w:rFonts w:asciiTheme="minorHAnsi" w:hAnsiTheme="minorHAnsi" w:cstheme="minorHAnsi"/>
          <w:bCs/>
          <w:sz w:val="22"/>
          <w:szCs w:val="22"/>
          <w:lang w:val="en-GB"/>
        </w:rPr>
        <w:t xml:space="preserve">and </w:t>
      </w:r>
      <w:r w:rsidRPr="00FC1EDC">
        <w:rPr>
          <w:rFonts w:asciiTheme="minorHAnsi" w:hAnsiTheme="minorHAnsi" w:cstheme="minorHAnsi"/>
          <w:bCs/>
          <w:sz w:val="22"/>
          <w:szCs w:val="22"/>
          <w:lang w:val="en-GB"/>
        </w:rPr>
        <w:t xml:space="preserve"> usage</w:t>
      </w:r>
      <w:proofErr w:type="gramEnd"/>
      <w:r w:rsidRPr="00FC1EDC">
        <w:rPr>
          <w:rFonts w:asciiTheme="minorHAnsi" w:hAnsiTheme="minorHAnsi" w:cstheme="minorHAnsi"/>
          <w:bCs/>
          <w:sz w:val="22"/>
          <w:szCs w:val="22"/>
          <w:lang w:val="en-GB"/>
        </w:rPr>
        <w:t xml:space="preserve"> of CAPI application</w:t>
      </w:r>
    </w:p>
    <w:p w14:paraId="5548F68E" w14:textId="77777777" w:rsidR="003004E8" w:rsidRPr="00FC1EDC"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management system, data cleaning and tabulation.</w:t>
      </w:r>
    </w:p>
    <w:p w14:paraId="4F2099EF" w14:textId="627356C1" w:rsidR="00BE0E11" w:rsidRDefault="003004E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Regular progress monitoring and quality assurance reports.</w:t>
      </w:r>
    </w:p>
    <w:p w14:paraId="4FCC56ED" w14:textId="7C90BC1C"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Data cleaning and analysis.</w:t>
      </w:r>
    </w:p>
    <w:p w14:paraId="0D55FC77" w14:textId="5E15920C"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Submission of progress reports and datasets in required format.</w:t>
      </w:r>
    </w:p>
    <w:p w14:paraId="6FAA9D07" w14:textId="77777777" w:rsidR="004C408B" w:rsidRDefault="004C408B" w:rsidP="004C408B">
      <w:pPr>
        <w:jc w:val="both"/>
        <w:rPr>
          <w:rFonts w:asciiTheme="minorHAnsi" w:hAnsiTheme="minorHAnsi" w:cstheme="minorHAnsi"/>
          <w:bCs/>
          <w:sz w:val="22"/>
          <w:szCs w:val="22"/>
          <w:lang w:val="en-GB"/>
        </w:rPr>
      </w:pPr>
    </w:p>
    <w:p w14:paraId="527B9257" w14:textId="77777777" w:rsidR="004C408B" w:rsidRDefault="004C408B" w:rsidP="004C408B">
      <w:pPr>
        <w:jc w:val="both"/>
        <w:rPr>
          <w:rFonts w:asciiTheme="minorHAnsi" w:hAnsiTheme="minorHAnsi" w:cstheme="minorHAnsi"/>
          <w:bCs/>
          <w:sz w:val="22"/>
          <w:szCs w:val="22"/>
          <w:lang w:val="en-GB"/>
        </w:rPr>
      </w:pPr>
    </w:p>
    <w:p w14:paraId="356352F8" w14:textId="77777777" w:rsidR="004C408B" w:rsidRPr="004C408B" w:rsidRDefault="004C408B" w:rsidP="004C408B">
      <w:pPr>
        <w:jc w:val="both"/>
        <w:rPr>
          <w:rFonts w:asciiTheme="minorHAnsi" w:hAnsiTheme="minorHAnsi" w:cstheme="minorHAnsi"/>
          <w:bCs/>
          <w:sz w:val="22"/>
          <w:szCs w:val="22"/>
          <w:lang w:val="en-GB"/>
        </w:rPr>
      </w:pPr>
    </w:p>
    <w:p w14:paraId="7FE335BD" w14:textId="77777777" w:rsidR="00FC1EDC" w:rsidRPr="00FC1EDC" w:rsidRDefault="00FC1EDC"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 xml:space="preserve">Multi Donor Trust Fund (MDTF) Projects </w:t>
      </w:r>
    </w:p>
    <w:p w14:paraId="4A919D9A"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lastRenderedPageBreak/>
        <w:t xml:space="preserve">Client/ Donor: </w:t>
      </w:r>
      <w:r w:rsidRPr="00FC1EDC">
        <w:rPr>
          <w:rFonts w:asciiTheme="minorHAnsi" w:hAnsiTheme="minorHAnsi" w:cstheme="minorHAnsi"/>
          <w:bCs/>
          <w:sz w:val="22"/>
          <w:szCs w:val="22"/>
          <w:lang w:val="en-GB"/>
        </w:rPr>
        <w:t>World Bank</w:t>
      </w:r>
    </w:p>
    <w:p w14:paraId="4F580638"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July 2017 - September 2019</w:t>
      </w:r>
    </w:p>
    <w:p w14:paraId="7EF3740C"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Khyber Pakhtunkhwa</w:t>
      </w:r>
    </w:p>
    <w:p w14:paraId="5CB7EB2A"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The Governance and Policy Project for Khyber Pakhtunkhwa was developed with the aim to contribute to the overarching objective of the KP government to build public trust in state institutions and foster peace and stability in the province. The proposed project is funded by the Multi Donor Trust Fund (MDTF) and responds to the request of the KP government for continued World Bank support with the governance reform agenda and progress monitoring. These outcomes of the project are: (i) improved transparency and accountability of government services through citizen engagement in the delivery of selected services; and (ii) capacity building of public administration through improved management, training, and strengthening of systems used by government institutions</w:t>
      </w:r>
    </w:p>
    <w:p w14:paraId="16C59F60" w14:textId="77777777" w:rsidR="00FC1EDC" w:rsidRPr="003004E8" w:rsidRDefault="00FC1EDC"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held: IT and Data Management Officer</w:t>
      </w:r>
    </w:p>
    <w:p w14:paraId="367FD5AE"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613549B4" w14:textId="77777777" w:rsidR="00FC1EDC" w:rsidRP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IT-related hardware and software support to the M&amp;E team including configuration of the digital devices for field monitoring visits, data entry and cleaning, data quality assurance and tabulation</w:t>
      </w:r>
    </w:p>
    <w:p w14:paraId="545961E5" w14:textId="77777777" w:rsidR="00FC1EDC"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Conducted site visits to the grantees who had received IT-systems related assistance under the MDTF projects. </w:t>
      </w:r>
    </w:p>
    <w:p w14:paraId="684D509B" w14:textId="280F2FF6"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Draw samples for quarterly field visits.</w:t>
      </w:r>
    </w:p>
    <w:p w14:paraId="13D6D401" w14:textId="1431F56D"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and Analysis of data for all tools and reporting.</w:t>
      </w:r>
    </w:p>
    <w:p w14:paraId="4D7F1BE4" w14:textId="77777777" w:rsidR="004C408B" w:rsidRPr="00FC1EDC" w:rsidRDefault="004C408B" w:rsidP="004C408B">
      <w:pPr>
        <w:pStyle w:val="ListParagraph"/>
        <w:ind w:left="714"/>
        <w:jc w:val="both"/>
        <w:rPr>
          <w:rFonts w:asciiTheme="minorHAnsi" w:hAnsiTheme="minorHAnsi" w:cstheme="minorHAnsi"/>
          <w:bCs/>
          <w:sz w:val="22"/>
          <w:szCs w:val="22"/>
          <w:lang w:val="en-GB"/>
        </w:rPr>
      </w:pPr>
    </w:p>
    <w:p w14:paraId="040D706D" w14:textId="77777777" w:rsidR="00FC1EDC" w:rsidRPr="00FC1EDC" w:rsidRDefault="00FC1EDC"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 xml:space="preserve">Third Party Operations Review of Pilot Testing Phase of Benazir Income Support Programme’s National </w:t>
      </w:r>
      <w:proofErr w:type="gramStart"/>
      <w:r w:rsidRPr="00FC1EDC">
        <w:rPr>
          <w:rFonts w:asciiTheme="minorHAnsi" w:hAnsiTheme="minorHAnsi" w:cstheme="minorHAnsi"/>
          <w:b/>
          <w:bCs/>
          <w:sz w:val="22"/>
          <w:szCs w:val="22"/>
          <w:lang w:val="en-GB"/>
        </w:rPr>
        <w:t>Socio Economic</w:t>
      </w:r>
      <w:proofErr w:type="gramEnd"/>
      <w:r w:rsidRPr="00FC1EDC">
        <w:rPr>
          <w:rFonts w:asciiTheme="minorHAnsi" w:hAnsiTheme="minorHAnsi" w:cstheme="minorHAnsi"/>
          <w:b/>
          <w:bCs/>
          <w:sz w:val="22"/>
          <w:szCs w:val="22"/>
          <w:lang w:val="en-GB"/>
        </w:rPr>
        <w:t xml:space="preserve"> Registry Update</w:t>
      </w:r>
    </w:p>
    <w:p w14:paraId="129EBE19"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Benazir Income Support Programme</w:t>
      </w:r>
    </w:p>
    <w:p w14:paraId="6EEF76E8"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October 2016-June 2017</w:t>
      </w:r>
    </w:p>
    <w:p w14:paraId="73B19A77"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four provinces of Pakistan</w:t>
      </w:r>
    </w:p>
    <w:p w14:paraId="7F7FAE8E" w14:textId="77777777" w:rsidR="00FC1EDC" w:rsidRPr="00FC1EDC" w:rsidRDefault="00FC1EDC" w:rsidP="00FC1EDC">
      <w:pPr>
        <w:pStyle w:val="NormalWeb"/>
        <w:spacing w:beforeLines="40" w:before="96" w:beforeAutospacing="0" w:afterLines="40" w:after="96" w:afterAutospacing="0"/>
        <w:jc w:val="both"/>
        <w:rPr>
          <w:sz w:val="22"/>
          <w:szCs w:val="22"/>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National Socio-Economic Registry (NSER) update project was funded by Benazir Income Support Programme. The NSER sought to collect census data of the eligible beneficiaries in 16 districts of Pakistan. The aim of third-party operations review was to directly monitor the operations of the Survey Firms through Spot checks, Shadowing and Qualitative research.  The NSER comprised of two main components, namely: Desk Based Registration (DBR) in 4 districts at registration sites established and managed by NADRA</w:t>
      </w:r>
      <w:r w:rsidRPr="00FC1EDC">
        <w:rPr>
          <w:sz w:val="22"/>
          <w:szCs w:val="22"/>
        </w:rPr>
        <w:t xml:space="preserve">, </w:t>
      </w:r>
      <w:r w:rsidRPr="00FC1EDC">
        <w:rPr>
          <w:rFonts w:asciiTheme="minorHAnsi" w:hAnsiTheme="minorHAnsi" w:cstheme="minorHAnsi"/>
          <w:sz w:val="22"/>
          <w:szCs w:val="22"/>
        </w:rPr>
        <w:t xml:space="preserve">and </w:t>
      </w:r>
      <w:r w:rsidRPr="00FC1EDC">
        <w:rPr>
          <w:rFonts w:ascii="Calibri" w:hAnsi="Calibri" w:cs="Calibri"/>
          <w:color w:val="000000"/>
          <w:sz w:val="22"/>
          <w:szCs w:val="22"/>
        </w:rPr>
        <w:t>Door to Door (D2D) survey aimed to cover 100% of the households (HH) in 16 districts across Pakistan, to be conducted by Partner Organizations (POs). </w:t>
      </w:r>
    </w:p>
    <w:p w14:paraId="60586A01" w14:textId="28CE3CE9" w:rsidR="00FC1EDC" w:rsidRPr="003004E8" w:rsidRDefault="00FC1EDC"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IT/ Data Management Officer</w:t>
      </w:r>
    </w:p>
    <w:p w14:paraId="3AE7A246"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63491F36" w14:textId="77777777" w:rsidR="00FC1EDC" w:rsidRPr="006B5B3D" w:rsidRDefault="00FC1EDC" w:rsidP="00A94BAA">
      <w:pPr>
        <w:pStyle w:val="ListParagraph"/>
        <w:numPr>
          <w:ilvl w:val="0"/>
          <w:numId w:val="5"/>
        </w:numPr>
        <w:ind w:left="714" w:hanging="357"/>
        <w:jc w:val="both"/>
        <w:rPr>
          <w:rFonts w:asciiTheme="minorHAnsi" w:hAnsiTheme="minorHAnsi" w:cstheme="minorHAnsi"/>
          <w:b/>
          <w:bCs/>
          <w:sz w:val="22"/>
          <w:szCs w:val="22"/>
          <w:u w:val="single"/>
          <w:lang w:val="en-GB"/>
        </w:rPr>
      </w:pPr>
      <w:r w:rsidRPr="00FC1EDC">
        <w:rPr>
          <w:rFonts w:asciiTheme="minorHAnsi" w:hAnsiTheme="minorHAnsi" w:cstheme="minorHAnsi"/>
          <w:bCs/>
          <w:sz w:val="22"/>
          <w:szCs w:val="22"/>
          <w:lang w:val="en-GB"/>
        </w:rPr>
        <w:t>Provided IT-related backstopping support to the operational review team which entailed configuration of the digital devices for CAPI application, quality assurance of field monitoring data, tabulation and analysis.</w:t>
      </w:r>
    </w:p>
    <w:p w14:paraId="72404F22" w14:textId="77777777" w:rsidR="006B5B3D" w:rsidRDefault="006B5B3D" w:rsidP="006B5B3D">
      <w:pPr>
        <w:jc w:val="both"/>
        <w:rPr>
          <w:rFonts w:asciiTheme="minorHAnsi" w:hAnsiTheme="minorHAnsi" w:cstheme="minorHAnsi"/>
          <w:b/>
          <w:bCs/>
          <w:sz w:val="22"/>
          <w:szCs w:val="22"/>
          <w:u w:val="single"/>
          <w:lang w:val="en-GB"/>
        </w:rPr>
      </w:pPr>
    </w:p>
    <w:p w14:paraId="582BE90F" w14:textId="77777777" w:rsidR="006B5B3D" w:rsidRDefault="006B5B3D" w:rsidP="006B5B3D">
      <w:pPr>
        <w:jc w:val="both"/>
        <w:rPr>
          <w:rFonts w:asciiTheme="minorHAnsi" w:hAnsiTheme="minorHAnsi" w:cstheme="minorHAnsi"/>
          <w:b/>
          <w:bCs/>
          <w:sz w:val="22"/>
          <w:szCs w:val="22"/>
          <w:u w:val="single"/>
          <w:lang w:val="en-GB"/>
        </w:rPr>
      </w:pPr>
    </w:p>
    <w:p w14:paraId="2DB7014B" w14:textId="77777777" w:rsidR="006B5B3D" w:rsidRDefault="006B5B3D" w:rsidP="006B5B3D">
      <w:pPr>
        <w:jc w:val="both"/>
        <w:rPr>
          <w:rFonts w:asciiTheme="minorHAnsi" w:hAnsiTheme="minorHAnsi" w:cstheme="minorHAnsi"/>
          <w:b/>
          <w:bCs/>
          <w:sz w:val="22"/>
          <w:szCs w:val="22"/>
          <w:u w:val="single"/>
          <w:lang w:val="en-GB"/>
        </w:rPr>
      </w:pPr>
    </w:p>
    <w:p w14:paraId="42266A04" w14:textId="77777777" w:rsidR="006B5B3D" w:rsidRDefault="006B5B3D" w:rsidP="006B5B3D">
      <w:pPr>
        <w:jc w:val="both"/>
        <w:rPr>
          <w:rFonts w:asciiTheme="minorHAnsi" w:hAnsiTheme="minorHAnsi" w:cstheme="minorHAnsi"/>
          <w:b/>
          <w:bCs/>
          <w:sz w:val="22"/>
          <w:szCs w:val="22"/>
          <w:u w:val="single"/>
          <w:lang w:val="en-GB"/>
        </w:rPr>
      </w:pPr>
    </w:p>
    <w:p w14:paraId="4D9DF0C4" w14:textId="77777777" w:rsidR="006B5B3D" w:rsidRDefault="006B5B3D" w:rsidP="006B5B3D">
      <w:pPr>
        <w:jc w:val="both"/>
        <w:rPr>
          <w:rFonts w:asciiTheme="minorHAnsi" w:hAnsiTheme="minorHAnsi" w:cstheme="minorHAnsi"/>
          <w:b/>
          <w:bCs/>
          <w:sz w:val="22"/>
          <w:szCs w:val="22"/>
          <w:u w:val="single"/>
          <w:lang w:val="en-GB"/>
        </w:rPr>
      </w:pPr>
    </w:p>
    <w:p w14:paraId="5A9F0A90" w14:textId="77777777" w:rsidR="006B5B3D" w:rsidRPr="006B5B3D" w:rsidRDefault="006B5B3D" w:rsidP="006B5B3D">
      <w:pPr>
        <w:jc w:val="both"/>
        <w:rPr>
          <w:rFonts w:asciiTheme="minorHAnsi" w:hAnsiTheme="minorHAnsi" w:cstheme="minorHAnsi"/>
          <w:b/>
          <w:bCs/>
          <w:sz w:val="22"/>
          <w:szCs w:val="22"/>
          <w:u w:val="single"/>
          <w:lang w:val="en-GB"/>
        </w:rPr>
      </w:pPr>
    </w:p>
    <w:p w14:paraId="46E22599" w14:textId="74C900EC" w:rsidR="002C7BEF" w:rsidRPr="00FC1EDC" w:rsidRDefault="002C7BEF"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lastRenderedPageBreak/>
        <w:t xml:space="preserve">Name of Assignment: </w:t>
      </w:r>
      <w:r w:rsidRPr="00FC1EDC">
        <w:rPr>
          <w:rFonts w:asciiTheme="minorHAnsi" w:hAnsiTheme="minorHAnsi" w:cstheme="minorHAnsi"/>
          <w:b/>
          <w:bCs/>
          <w:sz w:val="22"/>
          <w:szCs w:val="22"/>
          <w:lang w:val="en-GB"/>
        </w:rPr>
        <w:t>Khyber Pakhtunkhwa Education Sector Programme (</w:t>
      </w:r>
      <w:proofErr w:type="spellStart"/>
      <w:r w:rsidRPr="00FC1EDC">
        <w:rPr>
          <w:rFonts w:asciiTheme="minorHAnsi" w:hAnsiTheme="minorHAnsi" w:cstheme="minorHAnsi"/>
          <w:b/>
          <w:bCs/>
          <w:sz w:val="22"/>
          <w:szCs w:val="22"/>
          <w:lang w:val="en-GB"/>
        </w:rPr>
        <w:t>Humqadam</w:t>
      </w:r>
      <w:proofErr w:type="spellEnd"/>
      <w:r w:rsidRPr="00FC1EDC">
        <w:rPr>
          <w:rFonts w:asciiTheme="minorHAnsi" w:hAnsiTheme="minorHAnsi" w:cstheme="minorHAnsi"/>
          <w:b/>
          <w:bCs/>
          <w:sz w:val="22"/>
          <w:szCs w:val="22"/>
          <w:lang w:val="en-GB"/>
        </w:rPr>
        <w:t>)</w:t>
      </w:r>
    </w:p>
    <w:p w14:paraId="6CC948D4" w14:textId="77777777"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IMC Worldwide</w:t>
      </w:r>
    </w:p>
    <w:p w14:paraId="00FBDC97" w14:textId="3E38E178"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005428CE" w:rsidRPr="00FC1EDC">
        <w:rPr>
          <w:rFonts w:asciiTheme="minorHAnsi" w:hAnsiTheme="minorHAnsi" w:cstheme="minorHAnsi"/>
          <w:bCs/>
          <w:sz w:val="22"/>
          <w:szCs w:val="22"/>
          <w:lang w:val="en-GB"/>
        </w:rPr>
        <w:t>June -</w:t>
      </w:r>
      <w:r w:rsidRPr="00FC1EDC">
        <w:rPr>
          <w:rFonts w:asciiTheme="minorHAnsi" w:hAnsiTheme="minorHAnsi" w:cstheme="minorHAnsi"/>
          <w:bCs/>
          <w:sz w:val="22"/>
          <w:szCs w:val="22"/>
          <w:lang w:val="en-GB"/>
        </w:rPr>
        <w:t xml:space="preserve"> October 2016</w:t>
      </w:r>
    </w:p>
    <w:p w14:paraId="594A2BCD" w14:textId="77777777"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w:t>
      </w:r>
    </w:p>
    <w:p w14:paraId="2B3E82B7" w14:textId="176B5075" w:rsidR="00AC1C13" w:rsidRPr="00FC1EDC" w:rsidRDefault="00AC1C13"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Project Features:</w:t>
      </w:r>
    </w:p>
    <w:p w14:paraId="0D7F31FE" w14:textId="77777777" w:rsidR="002C7BEF" w:rsidRPr="003004E8" w:rsidRDefault="002C7BEF"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IT/ Data Management Officer</w:t>
      </w:r>
    </w:p>
    <w:p w14:paraId="63AD8608" w14:textId="77777777" w:rsidR="002C7BEF" w:rsidRPr="00FC1EDC" w:rsidRDefault="002C7BEF"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Activities Performed: </w:t>
      </w:r>
    </w:p>
    <w:p w14:paraId="12FBD9EB" w14:textId="77777777" w:rsidR="002C7BEF" w:rsidRPr="00FC1EDC"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Provided IT-related hardware and software support to the M&amp;E team including configuration of the digital devices for field monitoring visits, data entry and cleaning, data quality assurance and tabulation. </w:t>
      </w:r>
    </w:p>
    <w:p w14:paraId="62E3CD42" w14:textId="77777777" w:rsidR="002C7BEF"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 xml:space="preserve">Conducted site visits to the grantees who had received IT-systems related assistance under the IMC Worldwide funded interventions in schools. </w:t>
      </w:r>
    </w:p>
    <w:p w14:paraId="19DEBD34" w14:textId="77777777" w:rsidR="006B5B3D" w:rsidRPr="006B5B3D" w:rsidRDefault="006B5B3D" w:rsidP="006B5B3D">
      <w:pPr>
        <w:jc w:val="both"/>
        <w:rPr>
          <w:rFonts w:asciiTheme="minorHAnsi" w:hAnsiTheme="minorHAnsi" w:cstheme="minorHAnsi"/>
          <w:bCs/>
          <w:sz w:val="22"/>
          <w:szCs w:val="22"/>
          <w:lang w:val="en-GB"/>
        </w:rPr>
      </w:pPr>
    </w:p>
    <w:p w14:paraId="5846425A" w14:textId="77777777" w:rsidR="002C7BEF" w:rsidRPr="00FC1EDC" w:rsidRDefault="002C7BEF"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or Project: </w:t>
      </w:r>
      <w:r w:rsidRPr="00FC1EDC">
        <w:rPr>
          <w:rFonts w:asciiTheme="minorHAnsi" w:hAnsiTheme="minorHAnsi" w:cstheme="minorHAnsi"/>
          <w:b/>
          <w:bCs/>
          <w:sz w:val="22"/>
          <w:szCs w:val="22"/>
          <w:lang w:val="en-GB"/>
        </w:rPr>
        <w:t>Continuous Audit of School Construction under Khyber Pakhtunkhwa Education Sector Programme Phase I &amp; Phase II</w:t>
      </w:r>
    </w:p>
    <w:p w14:paraId="1A6C6DAF" w14:textId="77777777"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Adam Smith International</w:t>
      </w:r>
    </w:p>
    <w:p w14:paraId="4CB89722" w14:textId="3DA146C2"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005428CE" w:rsidRPr="00FC1EDC">
        <w:rPr>
          <w:rFonts w:asciiTheme="minorHAnsi" w:hAnsiTheme="minorHAnsi" w:cstheme="minorHAnsi"/>
          <w:bCs/>
          <w:sz w:val="22"/>
          <w:szCs w:val="22"/>
          <w:lang w:val="en-GB"/>
        </w:rPr>
        <w:t>June 2015 -</w:t>
      </w:r>
      <w:r w:rsidRPr="00FC1EDC">
        <w:rPr>
          <w:rFonts w:asciiTheme="minorHAnsi" w:hAnsiTheme="minorHAnsi" w:cstheme="minorHAnsi"/>
          <w:bCs/>
          <w:sz w:val="22"/>
          <w:szCs w:val="22"/>
          <w:lang w:val="en-GB"/>
        </w:rPr>
        <w:t xml:space="preserve"> October 2016</w:t>
      </w:r>
    </w:p>
    <w:p w14:paraId="608AD4E8" w14:textId="77777777" w:rsidR="002C7BEF" w:rsidRPr="00FC1EDC" w:rsidRDefault="002C7BEF"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 xml:space="preserve">Islamabad </w:t>
      </w:r>
    </w:p>
    <w:p w14:paraId="0AFA61CA" w14:textId="6C9497E6" w:rsidR="00AC1C13" w:rsidRPr="00FC1EDC" w:rsidRDefault="00AC1C13" w:rsidP="00FC1EDC">
      <w:pPr>
        <w:pStyle w:val="NormalWeb"/>
        <w:spacing w:beforeLines="40" w:before="96" w:beforeAutospacing="0" w:afterLines="40" w:after="96" w:afterAutospacing="0"/>
        <w:jc w:val="both"/>
        <w:rPr>
          <w:sz w:val="22"/>
          <w:szCs w:val="22"/>
        </w:rPr>
      </w:pPr>
      <w:r w:rsidRPr="00FC1EDC">
        <w:rPr>
          <w:rFonts w:asciiTheme="minorHAnsi" w:hAnsiTheme="minorHAnsi" w:cstheme="minorHAnsi"/>
          <w:b/>
          <w:bCs/>
          <w:sz w:val="22"/>
          <w:szCs w:val="22"/>
          <w:lang w:val="en-GB"/>
        </w:rPr>
        <w:t>Project Features:</w:t>
      </w:r>
      <w:r w:rsidR="001A4682" w:rsidRPr="00FC1EDC">
        <w:rPr>
          <w:rFonts w:asciiTheme="minorHAnsi" w:hAnsiTheme="minorHAnsi" w:cstheme="minorHAnsi"/>
          <w:b/>
          <w:bCs/>
          <w:sz w:val="22"/>
          <w:szCs w:val="22"/>
          <w:lang w:val="en-GB"/>
        </w:rPr>
        <w:t xml:space="preserve"> </w:t>
      </w:r>
      <w:r w:rsidR="001A4682" w:rsidRPr="00FC1EDC">
        <w:rPr>
          <w:rFonts w:ascii="Calibri" w:hAnsi="Calibri" w:cs="Calibri"/>
          <w:color w:val="000000"/>
          <w:sz w:val="22"/>
          <w:szCs w:val="22"/>
        </w:rPr>
        <w:t>The project comprised of monitoring services including Financial Audit, Performance Audit and Technical Assistance to 8,000 Schools (2,000 in Phase I and 6,000 in Phase II) in Abbottabad, DI Khan, Peshawar, and Nowshera (KP).</w:t>
      </w:r>
    </w:p>
    <w:p w14:paraId="4916B527" w14:textId="77777777" w:rsidR="002C7BEF" w:rsidRPr="003004E8" w:rsidRDefault="002C7BEF"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IT/Data Management Officer</w:t>
      </w:r>
    </w:p>
    <w:p w14:paraId="07307017" w14:textId="77777777" w:rsidR="002C7BEF" w:rsidRPr="00FC1EDC" w:rsidRDefault="002C7BEF"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075BE525" w14:textId="39635A2D" w:rsidR="002C7BEF"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Provided IT-related backstopping support to the M&amp;E team which entailed configuration of the digital devices for CAPI application, quality assurance of field monitoring data, tabulation and analysis.</w:t>
      </w:r>
    </w:p>
    <w:p w14:paraId="1E006107" w14:textId="2FBB90EA" w:rsidR="007B4810" w:rsidRPr="00FC1EDC" w:rsidRDefault="007B4810" w:rsidP="007B4810">
      <w:pPr>
        <w:shd w:val="clear" w:color="auto" w:fill="DBE5F1" w:themeFill="accent1" w:themeFillTint="33"/>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Name of Assignment: Survey of Farmers on Water Usage Patterns</w:t>
      </w:r>
      <w:r>
        <w:rPr>
          <w:rFonts w:asciiTheme="minorHAnsi" w:hAnsiTheme="minorHAnsi" w:cstheme="minorHAnsi"/>
          <w:b/>
          <w:sz w:val="22"/>
          <w:szCs w:val="22"/>
          <w:lang w:val="en-GB"/>
        </w:rPr>
        <w:t xml:space="preserve"> Punjab</w:t>
      </w:r>
    </w:p>
    <w:p w14:paraId="0F9710F4" w14:textId="77777777" w:rsidR="007B4810" w:rsidRPr="00FC1EDC" w:rsidRDefault="007B4810" w:rsidP="007B4810">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World Bank</w:t>
      </w:r>
    </w:p>
    <w:p w14:paraId="31721817" w14:textId="6ABAEE4B" w:rsidR="007B4810" w:rsidRPr="00FC1EDC" w:rsidRDefault="007B4810" w:rsidP="007B4810">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Pr>
          <w:rFonts w:asciiTheme="minorHAnsi" w:hAnsiTheme="minorHAnsi" w:cstheme="minorHAnsi"/>
          <w:b/>
          <w:sz w:val="22"/>
          <w:szCs w:val="22"/>
          <w:lang w:val="en-GB"/>
        </w:rPr>
        <w:t>July</w:t>
      </w:r>
      <w:r w:rsidRPr="00FC1EDC">
        <w:rPr>
          <w:rFonts w:asciiTheme="minorHAnsi" w:hAnsiTheme="minorHAnsi" w:cstheme="minorHAnsi"/>
          <w:bCs/>
          <w:sz w:val="22"/>
          <w:szCs w:val="22"/>
          <w:lang w:val="en-GB"/>
        </w:rPr>
        <w:t xml:space="preserve"> 2022 - </w:t>
      </w:r>
      <w:r>
        <w:rPr>
          <w:rFonts w:asciiTheme="minorHAnsi" w:hAnsiTheme="minorHAnsi" w:cstheme="minorHAnsi"/>
          <w:bCs/>
          <w:sz w:val="22"/>
          <w:szCs w:val="22"/>
          <w:lang w:val="en-GB"/>
        </w:rPr>
        <w:t>March</w:t>
      </w:r>
      <w:r w:rsidRPr="00FC1EDC">
        <w:rPr>
          <w:rFonts w:asciiTheme="minorHAnsi" w:hAnsiTheme="minorHAnsi" w:cstheme="minorHAnsi"/>
          <w:bCs/>
          <w:sz w:val="22"/>
          <w:szCs w:val="22"/>
          <w:lang w:val="en-GB"/>
        </w:rPr>
        <w:t xml:space="preserve"> 202</w:t>
      </w:r>
      <w:r>
        <w:rPr>
          <w:rFonts w:asciiTheme="minorHAnsi" w:hAnsiTheme="minorHAnsi" w:cstheme="minorHAnsi"/>
          <w:bCs/>
          <w:sz w:val="22"/>
          <w:szCs w:val="22"/>
          <w:lang w:val="en-GB"/>
        </w:rPr>
        <w:t>3</w:t>
      </w:r>
    </w:p>
    <w:p w14:paraId="0112EDB8" w14:textId="4389AD41" w:rsidR="007B4810" w:rsidRPr="00FC1EDC" w:rsidRDefault="007B4810" w:rsidP="007B4810">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 xml:space="preserve">Islamabad with travel to </w:t>
      </w:r>
      <w:r>
        <w:rPr>
          <w:rFonts w:asciiTheme="minorHAnsi" w:hAnsiTheme="minorHAnsi" w:cstheme="minorHAnsi"/>
          <w:bCs/>
          <w:sz w:val="22"/>
          <w:szCs w:val="22"/>
          <w:lang w:val="en-GB"/>
        </w:rPr>
        <w:t>Punjab</w:t>
      </w:r>
      <w:r w:rsidRPr="00FC1EDC">
        <w:rPr>
          <w:rFonts w:asciiTheme="minorHAnsi" w:hAnsiTheme="minorHAnsi" w:cstheme="minorHAnsi"/>
          <w:bCs/>
          <w:sz w:val="22"/>
          <w:szCs w:val="22"/>
          <w:lang w:val="en-GB"/>
        </w:rPr>
        <w:t xml:space="preserve"> for field visits</w:t>
      </w:r>
    </w:p>
    <w:p w14:paraId="4E366AA2" w14:textId="77777777" w:rsidR="007B4810" w:rsidRPr="00FC1EDC" w:rsidRDefault="007B4810" w:rsidP="007B4810">
      <w:pPr>
        <w:pStyle w:val="NormalWeb"/>
        <w:spacing w:beforeLines="40" w:before="96" w:beforeAutospacing="0" w:afterLines="40" w:after="96" w:afterAutospacing="0"/>
        <w:jc w:val="both"/>
        <w:rPr>
          <w:sz w:val="22"/>
          <w:szCs w:val="22"/>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 xml:space="preserve">The World Bank conducted a survey with farmers and tube well owners across two provinces of Pakistan. The survey gathered data on the availability and demand for electricity and fuel usage of the tube well users. The survey covered different </w:t>
      </w:r>
      <w:proofErr w:type="spellStart"/>
      <w:r w:rsidRPr="00FC1EDC">
        <w:rPr>
          <w:rFonts w:ascii="Calibri" w:hAnsi="Calibri" w:cs="Calibri"/>
          <w:color w:val="000000"/>
          <w:sz w:val="22"/>
          <w:szCs w:val="22"/>
        </w:rPr>
        <w:t>agro</w:t>
      </w:r>
      <w:proofErr w:type="spellEnd"/>
      <w:r w:rsidRPr="00FC1EDC">
        <w:rPr>
          <w:rFonts w:ascii="Calibri" w:hAnsi="Calibri" w:cs="Calibri"/>
          <w:color w:val="000000"/>
          <w:sz w:val="22"/>
          <w:szCs w:val="22"/>
        </w:rPr>
        <w:t xml:space="preserve">-climatic zones across the two provinces with an estimated sample size of 960 farms in Punjab and 576 in </w:t>
      </w:r>
      <w:proofErr w:type="spellStart"/>
      <w:r w:rsidRPr="00FC1EDC">
        <w:rPr>
          <w:rFonts w:ascii="Calibri" w:hAnsi="Calibri" w:cs="Calibri"/>
          <w:color w:val="000000"/>
          <w:sz w:val="22"/>
          <w:szCs w:val="22"/>
        </w:rPr>
        <w:t>Balochistan</w:t>
      </w:r>
      <w:proofErr w:type="spellEnd"/>
      <w:r w:rsidRPr="00FC1EDC">
        <w:rPr>
          <w:rFonts w:ascii="Calibri" w:hAnsi="Calibri" w:cs="Calibri"/>
          <w:color w:val="000000"/>
          <w:sz w:val="22"/>
          <w:szCs w:val="22"/>
        </w:rPr>
        <w:t>.</w:t>
      </w:r>
    </w:p>
    <w:p w14:paraId="18A5AAF0" w14:textId="13A971E3" w:rsidR="007B4810" w:rsidRPr="003004E8" w:rsidRDefault="007B4810" w:rsidP="007B4810">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Data</w:t>
      </w:r>
      <w:r>
        <w:rPr>
          <w:rFonts w:asciiTheme="minorHAnsi" w:hAnsiTheme="minorHAnsi" w:cstheme="minorHAnsi"/>
          <w:b/>
          <w:bCs/>
          <w:sz w:val="22"/>
          <w:szCs w:val="22"/>
          <w:u w:val="single"/>
          <w:lang w:val="en-GB"/>
        </w:rPr>
        <w:t xml:space="preserve"> / field</w:t>
      </w:r>
      <w:r w:rsidRPr="003004E8">
        <w:rPr>
          <w:rFonts w:asciiTheme="minorHAnsi" w:hAnsiTheme="minorHAnsi" w:cstheme="minorHAnsi"/>
          <w:b/>
          <w:bCs/>
          <w:sz w:val="22"/>
          <w:szCs w:val="22"/>
          <w:u w:val="single"/>
          <w:lang w:val="en-GB"/>
        </w:rPr>
        <w:t xml:space="preserve"> Management Specialist</w:t>
      </w:r>
    </w:p>
    <w:p w14:paraId="269B6F36" w14:textId="77777777" w:rsidR="007B4810" w:rsidRPr="00FC1EDC" w:rsidRDefault="007B4810" w:rsidP="007B4810">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34064309" w14:textId="77777777" w:rsidR="007B4810" w:rsidRPr="00A94BAA"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Customization, scripting and script-testing of KOBO-based CAPI application</w:t>
      </w:r>
    </w:p>
    <w:p w14:paraId="6F4670A1" w14:textId="77777777" w:rsidR="007B4810" w:rsidRPr="00A94BAA"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quality assurance protocols</w:t>
      </w:r>
    </w:p>
    <w:p w14:paraId="7C5BD1D0" w14:textId="77777777" w:rsidR="007B4810"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survey teams on use of CAPI application</w:t>
      </w:r>
    </w:p>
    <w:p w14:paraId="2909FF89" w14:textId="2EE63A26" w:rsidR="007B4810"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of field teams and division of tubewells.</w:t>
      </w:r>
    </w:p>
    <w:p w14:paraId="41CF037C" w14:textId="14292A31" w:rsidR="007B4810"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visits to field.</w:t>
      </w:r>
    </w:p>
    <w:p w14:paraId="7C8E6958" w14:textId="03B3A976" w:rsidR="007B4810" w:rsidRPr="00A94BAA" w:rsidRDefault="007B4810" w:rsidP="007B4810">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lastRenderedPageBreak/>
        <w:t>Lead pilot activities along with World bank team in Punjab.</w:t>
      </w:r>
    </w:p>
    <w:p w14:paraId="698D062E" w14:textId="77777777" w:rsidR="007B4810" w:rsidRPr="004C408B" w:rsidRDefault="007B4810" w:rsidP="007B4810">
      <w:pPr>
        <w:pStyle w:val="ListParagraph"/>
        <w:numPr>
          <w:ilvl w:val="0"/>
          <w:numId w:val="5"/>
        </w:numPr>
        <w:ind w:left="714" w:hanging="357"/>
        <w:jc w:val="both"/>
        <w:rPr>
          <w:rFonts w:asciiTheme="minorHAnsi" w:hAnsiTheme="minorHAnsi" w:cstheme="minorHAnsi"/>
          <w:b/>
          <w:bCs/>
          <w:sz w:val="22"/>
          <w:szCs w:val="22"/>
          <w:u w:val="single"/>
          <w:lang w:val="en-GB"/>
        </w:rPr>
      </w:pPr>
      <w:r w:rsidRPr="00FC1EDC">
        <w:rPr>
          <w:rFonts w:asciiTheme="minorHAnsi" w:hAnsiTheme="minorHAnsi" w:cstheme="minorHAnsi"/>
          <w:bCs/>
          <w:sz w:val="22"/>
          <w:szCs w:val="22"/>
          <w:lang w:val="en-GB"/>
        </w:rPr>
        <w:t>Management of dashboards and periodic cleaning of survey data using SPSS.</w:t>
      </w:r>
    </w:p>
    <w:p w14:paraId="62330905" w14:textId="77777777" w:rsidR="007B4810" w:rsidRPr="007B4810" w:rsidRDefault="007B4810" w:rsidP="007B4810">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Management of field teams and monitoring as per workplan.</w:t>
      </w:r>
    </w:p>
    <w:p w14:paraId="1AE8E81E" w14:textId="27600DB5" w:rsidR="007B4810" w:rsidRPr="007B4810" w:rsidRDefault="007B4810" w:rsidP="007B4810">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Preparing of QA and progress reporting.</w:t>
      </w:r>
    </w:p>
    <w:p w14:paraId="6C88BB12" w14:textId="48189FF1" w:rsidR="007B4810" w:rsidRPr="004C408B" w:rsidRDefault="007B4810" w:rsidP="007B4810">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Assisting World bank team in data Analysis and cleaning.</w:t>
      </w:r>
    </w:p>
    <w:p w14:paraId="5AEDFDC0" w14:textId="76941B8F" w:rsidR="007B4810" w:rsidRPr="00FC1EDC" w:rsidRDefault="007B4810" w:rsidP="007B4810">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 xml:space="preserve">Meeting with World bank teams on data, Tools </w:t>
      </w:r>
      <w:r>
        <w:rPr>
          <w:rFonts w:asciiTheme="minorHAnsi" w:hAnsiTheme="minorHAnsi" w:cstheme="minorHAnsi"/>
          <w:bCs/>
          <w:sz w:val="22"/>
          <w:szCs w:val="22"/>
          <w:lang w:val="en-GB"/>
        </w:rPr>
        <w:t>development, progress</w:t>
      </w:r>
      <w:r>
        <w:rPr>
          <w:rFonts w:asciiTheme="minorHAnsi" w:hAnsiTheme="minorHAnsi" w:cstheme="minorHAnsi"/>
          <w:bCs/>
          <w:sz w:val="22"/>
          <w:szCs w:val="22"/>
          <w:lang w:val="en-GB"/>
        </w:rPr>
        <w:t xml:space="preserve"> and field issues.</w:t>
      </w:r>
    </w:p>
    <w:p w14:paraId="6C2EE735" w14:textId="77777777" w:rsidR="007B4810" w:rsidRDefault="007B4810" w:rsidP="007B4810">
      <w:pPr>
        <w:jc w:val="both"/>
        <w:rPr>
          <w:rFonts w:asciiTheme="minorHAnsi" w:hAnsiTheme="minorHAnsi" w:cstheme="minorHAnsi"/>
          <w:bCs/>
          <w:sz w:val="22"/>
          <w:szCs w:val="22"/>
          <w:lang w:val="en-GB"/>
        </w:rPr>
      </w:pPr>
    </w:p>
    <w:p w14:paraId="1E82E10D" w14:textId="77777777" w:rsidR="007B4810" w:rsidRPr="007B4810" w:rsidRDefault="007B4810" w:rsidP="007B4810">
      <w:pPr>
        <w:jc w:val="both"/>
        <w:rPr>
          <w:rFonts w:asciiTheme="minorHAnsi" w:hAnsiTheme="minorHAnsi" w:cstheme="minorHAnsi"/>
          <w:bCs/>
          <w:sz w:val="22"/>
          <w:szCs w:val="22"/>
          <w:lang w:val="en-GB"/>
        </w:rPr>
      </w:pPr>
    </w:p>
    <w:p w14:paraId="0287C6A7" w14:textId="77777777" w:rsidR="00FC1EDC" w:rsidRPr="00FC1EDC" w:rsidRDefault="00FC1EDC"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Name of Assignment: Survey of Farmers on Water Usage Patterns</w:t>
      </w:r>
    </w:p>
    <w:p w14:paraId="2DDC96D6"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World Bank</w:t>
      </w:r>
    </w:p>
    <w:p w14:paraId="029362FE" w14:textId="702B5E06"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 xml:space="preserve">April 2022 - </w:t>
      </w:r>
      <w:r w:rsidR="007B4810">
        <w:rPr>
          <w:rFonts w:asciiTheme="minorHAnsi" w:hAnsiTheme="minorHAnsi" w:cstheme="minorHAnsi"/>
          <w:bCs/>
          <w:sz w:val="22"/>
          <w:szCs w:val="22"/>
          <w:lang w:val="en-GB"/>
        </w:rPr>
        <w:t>July</w:t>
      </w:r>
      <w:r w:rsidRPr="00FC1EDC">
        <w:rPr>
          <w:rFonts w:asciiTheme="minorHAnsi" w:hAnsiTheme="minorHAnsi" w:cstheme="minorHAnsi"/>
          <w:bCs/>
          <w:sz w:val="22"/>
          <w:szCs w:val="22"/>
          <w:lang w:val="en-GB"/>
        </w:rPr>
        <w:t xml:space="preserve"> 2022</w:t>
      </w:r>
    </w:p>
    <w:p w14:paraId="6B496D2F" w14:textId="77777777" w:rsidR="00FC1EDC" w:rsidRPr="00FC1EDC" w:rsidRDefault="00FC1EDC"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Baluchistan for field visits</w:t>
      </w:r>
    </w:p>
    <w:p w14:paraId="7AEE85C8" w14:textId="77777777" w:rsidR="00FC1EDC" w:rsidRPr="00FC1EDC" w:rsidRDefault="00FC1EDC" w:rsidP="00FC1EDC">
      <w:pPr>
        <w:pStyle w:val="NormalWeb"/>
        <w:spacing w:beforeLines="40" w:before="96" w:beforeAutospacing="0" w:afterLines="40" w:after="96" w:afterAutospacing="0"/>
        <w:jc w:val="both"/>
        <w:rPr>
          <w:sz w:val="22"/>
          <w:szCs w:val="22"/>
        </w:rPr>
      </w:pPr>
      <w:r w:rsidRPr="00FC1EDC">
        <w:rPr>
          <w:rFonts w:asciiTheme="minorHAnsi" w:hAnsiTheme="minorHAnsi" w:cstheme="minorHAnsi"/>
          <w:b/>
          <w:bCs/>
          <w:sz w:val="22"/>
          <w:szCs w:val="22"/>
          <w:lang w:val="en-GB"/>
        </w:rPr>
        <w:t xml:space="preserve">Project Features: </w:t>
      </w:r>
      <w:r w:rsidRPr="00FC1EDC">
        <w:rPr>
          <w:rFonts w:ascii="Calibri" w:hAnsi="Calibri" w:cs="Calibri"/>
          <w:color w:val="000000"/>
          <w:sz w:val="22"/>
          <w:szCs w:val="22"/>
        </w:rPr>
        <w:t xml:space="preserve">The World Bank conducted a survey with farmers and tube well owners across two provinces of Pakistan. The survey gathered data on the availability and demand for electricity and fuel usage of the tube well users. The survey covered different </w:t>
      </w:r>
      <w:proofErr w:type="spellStart"/>
      <w:r w:rsidRPr="00FC1EDC">
        <w:rPr>
          <w:rFonts w:ascii="Calibri" w:hAnsi="Calibri" w:cs="Calibri"/>
          <w:color w:val="000000"/>
          <w:sz w:val="22"/>
          <w:szCs w:val="22"/>
        </w:rPr>
        <w:t>agro</w:t>
      </w:r>
      <w:proofErr w:type="spellEnd"/>
      <w:r w:rsidRPr="00FC1EDC">
        <w:rPr>
          <w:rFonts w:ascii="Calibri" w:hAnsi="Calibri" w:cs="Calibri"/>
          <w:color w:val="000000"/>
          <w:sz w:val="22"/>
          <w:szCs w:val="22"/>
        </w:rPr>
        <w:t>-climatic zones across the two provinces with an estimated sample size of 960 farms in Punjab and 576 in Balochistan.</w:t>
      </w:r>
    </w:p>
    <w:p w14:paraId="2B8F352E" w14:textId="77777777" w:rsidR="00FC1EDC" w:rsidRPr="003004E8" w:rsidRDefault="00FC1EDC"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IT and Data Management Specialist</w:t>
      </w:r>
    </w:p>
    <w:p w14:paraId="2FF7F25D" w14:textId="77777777" w:rsidR="00FC1EDC" w:rsidRPr="00FC1EDC" w:rsidRDefault="00FC1ED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5619ACA8" w14:textId="77777777" w:rsidR="00FC1EDC" w:rsidRPr="00A94BAA"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Customization, scripting and script-testing of KOBO-based CAPI application</w:t>
      </w:r>
    </w:p>
    <w:p w14:paraId="32017ED3" w14:textId="77777777" w:rsidR="00FC1EDC" w:rsidRPr="00A94BAA"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Devising and implementing data processing and quality assurance protocols</w:t>
      </w:r>
    </w:p>
    <w:p w14:paraId="7E6B3DAA" w14:textId="77777777" w:rsidR="00FC1EDC" w:rsidRPr="00A94BAA" w:rsidRDefault="00FC1ED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Training of field survey teams on use of CAPI application</w:t>
      </w:r>
    </w:p>
    <w:p w14:paraId="73299ADD" w14:textId="77777777" w:rsidR="00FC1EDC" w:rsidRPr="004C408B" w:rsidRDefault="00FC1EDC" w:rsidP="00A94BAA">
      <w:pPr>
        <w:pStyle w:val="ListParagraph"/>
        <w:numPr>
          <w:ilvl w:val="0"/>
          <w:numId w:val="5"/>
        </w:numPr>
        <w:ind w:left="714" w:hanging="357"/>
        <w:jc w:val="both"/>
        <w:rPr>
          <w:rFonts w:asciiTheme="minorHAnsi" w:hAnsiTheme="minorHAnsi" w:cstheme="minorHAnsi"/>
          <w:b/>
          <w:bCs/>
          <w:sz w:val="22"/>
          <w:szCs w:val="22"/>
          <w:u w:val="single"/>
          <w:lang w:val="en-GB"/>
        </w:rPr>
      </w:pPr>
      <w:r w:rsidRPr="00FC1EDC">
        <w:rPr>
          <w:rFonts w:asciiTheme="minorHAnsi" w:hAnsiTheme="minorHAnsi" w:cstheme="minorHAnsi"/>
          <w:bCs/>
          <w:sz w:val="22"/>
          <w:szCs w:val="22"/>
          <w:lang w:val="en-GB"/>
        </w:rPr>
        <w:t>Management of dashboards and periodic cleaning of survey data using SPSS.</w:t>
      </w:r>
    </w:p>
    <w:p w14:paraId="726AD0F2" w14:textId="1CA97600" w:rsidR="004C408B" w:rsidRPr="004C408B" w:rsidRDefault="004C408B" w:rsidP="00A94BAA">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Management of field teams and monitoring as per workplan.</w:t>
      </w:r>
    </w:p>
    <w:p w14:paraId="7BCF8094" w14:textId="2C84C23A" w:rsidR="004C408B" w:rsidRPr="00FC1EDC" w:rsidRDefault="004C408B" w:rsidP="00A94BAA">
      <w:pPr>
        <w:pStyle w:val="ListParagraph"/>
        <w:numPr>
          <w:ilvl w:val="0"/>
          <w:numId w:val="5"/>
        </w:numPr>
        <w:ind w:left="714" w:hanging="357"/>
        <w:jc w:val="both"/>
        <w:rPr>
          <w:rFonts w:asciiTheme="minorHAnsi" w:hAnsiTheme="minorHAnsi" w:cstheme="minorHAnsi"/>
          <w:b/>
          <w:bCs/>
          <w:sz w:val="22"/>
          <w:szCs w:val="22"/>
          <w:u w:val="single"/>
          <w:lang w:val="en-GB"/>
        </w:rPr>
      </w:pPr>
      <w:r>
        <w:rPr>
          <w:rFonts w:asciiTheme="minorHAnsi" w:hAnsiTheme="minorHAnsi" w:cstheme="minorHAnsi"/>
          <w:bCs/>
          <w:sz w:val="22"/>
          <w:szCs w:val="22"/>
          <w:lang w:val="en-GB"/>
        </w:rPr>
        <w:t xml:space="preserve">Meeting with World bank teams on data, Tools </w:t>
      </w:r>
      <w:proofErr w:type="gramStart"/>
      <w:r>
        <w:rPr>
          <w:rFonts w:asciiTheme="minorHAnsi" w:hAnsiTheme="minorHAnsi" w:cstheme="minorHAnsi"/>
          <w:bCs/>
          <w:sz w:val="22"/>
          <w:szCs w:val="22"/>
          <w:lang w:val="en-GB"/>
        </w:rPr>
        <w:t>development,  progress</w:t>
      </w:r>
      <w:proofErr w:type="gramEnd"/>
      <w:r>
        <w:rPr>
          <w:rFonts w:asciiTheme="minorHAnsi" w:hAnsiTheme="minorHAnsi" w:cstheme="minorHAnsi"/>
          <w:bCs/>
          <w:sz w:val="22"/>
          <w:szCs w:val="22"/>
          <w:lang w:val="en-GB"/>
        </w:rPr>
        <w:t xml:space="preserve"> and field issues.</w:t>
      </w:r>
    </w:p>
    <w:p w14:paraId="65CFCA01" w14:textId="1F13C198" w:rsidR="00EB2FFC" w:rsidRPr="00FC1EDC" w:rsidRDefault="00EB2FFC"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Name of Assignment: Performance Monitoring and Evaluation Services</w:t>
      </w:r>
      <w:r w:rsidR="00E93146" w:rsidRPr="00FC1EDC">
        <w:rPr>
          <w:rFonts w:asciiTheme="minorHAnsi" w:hAnsiTheme="minorHAnsi" w:cstheme="minorHAnsi"/>
          <w:b/>
          <w:sz w:val="22"/>
          <w:szCs w:val="22"/>
          <w:lang w:val="en-GB"/>
        </w:rPr>
        <w:t xml:space="preserve"> for Pakistan Agriculture Program (PAP)</w:t>
      </w:r>
    </w:p>
    <w:p w14:paraId="5C9697C2" w14:textId="0EA6CA9D" w:rsidR="00AC1C13" w:rsidRPr="00FC1EDC" w:rsidRDefault="00AC1C13" w:rsidP="00FC1EDC">
      <w:pPr>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 xml:space="preserve">Year: </w:t>
      </w:r>
      <w:r w:rsidR="00E93146" w:rsidRPr="00FC1EDC">
        <w:rPr>
          <w:rFonts w:asciiTheme="minorHAnsi" w:hAnsiTheme="minorHAnsi" w:cstheme="minorHAnsi"/>
          <w:bCs/>
          <w:sz w:val="22"/>
          <w:szCs w:val="22"/>
          <w:lang w:val="en-GB"/>
        </w:rPr>
        <w:t>July 2022</w:t>
      </w:r>
      <w:r w:rsidR="005428CE" w:rsidRPr="00FC1EDC">
        <w:rPr>
          <w:rFonts w:asciiTheme="minorHAnsi" w:hAnsiTheme="minorHAnsi" w:cstheme="minorHAnsi"/>
          <w:bCs/>
          <w:sz w:val="22"/>
          <w:szCs w:val="22"/>
          <w:lang w:val="en-GB"/>
        </w:rPr>
        <w:t xml:space="preserve"> -</w:t>
      </w:r>
      <w:r w:rsidRPr="00FC1EDC">
        <w:rPr>
          <w:rFonts w:asciiTheme="minorHAnsi" w:hAnsiTheme="minorHAnsi" w:cstheme="minorHAnsi"/>
          <w:bCs/>
          <w:sz w:val="22"/>
          <w:szCs w:val="22"/>
          <w:lang w:val="en-GB"/>
        </w:rPr>
        <w:t xml:space="preserve"> December 2022</w:t>
      </w:r>
    </w:p>
    <w:p w14:paraId="6ADB9C06" w14:textId="671FE262" w:rsidR="00AC1C13" w:rsidRPr="00FC1EDC" w:rsidRDefault="00AC1C13"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need-based travel to project areas in Khyber Pakhtunkhwa, Sindh and Punjab</w:t>
      </w:r>
    </w:p>
    <w:p w14:paraId="18F1B223" w14:textId="711AF9CB" w:rsidR="00AC1C13" w:rsidRPr="00FC1EDC" w:rsidRDefault="00AC1C13"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USAID Pakistan</w:t>
      </w:r>
    </w:p>
    <w:p w14:paraId="4D3CCA07" w14:textId="4F0717C4" w:rsidR="00AC1C13" w:rsidRPr="00FC1EDC" w:rsidRDefault="00AC1C13" w:rsidP="00FC1EDC">
      <w:pPr>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Project Features:</w:t>
      </w:r>
      <w:r w:rsidR="00E93146" w:rsidRPr="00FC1EDC">
        <w:rPr>
          <w:rFonts w:asciiTheme="minorHAnsi" w:hAnsiTheme="minorHAnsi" w:cstheme="minorHAnsi"/>
          <w:b/>
          <w:sz w:val="22"/>
          <w:szCs w:val="22"/>
          <w:lang w:val="en-GB"/>
        </w:rPr>
        <w:t xml:space="preserve"> </w:t>
      </w:r>
      <w:r w:rsidR="00E93146" w:rsidRPr="00FC1EDC">
        <w:rPr>
          <w:rFonts w:ascii="Calibri" w:hAnsi="Calibri" w:cs="Calibri"/>
          <w:color w:val="000000"/>
          <w:sz w:val="22"/>
          <w:szCs w:val="22"/>
        </w:rPr>
        <w:t>The objective of the PAP was to increase Pakistan's agricultural productivity by improving skills in research and development, introduction of new varieties, and by increasing adoption of new agricultural practices and technologies. Through PAP, the United State Department of Agriculture (USDA) directly supported the Government of Pakistan’s (GOP) efforts to increase agricultural productivity; build institutional capacities to better regulate animal and plant health and food safety issues; and strengthen institutional research capabilities and U.S.-Pakistani scientific collaboration. Under this activity, USDA (through its sub-awardees) implemented several interventions (through 14 sub-activities); focusing on reducing plant and animal diseases, strengthening regulatory oversight for agricultural trade, and improving agricultural development and food security.</w:t>
      </w:r>
    </w:p>
    <w:p w14:paraId="35CAB546" w14:textId="298F0653" w:rsidR="00EB2FFC" w:rsidRPr="003004E8" w:rsidRDefault="00EB2FFC" w:rsidP="00FC1EDC">
      <w:pPr>
        <w:tabs>
          <w:tab w:val="left" w:pos="2405"/>
        </w:tabs>
        <w:spacing w:beforeLines="40" w:before="96" w:afterLines="40" w:after="96" w:line="276" w:lineRule="auto"/>
        <w:rPr>
          <w:rFonts w:asciiTheme="minorHAnsi" w:hAnsiTheme="minorHAnsi" w:cstheme="minorHAnsi"/>
          <w:b/>
          <w:sz w:val="22"/>
          <w:szCs w:val="22"/>
          <w:u w:val="single"/>
          <w:lang w:val="en-GB"/>
        </w:rPr>
      </w:pPr>
      <w:r w:rsidRPr="003004E8">
        <w:rPr>
          <w:rFonts w:asciiTheme="minorHAnsi" w:hAnsiTheme="minorHAnsi" w:cstheme="minorHAnsi"/>
          <w:b/>
          <w:sz w:val="22"/>
          <w:szCs w:val="22"/>
          <w:u w:val="single"/>
          <w:lang w:val="en-GB"/>
        </w:rPr>
        <w:t>Position held: IT and Digital Systems Specialist</w:t>
      </w:r>
    </w:p>
    <w:p w14:paraId="6BE0C09E" w14:textId="60197C4D" w:rsidR="00EB2FFC" w:rsidRPr="00FC1EDC" w:rsidRDefault="00EB2FFC"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16305824" w14:textId="77777777" w:rsidR="00EB2FFC" w:rsidRPr="00FC1EDC" w:rsidRDefault="00EB2FF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Le</w:t>
      </w:r>
      <w:r w:rsidR="00DD478F" w:rsidRPr="00FC1EDC">
        <w:rPr>
          <w:rFonts w:asciiTheme="minorHAnsi" w:hAnsiTheme="minorHAnsi" w:cstheme="minorHAnsi"/>
          <w:bCs/>
          <w:sz w:val="22"/>
          <w:szCs w:val="22"/>
          <w:lang w:val="en-GB"/>
        </w:rPr>
        <w:t xml:space="preserve">d </w:t>
      </w:r>
      <w:r w:rsidR="000D5D00" w:rsidRPr="00FC1EDC">
        <w:rPr>
          <w:rFonts w:asciiTheme="minorHAnsi" w:hAnsiTheme="minorHAnsi" w:cstheme="minorHAnsi"/>
          <w:bCs/>
          <w:sz w:val="22"/>
          <w:szCs w:val="22"/>
          <w:lang w:val="en-GB"/>
        </w:rPr>
        <w:t xml:space="preserve">subject matter expert on </w:t>
      </w:r>
      <w:r w:rsidR="00DD478F" w:rsidRPr="00FC1EDC">
        <w:rPr>
          <w:rFonts w:asciiTheme="minorHAnsi" w:hAnsiTheme="minorHAnsi" w:cstheme="minorHAnsi"/>
          <w:bCs/>
          <w:sz w:val="22"/>
          <w:szCs w:val="22"/>
          <w:lang w:val="en-GB"/>
        </w:rPr>
        <w:t xml:space="preserve">IT and digital systems </w:t>
      </w:r>
      <w:r w:rsidR="000D5D00" w:rsidRPr="00FC1EDC">
        <w:rPr>
          <w:rFonts w:asciiTheme="minorHAnsi" w:hAnsiTheme="minorHAnsi" w:cstheme="minorHAnsi"/>
          <w:bCs/>
          <w:sz w:val="22"/>
          <w:szCs w:val="22"/>
          <w:lang w:val="en-GB"/>
        </w:rPr>
        <w:t>related monit</w:t>
      </w:r>
      <w:r w:rsidRPr="00FC1EDC">
        <w:rPr>
          <w:rFonts w:asciiTheme="minorHAnsi" w:hAnsiTheme="minorHAnsi" w:cstheme="minorHAnsi"/>
          <w:bCs/>
          <w:sz w:val="22"/>
          <w:szCs w:val="22"/>
          <w:lang w:val="en-GB"/>
        </w:rPr>
        <w:t>oring task orders/ site visits.</w:t>
      </w:r>
    </w:p>
    <w:p w14:paraId="18C9832F" w14:textId="77777777" w:rsidR="00EB2FFC" w:rsidRPr="00FC1EDC" w:rsidRDefault="00EB2FF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lastRenderedPageBreak/>
        <w:t>D</w:t>
      </w:r>
      <w:r w:rsidR="00114CAF" w:rsidRPr="00FC1EDC">
        <w:rPr>
          <w:rFonts w:asciiTheme="minorHAnsi" w:hAnsiTheme="minorHAnsi" w:cstheme="minorHAnsi"/>
          <w:bCs/>
          <w:sz w:val="22"/>
          <w:szCs w:val="22"/>
          <w:lang w:val="en-GB"/>
        </w:rPr>
        <w:t xml:space="preserve">esign of M&amp;E </w:t>
      </w:r>
      <w:r w:rsidR="002D013B" w:rsidRPr="00FC1EDC">
        <w:rPr>
          <w:rFonts w:asciiTheme="minorHAnsi" w:hAnsiTheme="minorHAnsi" w:cstheme="minorHAnsi"/>
          <w:bCs/>
          <w:sz w:val="22"/>
          <w:szCs w:val="22"/>
          <w:lang w:val="en-GB"/>
        </w:rPr>
        <w:t>p</w:t>
      </w:r>
      <w:r w:rsidR="00114CAF" w:rsidRPr="00FC1EDC">
        <w:rPr>
          <w:rFonts w:asciiTheme="minorHAnsi" w:hAnsiTheme="minorHAnsi" w:cstheme="minorHAnsi"/>
          <w:bCs/>
          <w:sz w:val="22"/>
          <w:szCs w:val="22"/>
          <w:lang w:val="en-GB"/>
        </w:rPr>
        <w:t>lan</w:t>
      </w:r>
      <w:r w:rsidR="002D013B" w:rsidRPr="00FC1EDC">
        <w:rPr>
          <w:rFonts w:asciiTheme="minorHAnsi" w:hAnsiTheme="minorHAnsi" w:cstheme="minorHAnsi"/>
          <w:bCs/>
          <w:sz w:val="22"/>
          <w:szCs w:val="22"/>
          <w:lang w:val="en-GB"/>
        </w:rPr>
        <w:t xml:space="preserve">, development of data collection tools, </w:t>
      </w:r>
      <w:r w:rsidR="00DE73DC" w:rsidRPr="00FC1EDC">
        <w:rPr>
          <w:rFonts w:asciiTheme="minorHAnsi" w:hAnsiTheme="minorHAnsi" w:cstheme="minorHAnsi"/>
          <w:bCs/>
          <w:sz w:val="22"/>
          <w:szCs w:val="22"/>
          <w:lang w:val="en-GB"/>
        </w:rPr>
        <w:t xml:space="preserve">conducting the site </w:t>
      </w:r>
      <w:r w:rsidR="009C3CDF" w:rsidRPr="00FC1EDC">
        <w:rPr>
          <w:rFonts w:asciiTheme="minorHAnsi" w:hAnsiTheme="minorHAnsi" w:cstheme="minorHAnsi"/>
          <w:bCs/>
          <w:sz w:val="22"/>
          <w:szCs w:val="22"/>
          <w:lang w:val="en-GB"/>
        </w:rPr>
        <w:t>visits to the project sites to assess the IT/ digital systems related interventions</w:t>
      </w:r>
      <w:r w:rsidRPr="00FC1EDC">
        <w:rPr>
          <w:rFonts w:asciiTheme="minorHAnsi" w:hAnsiTheme="minorHAnsi" w:cstheme="minorHAnsi"/>
          <w:bCs/>
          <w:sz w:val="22"/>
          <w:szCs w:val="22"/>
          <w:lang w:val="en-GB"/>
        </w:rPr>
        <w:t xml:space="preserve"> and preparation of the report.</w:t>
      </w:r>
    </w:p>
    <w:p w14:paraId="341C3A84" w14:textId="407D45F4" w:rsidR="00F42D9F" w:rsidRPr="00FC1EDC" w:rsidRDefault="00EB2FFC"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W</w:t>
      </w:r>
      <w:r w:rsidR="0050727C" w:rsidRPr="00FC1EDC">
        <w:rPr>
          <w:rFonts w:asciiTheme="minorHAnsi" w:hAnsiTheme="minorHAnsi" w:cstheme="minorHAnsi"/>
          <w:bCs/>
          <w:sz w:val="22"/>
          <w:szCs w:val="22"/>
          <w:lang w:val="en-GB"/>
        </w:rPr>
        <w:t xml:space="preserve">orked on M&amp;E of digital systems development grant assistance provided to enterprises under USAID-funded Small and Medium Enterprise Activity, Pakistan Regional Economic Integration Activity, FATA Economic Revitalization Project, Khyber Pakhtunkhwa Revenue Mobilization Activity </w:t>
      </w:r>
      <w:r w:rsidR="00C46F4F" w:rsidRPr="00FC1EDC">
        <w:rPr>
          <w:rFonts w:asciiTheme="minorHAnsi" w:hAnsiTheme="minorHAnsi" w:cstheme="minorHAnsi"/>
          <w:bCs/>
          <w:sz w:val="22"/>
          <w:szCs w:val="22"/>
          <w:lang w:val="en-GB"/>
        </w:rPr>
        <w:t>and FATA Reforms Support Activity.</w:t>
      </w:r>
    </w:p>
    <w:p w14:paraId="5965B01D" w14:textId="0B3087FC" w:rsidR="009334EE" w:rsidRPr="00FC1EDC" w:rsidRDefault="009334EE" w:rsidP="00FC1EDC">
      <w:pPr>
        <w:shd w:val="clear" w:color="auto" w:fill="DBE5F1" w:themeFill="accent1" w:themeFillTint="33"/>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Name of Assignment: Trac</w:t>
      </w:r>
      <w:r w:rsidR="001D1D71" w:rsidRPr="00FC1EDC">
        <w:rPr>
          <w:rFonts w:asciiTheme="minorHAnsi" w:hAnsiTheme="minorHAnsi" w:cstheme="minorHAnsi"/>
          <w:b/>
          <w:bCs/>
          <w:sz w:val="22"/>
          <w:szCs w:val="22"/>
          <w:lang w:val="en-GB"/>
        </w:rPr>
        <w:t>er Study of Prime Minister</w:t>
      </w:r>
      <w:r w:rsidR="00160F9F" w:rsidRPr="00FC1EDC">
        <w:rPr>
          <w:rFonts w:asciiTheme="minorHAnsi" w:hAnsiTheme="minorHAnsi" w:cstheme="minorHAnsi"/>
          <w:b/>
          <w:bCs/>
          <w:sz w:val="22"/>
          <w:szCs w:val="22"/>
          <w:lang w:val="en-GB"/>
        </w:rPr>
        <w:t xml:space="preserve"> </w:t>
      </w:r>
      <w:r w:rsidR="001D1D71" w:rsidRPr="00FC1EDC">
        <w:rPr>
          <w:rFonts w:asciiTheme="minorHAnsi" w:hAnsiTheme="minorHAnsi" w:cstheme="minorHAnsi"/>
          <w:b/>
          <w:bCs/>
          <w:sz w:val="22"/>
          <w:szCs w:val="22"/>
          <w:lang w:val="en-GB"/>
        </w:rPr>
        <w:t>&amp;</w:t>
      </w:r>
      <w:r w:rsidRPr="00FC1EDC">
        <w:rPr>
          <w:rFonts w:asciiTheme="minorHAnsi" w:hAnsiTheme="minorHAnsi" w:cstheme="minorHAnsi"/>
          <w:b/>
          <w:bCs/>
          <w:sz w:val="22"/>
          <w:szCs w:val="22"/>
          <w:lang w:val="en-GB"/>
        </w:rPr>
        <w:t xml:space="preserve"> </w:t>
      </w:r>
      <w:proofErr w:type="spellStart"/>
      <w:r w:rsidRPr="00FC1EDC">
        <w:rPr>
          <w:rFonts w:asciiTheme="minorHAnsi" w:hAnsiTheme="minorHAnsi" w:cstheme="minorHAnsi"/>
          <w:b/>
          <w:bCs/>
          <w:sz w:val="22"/>
          <w:szCs w:val="22"/>
          <w:lang w:val="en-GB"/>
        </w:rPr>
        <w:t>Kamyab</w:t>
      </w:r>
      <w:proofErr w:type="spellEnd"/>
      <w:r w:rsidRPr="00FC1EDC">
        <w:rPr>
          <w:rFonts w:asciiTheme="minorHAnsi" w:hAnsiTheme="minorHAnsi" w:cstheme="minorHAnsi"/>
          <w:b/>
          <w:bCs/>
          <w:sz w:val="22"/>
          <w:szCs w:val="22"/>
          <w:lang w:val="en-GB"/>
        </w:rPr>
        <w:t xml:space="preserve"> Jawan program</w:t>
      </w:r>
    </w:p>
    <w:p w14:paraId="4BCC79E3" w14:textId="7A9DFF53" w:rsidR="009334EE" w:rsidRPr="00FC1EDC" w:rsidRDefault="009334EE"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 xml:space="preserve">Client/Donor: </w:t>
      </w:r>
      <w:r w:rsidRPr="00FC1EDC">
        <w:rPr>
          <w:rFonts w:asciiTheme="minorHAnsi" w:hAnsiTheme="minorHAnsi" w:cstheme="minorHAnsi"/>
          <w:bCs/>
          <w:sz w:val="22"/>
          <w:szCs w:val="22"/>
          <w:lang w:val="en-GB"/>
        </w:rPr>
        <w:t>GIZ Pakistan</w:t>
      </w:r>
    </w:p>
    <w:p w14:paraId="325F5EF4" w14:textId="79DDD816" w:rsidR="009334EE" w:rsidRPr="00FC1EDC" w:rsidRDefault="009334EE" w:rsidP="00FC1EDC">
      <w:pPr>
        <w:spacing w:beforeLines="40" w:before="96" w:afterLines="40" w:after="96"/>
        <w:jc w:val="both"/>
        <w:rPr>
          <w:rFonts w:asciiTheme="minorHAnsi" w:hAnsiTheme="minorHAnsi" w:cstheme="minorHAnsi"/>
          <w:bCs/>
          <w:sz w:val="22"/>
          <w:szCs w:val="22"/>
          <w:lang w:val="en-GB"/>
        </w:rPr>
      </w:pPr>
      <w:r w:rsidRPr="00FC1EDC">
        <w:rPr>
          <w:rFonts w:asciiTheme="minorHAnsi" w:hAnsiTheme="minorHAnsi" w:cstheme="minorHAnsi"/>
          <w:b/>
          <w:bCs/>
          <w:sz w:val="22"/>
          <w:szCs w:val="22"/>
          <w:lang w:val="en-GB"/>
        </w:rPr>
        <w:t xml:space="preserve">Year: </w:t>
      </w:r>
      <w:r w:rsidRPr="00FC1EDC">
        <w:rPr>
          <w:rFonts w:asciiTheme="minorHAnsi" w:hAnsiTheme="minorHAnsi" w:cstheme="minorHAnsi"/>
          <w:bCs/>
          <w:sz w:val="22"/>
          <w:szCs w:val="22"/>
          <w:lang w:val="en-GB"/>
        </w:rPr>
        <w:t>October 2021 - December 2021</w:t>
      </w:r>
    </w:p>
    <w:p w14:paraId="00B93227" w14:textId="782381AA" w:rsidR="009334EE" w:rsidRPr="00FC1EDC" w:rsidRDefault="009334EE" w:rsidP="00FC1EDC">
      <w:pPr>
        <w:spacing w:beforeLines="40" w:before="96" w:afterLines="40" w:after="96"/>
        <w:jc w:val="both"/>
        <w:rPr>
          <w:rFonts w:asciiTheme="minorHAnsi" w:hAnsiTheme="minorHAnsi" w:cstheme="minorHAnsi"/>
          <w:bCs/>
          <w:sz w:val="22"/>
          <w:szCs w:val="22"/>
          <w:lang w:val="en-GB"/>
        </w:rPr>
      </w:pPr>
      <w:r w:rsidRPr="00FC1EDC">
        <w:rPr>
          <w:rFonts w:asciiTheme="minorHAnsi" w:hAnsiTheme="minorHAnsi" w:cstheme="minorHAnsi"/>
          <w:b/>
          <w:bCs/>
          <w:sz w:val="22"/>
          <w:szCs w:val="22"/>
          <w:lang w:val="en-GB"/>
        </w:rPr>
        <w:t xml:space="preserve">Location: </w:t>
      </w:r>
      <w:r w:rsidRPr="00FC1EDC">
        <w:rPr>
          <w:rFonts w:asciiTheme="minorHAnsi" w:hAnsiTheme="minorHAnsi" w:cstheme="minorHAnsi"/>
          <w:bCs/>
          <w:sz w:val="22"/>
          <w:szCs w:val="22"/>
          <w:lang w:val="en-GB"/>
        </w:rPr>
        <w:t>Islamabad</w:t>
      </w:r>
    </w:p>
    <w:p w14:paraId="51CB8109" w14:textId="0FF59A96" w:rsidR="00AC1C13" w:rsidRPr="00FC1EDC" w:rsidRDefault="00AC1C13"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Project Feature:</w:t>
      </w:r>
    </w:p>
    <w:p w14:paraId="0831F32C" w14:textId="7A129FE0" w:rsidR="009334EE" w:rsidRPr="003004E8" w:rsidRDefault="009334EE"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Held: CATI/Data Analyst</w:t>
      </w:r>
    </w:p>
    <w:p w14:paraId="7BB2E945" w14:textId="392179A1" w:rsidR="009334EE" w:rsidRPr="00FC1EDC" w:rsidRDefault="009334EE"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694869C1" w14:textId="74EAE108" w:rsidR="00375920" w:rsidRPr="00FC1EDC" w:rsidRDefault="00375920"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C</w:t>
      </w:r>
      <w:r w:rsidR="009334EE" w:rsidRPr="00FC1EDC">
        <w:rPr>
          <w:rFonts w:asciiTheme="minorHAnsi" w:hAnsiTheme="minorHAnsi" w:cstheme="minorHAnsi"/>
          <w:bCs/>
          <w:sz w:val="22"/>
          <w:szCs w:val="22"/>
          <w:lang w:val="en-GB"/>
        </w:rPr>
        <w:t>ustomization, scripting and script-testing of KOBO-based CATI application, devising and implementing data processing and quality assurance protocols, training of field survey teams on use of CATI application, management of dashboards and periodic clea</w:t>
      </w:r>
      <w:r w:rsidRPr="00FC1EDC">
        <w:rPr>
          <w:rFonts w:asciiTheme="minorHAnsi" w:hAnsiTheme="minorHAnsi" w:cstheme="minorHAnsi"/>
          <w:bCs/>
          <w:sz w:val="22"/>
          <w:szCs w:val="22"/>
          <w:lang w:val="en-GB"/>
        </w:rPr>
        <w:t>ning of survey data.</w:t>
      </w:r>
    </w:p>
    <w:p w14:paraId="71C7D3A2" w14:textId="72D5D52E" w:rsidR="003D4FC3" w:rsidRPr="00FC1EDC" w:rsidRDefault="00375920"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Generated</w:t>
      </w:r>
      <w:r w:rsidR="009334EE" w:rsidRPr="00FC1EDC">
        <w:rPr>
          <w:rFonts w:asciiTheme="minorHAnsi" w:hAnsiTheme="minorHAnsi" w:cstheme="minorHAnsi"/>
          <w:bCs/>
          <w:sz w:val="22"/>
          <w:szCs w:val="22"/>
          <w:lang w:val="en-GB"/>
        </w:rPr>
        <w:t xml:space="preserve"> data tables and graphs as part of the regular internal progress monitorin</w:t>
      </w:r>
      <w:r w:rsidR="003D4FC3" w:rsidRPr="00FC1EDC">
        <w:rPr>
          <w:rFonts w:asciiTheme="minorHAnsi" w:hAnsiTheme="minorHAnsi" w:cstheme="minorHAnsi"/>
          <w:bCs/>
          <w:sz w:val="22"/>
          <w:szCs w:val="22"/>
          <w:lang w:val="en-GB"/>
        </w:rPr>
        <w:t>g</w:t>
      </w:r>
    </w:p>
    <w:p w14:paraId="05325278" w14:textId="34167819" w:rsidR="009334EE" w:rsidRPr="00FC1EDC" w:rsidRDefault="00375920"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Drawn S</w:t>
      </w:r>
      <w:r w:rsidR="009334EE" w:rsidRPr="00FC1EDC">
        <w:rPr>
          <w:rFonts w:asciiTheme="minorHAnsi" w:hAnsiTheme="minorHAnsi" w:cstheme="minorHAnsi"/>
          <w:bCs/>
          <w:sz w:val="22"/>
          <w:szCs w:val="22"/>
          <w:lang w:val="en-GB"/>
        </w:rPr>
        <w:t>amples of 7500 skilled person from main data as per the target of different categories.</w:t>
      </w:r>
    </w:p>
    <w:p w14:paraId="1A7874DE" w14:textId="2A08E826" w:rsidR="00615CC8" w:rsidRPr="00FC1EDC" w:rsidRDefault="00615CC8" w:rsidP="00FC1EDC">
      <w:pPr>
        <w:shd w:val="clear" w:color="auto" w:fill="DBE5F1" w:themeFill="accent1" w:themeFillTint="33"/>
        <w:tabs>
          <w:tab w:val="left" w:pos="2405"/>
        </w:tabs>
        <w:spacing w:beforeLines="40" w:before="96" w:afterLines="40" w:after="96" w:line="276" w:lineRule="auto"/>
        <w:rPr>
          <w:rFonts w:asciiTheme="minorHAnsi" w:hAnsiTheme="minorHAnsi" w:cstheme="minorHAnsi"/>
          <w:b/>
          <w:bCs/>
          <w:sz w:val="22"/>
          <w:szCs w:val="22"/>
          <w:lang w:val="en-GB"/>
        </w:rPr>
      </w:pPr>
      <w:r w:rsidRPr="00FC1EDC">
        <w:rPr>
          <w:rFonts w:asciiTheme="minorHAnsi" w:hAnsiTheme="minorHAnsi" w:cstheme="minorHAnsi"/>
          <w:b/>
          <w:sz w:val="22"/>
          <w:szCs w:val="22"/>
          <w:lang w:val="en-GB"/>
        </w:rPr>
        <w:t xml:space="preserve">Name of Assignment: </w:t>
      </w:r>
      <w:r w:rsidRPr="00FC1EDC">
        <w:rPr>
          <w:rFonts w:asciiTheme="minorHAnsi" w:hAnsiTheme="minorHAnsi" w:cstheme="minorHAnsi"/>
          <w:b/>
          <w:bCs/>
          <w:sz w:val="22"/>
          <w:szCs w:val="22"/>
          <w:lang w:val="en-GB"/>
        </w:rPr>
        <w:t>Baseline and Perception Survey on Disaster Preparedness and Response</w:t>
      </w:r>
    </w:p>
    <w:p w14:paraId="1A2815AF" w14:textId="23F28831" w:rsidR="00615CC8" w:rsidRPr="00FC1EDC" w:rsidRDefault="00615CC8"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Client/ Donor: </w:t>
      </w:r>
      <w:r w:rsidRPr="00FC1EDC">
        <w:rPr>
          <w:rFonts w:asciiTheme="minorHAnsi" w:hAnsiTheme="minorHAnsi" w:cstheme="minorHAnsi"/>
          <w:bCs/>
          <w:sz w:val="22"/>
          <w:szCs w:val="22"/>
          <w:lang w:val="en-GB"/>
        </w:rPr>
        <w:t>National Disaster Risk Management Fund</w:t>
      </w:r>
    </w:p>
    <w:p w14:paraId="0ED4946C" w14:textId="52B9DC07" w:rsidR="00615CC8" w:rsidRPr="00FC1EDC" w:rsidRDefault="00615CC8"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Pr="00FC1EDC">
        <w:rPr>
          <w:rFonts w:asciiTheme="minorHAnsi" w:hAnsiTheme="minorHAnsi" w:cstheme="minorHAnsi"/>
          <w:bCs/>
          <w:sz w:val="22"/>
          <w:szCs w:val="22"/>
          <w:lang w:val="en-GB"/>
        </w:rPr>
        <w:t>2020</w:t>
      </w:r>
    </w:p>
    <w:p w14:paraId="0C4EAF68" w14:textId="13466F6B" w:rsidR="00615CC8" w:rsidRPr="00FC1EDC" w:rsidRDefault="00615CC8" w:rsidP="00FC1EDC">
      <w:pPr>
        <w:tabs>
          <w:tab w:val="left" w:pos="2405"/>
        </w:tabs>
        <w:spacing w:beforeLines="40" w:before="96" w:afterLines="40" w:after="96" w:line="276" w:lineRule="auto"/>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 with travel to multiple districts of all six provinces of Pakistan</w:t>
      </w:r>
    </w:p>
    <w:p w14:paraId="59CF5B9B" w14:textId="409303C2" w:rsidR="00AC1C13" w:rsidRPr="00FC1EDC" w:rsidRDefault="00AC1C13"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Project Features:</w:t>
      </w:r>
      <w:r w:rsidR="00160F9F" w:rsidRPr="00FC1EDC">
        <w:rPr>
          <w:rFonts w:asciiTheme="minorHAnsi" w:hAnsiTheme="minorHAnsi" w:cstheme="minorHAnsi"/>
          <w:b/>
          <w:bCs/>
          <w:sz w:val="22"/>
          <w:szCs w:val="22"/>
          <w:lang w:val="en-GB"/>
        </w:rPr>
        <w:t xml:space="preserve"> </w:t>
      </w:r>
      <w:r w:rsidR="00160F9F" w:rsidRPr="00FC1EDC">
        <w:rPr>
          <w:rFonts w:ascii="Calibri" w:hAnsi="Calibri" w:cs="Calibri"/>
          <w:color w:val="000000"/>
          <w:sz w:val="22"/>
          <w:szCs w:val="22"/>
        </w:rPr>
        <w:t>The Government of Pakistan in collaboration with Asian Development Bank (ADB) and other donors created the National Disaster Risk Management Fund (NDRMF) to address key issues in Disaster Risk Management, Resilience Building and Disaster Risk Financing. The objective was to reduce the socio-economic and fiscal vulnerability of the country and its population to natural hazards and climate change through financing investments in disaster risk reduction and preparedness. The Fund aimed to conduct a baseline and stakeholder perception survey to understand the thinking and capacity of the stakeholder groups about disaster risk reduction. This served to align the interests of the program with the needs of the stakeholders and provided a baseline for NDRMF’s communication and stakeholder engagement plan.</w:t>
      </w:r>
    </w:p>
    <w:p w14:paraId="5B9F9807" w14:textId="184B5F1D" w:rsidR="00615CC8" w:rsidRPr="003004E8" w:rsidRDefault="00615CC8" w:rsidP="00FC1EDC">
      <w:pPr>
        <w:spacing w:beforeLines="40" w:before="96" w:afterLines="40" w:after="96"/>
        <w:jc w:val="both"/>
        <w:rPr>
          <w:rFonts w:asciiTheme="minorHAnsi" w:hAnsiTheme="minorHAnsi" w:cstheme="minorHAnsi"/>
          <w:b/>
          <w:bCs/>
          <w:sz w:val="22"/>
          <w:szCs w:val="22"/>
          <w:u w:val="single"/>
          <w:lang w:val="en-GB"/>
        </w:rPr>
      </w:pPr>
      <w:r w:rsidRPr="003004E8">
        <w:rPr>
          <w:rFonts w:asciiTheme="minorHAnsi" w:hAnsiTheme="minorHAnsi" w:cstheme="minorHAnsi"/>
          <w:b/>
          <w:bCs/>
          <w:sz w:val="22"/>
          <w:szCs w:val="22"/>
          <w:u w:val="single"/>
          <w:lang w:val="en-GB"/>
        </w:rPr>
        <w:t>Position Title: CAPI Developer &amp; Data Processing Specialist</w:t>
      </w:r>
    </w:p>
    <w:p w14:paraId="55C8BBE0" w14:textId="77777777" w:rsidR="00615CC8" w:rsidRPr="00FC1EDC" w:rsidRDefault="00615CC8" w:rsidP="00FC1EDC">
      <w:pPr>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Activities Performed:</w:t>
      </w:r>
    </w:p>
    <w:p w14:paraId="66D7DDA9" w14:textId="77777777" w:rsidR="00615CC8" w:rsidRPr="00FC1EDC" w:rsidRDefault="00615CC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L</w:t>
      </w:r>
      <w:r w:rsidR="00F93947" w:rsidRPr="00FC1EDC">
        <w:rPr>
          <w:rFonts w:asciiTheme="minorHAnsi" w:hAnsiTheme="minorHAnsi" w:cstheme="minorHAnsi"/>
          <w:bCs/>
          <w:sz w:val="22"/>
          <w:szCs w:val="22"/>
          <w:lang w:val="en-GB"/>
        </w:rPr>
        <w:t xml:space="preserve">ed the customization of KOBO CAPI-application and scripting of approved questionnaire onto the CAPI application. </w:t>
      </w:r>
    </w:p>
    <w:p w14:paraId="6754F2AA" w14:textId="4D6058F4" w:rsidR="005F202D" w:rsidRDefault="00615CC8"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A</w:t>
      </w:r>
      <w:r w:rsidR="00F93947" w:rsidRPr="00FC1EDC">
        <w:rPr>
          <w:rFonts w:asciiTheme="minorHAnsi" w:hAnsiTheme="minorHAnsi" w:cstheme="minorHAnsi"/>
          <w:bCs/>
          <w:sz w:val="22"/>
          <w:szCs w:val="22"/>
          <w:lang w:val="en-GB"/>
        </w:rPr>
        <w:t xml:space="preserve">ssisted with the training of field surveyors on use of CAPI application, data cleaning and quality assurance, </w:t>
      </w:r>
      <w:r w:rsidRPr="00FC1EDC">
        <w:rPr>
          <w:rFonts w:asciiTheme="minorHAnsi" w:hAnsiTheme="minorHAnsi" w:cstheme="minorHAnsi"/>
          <w:bCs/>
          <w:sz w:val="22"/>
          <w:szCs w:val="22"/>
          <w:lang w:val="en-GB"/>
        </w:rPr>
        <w:t>data tabulation and analysis.</w:t>
      </w:r>
    </w:p>
    <w:p w14:paraId="566D84F6" w14:textId="4E3D4E96"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QA field visits to different regions of Pakistan.</w:t>
      </w:r>
    </w:p>
    <w:p w14:paraId="16DA7F2B" w14:textId="28EE033E" w:rsidR="004C408B" w:rsidRPr="00FC1EDC"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Monitoring and supervision of field teams in terms of progress, targets, data and field related issues.</w:t>
      </w:r>
    </w:p>
    <w:p w14:paraId="50C06C97" w14:textId="2748CFA2" w:rsidR="002C7BEF" w:rsidRPr="00FC1EDC" w:rsidRDefault="002C7BEF" w:rsidP="003004E8">
      <w:pPr>
        <w:shd w:val="clear" w:color="auto" w:fill="DBE5F1" w:themeFill="accent1" w:themeFillTint="33"/>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 xml:space="preserve">Position: </w:t>
      </w:r>
      <w:r w:rsidR="004C408B">
        <w:rPr>
          <w:rFonts w:asciiTheme="minorHAnsi" w:hAnsiTheme="minorHAnsi" w:cstheme="minorHAnsi"/>
          <w:b/>
          <w:sz w:val="22"/>
          <w:szCs w:val="22"/>
          <w:lang w:val="en-GB"/>
        </w:rPr>
        <w:t xml:space="preserve">Deputy </w:t>
      </w:r>
      <w:r w:rsidRPr="00FC1EDC">
        <w:rPr>
          <w:rFonts w:asciiTheme="minorHAnsi" w:hAnsiTheme="minorHAnsi" w:cstheme="minorHAnsi"/>
          <w:b/>
          <w:sz w:val="22"/>
          <w:szCs w:val="22"/>
          <w:lang w:val="en-GB"/>
        </w:rPr>
        <w:t>Manager IT &amp; Digital Systems</w:t>
      </w:r>
      <w:r w:rsidR="004C408B">
        <w:rPr>
          <w:rFonts w:asciiTheme="minorHAnsi" w:hAnsiTheme="minorHAnsi" w:cstheme="minorHAnsi"/>
          <w:b/>
          <w:sz w:val="22"/>
          <w:szCs w:val="22"/>
          <w:lang w:val="en-GB"/>
        </w:rPr>
        <w:t xml:space="preserve"> / Projects</w:t>
      </w:r>
    </w:p>
    <w:p w14:paraId="0112B6EC" w14:textId="77777777"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Organization: </w:t>
      </w:r>
      <w:r w:rsidRPr="00FC1EDC">
        <w:rPr>
          <w:rFonts w:asciiTheme="minorHAnsi" w:hAnsiTheme="minorHAnsi" w:cstheme="minorHAnsi"/>
          <w:bCs/>
          <w:sz w:val="22"/>
          <w:szCs w:val="22"/>
          <w:lang w:val="en-GB"/>
        </w:rPr>
        <w:t>Associates in Development Pvt. Ltd.</w:t>
      </w:r>
    </w:p>
    <w:p w14:paraId="46003BF3" w14:textId="66E15627"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005428CE" w:rsidRPr="00FC1EDC">
        <w:rPr>
          <w:rFonts w:asciiTheme="minorHAnsi" w:hAnsiTheme="minorHAnsi" w:cstheme="minorHAnsi"/>
          <w:bCs/>
          <w:sz w:val="22"/>
          <w:szCs w:val="22"/>
          <w:lang w:val="en-GB"/>
        </w:rPr>
        <w:t>March 2015 -</w:t>
      </w:r>
      <w:r w:rsidRPr="00FC1EDC">
        <w:rPr>
          <w:rFonts w:asciiTheme="minorHAnsi" w:hAnsiTheme="minorHAnsi" w:cstheme="minorHAnsi"/>
          <w:bCs/>
          <w:sz w:val="22"/>
          <w:szCs w:val="22"/>
          <w:lang w:val="en-GB"/>
        </w:rPr>
        <w:t xml:space="preserve"> Present</w:t>
      </w:r>
    </w:p>
    <w:p w14:paraId="1208A64F" w14:textId="77777777"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lastRenderedPageBreak/>
        <w:t xml:space="preserve">Location: </w:t>
      </w:r>
      <w:r w:rsidRPr="00FC1EDC">
        <w:rPr>
          <w:rFonts w:asciiTheme="minorHAnsi" w:hAnsiTheme="minorHAnsi" w:cstheme="minorHAnsi"/>
          <w:bCs/>
          <w:sz w:val="22"/>
          <w:szCs w:val="22"/>
          <w:lang w:val="en-GB"/>
        </w:rPr>
        <w:t>Islamabad</w:t>
      </w:r>
    </w:p>
    <w:p w14:paraId="70E0D925" w14:textId="77777777" w:rsidR="002C7BEF" w:rsidRPr="00FC1EDC" w:rsidRDefault="002C7BEF" w:rsidP="00FC1EDC">
      <w:pPr>
        <w:spacing w:beforeLines="40" w:before="96" w:afterLines="40" w:after="96"/>
        <w:jc w:val="both"/>
        <w:rPr>
          <w:rFonts w:asciiTheme="minorHAnsi" w:hAnsiTheme="minorHAnsi" w:cstheme="minorHAnsi"/>
          <w:b/>
          <w:bCs/>
          <w:sz w:val="22"/>
          <w:szCs w:val="22"/>
          <w:lang w:val="en-GB"/>
        </w:rPr>
      </w:pPr>
      <w:bookmarkStart w:id="1" w:name="_Hlk147946525"/>
      <w:r w:rsidRPr="00FC1EDC">
        <w:rPr>
          <w:rFonts w:asciiTheme="minorHAnsi" w:hAnsiTheme="minorHAnsi" w:cstheme="minorHAnsi"/>
          <w:b/>
          <w:bCs/>
          <w:sz w:val="22"/>
          <w:szCs w:val="22"/>
          <w:lang w:val="en-GB"/>
        </w:rPr>
        <w:t xml:space="preserve">Roles and Responsibilities: </w:t>
      </w:r>
    </w:p>
    <w:p w14:paraId="7CF76656" w14:textId="77777777" w:rsidR="002C7BEF" w:rsidRPr="00FC1EDC"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Provision of IT support to the head office and regional office staff</w:t>
      </w:r>
    </w:p>
    <w:p w14:paraId="3A1DE1DC" w14:textId="77777777" w:rsidR="002C7BEF" w:rsidRPr="00FC1EDC"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Management of hardware and software IT infrastructure including MIS, website, IT inventory, organizational cloud-based network, in-house server and database.</w:t>
      </w:r>
    </w:p>
    <w:p w14:paraId="276E8F10" w14:textId="77777777" w:rsidR="002C7BEF" w:rsidRPr="00FC1EDC"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Development of IT and data protection policies and protocols for the company.</w:t>
      </w:r>
    </w:p>
    <w:p w14:paraId="57731FFE" w14:textId="77777777" w:rsidR="002C7BEF"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Supervise and provide quality assurance and backstopping support on all outsourced IT-systems development tasks such as Android Apps, project-specific information management systems and databases.</w:t>
      </w:r>
    </w:p>
    <w:p w14:paraId="7FE97271" w14:textId="1708FD24" w:rsidR="004C408B"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of MIS development of different ongoing projects</w:t>
      </w:r>
    </w:p>
    <w:p w14:paraId="1F077A9D" w14:textId="785C041B" w:rsidR="004C408B" w:rsidRPr="00FC1EDC" w:rsidRDefault="004C408B" w:rsidP="00A94BAA">
      <w:pPr>
        <w:pStyle w:val="ListParagraph"/>
        <w:numPr>
          <w:ilvl w:val="0"/>
          <w:numId w:val="5"/>
        </w:numPr>
        <w:ind w:left="714" w:hanging="357"/>
        <w:jc w:val="both"/>
        <w:rPr>
          <w:rFonts w:asciiTheme="minorHAnsi" w:hAnsiTheme="minorHAnsi" w:cstheme="minorHAnsi"/>
          <w:bCs/>
          <w:sz w:val="22"/>
          <w:szCs w:val="22"/>
          <w:lang w:val="en-GB"/>
        </w:rPr>
      </w:pPr>
      <w:r>
        <w:rPr>
          <w:rFonts w:asciiTheme="minorHAnsi" w:hAnsiTheme="minorHAnsi" w:cstheme="minorHAnsi"/>
          <w:bCs/>
          <w:sz w:val="22"/>
          <w:szCs w:val="22"/>
          <w:lang w:val="en-GB"/>
        </w:rPr>
        <w:t>Supervision of ERP and Mel database development of USAID funded ERDA project.</w:t>
      </w:r>
    </w:p>
    <w:bookmarkEnd w:id="1"/>
    <w:p w14:paraId="769F428A" w14:textId="77777777" w:rsidR="002C7BEF" w:rsidRPr="00FC1EDC" w:rsidRDefault="002C7BEF" w:rsidP="003004E8">
      <w:pPr>
        <w:shd w:val="clear" w:color="auto" w:fill="DBE5F1" w:themeFill="accent1" w:themeFillTint="33"/>
        <w:tabs>
          <w:tab w:val="left" w:pos="2405"/>
        </w:tabs>
        <w:spacing w:beforeLines="40" w:before="96" w:afterLines="40" w:after="96" w:line="276" w:lineRule="auto"/>
        <w:rPr>
          <w:rFonts w:asciiTheme="minorHAnsi" w:hAnsiTheme="minorHAnsi" w:cstheme="minorHAnsi"/>
          <w:b/>
          <w:sz w:val="22"/>
          <w:szCs w:val="22"/>
          <w:lang w:val="en-GB"/>
        </w:rPr>
      </w:pPr>
      <w:r w:rsidRPr="00FC1EDC">
        <w:rPr>
          <w:rFonts w:asciiTheme="minorHAnsi" w:hAnsiTheme="minorHAnsi" w:cstheme="minorHAnsi"/>
          <w:b/>
          <w:sz w:val="22"/>
          <w:szCs w:val="22"/>
          <w:lang w:val="en-GB"/>
        </w:rPr>
        <w:t>Position Title: IT Assistant</w:t>
      </w:r>
    </w:p>
    <w:p w14:paraId="56C89E38" w14:textId="77777777"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Organization: </w:t>
      </w:r>
      <w:r w:rsidRPr="00FC1EDC">
        <w:rPr>
          <w:rFonts w:asciiTheme="minorHAnsi" w:hAnsiTheme="minorHAnsi" w:cstheme="minorHAnsi"/>
          <w:bCs/>
          <w:sz w:val="22"/>
          <w:szCs w:val="22"/>
          <w:lang w:val="en-GB"/>
        </w:rPr>
        <w:t>Associates in Development Pvt. Ltd.</w:t>
      </w:r>
    </w:p>
    <w:p w14:paraId="696AAE5F" w14:textId="513AAC42"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Year: </w:t>
      </w:r>
      <w:r w:rsidR="005428CE" w:rsidRPr="00FC1EDC">
        <w:rPr>
          <w:rFonts w:asciiTheme="minorHAnsi" w:hAnsiTheme="minorHAnsi" w:cstheme="minorHAnsi"/>
          <w:bCs/>
          <w:sz w:val="22"/>
          <w:szCs w:val="22"/>
          <w:lang w:val="en-GB"/>
        </w:rPr>
        <w:t>October 2013 -</w:t>
      </w:r>
      <w:r w:rsidRPr="00FC1EDC">
        <w:rPr>
          <w:rFonts w:asciiTheme="minorHAnsi" w:hAnsiTheme="minorHAnsi" w:cstheme="minorHAnsi"/>
          <w:bCs/>
          <w:sz w:val="22"/>
          <w:szCs w:val="22"/>
          <w:lang w:val="en-GB"/>
        </w:rPr>
        <w:t xml:space="preserve"> March 2015</w:t>
      </w:r>
    </w:p>
    <w:p w14:paraId="3CB05F29" w14:textId="77777777" w:rsidR="002C7BEF" w:rsidRPr="00FC1EDC" w:rsidRDefault="002C7BEF" w:rsidP="00FC1EDC">
      <w:pPr>
        <w:tabs>
          <w:tab w:val="left" w:pos="2405"/>
        </w:tabs>
        <w:spacing w:beforeLines="40" w:before="96" w:afterLines="40" w:after="96"/>
        <w:rPr>
          <w:rFonts w:asciiTheme="minorHAnsi" w:hAnsiTheme="minorHAnsi" w:cstheme="minorHAnsi"/>
          <w:bCs/>
          <w:sz w:val="22"/>
          <w:szCs w:val="22"/>
          <w:lang w:val="en-GB"/>
        </w:rPr>
      </w:pPr>
      <w:r w:rsidRPr="00FC1EDC">
        <w:rPr>
          <w:rFonts w:asciiTheme="minorHAnsi" w:hAnsiTheme="minorHAnsi" w:cstheme="minorHAnsi"/>
          <w:b/>
          <w:sz w:val="22"/>
          <w:szCs w:val="22"/>
          <w:lang w:val="en-GB"/>
        </w:rPr>
        <w:t xml:space="preserve">Location: </w:t>
      </w:r>
      <w:r w:rsidRPr="00FC1EDC">
        <w:rPr>
          <w:rFonts w:asciiTheme="minorHAnsi" w:hAnsiTheme="minorHAnsi" w:cstheme="minorHAnsi"/>
          <w:bCs/>
          <w:sz w:val="22"/>
          <w:szCs w:val="22"/>
          <w:lang w:val="en-GB"/>
        </w:rPr>
        <w:t>Islamabad</w:t>
      </w:r>
    </w:p>
    <w:p w14:paraId="553F69E8" w14:textId="77777777" w:rsidR="002C7BEF" w:rsidRPr="00FC1EDC" w:rsidRDefault="002C7BEF" w:rsidP="00FC1EDC">
      <w:pPr>
        <w:tabs>
          <w:tab w:val="left" w:pos="1560"/>
        </w:tabs>
        <w:spacing w:beforeLines="40" w:before="96" w:afterLines="40" w:after="96"/>
        <w:jc w:val="both"/>
        <w:rPr>
          <w:rFonts w:asciiTheme="minorHAnsi" w:hAnsiTheme="minorHAnsi" w:cstheme="minorHAnsi"/>
          <w:b/>
          <w:bCs/>
          <w:sz w:val="22"/>
          <w:szCs w:val="22"/>
          <w:lang w:val="en-GB"/>
        </w:rPr>
      </w:pPr>
      <w:r w:rsidRPr="00FC1EDC">
        <w:rPr>
          <w:rFonts w:asciiTheme="minorHAnsi" w:hAnsiTheme="minorHAnsi" w:cstheme="minorHAnsi"/>
          <w:b/>
          <w:bCs/>
          <w:sz w:val="22"/>
          <w:szCs w:val="22"/>
          <w:lang w:val="en-GB"/>
        </w:rPr>
        <w:t>Roles and Responsibilities:</w:t>
      </w:r>
    </w:p>
    <w:p w14:paraId="7CCEC417" w14:textId="77777777" w:rsidR="002C7BEF" w:rsidRPr="00FC1EDC"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Providing IT-related backstopping support for the head office and regional office staff.</w:t>
      </w:r>
    </w:p>
    <w:p w14:paraId="6EB9F91D" w14:textId="03CECAEF" w:rsidR="002C7BEF" w:rsidRDefault="002C7BEF" w:rsidP="00A94BAA">
      <w:pPr>
        <w:pStyle w:val="ListParagraph"/>
        <w:numPr>
          <w:ilvl w:val="0"/>
          <w:numId w:val="5"/>
        </w:numPr>
        <w:ind w:left="714" w:hanging="357"/>
        <w:jc w:val="both"/>
        <w:rPr>
          <w:rFonts w:asciiTheme="minorHAnsi" w:hAnsiTheme="minorHAnsi" w:cstheme="minorHAnsi"/>
          <w:bCs/>
          <w:sz w:val="22"/>
          <w:szCs w:val="22"/>
          <w:lang w:val="en-GB"/>
        </w:rPr>
      </w:pPr>
      <w:r w:rsidRPr="00FC1EDC">
        <w:rPr>
          <w:rFonts w:asciiTheme="minorHAnsi" w:hAnsiTheme="minorHAnsi" w:cstheme="minorHAnsi"/>
          <w:bCs/>
          <w:sz w:val="22"/>
          <w:szCs w:val="22"/>
          <w:lang w:val="en-GB"/>
        </w:rPr>
        <w:t>Management of hardware and software infrastructure, IT inventory, in-house server and database.</w:t>
      </w:r>
    </w:p>
    <w:p w14:paraId="1AF46395" w14:textId="77777777" w:rsidR="004C408B" w:rsidRDefault="004C408B" w:rsidP="004C408B">
      <w:pPr>
        <w:jc w:val="both"/>
        <w:rPr>
          <w:rFonts w:asciiTheme="minorHAnsi" w:hAnsiTheme="minorHAnsi" w:cstheme="minorHAnsi"/>
          <w:bCs/>
          <w:sz w:val="22"/>
          <w:szCs w:val="22"/>
          <w:lang w:val="en-GB"/>
        </w:rPr>
      </w:pPr>
    </w:p>
    <w:p w14:paraId="008A220D" w14:textId="77777777" w:rsidR="004C408B" w:rsidRDefault="004C408B" w:rsidP="004C408B">
      <w:pPr>
        <w:jc w:val="both"/>
        <w:rPr>
          <w:rFonts w:asciiTheme="minorHAnsi" w:hAnsiTheme="minorHAnsi" w:cstheme="minorHAnsi"/>
          <w:bCs/>
          <w:sz w:val="22"/>
          <w:szCs w:val="22"/>
          <w:lang w:val="en-GB"/>
        </w:rPr>
      </w:pPr>
    </w:p>
    <w:p w14:paraId="5FC20B68" w14:textId="77777777" w:rsidR="004C408B" w:rsidRDefault="004C408B" w:rsidP="004C408B">
      <w:pPr>
        <w:jc w:val="both"/>
        <w:rPr>
          <w:rFonts w:asciiTheme="minorHAnsi" w:hAnsiTheme="minorHAnsi" w:cstheme="minorHAnsi"/>
          <w:bCs/>
          <w:sz w:val="22"/>
          <w:szCs w:val="22"/>
          <w:lang w:val="en-GB"/>
        </w:rPr>
      </w:pPr>
    </w:p>
    <w:p w14:paraId="589F7F8E" w14:textId="77777777" w:rsidR="004C408B" w:rsidRDefault="004C408B" w:rsidP="004C408B">
      <w:pPr>
        <w:jc w:val="both"/>
        <w:rPr>
          <w:rFonts w:asciiTheme="minorHAnsi" w:hAnsiTheme="minorHAnsi" w:cstheme="minorHAnsi"/>
          <w:bCs/>
          <w:sz w:val="22"/>
          <w:szCs w:val="22"/>
          <w:lang w:val="en-GB"/>
        </w:rPr>
      </w:pPr>
    </w:p>
    <w:p w14:paraId="1FD9AA97" w14:textId="77777777" w:rsidR="004C408B" w:rsidRPr="004C408B" w:rsidRDefault="004C408B" w:rsidP="004C408B">
      <w:pPr>
        <w:jc w:val="both"/>
        <w:rPr>
          <w:rFonts w:asciiTheme="minorHAnsi" w:hAnsiTheme="minorHAnsi" w:cstheme="minorHAnsi"/>
          <w:bCs/>
          <w:sz w:val="22"/>
          <w:szCs w:val="22"/>
          <w:lang w:val="en-GB"/>
        </w:rPr>
      </w:pPr>
    </w:p>
    <w:p w14:paraId="5CD39679" w14:textId="0B7172A3" w:rsidR="003769C5" w:rsidRPr="00FC1EDC" w:rsidRDefault="000E22FB" w:rsidP="003004E8">
      <w:pPr>
        <w:pStyle w:val="Heading1"/>
        <w:shd w:val="clear" w:color="auto" w:fill="DBE5F1" w:themeFill="accent1" w:themeFillTint="33"/>
        <w:spacing w:beforeLines="40" w:before="96" w:afterLines="40" w:after="96" w:line="276" w:lineRule="auto"/>
        <w:jc w:val="both"/>
        <w:rPr>
          <w:rFonts w:asciiTheme="minorHAnsi" w:hAnsiTheme="minorHAnsi" w:cstheme="minorHAnsi"/>
          <w:sz w:val="22"/>
          <w:szCs w:val="22"/>
        </w:rPr>
      </w:pPr>
      <w:r w:rsidRPr="00FC1EDC">
        <w:rPr>
          <w:rFonts w:asciiTheme="minorHAnsi" w:hAnsiTheme="minorHAnsi" w:cstheme="minorHAnsi"/>
          <w:sz w:val="22"/>
          <w:szCs w:val="22"/>
        </w:rPr>
        <w:t>Languages:</w:t>
      </w:r>
    </w:p>
    <w:tbl>
      <w:tblPr>
        <w:tblStyle w:val="TableGrid"/>
        <w:tblW w:w="0" w:type="auto"/>
        <w:jc w:val="center"/>
        <w:tblLook w:val="04A0" w:firstRow="1" w:lastRow="0" w:firstColumn="1" w:lastColumn="0" w:noHBand="0" w:noVBand="1"/>
      </w:tblPr>
      <w:tblGrid>
        <w:gridCol w:w="1191"/>
        <w:gridCol w:w="1178"/>
        <w:gridCol w:w="1178"/>
        <w:gridCol w:w="1478"/>
      </w:tblGrid>
      <w:tr w:rsidR="000E22FB" w:rsidRPr="00FC1EDC" w14:paraId="56CFECDE" w14:textId="77777777" w:rsidTr="00A94BAA">
        <w:trPr>
          <w:trHeight w:val="298"/>
          <w:jc w:val="center"/>
        </w:trPr>
        <w:tc>
          <w:tcPr>
            <w:tcW w:w="1191" w:type="dxa"/>
          </w:tcPr>
          <w:p w14:paraId="7C4D55F6" w14:textId="76013CD0" w:rsidR="000E22FB" w:rsidRPr="00FC1EDC" w:rsidRDefault="00653A75" w:rsidP="003004E8">
            <w:pPr>
              <w:jc w:val="both"/>
              <w:rPr>
                <w:rFonts w:asciiTheme="minorHAnsi" w:hAnsiTheme="minorHAnsi" w:cstheme="minorHAnsi"/>
                <w:b/>
                <w:sz w:val="22"/>
                <w:szCs w:val="22"/>
              </w:rPr>
            </w:pPr>
            <w:r w:rsidRPr="00FC1EDC">
              <w:rPr>
                <w:rFonts w:asciiTheme="minorHAnsi" w:hAnsiTheme="minorHAnsi" w:cstheme="minorHAnsi"/>
                <w:b/>
                <w:sz w:val="22"/>
                <w:szCs w:val="22"/>
              </w:rPr>
              <w:t>Languages</w:t>
            </w:r>
          </w:p>
        </w:tc>
        <w:tc>
          <w:tcPr>
            <w:tcW w:w="1178" w:type="dxa"/>
          </w:tcPr>
          <w:p w14:paraId="3DE7BDF8" w14:textId="5F989E0D"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Speaking</w:t>
            </w:r>
          </w:p>
        </w:tc>
        <w:tc>
          <w:tcPr>
            <w:tcW w:w="1178" w:type="dxa"/>
          </w:tcPr>
          <w:p w14:paraId="7E6FB9D1" w14:textId="6D1F1119"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Reading</w:t>
            </w:r>
          </w:p>
        </w:tc>
        <w:tc>
          <w:tcPr>
            <w:tcW w:w="1478" w:type="dxa"/>
          </w:tcPr>
          <w:p w14:paraId="1F388841" w14:textId="376D2A5F"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Writing</w:t>
            </w:r>
          </w:p>
        </w:tc>
      </w:tr>
      <w:tr w:rsidR="000E22FB" w:rsidRPr="00FC1EDC" w14:paraId="70BE4AE4" w14:textId="77777777" w:rsidTr="00A94BAA">
        <w:trPr>
          <w:trHeight w:val="298"/>
          <w:jc w:val="center"/>
        </w:trPr>
        <w:tc>
          <w:tcPr>
            <w:tcW w:w="1191" w:type="dxa"/>
          </w:tcPr>
          <w:p w14:paraId="01BEF6E4" w14:textId="682491F3"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English</w:t>
            </w:r>
          </w:p>
        </w:tc>
        <w:tc>
          <w:tcPr>
            <w:tcW w:w="1178" w:type="dxa"/>
          </w:tcPr>
          <w:p w14:paraId="16122E12" w14:textId="3A7E9AF6"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Excellent</w:t>
            </w:r>
          </w:p>
        </w:tc>
        <w:tc>
          <w:tcPr>
            <w:tcW w:w="1178" w:type="dxa"/>
          </w:tcPr>
          <w:p w14:paraId="527E2695" w14:textId="298C5ABC"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Excellent</w:t>
            </w:r>
          </w:p>
        </w:tc>
        <w:tc>
          <w:tcPr>
            <w:tcW w:w="1478" w:type="dxa"/>
          </w:tcPr>
          <w:p w14:paraId="4C9AFBE4" w14:textId="0881B957"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Excellent</w:t>
            </w:r>
          </w:p>
        </w:tc>
      </w:tr>
      <w:tr w:rsidR="000E22FB" w:rsidRPr="00FC1EDC" w14:paraId="20726350" w14:textId="77777777" w:rsidTr="00A94BAA">
        <w:trPr>
          <w:trHeight w:val="141"/>
          <w:jc w:val="center"/>
        </w:trPr>
        <w:tc>
          <w:tcPr>
            <w:tcW w:w="1191" w:type="dxa"/>
          </w:tcPr>
          <w:p w14:paraId="4F4C10B4" w14:textId="3FEB90E6"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Urdu</w:t>
            </w:r>
          </w:p>
        </w:tc>
        <w:tc>
          <w:tcPr>
            <w:tcW w:w="1178" w:type="dxa"/>
          </w:tcPr>
          <w:p w14:paraId="3429973E" w14:textId="5D89F418"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Excellent</w:t>
            </w:r>
          </w:p>
        </w:tc>
        <w:tc>
          <w:tcPr>
            <w:tcW w:w="1178" w:type="dxa"/>
          </w:tcPr>
          <w:p w14:paraId="3A9BF4CC" w14:textId="7486A970"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Good</w:t>
            </w:r>
          </w:p>
        </w:tc>
        <w:tc>
          <w:tcPr>
            <w:tcW w:w="1478" w:type="dxa"/>
          </w:tcPr>
          <w:p w14:paraId="0C0B16B2" w14:textId="3CF9A7C8"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Good</w:t>
            </w:r>
          </w:p>
        </w:tc>
      </w:tr>
      <w:tr w:rsidR="000E22FB" w14:paraId="086794E2" w14:textId="77777777" w:rsidTr="00A94BAA">
        <w:trPr>
          <w:trHeight w:val="305"/>
          <w:jc w:val="center"/>
        </w:trPr>
        <w:tc>
          <w:tcPr>
            <w:tcW w:w="1191" w:type="dxa"/>
          </w:tcPr>
          <w:p w14:paraId="5F58B3D3" w14:textId="077D1510" w:rsidR="000E22FB" w:rsidRPr="00FC1EDC" w:rsidRDefault="000E22FB" w:rsidP="003004E8">
            <w:pPr>
              <w:jc w:val="both"/>
              <w:rPr>
                <w:rFonts w:asciiTheme="minorHAnsi" w:hAnsiTheme="minorHAnsi" w:cstheme="minorHAnsi"/>
                <w:b/>
                <w:sz w:val="22"/>
                <w:szCs w:val="22"/>
              </w:rPr>
            </w:pPr>
            <w:r w:rsidRPr="00FC1EDC">
              <w:rPr>
                <w:rFonts w:asciiTheme="minorHAnsi" w:hAnsiTheme="minorHAnsi" w:cstheme="minorHAnsi"/>
                <w:b/>
                <w:sz w:val="22"/>
                <w:szCs w:val="22"/>
              </w:rPr>
              <w:t>Punjabi</w:t>
            </w:r>
          </w:p>
        </w:tc>
        <w:tc>
          <w:tcPr>
            <w:tcW w:w="1178" w:type="dxa"/>
          </w:tcPr>
          <w:p w14:paraId="68F79598" w14:textId="0FE9D29D"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Good</w:t>
            </w:r>
          </w:p>
        </w:tc>
        <w:tc>
          <w:tcPr>
            <w:tcW w:w="1178" w:type="dxa"/>
          </w:tcPr>
          <w:p w14:paraId="7D32D04A" w14:textId="24576955" w:rsidR="000E22FB" w:rsidRPr="00FC1EDC"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Good</w:t>
            </w:r>
          </w:p>
        </w:tc>
        <w:tc>
          <w:tcPr>
            <w:tcW w:w="1478" w:type="dxa"/>
          </w:tcPr>
          <w:p w14:paraId="216DB28D" w14:textId="262F26EB" w:rsidR="000E22FB" w:rsidRPr="009334EE" w:rsidRDefault="000E22FB" w:rsidP="003004E8">
            <w:pPr>
              <w:jc w:val="both"/>
              <w:rPr>
                <w:rFonts w:asciiTheme="minorHAnsi" w:hAnsiTheme="minorHAnsi" w:cstheme="minorHAnsi"/>
                <w:sz w:val="22"/>
                <w:szCs w:val="22"/>
              </w:rPr>
            </w:pPr>
            <w:r w:rsidRPr="00FC1EDC">
              <w:rPr>
                <w:rFonts w:asciiTheme="minorHAnsi" w:hAnsiTheme="minorHAnsi" w:cstheme="minorHAnsi"/>
                <w:sz w:val="22"/>
                <w:szCs w:val="22"/>
              </w:rPr>
              <w:t>Good</w:t>
            </w:r>
          </w:p>
        </w:tc>
      </w:tr>
    </w:tbl>
    <w:p w14:paraId="1E18ACA8" w14:textId="73AFE651" w:rsidR="00B06CAD" w:rsidRPr="00D0401A" w:rsidRDefault="00B06CAD" w:rsidP="00FC1EDC">
      <w:pPr>
        <w:spacing w:beforeLines="40" w:before="96" w:afterLines="40" w:after="96" w:line="276" w:lineRule="auto"/>
        <w:jc w:val="both"/>
        <w:rPr>
          <w:rFonts w:asciiTheme="minorHAnsi" w:hAnsiTheme="minorHAnsi" w:cstheme="minorHAnsi"/>
          <w:sz w:val="22"/>
          <w:szCs w:val="22"/>
        </w:rPr>
      </w:pPr>
    </w:p>
    <w:sectPr w:rsidR="00B06CAD" w:rsidRPr="00D0401A" w:rsidSect="00386D33">
      <w:footerReference w:type="default" r:id="rId9"/>
      <w:headerReference w:type="first" r:id="rId10"/>
      <w:pgSz w:w="11906" w:h="16838" w:code="9"/>
      <w:pgMar w:top="1440" w:right="1440" w:bottom="1296" w:left="1440" w:header="576" w:footer="57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A05BE7" w14:textId="77777777" w:rsidR="00566953" w:rsidRDefault="00566953">
      <w:r>
        <w:separator/>
      </w:r>
    </w:p>
  </w:endnote>
  <w:endnote w:type="continuationSeparator" w:id="0">
    <w:p w14:paraId="7D2B9D87" w14:textId="77777777" w:rsidR="00566953" w:rsidRDefault="00566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tarell">
    <w:altName w:val="MS Gothic"/>
    <w:charset w:val="80"/>
    <w:family w:val="auto"/>
    <w:pitch w:val="default"/>
  </w:font>
  <w:font w:name="OpenSymbol">
    <w:altName w:val="Yu Gothic"/>
    <w:charset w:val="80"/>
    <w:family w:val="auto"/>
    <w:pitch w:val="default"/>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A20DF" w14:textId="77777777" w:rsidR="00624195" w:rsidRPr="00FF3E6D" w:rsidRDefault="00624195" w:rsidP="00FF3E6D">
    <w:pPr>
      <w:pStyle w:val="Footer"/>
      <w:pBdr>
        <w:top w:val="single" w:sz="4" w:space="1" w:color="BFBFBF" w:themeColor="background1" w:themeShade="BF"/>
      </w:pBdr>
      <w:jc w:val="right"/>
      <w:rPr>
        <w:b/>
        <w:bCs/>
        <w:iCs/>
        <w:sz w:val="20"/>
        <w:szCs w:val="20"/>
      </w:rPr>
    </w:pPr>
    <w:r w:rsidRPr="00FF3E6D">
      <w:rPr>
        <w:iCs/>
        <w:sz w:val="20"/>
        <w:szCs w:val="20"/>
      </w:rPr>
      <w:t>Page</w:t>
    </w:r>
    <w:r w:rsidRPr="00FF3E6D">
      <w:rPr>
        <w:b/>
        <w:bCs/>
        <w:iCs/>
        <w:sz w:val="20"/>
        <w:szCs w:val="20"/>
      </w:rPr>
      <w:t xml:space="preserve"> </w:t>
    </w:r>
    <w:r w:rsidR="0088470F" w:rsidRPr="00FF3E6D">
      <w:rPr>
        <w:b/>
        <w:bCs/>
        <w:iCs/>
        <w:sz w:val="20"/>
        <w:szCs w:val="20"/>
      </w:rPr>
      <w:fldChar w:fldCharType="begin"/>
    </w:r>
    <w:r w:rsidRPr="00FF3E6D">
      <w:rPr>
        <w:b/>
        <w:bCs/>
        <w:iCs/>
        <w:sz w:val="20"/>
        <w:szCs w:val="20"/>
      </w:rPr>
      <w:instrText xml:space="preserve"> PAGE </w:instrText>
    </w:r>
    <w:r w:rsidR="0088470F" w:rsidRPr="00FF3E6D">
      <w:rPr>
        <w:b/>
        <w:bCs/>
        <w:iCs/>
        <w:sz w:val="20"/>
        <w:szCs w:val="20"/>
      </w:rPr>
      <w:fldChar w:fldCharType="separate"/>
    </w:r>
    <w:r w:rsidR="005428CE">
      <w:rPr>
        <w:b/>
        <w:bCs/>
        <w:iCs/>
        <w:noProof/>
        <w:sz w:val="20"/>
        <w:szCs w:val="20"/>
      </w:rPr>
      <w:t>9</w:t>
    </w:r>
    <w:r w:rsidR="0088470F" w:rsidRPr="00FF3E6D">
      <w:rPr>
        <w:b/>
        <w:bCs/>
        <w:iCs/>
        <w:sz w:val="20"/>
        <w:szCs w:val="20"/>
      </w:rPr>
      <w:fldChar w:fldCharType="end"/>
    </w:r>
    <w:r w:rsidRPr="00FF3E6D">
      <w:rPr>
        <w:b/>
        <w:bCs/>
        <w:iCs/>
        <w:sz w:val="20"/>
        <w:szCs w:val="20"/>
      </w:rPr>
      <w:t xml:space="preserve"> </w:t>
    </w:r>
    <w:r w:rsidRPr="00FF3E6D">
      <w:rPr>
        <w:iCs/>
        <w:sz w:val="20"/>
        <w:szCs w:val="20"/>
      </w:rPr>
      <w:t>of</w:t>
    </w:r>
    <w:r w:rsidRPr="00FF3E6D">
      <w:rPr>
        <w:b/>
        <w:bCs/>
        <w:iCs/>
        <w:sz w:val="20"/>
        <w:szCs w:val="20"/>
      </w:rPr>
      <w:t xml:space="preserve"> </w:t>
    </w:r>
    <w:r w:rsidR="0088470F" w:rsidRPr="00FF3E6D">
      <w:rPr>
        <w:b/>
        <w:bCs/>
        <w:iCs/>
        <w:sz w:val="20"/>
        <w:szCs w:val="20"/>
      </w:rPr>
      <w:fldChar w:fldCharType="begin"/>
    </w:r>
    <w:r w:rsidRPr="00FF3E6D">
      <w:rPr>
        <w:b/>
        <w:bCs/>
        <w:iCs/>
        <w:sz w:val="20"/>
        <w:szCs w:val="20"/>
      </w:rPr>
      <w:instrText xml:space="preserve"> NUMPAGES </w:instrText>
    </w:r>
    <w:r w:rsidR="0088470F" w:rsidRPr="00FF3E6D">
      <w:rPr>
        <w:b/>
        <w:bCs/>
        <w:iCs/>
        <w:sz w:val="20"/>
        <w:szCs w:val="20"/>
      </w:rPr>
      <w:fldChar w:fldCharType="separate"/>
    </w:r>
    <w:r w:rsidR="005428CE">
      <w:rPr>
        <w:b/>
        <w:bCs/>
        <w:iCs/>
        <w:noProof/>
        <w:sz w:val="20"/>
        <w:szCs w:val="20"/>
      </w:rPr>
      <w:t>9</w:t>
    </w:r>
    <w:r w:rsidR="0088470F" w:rsidRPr="00FF3E6D">
      <w:rPr>
        <w:b/>
        <w:bCs/>
        <w:i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091BD5" w14:textId="77777777" w:rsidR="00566953" w:rsidRDefault="00566953">
      <w:r>
        <w:separator/>
      </w:r>
    </w:p>
  </w:footnote>
  <w:footnote w:type="continuationSeparator" w:id="0">
    <w:p w14:paraId="57F35440" w14:textId="77777777" w:rsidR="00566953" w:rsidRDefault="00566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702A29" w14:textId="752426CA" w:rsidR="00D64CC6" w:rsidRPr="00D64CC6" w:rsidRDefault="00D64CC6" w:rsidP="00D64CC6">
    <w:pPr>
      <w:pStyle w:val="Header"/>
      <w:pBdr>
        <w:bottom w:val="single" w:sz="4" w:space="1" w:color="auto"/>
      </w:pBdr>
      <w:rPr>
        <w:sz w:val="22"/>
        <w:szCs w:val="22"/>
      </w:rPr>
    </w:pPr>
    <w:r w:rsidRPr="00D64CC6">
      <w:rPr>
        <w:sz w:val="22"/>
        <w:szCs w:val="22"/>
      </w:rPr>
      <w:t>Associates in Development Pvt. Ltd</w:t>
    </w:r>
    <w:r w:rsidRPr="00D64CC6">
      <w:rPr>
        <w:sz w:val="22"/>
        <w:szCs w:val="22"/>
      </w:rPr>
      <w:ptab w:relativeTo="margin" w:alignment="right" w:leader="none"/>
    </w:r>
    <w:r w:rsidRPr="00D64CC6">
      <w:rPr>
        <w:sz w:val="22"/>
        <w:szCs w:val="22"/>
      </w:rPr>
      <w:t>CV- Asif Khan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hAnsi="Symbol" w:cs="Symbol"/>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00000003"/>
    <w:name w:val="WW8Num3"/>
    <w:lvl w:ilvl="0">
      <w:start w:val="1"/>
      <w:numFmt w:val="bullet"/>
      <w:lvlText w:val=""/>
      <w:lvlJc w:val="left"/>
      <w:pPr>
        <w:tabs>
          <w:tab w:val="num" w:pos="360"/>
        </w:tabs>
        <w:ind w:left="360" w:hanging="360"/>
      </w:pPr>
      <w:rPr>
        <w:rFonts w:ascii="Symbol" w:hAnsi="Symbol" w:cs="Symbol"/>
        <w:sz w:val="22"/>
        <w:szCs w:val="22"/>
        <w:lang w:val="en-GB"/>
      </w:rPr>
    </w:lvl>
    <w:lvl w:ilvl="1">
      <w:start w:val="1"/>
      <w:numFmt w:val="bullet"/>
      <w:lvlText w:val="–"/>
      <w:lvlJc w:val="left"/>
      <w:pPr>
        <w:tabs>
          <w:tab w:val="num" w:pos="1080"/>
        </w:tabs>
        <w:ind w:left="1080" w:hanging="360"/>
      </w:pPr>
      <w:rPr>
        <w:rFonts w:ascii="Cantarell" w:hAnsi="Cantarell"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2" w15:restartNumberingAfterBreak="0">
    <w:nsid w:val="00000006"/>
    <w:multiLevelType w:val="singleLevel"/>
    <w:tmpl w:val="00000006"/>
    <w:name w:val="WW8Num6"/>
    <w:lvl w:ilvl="0">
      <w:start w:val="1"/>
      <w:numFmt w:val="bullet"/>
      <w:lvlText w:val=""/>
      <w:lvlJc w:val="left"/>
      <w:pPr>
        <w:tabs>
          <w:tab w:val="num" w:pos="360"/>
        </w:tabs>
        <w:ind w:left="360" w:hanging="360"/>
      </w:pPr>
      <w:rPr>
        <w:rFonts w:ascii="Symbol" w:hAnsi="Symbol" w:cs="Symbol"/>
      </w:rPr>
    </w:lvl>
  </w:abstractNum>
  <w:abstractNum w:abstractNumId="3" w15:restartNumberingAfterBreak="0">
    <w:nsid w:val="00000007"/>
    <w:multiLevelType w:val="singleLevel"/>
    <w:tmpl w:val="00000007"/>
    <w:name w:val="WW8Num7"/>
    <w:lvl w:ilvl="0">
      <w:start w:val="1"/>
      <w:numFmt w:val="bullet"/>
      <w:lvlText w:val=""/>
      <w:lvlJc w:val="left"/>
      <w:pPr>
        <w:tabs>
          <w:tab w:val="num" w:pos="360"/>
        </w:tabs>
        <w:ind w:left="360" w:hanging="360"/>
      </w:pPr>
      <w:rPr>
        <w:rFonts w:ascii="Symbol" w:hAnsi="Symbol" w:cs="Symbol"/>
      </w:rPr>
    </w:lvl>
  </w:abstractNum>
  <w:abstractNum w:abstractNumId="4" w15:restartNumberingAfterBreak="0">
    <w:nsid w:val="00000008"/>
    <w:multiLevelType w:val="singleLevel"/>
    <w:tmpl w:val="00000008"/>
    <w:name w:val="WW8Num8"/>
    <w:lvl w:ilvl="0">
      <w:start w:val="1"/>
      <w:numFmt w:val="bullet"/>
      <w:lvlText w:val=""/>
      <w:lvlJc w:val="left"/>
      <w:pPr>
        <w:tabs>
          <w:tab w:val="num" w:pos="360"/>
        </w:tabs>
        <w:ind w:left="360" w:hanging="360"/>
      </w:pPr>
      <w:rPr>
        <w:rFonts w:ascii="Symbol" w:hAnsi="Symbol" w:cs="Symbol"/>
      </w:rPr>
    </w:lvl>
  </w:abstractNum>
  <w:abstractNum w:abstractNumId="5"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Cantarell" w:hAnsi="Cantarel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sz w:val="22"/>
        <w:szCs w:val="22"/>
        <w:lang w:val="en-GB" w:eastAsia="en-GB"/>
      </w:rPr>
    </w:lvl>
  </w:abstractNum>
  <w:abstractNum w:abstractNumId="7" w15:restartNumberingAfterBreak="0">
    <w:nsid w:val="01F96B7C"/>
    <w:multiLevelType w:val="multilevel"/>
    <w:tmpl w:val="7BF87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4C070D9"/>
    <w:multiLevelType w:val="hybridMultilevel"/>
    <w:tmpl w:val="A418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BFA2288"/>
    <w:multiLevelType w:val="hybridMultilevel"/>
    <w:tmpl w:val="EB583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0F715D"/>
    <w:multiLevelType w:val="multilevel"/>
    <w:tmpl w:val="B0F63C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B6282A"/>
    <w:multiLevelType w:val="hybridMultilevel"/>
    <w:tmpl w:val="27F8C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14187D"/>
    <w:multiLevelType w:val="hybridMultilevel"/>
    <w:tmpl w:val="77D24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6D75E8"/>
    <w:multiLevelType w:val="hybridMultilevel"/>
    <w:tmpl w:val="4B5A3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203929"/>
    <w:multiLevelType w:val="hybridMultilevel"/>
    <w:tmpl w:val="29FAC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3255D5"/>
    <w:multiLevelType w:val="hybridMultilevel"/>
    <w:tmpl w:val="31782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0E4E34"/>
    <w:multiLevelType w:val="hybridMultilevel"/>
    <w:tmpl w:val="C55AB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E21B8A"/>
    <w:multiLevelType w:val="hybridMultilevel"/>
    <w:tmpl w:val="6DE0A8B2"/>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8" w15:restartNumberingAfterBreak="0">
    <w:nsid w:val="4FFB271B"/>
    <w:multiLevelType w:val="hybridMultilevel"/>
    <w:tmpl w:val="F1EEC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174FF3"/>
    <w:multiLevelType w:val="hybridMultilevel"/>
    <w:tmpl w:val="E47A9D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186E74"/>
    <w:multiLevelType w:val="hybridMultilevel"/>
    <w:tmpl w:val="6A164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584B02"/>
    <w:multiLevelType w:val="hybridMultilevel"/>
    <w:tmpl w:val="9D7AC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AA0B51"/>
    <w:multiLevelType w:val="hybridMultilevel"/>
    <w:tmpl w:val="CB4CD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4030547">
    <w:abstractNumId w:val="13"/>
  </w:num>
  <w:num w:numId="2" w16cid:durableId="511259195">
    <w:abstractNumId w:val="18"/>
  </w:num>
  <w:num w:numId="3" w16cid:durableId="707879487">
    <w:abstractNumId w:val="16"/>
  </w:num>
  <w:num w:numId="4" w16cid:durableId="769934223">
    <w:abstractNumId w:val="17"/>
  </w:num>
  <w:num w:numId="5" w16cid:durableId="1671833429">
    <w:abstractNumId w:val="21"/>
  </w:num>
  <w:num w:numId="6" w16cid:durableId="580335034">
    <w:abstractNumId w:val="9"/>
  </w:num>
  <w:num w:numId="7" w16cid:durableId="1487167716">
    <w:abstractNumId w:val="15"/>
  </w:num>
  <w:num w:numId="8" w16cid:durableId="17971208">
    <w:abstractNumId w:val="11"/>
  </w:num>
  <w:num w:numId="9" w16cid:durableId="1887259651">
    <w:abstractNumId w:val="19"/>
  </w:num>
  <w:num w:numId="10" w16cid:durableId="646857645">
    <w:abstractNumId w:val="22"/>
  </w:num>
  <w:num w:numId="11" w16cid:durableId="1218666532">
    <w:abstractNumId w:val="12"/>
  </w:num>
  <w:num w:numId="12" w16cid:durableId="410584948">
    <w:abstractNumId w:val="8"/>
  </w:num>
  <w:num w:numId="13" w16cid:durableId="654453121">
    <w:abstractNumId w:val="20"/>
  </w:num>
  <w:num w:numId="14" w16cid:durableId="956368776">
    <w:abstractNumId w:val="14"/>
  </w:num>
  <w:num w:numId="15" w16cid:durableId="1902593559">
    <w:abstractNumId w:val="10"/>
    <w:lvlOverride w:ilvl="0">
      <w:lvl w:ilvl="0">
        <w:numFmt w:val="lowerRoman"/>
        <w:lvlText w:val="%1."/>
        <w:lvlJc w:val="right"/>
      </w:lvl>
    </w:lvlOverride>
  </w:num>
  <w:num w:numId="16" w16cid:durableId="1308973399">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A24"/>
    <w:rsid w:val="00001E55"/>
    <w:rsid w:val="00013BEC"/>
    <w:rsid w:val="000203F7"/>
    <w:rsid w:val="00024653"/>
    <w:rsid w:val="0003295E"/>
    <w:rsid w:val="00035A20"/>
    <w:rsid w:val="00036E6D"/>
    <w:rsid w:val="000438B0"/>
    <w:rsid w:val="00050D29"/>
    <w:rsid w:val="000531C8"/>
    <w:rsid w:val="00053423"/>
    <w:rsid w:val="00054EFF"/>
    <w:rsid w:val="000559D3"/>
    <w:rsid w:val="00063E46"/>
    <w:rsid w:val="00065683"/>
    <w:rsid w:val="00070E26"/>
    <w:rsid w:val="0007768B"/>
    <w:rsid w:val="00077E43"/>
    <w:rsid w:val="00085518"/>
    <w:rsid w:val="00086CCA"/>
    <w:rsid w:val="000A2236"/>
    <w:rsid w:val="000A58B8"/>
    <w:rsid w:val="000B3557"/>
    <w:rsid w:val="000C7236"/>
    <w:rsid w:val="000D5D00"/>
    <w:rsid w:val="000D7DCF"/>
    <w:rsid w:val="000E1559"/>
    <w:rsid w:val="000E22FB"/>
    <w:rsid w:val="000E2C16"/>
    <w:rsid w:val="000E7939"/>
    <w:rsid w:val="000F0745"/>
    <w:rsid w:val="00101C2A"/>
    <w:rsid w:val="00102A8A"/>
    <w:rsid w:val="00104A84"/>
    <w:rsid w:val="00113EDD"/>
    <w:rsid w:val="00114CAF"/>
    <w:rsid w:val="00126E43"/>
    <w:rsid w:val="00127F9B"/>
    <w:rsid w:val="001301C2"/>
    <w:rsid w:val="001335C9"/>
    <w:rsid w:val="001348BC"/>
    <w:rsid w:val="0014160A"/>
    <w:rsid w:val="00146CDE"/>
    <w:rsid w:val="00154958"/>
    <w:rsid w:val="00160F9F"/>
    <w:rsid w:val="001746B2"/>
    <w:rsid w:val="001867E0"/>
    <w:rsid w:val="001A0312"/>
    <w:rsid w:val="001A2BE9"/>
    <w:rsid w:val="001A4682"/>
    <w:rsid w:val="001B278F"/>
    <w:rsid w:val="001B50C2"/>
    <w:rsid w:val="001C57AB"/>
    <w:rsid w:val="001C5F26"/>
    <w:rsid w:val="001D0244"/>
    <w:rsid w:val="001D1D71"/>
    <w:rsid w:val="001D2648"/>
    <w:rsid w:val="001D4D32"/>
    <w:rsid w:val="00213CF1"/>
    <w:rsid w:val="00232D45"/>
    <w:rsid w:val="00236C62"/>
    <w:rsid w:val="00240CD1"/>
    <w:rsid w:val="00242585"/>
    <w:rsid w:val="00244BC0"/>
    <w:rsid w:val="00261047"/>
    <w:rsid w:val="00266547"/>
    <w:rsid w:val="00267275"/>
    <w:rsid w:val="00274B43"/>
    <w:rsid w:val="00277FFA"/>
    <w:rsid w:val="002945A0"/>
    <w:rsid w:val="00297BAE"/>
    <w:rsid w:val="002B0B7C"/>
    <w:rsid w:val="002B5949"/>
    <w:rsid w:val="002B6DA3"/>
    <w:rsid w:val="002B7D55"/>
    <w:rsid w:val="002C1DA3"/>
    <w:rsid w:val="002C2C26"/>
    <w:rsid w:val="002C3D1A"/>
    <w:rsid w:val="002C5E4D"/>
    <w:rsid w:val="002C758E"/>
    <w:rsid w:val="002C7BEF"/>
    <w:rsid w:val="002D013B"/>
    <w:rsid w:val="002E3C98"/>
    <w:rsid w:val="002F5F11"/>
    <w:rsid w:val="003004E8"/>
    <w:rsid w:val="00307173"/>
    <w:rsid w:val="003071E7"/>
    <w:rsid w:val="00312390"/>
    <w:rsid w:val="003124F1"/>
    <w:rsid w:val="00320EBA"/>
    <w:rsid w:val="00322074"/>
    <w:rsid w:val="003235CC"/>
    <w:rsid w:val="00327110"/>
    <w:rsid w:val="0034057F"/>
    <w:rsid w:val="00340A78"/>
    <w:rsid w:val="00340B93"/>
    <w:rsid w:val="00341FFA"/>
    <w:rsid w:val="00345D3C"/>
    <w:rsid w:val="00346A3B"/>
    <w:rsid w:val="003573BE"/>
    <w:rsid w:val="0036154C"/>
    <w:rsid w:val="003636F7"/>
    <w:rsid w:val="00373FFB"/>
    <w:rsid w:val="00375920"/>
    <w:rsid w:val="00376742"/>
    <w:rsid w:val="003769C5"/>
    <w:rsid w:val="0037722F"/>
    <w:rsid w:val="0038484A"/>
    <w:rsid w:val="00386D33"/>
    <w:rsid w:val="00392962"/>
    <w:rsid w:val="003A452F"/>
    <w:rsid w:val="003A51A4"/>
    <w:rsid w:val="003A5BE9"/>
    <w:rsid w:val="003B00DA"/>
    <w:rsid w:val="003B2C36"/>
    <w:rsid w:val="003B6C42"/>
    <w:rsid w:val="003C3DD0"/>
    <w:rsid w:val="003C70D3"/>
    <w:rsid w:val="003D2FAA"/>
    <w:rsid w:val="003D4BBD"/>
    <w:rsid w:val="003D4FC3"/>
    <w:rsid w:val="003F4289"/>
    <w:rsid w:val="003F4343"/>
    <w:rsid w:val="004006FD"/>
    <w:rsid w:val="00423523"/>
    <w:rsid w:val="00423F07"/>
    <w:rsid w:val="00432AD8"/>
    <w:rsid w:val="00434343"/>
    <w:rsid w:val="00435213"/>
    <w:rsid w:val="004360CE"/>
    <w:rsid w:val="004361E3"/>
    <w:rsid w:val="00437519"/>
    <w:rsid w:val="0043779A"/>
    <w:rsid w:val="00454053"/>
    <w:rsid w:val="00455413"/>
    <w:rsid w:val="0045687A"/>
    <w:rsid w:val="00461D3B"/>
    <w:rsid w:val="004636AF"/>
    <w:rsid w:val="00465512"/>
    <w:rsid w:val="004709F7"/>
    <w:rsid w:val="00480A75"/>
    <w:rsid w:val="004A3DA4"/>
    <w:rsid w:val="004A56D6"/>
    <w:rsid w:val="004B295B"/>
    <w:rsid w:val="004B556C"/>
    <w:rsid w:val="004C408B"/>
    <w:rsid w:val="004D0398"/>
    <w:rsid w:val="004D5CAB"/>
    <w:rsid w:val="004E36A5"/>
    <w:rsid w:val="004F48F6"/>
    <w:rsid w:val="00504091"/>
    <w:rsid w:val="00504D8C"/>
    <w:rsid w:val="0050727C"/>
    <w:rsid w:val="00510CCB"/>
    <w:rsid w:val="00512A3B"/>
    <w:rsid w:val="0052386A"/>
    <w:rsid w:val="005241E6"/>
    <w:rsid w:val="0053228F"/>
    <w:rsid w:val="00537A3D"/>
    <w:rsid w:val="00541566"/>
    <w:rsid w:val="005428CE"/>
    <w:rsid w:val="00543AEF"/>
    <w:rsid w:val="005566EF"/>
    <w:rsid w:val="00557E33"/>
    <w:rsid w:val="00561AA6"/>
    <w:rsid w:val="00566953"/>
    <w:rsid w:val="00566CEE"/>
    <w:rsid w:val="00576FBF"/>
    <w:rsid w:val="00582A73"/>
    <w:rsid w:val="00597095"/>
    <w:rsid w:val="005A3F8F"/>
    <w:rsid w:val="005B006A"/>
    <w:rsid w:val="005B01BA"/>
    <w:rsid w:val="005B169D"/>
    <w:rsid w:val="005B7209"/>
    <w:rsid w:val="005B7CDB"/>
    <w:rsid w:val="005E335E"/>
    <w:rsid w:val="005E3738"/>
    <w:rsid w:val="005E3813"/>
    <w:rsid w:val="005F0ED1"/>
    <w:rsid w:val="005F202D"/>
    <w:rsid w:val="006127B8"/>
    <w:rsid w:val="00615CC8"/>
    <w:rsid w:val="00616A58"/>
    <w:rsid w:val="0062019D"/>
    <w:rsid w:val="00622AB4"/>
    <w:rsid w:val="00624195"/>
    <w:rsid w:val="006249EA"/>
    <w:rsid w:val="00626068"/>
    <w:rsid w:val="00641FAE"/>
    <w:rsid w:val="00646B80"/>
    <w:rsid w:val="00653A75"/>
    <w:rsid w:val="00653B0A"/>
    <w:rsid w:val="00655DD5"/>
    <w:rsid w:val="00662DC9"/>
    <w:rsid w:val="00664336"/>
    <w:rsid w:val="00664A0E"/>
    <w:rsid w:val="0066669D"/>
    <w:rsid w:val="00667ADD"/>
    <w:rsid w:val="00676DD1"/>
    <w:rsid w:val="00681617"/>
    <w:rsid w:val="0068775E"/>
    <w:rsid w:val="00693F7C"/>
    <w:rsid w:val="006A06C3"/>
    <w:rsid w:val="006A30B2"/>
    <w:rsid w:val="006B4E1E"/>
    <w:rsid w:val="006B5B3D"/>
    <w:rsid w:val="006D10C9"/>
    <w:rsid w:val="006E4E8D"/>
    <w:rsid w:val="006E551B"/>
    <w:rsid w:val="006E7FC0"/>
    <w:rsid w:val="006F5288"/>
    <w:rsid w:val="00703CB9"/>
    <w:rsid w:val="00703F9F"/>
    <w:rsid w:val="00707DBC"/>
    <w:rsid w:val="007109D7"/>
    <w:rsid w:val="007149BC"/>
    <w:rsid w:val="007157DC"/>
    <w:rsid w:val="0073432B"/>
    <w:rsid w:val="00736529"/>
    <w:rsid w:val="00737BA6"/>
    <w:rsid w:val="007422AC"/>
    <w:rsid w:val="0075113F"/>
    <w:rsid w:val="0075140C"/>
    <w:rsid w:val="007521CF"/>
    <w:rsid w:val="007601B7"/>
    <w:rsid w:val="00760B87"/>
    <w:rsid w:val="00761462"/>
    <w:rsid w:val="00763B8F"/>
    <w:rsid w:val="007642BD"/>
    <w:rsid w:val="007673B8"/>
    <w:rsid w:val="007713C2"/>
    <w:rsid w:val="007721CF"/>
    <w:rsid w:val="00774834"/>
    <w:rsid w:val="00775B8C"/>
    <w:rsid w:val="00776ED5"/>
    <w:rsid w:val="00784A61"/>
    <w:rsid w:val="00791FD7"/>
    <w:rsid w:val="0079500C"/>
    <w:rsid w:val="007953A7"/>
    <w:rsid w:val="007A0AFD"/>
    <w:rsid w:val="007B3C52"/>
    <w:rsid w:val="007B4810"/>
    <w:rsid w:val="007C19EF"/>
    <w:rsid w:val="007C591F"/>
    <w:rsid w:val="007D42A3"/>
    <w:rsid w:val="007D61CC"/>
    <w:rsid w:val="007E0C76"/>
    <w:rsid w:val="007E2A65"/>
    <w:rsid w:val="007E51B5"/>
    <w:rsid w:val="007F3597"/>
    <w:rsid w:val="007F74C3"/>
    <w:rsid w:val="00803D8D"/>
    <w:rsid w:val="00805F14"/>
    <w:rsid w:val="00811A4E"/>
    <w:rsid w:val="00812944"/>
    <w:rsid w:val="00813358"/>
    <w:rsid w:val="00814357"/>
    <w:rsid w:val="0081655F"/>
    <w:rsid w:val="00817CB7"/>
    <w:rsid w:val="008207CC"/>
    <w:rsid w:val="00822725"/>
    <w:rsid w:val="00823885"/>
    <w:rsid w:val="00824425"/>
    <w:rsid w:val="00841830"/>
    <w:rsid w:val="0086366D"/>
    <w:rsid w:val="00866ADE"/>
    <w:rsid w:val="00871C83"/>
    <w:rsid w:val="00872524"/>
    <w:rsid w:val="00882AD4"/>
    <w:rsid w:val="0088470F"/>
    <w:rsid w:val="00892A64"/>
    <w:rsid w:val="00893A17"/>
    <w:rsid w:val="008A3222"/>
    <w:rsid w:val="008A6E6E"/>
    <w:rsid w:val="008A70D0"/>
    <w:rsid w:val="008B0E9C"/>
    <w:rsid w:val="008B52C3"/>
    <w:rsid w:val="008B7216"/>
    <w:rsid w:val="008C0258"/>
    <w:rsid w:val="008C3631"/>
    <w:rsid w:val="008C57AF"/>
    <w:rsid w:val="008D348A"/>
    <w:rsid w:val="008E23FF"/>
    <w:rsid w:val="008E56D3"/>
    <w:rsid w:val="00913A39"/>
    <w:rsid w:val="00916B98"/>
    <w:rsid w:val="00925D84"/>
    <w:rsid w:val="00926B95"/>
    <w:rsid w:val="00932964"/>
    <w:rsid w:val="009334EE"/>
    <w:rsid w:val="009337F7"/>
    <w:rsid w:val="009501F5"/>
    <w:rsid w:val="00965117"/>
    <w:rsid w:val="009707B9"/>
    <w:rsid w:val="00974E94"/>
    <w:rsid w:val="00975711"/>
    <w:rsid w:val="00976037"/>
    <w:rsid w:val="00977F46"/>
    <w:rsid w:val="0099189F"/>
    <w:rsid w:val="00993412"/>
    <w:rsid w:val="009B0F0A"/>
    <w:rsid w:val="009B11B8"/>
    <w:rsid w:val="009B6DCF"/>
    <w:rsid w:val="009B7072"/>
    <w:rsid w:val="009C1DA4"/>
    <w:rsid w:val="009C211B"/>
    <w:rsid w:val="009C2956"/>
    <w:rsid w:val="009C336B"/>
    <w:rsid w:val="009C3CDF"/>
    <w:rsid w:val="009C52B3"/>
    <w:rsid w:val="009C60CF"/>
    <w:rsid w:val="009C6B83"/>
    <w:rsid w:val="009D0ED9"/>
    <w:rsid w:val="009D1930"/>
    <w:rsid w:val="009D1FD9"/>
    <w:rsid w:val="009D2416"/>
    <w:rsid w:val="009D467A"/>
    <w:rsid w:val="009D5FEB"/>
    <w:rsid w:val="009E052F"/>
    <w:rsid w:val="009E7980"/>
    <w:rsid w:val="009E7A24"/>
    <w:rsid w:val="009E7BB0"/>
    <w:rsid w:val="009F5765"/>
    <w:rsid w:val="00A11655"/>
    <w:rsid w:val="00A2138B"/>
    <w:rsid w:val="00A22478"/>
    <w:rsid w:val="00A25C3D"/>
    <w:rsid w:val="00A33061"/>
    <w:rsid w:val="00A35FAB"/>
    <w:rsid w:val="00A360DD"/>
    <w:rsid w:val="00A6127B"/>
    <w:rsid w:val="00A66635"/>
    <w:rsid w:val="00A72853"/>
    <w:rsid w:val="00A76293"/>
    <w:rsid w:val="00A76BB6"/>
    <w:rsid w:val="00A82F9D"/>
    <w:rsid w:val="00A84A9E"/>
    <w:rsid w:val="00A94BAA"/>
    <w:rsid w:val="00AA231A"/>
    <w:rsid w:val="00AA3722"/>
    <w:rsid w:val="00AA6CD5"/>
    <w:rsid w:val="00AB4EA9"/>
    <w:rsid w:val="00AC1C13"/>
    <w:rsid w:val="00AC4C69"/>
    <w:rsid w:val="00AD0589"/>
    <w:rsid w:val="00AD6690"/>
    <w:rsid w:val="00AE5809"/>
    <w:rsid w:val="00B0168D"/>
    <w:rsid w:val="00B06CAD"/>
    <w:rsid w:val="00B100A1"/>
    <w:rsid w:val="00B146CB"/>
    <w:rsid w:val="00B16CC1"/>
    <w:rsid w:val="00B23731"/>
    <w:rsid w:val="00B3070F"/>
    <w:rsid w:val="00B30AD4"/>
    <w:rsid w:val="00B351F2"/>
    <w:rsid w:val="00B376B1"/>
    <w:rsid w:val="00B45DCE"/>
    <w:rsid w:val="00B516EC"/>
    <w:rsid w:val="00B53844"/>
    <w:rsid w:val="00B716BC"/>
    <w:rsid w:val="00B76978"/>
    <w:rsid w:val="00B860E0"/>
    <w:rsid w:val="00B97B6E"/>
    <w:rsid w:val="00B97FE8"/>
    <w:rsid w:val="00BA06AD"/>
    <w:rsid w:val="00BA10E9"/>
    <w:rsid w:val="00BA51F4"/>
    <w:rsid w:val="00BB3874"/>
    <w:rsid w:val="00BC778C"/>
    <w:rsid w:val="00BD25CF"/>
    <w:rsid w:val="00BD61B5"/>
    <w:rsid w:val="00BD6410"/>
    <w:rsid w:val="00BE0448"/>
    <w:rsid w:val="00BE0E11"/>
    <w:rsid w:val="00BE1529"/>
    <w:rsid w:val="00BF10F6"/>
    <w:rsid w:val="00BF16C2"/>
    <w:rsid w:val="00BF7B1D"/>
    <w:rsid w:val="00C03C0F"/>
    <w:rsid w:val="00C06BBA"/>
    <w:rsid w:val="00C46F4F"/>
    <w:rsid w:val="00C60D46"/>
    <w:rsid w:val="00C61C70"/>
    <w:rsid w:val="00C62B28"/>
    <w:rsid w:val="00C63F7B"/>
    <w:rsid w:val="00C63FD5"/>
    <w:rsid w:val="00C65C2F"/>
    <w:rsid w:val="00C73913"/>
    <w:rsid w:val="00C7491A"/>
    <w:rsid w:val="00C76245"/>
    <w:rsid w:val="00C85D0F"/>
    <w:rsid w:val="00C9063F"/>
    <w:rsid w:val="00C90D17"/>
    <w:rsid w:val="00C91E46"/>
    <w:rsid w:val="00C91F0E"/>
    <w:rsid w:val="00C971F1"/>
    <w:rsid w:val="00CA0906"/>
    <w:rsid w:val="00CB0A29"/>
    <w:rsid w:val="00CB1CF6"/>
    <w:rsid w:val="00CB573B"/>
    <w:rsid w:val="00CB66D6"/>
    <w:rsid w:val="00CB6D7E"/>
    <w:rsid w:val="00CB7578"/>
    <w:rsid w:val="00CC57CC"/>
    <w:rsid w:val="00CC73FD"/>
    <w:rsid w:val="00CC7F67"/>
    <w:rsid w:val="00CD0268"/>
    <w:rsid w:val="00CD08A6"/>
    <w:rsid w:val="00CD3157"/>
    <w:rsid w:val="00CD3546"/>
    <w:rsid w:val="00CD7083"/>
    <w:rsid w:val="00CE33F7"/>
    <w:rsid w:val="00CF1570"/>
    <w:rsid w:val="00CF1FC9"/>
    <w:rsid w:val="00D02BB9"/>
    <w:rsid w:val="00D03ACE"/>
    <w:rsid w:val="00D0401A"/>
    <w:rsid w:val="00D12AA5"/>
    <w:rsid w:val="00D133DC"/>
    <w:rsid w:val="00D1471E"/>
    <w:rsid w:val="00D32706"/>
    <w:rsid w:val="00D36C95"/>
    <w:rsid w:val="00D41401"/>
    <w:rsid w:val="00D505A7"/>
    <w:rsid w:val="00D53188"/>
    <w:rsid w:val="00D5652A"/>
    <w:rsid w:val="00D56A32"/>
    <w:rsid w:val="00D64CC6"/>
    <w:rsid w:val="00D72E9D"/>
    <w:rsid w:val="00D731E2"/>
    <w:rsid w:val="00D74772"/>
    <w:rsid w:val="00D82D0F"/>
    <w:rsid w:val="00D83657"/>
    <w:rsid w:val="00D90C5F"/>
    <w:rsid w:val="00D91878"/>
    <w:rsid w:val="00D9416F"/>
    <w:rsid w:val="00D97831"/>
    <w:rsid w:val="00DA5160"/>
    <w:rsid w:val="00DB2D10"/>
    <w:rsid w:val="00DB7359"/>
    <w:rsid w:val="00DC202D"/>
    <w:rsid w:val="00DC3443"/>
    <w:rsid w:val="00DC72A4"/>
    <w:rsid w:val="00DD44BF"/>
    <w:rsid w:val="00DD478F"/>
    <w:rsid w:val="00DE0F26"/>
    <w:rsid w:val="00DE372E"/>
    <w:rsid w:val="00DE5167"/>
    <w:rsid w:val="00DE73DC"/>
    <w:rsid w:val="00DF38C7"/>
    <w:rsid w:val="00E07824"/>
    <w:rsid w:val="00E16F82"/>
    <w:rsid w:val="00E2671F"/>
    <w:rsid w:val="00E3317D"/>
    <w:rsid w:val="00E36806"/>
    <w:rsid w:val="00E57AC1"/>
    <w:rsid w:val="00E620B5"/>
    <w:rsid w:val="00E701B8"/>
    <w:rsid w:val="00E706AC"/>
    <w:rsid w:val="00E8109F"/>
    <w:rsid w:val="00E823F4"/>
    <w:rsid w:val="00E86A45"/>
    <w:rsid w:val="00E90FE6"/>
    <w:rsid w:val="00E9102E"/>
    <w:rsid w:val="00E93146"/>
    <w:rsid w:val="00EA0323"/>
    <w:rsid w:val="00EA44F3"/>
    <w:rsid w:val="00EA50E6"/>
    <w:rsid w:val="00EA7CEB"/>
    <w:rsid w:val="00EB0EA6"/>
    <w:rsid w:val="00EB2FFC"/>
    <w:rsid w:val="00EB42CC"/>
    <w:rsid w:val="00EC4D98"/>
    <w:rsid w:val="00EC52FB"/>
    <w:rsid w:val="00EE24B9"/>
    <w:rsid w:val="00EE3B77"/>
    <w:rsid w:val="00EF66D0"/>
    <w:rsid w:val="00F109BE"/>
    <w:rsid w:val="00F11E24"/>
    <w:rsid w:val="00F204E0"/>
    <w:rsid w:val="00F30BCF"/>
    <w:rsid w:val="00F34FEC"/>
    <w:rsid w:val="00F35C8E"/>
    <w:rsid w:val="00F36311"/>
    <w:rsid w:val="00F42D9F"/>
    <w:rsid w:val="00F50D4D"/>
    <w:rsid w:val="00F55F6F"/>
    <w:rsid w:val="00F6138A"/>
    <w:rsid w:val="00F618FD"/>
    <w:rsid w:val="00F634D5"/>
    <w:rsid w:val="00F71E20"/>
    <w:rsid w:val="00F75FA0"/>
    <w:rsid w:val="00F776CA"/>
    <w:rsid w:val="00F912E7"/>
    <w:rsid w:val="00F93947"/>
    <w:rsid w:val="00F970B9"/>
    <w:rsid w:val="00FA3277"/>
    <w:rsid w:val="00FA560A"/>
    <w:rsid w:val="00FA7017"/>
    <w:rsid w:val="00FB4AD9"/>
    <w:rsid w:val="00FC10D9"/>
    <w:rsid w:val="00FC1EDC"/>
    <w:rsid w:val="00FC3231"/>
    <w:rsid w:val="00FC54F9"/>
    <w:rsid w:val="00FD3412"/>
    <w:rsid w:val="00FD39AA"/>
    <w:rsid w:val="00FD4CFE"/>
    <w:rsid w:val="00FE12D9"/>
    <w:rsid w:val="00FE7D41"/>
    <w:rsid w:val="00FE7EB9"/>
    <w:rsid w:val="00FF3E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7BF3A0"/>
  <w15:docId w15:val="{CEB06452-9142-4568-9625-D16607375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5B3D"/>
    <w:rPr>
      <w:rFonts w:eastAsia="Times New Roman"/>
      <w:sz w:val="24"/>
      <w:szCs w:val="24"/>
    </w:rPr>
  </w:style>
  <w:style w:type="paragraph" w:styleId="Heading1">
    <w:name w:val="heading 1"/>
    <w:basedOn w:val="Normal"/>
    <w:next w:val="Normal"/>
    <w:qFormat/>
    <w:rsid w:val="00D91878"/>
    <w:pPr>
      <w:keepNext/>
      <w:widowControl w:val="0"/>
      <w:spacing w:before="240" w:after="60"/>
      <w:outlineLvl w:val="0"/>
    </w:pPr>
    <w:rPr>
      <w:rFonts w:ascii="Arial" w:hAnsi="Arial"/>
      <w:b/>
      <w:kern w:val="28"/>
      <w:sz w:val="28"/>
      <w:szCs w:val="20"/>
      <w:lang w:val="en-GB"/>
    </w:rPr>
  </w:style>
  <w:style w:type="paragraph" w:styleId="Heading3">
    <w:name w:val="heading 3"/>
    <w:basedOn w:val="Normal"/>
    <w:next w:val="Normal"/>
    <w:qFormat/>
    <w:rsid w:val="008B7216"/>
    <w:pPr>
      <w:keepNext/>
      <w:widowControl w:val="0"/>
      <w:pBdr>
        <w:top w:val="single" w:sz="6" w:space="1" w:color="auto"/>
      </w:pBdr>
      <w:outlineLvl w:val="2"/>
    </w:pPr>
    <w:rPr>
      <w:rFonts w:ascii="Arial" w:hAnsi="Arial"/>
      <w:b/>
      <w:szCs w:val="20"/>
      <w:lang w:val="en-GB"/>
    </w:rPr>
  </w:style>
  <w:style w:type="paragraph" w:styleId="Heading4">
    <w:name w:val="heading 4"/>
    <w:basedOn w:val="Normal"/>
    <w:next w:val="Normal"/>
    <w:link w:val="Heading4Char"/>
    <w:qFormat/>
    <w:rsid w:val="00D91878"/>
    <w:pPr>
      <w:keepNext/>
      <w:widowControl w:val="0"/>
      <w:spacing w:after="120"/>
      <w:outlineLvl w:val="3"/>
    </w:pPr>
    <w:rPr>
      <w:rFonts w:ascii="Arial" w:hAnsi="Arial"/>
      <w:b/>
      <w:sz w:val="22"/>
      <w:szCs w:val="20"/>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66C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rsid w:val="00566CEE"/>
    <w:pPr>
      <w:widowControl w:val="0"/>
      <w:spacing w:before="100" w:after="100"/>
      <w:ind w:left="360"/>
      <w:jc w:val="both"/>
    </w:pPr>
    <w:rPr>
      <w:sz w:val="22"/>
      <w:szCs w:val="22"/>
    </w:rPr>
  </w:style>
  <w:style w:type="character" w:styleId="Hyperlink">
    <w:name w:val="Hyperlink"/>
    <w:basedOn w:val="DefaultParagraphFont"/>
    <w:rsid w:val="009501F5"/>
    <w:rPr>
      <w:color w:val="0000FF"/>
      <w:u w:val="single"/>
    </w:rPr>
  </w:style>
  <w:style w:type="paragraph" w:styleId="BodyText">
    <w:name w:val="Body Text"/>
    <w:basedOn w:val="Normal"/>
    <w:rsid w:val="008B7216"/>
    <w:pPr>
      <w:widowControl w:val="0"/>
      <w:spacing w:after="120"/>
      <w:jc w:val="both"/>
    </w:pPr>
    <w:rPr>
      <w:rFonts w:ascii="Arial" w:hAnsi="Arial"/>
      <w:sz w:val="22"/>
      <w:szCs w:val="20"/>
      <w:lang w:val="en-GB"/>
    </w:rPr>
  </w:style>
  <w:style w:type="paragraph" w:styleId="Header">
    <w:name w:val="header"/>
    <w:basedOn w:val="Normal"/>
    <w:link w:val="HeaderChar"/>
    <w:uiPriority w:val="99"/>
    <w:rsid w:val="002B5949"/>
    <w:pPr>
      <w:tabs>
        <w:tab w:val="center" w:pos="4320"/>
        <w:tab w:val="right" w:pos="8640"/>
      </w:tabs>
    </w:pPr>
  </w:style>
  <w:style w:type="paragraph" w:styleId="Footer">
    <w:name w:val="footer"/>
    <w:basedOn w:val="Normal"/>
    <w:rsid w:val="002B5949"/>
    <w:pPr>
      <w:tabs>
        <w:tab w:val="center" w:pos="4320"/>
        <w:tab w:val="right" w:pos="8640"/>
      </w:tabs>
    </w:pPr>
  </w:style>
  <w:style w:type="paragraph" w:customStyle="1" w:styleId="CharCharCharCharCharCharCharCharChar">
    <w:name w:val="Char Char Char Char Char Char Char Char Char"/>
    <w:basedOn w:val="Normal"/>
    <w:rsid w:val="00F204E0"/>
    <w:pPr>
      <w:spacing w:after="160" w:line="240" w:lineRule="exact"/>
    </w:pPr>
    <w:rPr>
      <w:rFonts w:ascii="Arial" w:hAnsi="Arial"/>
      <w:sz w:val="20"/>
    </w:rPr>
  </w:style>
  <w:style w:type="paragraph" w:styleId="ListParagraph">
    <w:name w:val="List Paragraph"/>
    <w:basedOn w:val="Normal"/>
    <w:uiPriority w:val="34"/>
    <w:qFormat/>
    <w:rsid w:val="00F204E0"/>
    <w:pPr>
      <w:ind w:left="720"/>
    </w:pPr>
  </w:style>
  <w:style w:type="character" w:customStyle="1" w:styleId="Heading4Char">
    <w:name w:val="Heading 4 Char"/>
    <w:basedOn w:val="DefaultParagraphFont"/>
    <w:link w:val="Heading4"/>
    <w:rsid w:val="00437519"/>
    <w:rPr>
      <w:rFonts w:ascii="Arial" w:eastAsia="Times New Roman" w:hAnsi="Arial"/>
      <w:b/>
      <w:sz w:val="22"/>
      <w:lang w:val="en-GB"/>
    </w:rPr>
  </w:style>
  <w:style w:type="paragraph" w:customStyle="1" w:styleId="Default">
    <w:name w:val="Default"/>
    <w:rsid w:val="00C62B28"/>
    <w:pPr>
      <w:autoSpaceDE w:val="0"/>
      <w:autoSpaceDN w:val="0"/>
      <w:adjustRightInd w:val="0"/>
    </w:pPr>
    <w:rPr>
      <w:rFonts w:ascii="Arial" w:eastAsia="Times New Roman" w:hAnsi="Arial" w:cs="Arial"/>
      <w:color w:val="000000"/>
      <w:sz w:val="24"/>
      <w:szCs w:val="24"/>
    </w:rPr>
  </w:style>
  <w:style w:type="paragraph" w:styleId="BalloonText">
    <w:name w:val="Balloon Text"/>
    <w:basedOn w:val="Normal"/>
    <w:link w:val="BalloonTextChar"/>
    <w:semiHidden/>
    <w:unhideWhenUsed/>
    <w:rsid w:val="007521CF"/>
    <w:rPr>
      <w:rFonts w:ascii="Tahoma" w:hAnsi="Tahoma" w:cs="Tahoma"/>
      <w:sz w:val="16"/>
      <w:szCs w:val="16"/>
    </w:rPr>
  </w:style>
  <w:style w:type="character" w:customStyle="1" w:styleId="BalloonTextChar">
    <w:name w:val="Balloon Text Char"/>
    <w:basedOn w:val="DefaultParagraphFont"/>
    <w:link w:val="BalloonText"/>
    <w:semiHidden/>
    <w:rsid w:val="007521CF"/>
    <w:rPr>
      <w:rFonts w:ascii="Tahoma" w:eastAsia="Times New Roman" w:hAnsi="Tahoma" w:cs="Tahoma"/>
      <w:sz w:val="16"/>
      <w:szCs w:val="16"/>
    </w:rPr>
  </w:style>
  <w:style w:type="character" w:styleId="CommentReference">
    <w:name w:val="annotation reference"/>
    <w:basedOn w:val="DefaultParagraphFont"/>
    <w:semiHidden/>
    <w:unhideWhenUsed/>
    <w:rsid w:val="00557E33"/>
    <w:rPr>
      <w:sz w:val="16"/>
      <w:szCs w:val="16"/>
    </w:rPr>
  </w:style>
  <w:style w:type="paragraph" w:styleId="CommentText">
    <w:name w:val="annotation text"/>
    <w:basedOn w:val="Normal"/>
    <w:link w:val="CommentTextChar"/>
    <w:unhideWhenUsed/>
    <w:rsid w:val="00557E33"/>
    <w:rPr>
      <w:sz w:val="20"/>
      <w:szCs w:val="20"/>
    </w:rPr>
  </w:style>
  <w:style w:type="character" w:customStyle="1" w:styleId="CommentTextChar">
    <w:name w:val="Comment Text Char"/>
    <w:basedOn w:val="DefaultParagraphFont"/>
    <w:link w:val="CommentText"/>
    <w:rsid w:val="00557E33"/>
    <w:rPr>
      <w:rFonts w:eastAsia="Times New Roman"/>
    </w:rPr>
  </w:style>
  <w:style w:type="paragraph" w:styleId="CommentSubject">
    <w:name w:val="annotation subject"/>
    <w:basedOn w:val="CommentText"/>
    <w:next w:val="CommentText"/>
    <w:link w:val="CommentSubjectChar"/>
    <w:semiHidden/>
    <w:unhideWhenUsed/>
    <w:rsid w:val="00557E33"/>
    <w:rPr>
      <w:b/>
      <w:bCs/>
    </w:rPr>
  </w:style>
  <w:style w:type="character" w:customStyle="1" w:styleId="CommentSubjectChar">
    <w:name w:val="Comment Subject Char"/>
    <w:basedOn w:val="CommentTextChar"/>
    <w:link w:val="CommentSubject"/>
    <w:semiHidden/>
    <w:rsid w:val="00557E33"/>
    <w:rPr>
      <w:rFonts w:eastAsia="Times New Roman"/>
      <w:b/>
      <w:bCs/>
    </w:rPr>
  </w:style>
  <w:style w:type="character" w:customStyle="1" w:styleId="HeaderChar">
    <w:name w:val="Header Char"/>
    <w:basedOn w:val="DefaultParagraphFont"/>
    <w:link w:val="Header"/>
    <w:uiPriority w:val="99"/>
    <w:rsid w:val="00D64CC6"/>
    <w:rPr>
      <w:rFonts w:eastAsia="Times New Roman"/>
      <w:sz w:val="24"/>
      <w:szCs w:val="24"/>
    </w:rPr>
  </w:style>
  <w:style w:type="paragraph" w:styleId="NormalWeb">
    <w:name w:val="Normal (Web)"/>
    <w:basedOn w:val="Normal"/>
    <w:uiPriority w:val="99"/>
    <w:unhideWhenUsed/>
    <w:rsid w:val="0062606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862820">
      <w:bodyDiv w:val="1"/>
      <w:marLeft w:val="0"/>
      <w:marRight w:val="0"/>
      <w:marTop w:val="0"/>
      <w:marBottom w:val="0"/>
      <w:divBdr>
        <w:top w:val="none" w:sz="0" w:space="0" w:color="auto"/>
        <w:left w:val="none" w:sz="0" w:space="0" w:color="auto"/>
        <w:bottom w:val="none" w:sz="0" w:space="0" w:color="auto"/>
        <w:right w:val="none" w:sz="0" w:space="0" w:color="auto"/>
      </w:divBdr>
    </w:div>
    <w:div w:id="168256226">
      <w:bodyDiv w:val="1"/>
      <w:marLeft w:val="0"/>
      <w:marRight w:val="0"/>
      <w:marTop w:val="0"/>
      <w:marBottom w:val="0"/>
      <w:divBdr>
        <w:top w:val="none" w:sz="0" w:space="0" w:color="auto"/>
        <w:left w:val="none" w:sz="0" w:space="0" w:color="auto"/>
        <w:bottom w:val="none" w:sz="0" w:space="0" w:color="auto"/>
        <w:right w:val="none" w:sz="0" w:space="0" w:color="auto"/>
      </w:divBdr>
    </w:div>
    <w:div w:id="627050919">
      <w:bodyDiv w:val="1"/>
      <w:marLeft w:val="0"/>
      <w:marRight w:val="0"/>
      <w:marTop w:val="0"/>
      <w:marBottom w:val="0"/>
      <w:divBdr>
        <w:top w:val="none" w:sz="0" w:space="0" w:color="auto"/>
        <w:left w:val="none" w:sz="0" w:space="0" w:color="auto"/>
        <w:bottom w:val="none" w:sz="0" w:space="0" w:color="auto"/>
        <w:right w:val="none" w:sz="0" w:space="0" w:color="auto"/>
      </w:divBdr>
    </w:div>
    <w:div w:id="1299384095">
      <w:bodyDiv w:val="1"/>
      <w:marLeft w:val="0"/>
      <w:marRight w:val="0"/>
      <w:marTop w:val="0"/>
      <w:marBottom w:val="0"/>
      <w:divBdr>
        <w:top w:val="none" w:sz="0" w:space="0" w:color="auto"/>
        <w:left w:val="none" w:sz="0" w:space="0" w:color="auto"/>
        <w:bottom w:val="none" w:sz="0" w:space="0" w:color="auto"/>
        <w:right w:val="none" w:sz="0" w:space="0" w:color="auto"/>
      </w:divBdr>
    </w:div>
    <w:div w:id="1556231751">
      <w:bodyDiv w:val="1"/>
      <w:marLeft w:val="0"/>
      <w:marRight w:val="0"/>
      <w:marTop w:val="0"/>
      <w:marBottom w:val="0"/>
      <w:divBdr>
        <w:top w:val="none" w:sz="0" w:space="0" w:color="auto"/>
        <w:left w:val="none" w:sz="0" w:space="0" w:color="auto"/>
        <w:bottom w:val="none" w:sz="0" w:space="0" w:color="auto"/>
        <w:right w:val="none" w:sz="0" w:space="0" w:color="auto"/>
      </w:divBdr>
    </w:div>
    <w:div w:id="1602831981">
      <w:bodyDiv w:val="1"/>
      <w:marLeft w:val="0"/>
      <w:marRight w:val="0"/>
      <w:marTop w:val="0"/>
      <w:marBottom w:val="0"/>
      <w:divBdr>
        <w:top w:val="none" w:sz="0" w:space="0" w:color="auto"/>
        <w:left w:val="none" w:sz="0" w:space="0" w:color="auto"/>
        <w:bottom w:val="none" w:sz="0" w:space="0" w:color="auto"/>
        <w:right w:val="none" w:sz="0" w:space="0" w:color="auto"/>
      </w:divBdr>
    </w:div>
    <w:div w:id="1665821779">
      <w:bodyDiv w:val="1"/>
      <w:marLeft w:val="0"/>
      <w:marRight w:val="0"/>
      <w:marTop w:val="0"/>
      <w:marBottom w:val="0"/>
      <w:divBdr>
        <w:top w:val="none" w:sz="0" w:space="0" w:color="auto"/>
        <w:left w:val="none" w:sz="0" w:space="0" w:color="auto"/>
        <w:bottom w:val="none" w:sz="0" w:space="0" w:color="auto"/>
        <w:right w:val="none" w:sz="0" w:space="0" w:color="auto"/>
      </w:divBdr>
    </w:div>
    <w:div w:id="1753895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idglobal.net"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1681</TotalTime>
  <Pages>12</Pages>
  <Words>4627</Words>
  <Characters>26379</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Meher Ghawas</vt:lpstr>
    </vt:vector>
  </TitlesOfParts>
  <Company/>
  <LinksUpToDate>false</LinksUpToDate>
  <CharactersWithSpaces>30945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Meher Ghawas</dc:title>
  <dc:creator>Meher</dc:creator>
  <cp:lastModifiedBy>Asif Khan</cp:lastModifiedBy>
  <cp:revision>5</cp:revision>
  <cp:lastPrinted>2024-01-11T11:53:00Z</cp:lastPrinted>
  <dcterms:created xsi:type="dcterms:W3CDTF">2024-07-10T10:42:00Z</dcterms:created>
  <dcterms:modified xsi:type="dcterms:W3CDTF">2024-08-09T06:47:00Z</dcterms:modified>
</cp:coreProperties>
</file>