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BD5" w:rsidRDefault="002F7BD5">
      <w:pPr>
        <w:pStyle w:val="Title"/>
        <w:ind w:firstLine="2514"/>
        <w:rPr>
          <w:rFonts w:ascii="Times New Roman" w:eastAsia="Times New Roman" w:hAnsi="Times New Roman" w:cs="Times New Roman"/>
          <w:sz w:val="24"/>
          <w:szCs w:val="24"/>
          <w:u w:val="none"/>
        </w:rPr>
      </w:pPr>
    </w:p>
    <w:p w:rsidR="002F7BD5" w:rsidRDefault="002D666D">
      <w:pPr>
        <w:spacing w:line="390" w:lineRule="auto"/>
        <w:ind w:right="2529"/>
        <w:rPr>
          <w:rFonts w:ascii="Times New Roman" w:eastAsia="Times New Roman" w:hAnsi="Times New Roman" w:cs="Times New Roman"/>
          <w:b/>
          <w:sz w:val="28"/>
          <w:szCs w:val="28"/>
        </w:rPr>
      </w:pPr>
      <w:r>
        <w:rPr>
          <w:rFonts w:ascii="Times New Roman" w:eastAsia="Times New Roman" w:hAnsi="Times New Roman" w:cs="Times New Roman"/>
          <w:b/>
          <w:sz w:val="28"/>
          <w:szCs w:val="28"/>
        </w:rPr>
        <w:t>Mr. Ayaz Ali</w:t>
      </w:r>
    </w:p>
    <w:p w:rsidR="002F7BD5" w:rsidRDefault="002D666D">
      <w:pPr>
        <w:pBdr>
          <w:top w:val="nil"/>
          <w:left w:val="nil"/>
          <w:bottom w:val="nil"/>
          <w:right w:val="nil"/>
          <w:between w:val="nil"/>
        </w:pBdr>
        <w:spacing w:line="267" w:lineRule="auto"/>
        <w:ind w:right="25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Personal Information  </w:t>
      </w:r>
    </w:p>
    <w:p w:rsidR="00F60391" w:rsidRDefault="002D666D">
      <w:pPr>
        <w:pBdr>
          <w:top w:val="nil"/>
          <w:left w:val="nil"/>
          <w:bottom w:val="nil"/>
          <w:right w:val="nil"/>
          <w:between w:val="nil"/>
        </w:pBdr>
        <w:spacing w:line="267" w:lineRule="auto"/>
        <w:ind w:right="2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House # </w:t>
      </w:r>
      <w:r w:rsidR="00F60391">
        <w:rPr>
          <w:rFonts w:ascii="Times New Roman" w:eastAsia="Times New Roman" w:hAnsi="Times New Roman" w:cs="Times New Roman"/>
          <w:color w:val="000000"/>
          <w:sz w:val="24"/>
          <w:szCs w:val="24"/>
        </w:rPr>
        <w:t>R110, 2</w:t>
      </w:r>
      <w:r w:rsidR="00F60391" w:rsidRPr="00F60391">
        <w:rPr>
          <w:rFonts w:ascii="Times New Roman" w:eastAsia="Times New Roman" w:hAnsi="Times New Roman" w:cs="Times New Roman"/>
          <w:color w:val="000000"/>
          <w:sz w:val="24"/>
          <w:szCs w:val="24"/>
          <w:vertAlign w:val="superscript"/>
        </w:rPr>
        <w:t>nd</w:t>
      </w:r>
      <w:r w:rsidR="00F60391">
        <w:rPr>
          <w:rFonts w:ascii="Times New Roman" w:eastAsia="Times New Roman" w:hAnsi="Times New Roman" w:cs="Times New Roman"/>
          <w:color w:val="000000"/>
          <w:sz w:val="24"/>
          <w:szCs w:val="24"/>
        </w:rPr>
        <w:t xml:space="preserve"> Floor, Makhdoom Bilawal Goth, Near DOW Hospital, Scheme 33, Karachi East</w:t>
      </w:r>
    </w:p>
    <w:p w:rsidR="002F7BD5" w:rsidRDefault="00F60391">
      <w:pPr>
        <w:pBdr>
          <w:top w:val="nil"/>
          <w:left w:val="nil"/>
          <w:bottom w:val="nil"/>
          <w:right w:val="nil"/>
          <w:between w:val="nil"/>
        </w:pBdr>
        <w:spacing w:line="267" w:lineRule="auto"/>
        <w:ind w:right="2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House #</w:t>
      </w:r>
      <w:r w:rsidR="002D666D">
        <w:rPr>
          <w:rFonts w:ascii="Times New Roman" w:eastAsia="Times New Roman" w:hAnsi="Times New Roman" w:cs="Times New Roman"/>
          <w:color w:val="000000"/>
          <w:sz w:val="24"/>
          <w:szCs w:val="24"/>
        </w:rPr>
        <w:t xml:space="preserve">134 </w:t>
      </w:r>
      <w:proofErr w:type="spellStart"/>
      <w:r w:rsidR="002D666D">
        <w:rPr>
          <w:rFonts w:ascii="Times New Roman" w:eastAsia="Times New Roman" w:hAnsi="Times New Roman" w:cs="Times New Roman"/>
          <w:color w:val="000000"/>
          <w:sz w:val="24"/>
          <w:szCs w:val="24"/>
        </w:rPr>
        <w:t>Madina</w:t>
      </w:r>
      <w:proofErr w:type="spellEnd"/>
      <w:r w:rsidR="002D666D">
        <w:rPr>
          <w:rFonts w:ascii="Times New Roman" w:eastAsia="Times New Roman" w:hAnsi="Times New Roman" w:cs="Times New Roman"/>
          <w:color w:val="000000"/>
          <w:sz w:val="24"/>
          <w:szCs w:val="24"/>
        </w:rPr>
        <w:t xml:space="preserve"> Nagar, near DHO office Jamshoro</w:t>
      </w:r>
    </w:p>
    <w:p w:rsidR="002F7BD5" w:rsidRDefault="002D666D">
      <w:pPr>
        <w:spacing w:line="267" w:lineRule="auto"/>
        <w:ind w:right="253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Cell No. </w:t>
      </w:r>
      <w:r>
        <w:rPr>
          <w:rFonts w:ascii="Times New Roman" w:eastAsia="Times New Roman" w:hAnsi="Times New Roman" w:cs="Times New Roman"/>
          <w:sz w:val="24"/>
          <w:szCs w:val="24"/>
        </w:rPr>
        <w:t>+92 331 272 4793</w:t>
      </w:r>
    </w:p>
    <w:p w:rsidR="002F7BD5" w:rsidRDefault="002D666D">
      <w:pPr>
        <w:pBdr>
          <w:top w:val="nil"/>
          <w:left w:val="nil"/>
          <w:bottom w:val="nil"/>
          <w:right w:val="nil"/>
          <w:between w:val="nil"/>
        </w:pBdr>
        <w:spacing w:before="1"/>
        <w:ind w:right="3156"/>
        <w:rPr>
          <w:rFonts w:ascii="Times New Roman" w:eastAsia="Times New Roman" w:hAnsi="Times New Roman" w:cs="Times New Roman"/>
          <w:color w:val="0000FF"/>
          <w:sz w:val="24"/>
          <w:szCs w:val="24"/>
          <w:u w:val="single"/>
        </w:rPr>
      </w:pPr>
      <w:r>
        <w:rPr>
          <w:rFonts w:ascii="Times New Roman" w:eastAsia="Times New Roman" w:hAnsi="Times New Roman" w:cs="Times New Roman"/>
          <w:b/>
          <w:color w:val="000000"/>
          <w:sz w:val="24"/>
          <w:szCs w:val="24"/>
        </w:rPr>
        <w:t>Email:</w:t>
      </w:r>
      <w:r>
        <w:rPr>
          <w:rFonts w:ascii="Times New Roman" w:eastAsia="Times New Roman" w:hAnsi="Times New Roman" w:cs="Times New Roman"/>
          <w:color w:val="000000"/>
          <w:sz w:val="24"/>
          <w:szCs w:val="24"/>
        </w:rPr>
        <w:t xml:space="preserve"> </w:t>
      </w:r>
      <w:hyperlink r:id="rId7" w:history="1">
        <w:r>
          <w:rPr>
            <w:rFonts w:ascii="Times New Roman" w:eastAsia="Times New Roman" w:hAnsi="Times New Roman" w:cs="Times New Roman"/>
            <w:color w:val="0000FF"/>
            <w:sz w:val="24"/>
            <w:szCs w:val="24"/>
            <w:u w:val="single"/>
          </w:rPr>
          <w:t>soomroayaz2012@gmail.com</w:t>
        </w:r>
      </w:hyperlink>
    </w:p>
    <w:p w:rsidR="006F2405" w:rsidRDefault="006F2405">
      <w:pPr>
        <w:pBdr>
          <w:top w:val="nil"/>
          <w:left w:val="nil"/>
          <w:bottom w:val="nil"/>
          <w:right w:val="nil"/>
          <w:between w:val="nil"/>
        </w:pBdr>
        <w:spacing w:before="1"/>
        <w:ind w:right="3156"/>
        <w:rPr>
          <w:rFonts w:ascii="Times New Roman" w:eastAsia="Times New Roman" w:hAnsi="Times New Roman" w:cs="Times New Roman"/>
          <w:color w:val="000000"/>
          <w:sz w:val="24"/>
          <w:szCs w:val="24"/>
        </w:rPr>
      </w:pPr>
    </w:p>
    <w:p w:rsidR="002F7BD5" w:rsidRDefault="002D666D">
      <w:pPr>
        <w:pStyle w:val="Heading1"/>
        <w:spacing w:before="51"/>
        <w:ind w:left="0"/>
        <w:rPr>
          <w:rFonts w:ascii="Times New Roman" w:eastAsia="Times New Roman" w:hAnsi="Times New Roman" w:cs="Times New Roman"/>
          <w:u w:val="none"/>
        </w:rPr>
      </w:pPr>
      <w:r>
        <w:rPr>
          <w:rFonts w:ascii="Times New Roman" w:eastAsia="Times New Roman" w:hAnsi="Times New Roman" w:cs="Times New Roman"/>
        </w:rPr>
        <w:t>ACADEMIC QUALIFICATION:</w:t>
      </w:r>
    </w:p>
    <w:p w:rsidR="00501A2C" w:rsidRPr="00501A2C" w:rsidRDefault="00501A2C">
      <w:pPr>
        <w:numPr>
          <w:ilvl w:val="0"/>
          <w:numId w:val="1"/>
        </w:numPr>
        <w:pBdr>
          <w:top w:val="nil"/>
          <w:left w:val="nil"/>
          <w:bottom w:val="nil"/>
          <w:right w:val="nil"/>
          <w:between w:val="nil"/>
        </w:pBdr>
        <w:tabs>
          <w:tab w:val="left" w:pos="820"/>
          <w:tab w:val="left" w:pos="821"/>
        </w:tabs>
        <w:spacing w:before="89"/>
        <w:ind w:hanging="361"/>
        <w:rPr>
          <w:rFonts w:ascii="Times New Roman" w:eastAsia="Times New Roman" w:hAnsi="Times New Roman" w:cs="Times New Roman"/>
          <w:color w:val="000000"/>
          <w:sz w:val="24"/>
          <w:szCs w:val="24"/>
        </w:rPr>
      </w:pPr>
      <w:r w:rsidRPr="00501A2C">
        <w:rPr>
          <w:rFonts w:ascii="Times New Roman" w:eastAsia="Times New Roman" w:hAnsi="Times New Roman" w:cs="Times New Roman"/>
          <w:color w:val="000000"/>
          <w:sz w:val="24"/>
          <w:szCs w:val="24"/>
        </w:rPr>
        <w:t>MPhil</w:t>
      </w:r>
      <w:r>
        <w:rPr>
          <w:rFonts w:ascii="Times New Roman" w:eastAsia="Times New Roman" w:hAnsi="Times New Roman" w:cs="Times New Roman"/>
          <w:color w:val="000000"/>
          <w:sz w:val="24"/>
          <w:szCs w:val="24"/>
        </w:rPr>
        <w:t xml:space="preserve"> Sociology (continued)</w:t>
      </w:r>
      <w:r w:rsidR="00931B30">
        <w:rPr>
          <w:rFonts w:ascii="Times New Roman" w:eastAsia="Times New Roman" w:hAnsi="Times New Roman" w:cs="Times New Roman"/>
          <w:color w:val="000000"/>
          <w:sz w:val="24"/>
          <w:szCs w:val="24"/>
        </w:rPr>
        <w:t>, University of Sindh, Jamshoro</w:t>
      </w:r>
    </w:p>
    <w:p w:rsidR="002F7BD5" w:rsidRDefault="002D666D">
      <w:pPr>
        <w:numPr>
          <w:ilvl w:val="0"/>
          <w:numId w:val="1"/>
        </w:numPr>
        <w:pBdr>
          <w:top w:val="nil"/>
          <w:left w:val="nil"/>
          <w:bottom w:val="nil"/>
          <w:right w:val="nil"/>
          <w:between w:val="nil"/>
        </w:pBdr>
        <w:tabs>
          <w:tab w:val="left" w:pos="820"/>
          <w:tab w:val="left" w:pos="821"/>
        </w:tabs>
        <w:spacing w:before="89"/>
        <w:ind w:hanging="361"/>
        <w:rPr>
          <w:color w:val="000000"/>
        </w:rPr>
      </w:pPr>
      <w:r>
        <w:rPr>
          <w:rFonts w:ascii="Times New Roman" w:eastAsia="Times New Roman" w:hAnsi="Times New Roman" w:cs="Times New Roman"/>
          <w:color w:val="000000"/>
          <w:sz w:val="24"/>
          <w:szCs w:val="24"/>
        </w:rPr>
        <w:t xml:space="preserve">Masters (Sociology), Shah Abdul Latif University, Khairpur  </w:t>
      </w:r>
    </w:p>
    <w:p w:rsidR="002F7BD5" w:rsidRDefault="002F7BD5">
      <w:pPr>
        <w:pBdr>
          <w:top w:val="nil"/>
          <w:left w:val="nil"/>
          <w:bottom w:val="nil"/>
          <w:right w:val="nil"/>
          <w:between w:val="nil"/>
        </w:pBdr>
        <w:spacing w:before="4"/>
        <w:rPr>
          <w:rFonts w:ascii="Times New Roman" w:eastAsia="Times New Roman" w:hAnsi="Times New Roman" w:cs="Times New Roman"/>
          <w:color w:val="000000"/>
          <w:sz w:val="24"/>
          <w:szCs w:val="24"/>
        </w:rPr>
      </w:pPr>
    </w:p>
    <w:p w:rsidR="002F7BD5" w:rsidRDefault="002D666D">
      <w:pPr>
        <w:pStyle w:val="Heading1"/>
        <w:spacing w:before="1"/>
        <w:ind w:firstLine="100"/>
        <w:rPr>
          <w:rFonts w:ascii="Times New Roman" w:eastAsia="Times New Roman" w:hAnsi="Times New Roman" w:cs="Times New Roman"/>
        </w:rPr>
      </w:pPr>
      <w:r>
        <w:rPr>
          <w:rFonts w:ascii="Times New Roman" w:eastAsia="Times New Roman" w:hAnsi="Times New Roman" w:cs="Times New Roman"/>
        </w:rPr>
        <w:t>PROFESSIONAL EXPERIENCE:</w:t>
      </w:r>
    </w:p>
    <w:p w:rsidR="00C527B3" w:rsidRDefault="00C527B3" w:rsidP="00C527B3">
      <w:pPr>
        <w:tabs>
          <w:tab w:val="left" w:pos="2261"/>
        </w:tabs>
        <w:spacing w:before="56"/>
        <w:ind w:right="1204"/>
        <w:rPr>
          <w:rFonts w:ascii="Times New Roman" w:eastAsia="Times New Roman" w:hAnsi="Times New Roman" w:cs="Times New Roman"/>
          <w:b/>
          <w:sz w:val="24"/>
          <w:szCs w:val="24"/>
        </w:rPr>
      </w:pPr>
    </w:p>
    <w:p w:rsidR="00C527B3" w:rsidRPr="00BE1A74" w:rsidRDefault="00C527B3" w:rsidP="00015BFF">
      <w:pPr>
        <w:tabs>
          <w:tab w:val="left" w:pos="2261"/>
        </w:tabs>
        <w:spacing w:before="56"/>
        <w:ind w:right="27"/>
        <w:rPr>
          <w:rFonts w:ascii="Times New Roman" w:eastAsia="Times New Roman" w:hAnsi="Times New Roman" w:cs="Times New Roman"/>
          <w:bCs/>
          <w:sz w:val="24"/>
          <w:szCs w:val="24"/>
        </w:rPr>
      </w:pPr>
      <w:r>
        <w:rPr>
          <w:rFonts w:ascii="Times New Roman" w:eastAsia="Times New Roman" w:hAnsi="Times New Roman" w:cs="Times New Roman"/>
          <w:b/>
          <w:sz w:val="24"/>
          <w:szCs w:val="24"/>
        </w:rPr>
        <w:t>Project Manager</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Sujaan</w:t>
      </w:r>
      <w:proofErr w:type="spellEnd"/>
      <w:r>
        <w:rPr>
          <w:rFonts w:ascii="Times New Roman" w:eastAsia="Times New Roman" w:hAnsi="Times New Roman" w:cs="Times New Roman"/>
          <w:bCs/>
          <w:sz w:val="24"/>
          <w:szCs w:val="24"/>
        </w:rPr>
        <w:t xml:space="preserve"> Enterprises</w:t>
      </w:r>
      <w:r>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TARA Foundation</w:t>
      </w:r>
      <w:r>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October</w:t>
      </w:r>
      <w:r>
        <w:rPr>
          <w:rFonts w:ascii="Times New Roman" w:eastAsia="Times New Roman" w:hAnsi="Times New Roman" w:cs="Times New Roman"/>
          <w:bCs/>
          <w:sz w:val="24"/>
          <w:szCs w:val="24"/>
        </w:rPr>
        <w:t xml:space="preserve"> 2023</w:t>
      </w:r>
      <w:r>
        <w:rPr>
          <w:rFonts w:ascii="Times New Roman" w:eastAsia="Times New Roman" w:hAnsi="Times New Roman" w:cs="Times New Roman"/>
          <w:bCs/>
          <w:sz w:val="24"/>
          <w:szCs w:val="24"/>
        </w:rPr>
        <w:t xml:space="preserve"> Continue</w:t>
      </w:r>
    </w:p>
    <w:p w:rsidR="00C527B3" w:rsidRPr="00BE1A74" w:rsidRDefault="00C527B3" w:rsidP="00015BFF">
      <w:pPr>
        <w:tabs>
          <w:tab w:val="left" w:pos="2261"/>
        </w:tabs>
        <w:spacing w:before="56"/>
        <w:ind w:right="27"/>
        <w:rPr>
          <w:rFonts w:ascii="Times New Roman" w:eastAsia="Times New Roman" w:hAnsi="Times New Roman" w:cs="Times New Roman"/>
          <w:bCs/>
          <w:sz w:val="24"/>
          <w:szCs w:val="24"/>
        </w:rPr>
      </w:pPr>
    </w:p>
    <w:p w:rsidR="00C527B3" w:rsidRPr="000D5580" w:rsidRDefault="00C527B3" w:rsidP="00015BFF">
      <w:pPr>
        <w:tabs>
          <w:tab w:val="left" w:pos="2261"/>
        </w:tabs>
        <w:spacing w:before="56"/>
        <w:ind w:right="27"/>
        <w:rPr>
          <w:rFonts w:ascii="Times New Roman" w:eastAsia="Times New Roman" w:hAnsi="Times New Roman" w:cs="Times New Roman"/>
          <w:b/>
          <w:sz w:val="24"/>
          <w:szCs w:val="24"/>
        </w:rPr>
      </w:pPr>
      <w:r w:rsidRPr="000D5580">
        <w:rPr>
          <w:rFonts w:ascii="Times New Roman" w:eastAsia="Times New Roman" w:hAnsi="Times New Roman" w:cs="Times New Roman"/>
          <w:b/>
          <w:sz w:val="24"/>
          <w:szCs w:val="24"/>
        </w:rPr>
        <w:t>Responsibilities:</w:t>
      </w:r>
    </w:p>
    <w:p w:rsidR="00023F46"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023F46">
        <w:rPr>
          <w:rFonts w:ascii="Times New Roman" w:eastAsia="Times New Roman" w:hAnsi="Times New Roman" w:cs="Times New Roman"/>
          <w:bCs/>
          <w:sz w:val="24"/>
          <w:szCs w:val="24"/>
        </w:rPr>
        <w:t>Develop a comprehensive training program to enhance the project team's understanding of Climate Change, its impacts, and the role of civil society.</w:t>
      </w:r>
    </w:p>
    <w:p w:rsidR="00023F46"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023F46">
        <w:rPr>
          <w:rFonts w:ascii="Times New Roman" w:eastAsia="Times New Roman" w:hAnsi="Times New Roman" w:cs="Times New Roman"/>
          <w:bCs/>
          <w:sz w:val="24"/>
          <w:szCs w:val="24"/>
        </w:rPr>
        <w:t>Conduct regular workshops and sessions to build the team's capacity in project management, stakeholder engagement, and effective communication.</w:t>
      </w:r>
    </w:p>
    <w:p w:rsidR="00023F46"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023F46">
        <w:rPr>
          <w:rFonts w:ascii="Times New Roman" w:eastAsia="Times New Roman" w:hAnsi="Times New Roman" w:cs="Times New Roman"/>
          <w:bCs/>
          <w:sz w:val="24"/>
          <w:szCs w:val="24"/>
        </w:rPr>
        <w:t>Identify key civil society networks related to land, water, and environmental issues.</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023F46">
        <w:rPr>
          <w:rFonts w:ascii="Times New Roman" w:eastAsia="Times New Roman" w:hAnsi="Times New Roman" w:cs="Times New Roman"/>
          <w:bCs/>
          <w:sz w:val="24"/>
          <w:szCs w:val="24"/>
        </w:rPr>
        <w:t>Develop and implement strategies to strengthen these networks through workshops, seminars, and collaborative initiatives.</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Facilitate knowledge-sharing sessions to sensitize civil society about the gravity of environmental degradation issues.</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Establish and maintain effective communication channels with relevant government line departments.</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Advocate for policy changes that address climate change issues, emphasizing the role of civil society in the process.</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Develop a comprehensive policy advocacy plan in collaboration with civil society networks.</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 xml:space="preserve">Organize roundtable discussions and conferences to bring together key stakeholders, including </w:t>
      </w:r>
      <w:r w:rsidR="000419E2">
        <w:rPr>
          <w:rFonts w:ascii="Times New Roman" w:eastAsia="Times New Roman" w:hAnsi="Times New Roman" w:cs="Times New Roman"/>
          <w:bCs/>
          <w:sz w:val="24"/>
          <w:szCs w:val="24"/>
        </w:rPr>
        <w:t>policymakers</w:t>
      </w:r>
      <w:r w:rsidRPr="00E462F8">
        <w:rPr>
          <w:rFonts w:ascii="Times New Roman" w:eastAsia="Times New Roman" w:hAnsi="Times New Roman" w:cs="Times New Roman"/>
          <w:bCs/>
          <w:sz w:val="24"/>
          <w:szCs w:val="24"/>
        </w:rPr>
        <w:t>, academia, government departments, and civil society.</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Identify and engage potential stakeholders, including NGOs, academic institutions, and other relevant organizations.</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Establish partnerships and collaborations to amplify the project's impact and reach.</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Attend relevant forums and events to network with key players in the field of climate change and environmental sustainability.</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Implement a robust monitoring and evaluation system to track the progress of the project.</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Efficiently manage project resources, including budget, personnel, and materials.</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Ensure that all activities are carried out within the allocated budget and timeframe.</w:t>
      </w:r>
    </w:p>
    <w:p w:rsidR="00E462F8" w:rsidRDefault="00023F46" w:rsidP="000419E2">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E462F8">
        <w:rPr>
          <w:rFonts w:ascii="Times New Roman" w:eastAsia="Times New Roman" w:hAnsi="Times New Roman" w:cs="Times New Roman"/>
          <w:bCs/>
          <w:sz w:val="24"/>
          <w:szCs w:val="24"/>
        </w:rPr>
        <w:t xml:space="preserve">Prepare comprehensive reports detailing the project's achievements, challenges, and </w:t>
      </w:r>
      <w:r w:rsidRPr="00E462F8">
        <w:rPr>
          <w:rFonts w:ascii="Times New Roman" w:eastAsia="Times New Roman" w:hAnsi="Times New Roman" w:cs="Times New Roman"/>
          <w:bCs/>
          <w:sz w:val="24"/>
          <w:szCs w:val="24"/>
        </w:rPr>
        <w:lastRenderedPageBreak/>
        <w:t>impact</w:t>
      </w:r>
      <w:r w:rsidR="000419E2">
        <w:rPr>
          <w:rFonts w:ascii="Times New Roman" w:eastAsia="Times New Roman" w:hAnsi="Times New Roman" w:cs="Times New Roman"/>
          <w:bCs/>
          <w:sz w:val="24"/>
          <w:szCs w:val="24"/>
        </w:rPr>
        <w:t xml:space="preserve"> following the donor’s compliance policy and project goals</w:t>
      </w:r>
      <w:r w:rsidRPr="00E462F8">
        <w:rPr>
          <w:rFonts w:ascii="Times New Roman" w:eastAsia="Times New Roman" w:hAnsi="Times New Roman" w:cs="Times New Roman"/>
          <w:bCs/>
          <w:sz w:val="24"/>
          <w:szCs w:val="24"/>
        </w:rPr>
        <w:t>.</w:t>
      </w:r>
    </w:p>
    <w:p w:rsidR="00A111DF" w:rsidRDefault="00A111DF" w:rsidP="00A111DF">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bookmarkStart w:id="0" w:name="_GoBack"/>
      <w:bookmarkEnd w:id="0"/>
      <w:r w:rsidRPr="00A111DF">
        <w:rPr>
          <w:rFonts w:ascii="Times New Roman" w:eastAsia="Times New Roman" w:hAnsi="Times New Roman" w:cs="Times New Roman"/>
          <w:bCs/>
          <w:sz w:val="24"/>
          <w:szCs w:val="24"/>
        </w:rPr>
        <w:t>Research and identify potential funding opportunities aligned with the project's objectives.</w:t>
      </w:r>
    </w:p>
    <w:p w:rsidR="00A111DF" w:rsidRDefault="00A111DF" w:rsidP="00A111DF">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sidRPr="00A111DF">
        <w:rPr>
          <w:rFonts w:ascii="Times New Roman" w:eastAsia="Times New Roman" w:hAnsi="Times New Roman" w:cs="Times New Roman"/>
          <w:bCs/>
          <w:sz w:val="24"/>
          <w:szCs w:val="24"/>
        </w:rPr>
        <w:t>Lead the development of compelling project proposals, ensuring alignment with donor priorities and requirements.</w:t>
      </w:r>
    </w:p>
    <w:p w:rsidR="00A111DF" w:rsidRPr="00A111DF" w:rsidRDefault="00A111DF" w:rsidP="00A111DF">
      <w:pPr>
        <w:pStyle w:val="ListParagraph"/>
        <w:numPr>
          <w:ilvl w:val="0"/>
          <w:numId w:val="33"/>
        </w:numPr>
        <w:tabs>
          <w:tab w:val="left" w:pos="2261"/>
        </w:tabs>
        <w:spacing w:before="56"/>
        <w:ind w:right="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Design and lead project baseline, training need assessment and</w:t>
      </w:r>
      <w:r w:rsidR="00C2238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end</w:t>
      </w:r>
      <w:r w:rsidR="00C2238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line </w:t>
      </w:r>
      <w:r w:rsidR="00C22380">
        <w:rPr>
          <w:rFonts w:ascii="Times New Roman" w:eastAsia="Times New Roman" w:hAnsi="Times New Roman" w:cs="Times New Roman"/>
          <w:bCs/>
          <w:sz w:val="24"/>
          <w:szCs w:val="24"/>
        </w:rPr>
        <w:t>survey.</w:t>
      </w:r>
    </w:p>
    <w:p w:rsidR="00023F46" w:rsidRPr="00023F46" w:rsidRDefault="00023F46" w:rsidP="00023F46">
      <w:pPr>
        <w:tabs>
          <w:tab w:val="left" w:pos="2261"/>
        </w:tabs>
        <w:spacing w:before="56"/>
        <w:ind w:right="27"/>
        <w:jc w:val="both"/>
        <w:rPr>
          <w:rFonts w:ascii="Times New Roman" w:eastAsia="Times New Roman" w:hAnsi="Times New Roman" w:cs="Times New Roman"/>
          <w:bCs/>
          <w:sz w:val="24"/>
          <w:szCs w:val="24"/>
        </w:rPr>
      </w:pPr>
    </w:p>
    <w:p w:rsidR="00BE1A74" w:rsidRDefault="00BE1A74" w:rsidP="00015BFF">
      <w:pPr>
        <w:tabs>
          <w:tab w:val="left" w:pos="2261"/>
        </w:tabs>
        <w:spacing w:before="56"/>
        <w:ind w:right="27"/>
        <w:rPr>
          <w:rFonts w:ascii="Times New Roman" w:eastAsia="Times New Roman" w:hAnsi="Times New Roman" w:cs="Times New Roman"/>
          <w:bCs/>
          <w:sz w:val="24"/>
          <w:szCs w:val="24"/>
        </w:rPr>
      </w:pPr>
      <w:r w:rsidRPr="00BE1A74">
        <w:rPr>
          <w:rFonts w:ascii="Times New Roman" w:eastAsia="Times New Roman" w:hAnsi="Times New Roman" w:cs="Times New Roman"/>
          <w:b/>
          <w:sz w:val="24"/>
          <w:szCs w:val="24"/>
        </w:rPr>
        <w:t>Lead Consultant - Rapid Need Assessment</w:t>
      </w:r>
      <w:r>
        <w:rPr>
          <w:rFonts w:ascii="Times New Roman" w:eastAsia="Times New Roman" w:hAnsi="Times New Roman" w:cs="Times New Roman"/>
          <w:bCs/>
          <w:sz w:val="24"/>
          <w:szCs w:val="24"/>
        </w:rPr>
        <w:t xml:space="preserve"> – </w:t>
      </w:r>
      <w:r w:rsidR="00457324">
        <w:rPr>
          <w:rFonts w:ascii="Times New Roman" w:eastAsia="Times New Roman" w:hAnsi="Times New Roman" w:cs="Times New Roman"/>
          <w:bCs/>
          <w:sz w:val="24"/>
          <w:szCs w:val="24"/>
        </w:rPr>
        <w:t>Sindh</w:t>
      </w:r>
    </w:p>
    <w:p w:rsidR="00457324" w:rsidRPr="00BE1A74" w:rsidRDefault="00457324" w:rsidP="00015BFF">
      <w:pPr>
        <w:tabs>
          <w:tab w:val="left" w:pos="2261"/>
        </w:tabs>
        <w:spacing w:before="56"/>
        <w:ind w:right="2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Civil Society Support Program </w:t>
      </w:r>
      <w:r w:rsidR="00FD1379">
        <w:rPr>
          <w:rFonts w:ascii="Times New Roman" w:eastAsia="Times New Roman" w:hAnsi="Times New Roman" w:cs="Times New Roman"/>
          <w:bCs/>
          <w:sz w:val="24"/>
          <w:szCs w:val="24"/>
        </w:rPr>
        <w:t>/</w:t>
      </w:r>
      <w:r w:rsidR="00624BDE">
        <w:rPr>
          <w:rFonts w:ascii="Times New Roman" w:eastAsia="Times New Roman" w:hAnsi="Times New Roman" w:cs="Times New Roman"/>
          <w:bCs/>
          <w:sz w:val="24"/>
          <w:szCs w:val="24"/>
        </w:rPr>
        <w:t xml:space="preserve"> UN IOM</w:t>
      </w:r>
      <w:r w:rsidR="003C23A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November 2023</w:t>
      </w:r>
    </w:p>
    <w:p w:rsidR="00BE1A74" w:rsidRPr="00BE1A74" w:rsidRDefault="00BE1A74" w:rsidP="00015BFF">
      <w:pPr>
        <w:tabs>
          <w:tab w:val="left" w:pos="2261"/>
        </w:tabs>
        <w:spacing w:before="56"/>
        <w:ind w:right="27"/>
        <w:rPr>
          <w:rFonts w:ascii="Times New Roman" w:eastAsia="Times New Roman" w:hAnsi="Times New Roman" w:cs="Times New Roman"/>
          <w:bCs/>
          <w:sz w:val="24"/>
          <w:szCs w:val="24"/>
        </w:rPr>
      </w:pPr>
    </w:p>
    <w:p w:rsidR="00BE1A74" w:rsidRPr="000D5580" w:rsidRDefault="00624BDE" w:rsidP="00015BFF">
      <w:pPr>
        <w:tabs>
          <w:tab w:val="left" w:pos="2261"/>
        </w:tabs>
        <w:spacing w:before="56"/>
        <w:ind w:right="27"/>
        <w:rPr>
          <w:rFonts w:ascii="Times New Roman" w:eastAsia="Times New Roman" w:hAnsi="Times New Roman" w:cs="Times New Roman"/>
          <w:b/>
          <w:sz w:val="24"/>
          <w:szCs w:val="24"/>
        </w:rPr>
      </w:pPr>
      <w:r w:rsidRPr="000D5580">
        <w:rPr>
          <w:rFonts w:ascii="Times New Roman" w:eastAsia="Times New Roman" w:hAnsi="Times New Roman" w:cs="Times New Roman"/>
          <w:b/>
          <w:sz w:val="24"/>
          <w:szCs w:val="24"/>
        </w:rPr>
        <w:t>Responsibilities</w:t>
      </w:r>
      <w:r w:rsidR="000D5580" w:rsidRPr="000D5580">
        <w:rPr>
          <w:rFonts w:ascii="Times New Roman" w:eastAsia="Times New Roman" w:hAnsi="Times New Roman" w:cs="Times New Roman"/>
          <w:b/>
          <w:sz w:val="24"/>
          <w:szCs w:val="24"/>
        </w:rPr>
        <w:t>:</w:t>
      </w:r>
    </w:p>
    <w:p w:rsidR="00624BD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624BDE">
        <w:rPr>
          <w:rFonts w:ascii="Times New Roman" w:eastAsia="Times New Roman" w:hAnsi="Times New Roman" w:cs="Times New Roman"/>
          <w:bCs/>
          <w:sz w:val="24"/>
          <w:szCs w:val="24"/>
        </w:rPr>
        <w:t>T</w:t>
      </w:r>
      <w:r w:rsidR="00624BDE">
        <w:rPr>
          <w:rFonts w:ascii="Times New Roman" w:eastAsia="Times New Roman" w:hAnsi="Times New Roman" w:cs="Times New Roman"/>
          <w:bCs/>
          <w:sz w:val="24"/>
          <w:szCs w:val="24"/>
        </w:rPr>
        <w:t>o l</w:t>
      </w:r>
      <w:r w:rsidRPr="00624BDE">
        <w:rPr>
          <w:rFonts w:ascii="Times New Roman" w:eastAsia="Times New Roman" w:hAnsi="Times New Roman" w:cs="Times New Roman"/>
          <w:bCs/>
          <w:sz w:val="24"/>
          <w:szCs w:val="24"/>
        </w:rPr>
        <w:t xml:space="preserve">ead the Rapid Need Assessment </w:t>
      </w:r>
      <w:r w:rsidR="00624BDE">
        <w:rPr>
          <w:rFonts w:ascii="Times New Roman" w:eastAsia="Times New Roman" w:hAnsi="Times New Roman" w:cs="Times New Roman"/>
          <w:bCs/>
          <w:sz w:val="24"/>
          <w:szCs w:val="24"/>
        </w:rPr>
        <w:t>for</w:t>
      </w:r>
      <w:r w:rsidRPr="00624BDE">
        <w:rPr>
          <w:rFonts w:ascii="Times New Roman" w:eastAsia="Times New Roman" w:hAnsi="Times New Roman" w:cs="Times New Roman"/>
          <w:bCs/>
          <w:sz w:val="24"/>
          <w:szCs w:val="24"/>
        </w:rPr>
        <w:t xml:space="preserve"> evaluating the immediate challenges faced by farmers in </w:t>
      </w:r>
      <w:proofErr w:type="spellStart"/>
      <w:r w:rsidRPr="00624BDE">
        <w:rPr>
          <w:rFonts w:ascii="Times New Roman" w:eastAsia="Times New Roman" w:hAnsi="Times New Roman" w:cs="Times New Roman"/>
          <w:bCs/>
          <w:sz w:val="24"/>
          <w:szCs w:val="24"/>
        </w:rPr>
        <w:t>Dadu</w:t>
      </w:r>
      <w:proofErr w:type="spellEnd"/>
      <w:r w:rsidRPr="00624BDE">
        <w:rPr>
          <w:rFonts w:ascii="Times New Roman" w:eastAsia="Times New Roman" w:hAnsi="Times New Roman" w:cs="Times New Roman"/>
          <w:bCs/>
          <w:sz w:val="24"/>
          <w:szCs w:val="24"/>
        </w:rPr>
        <w:t xml:space="preserve">, Jacobabad, and Khairpur </w:t>
      </w:r>
      <w:r w:rsidR="00D641A9">
        <w:rPr>
          <w:rFonts w:ascii="Times New Roman" w:eastAsia="Times New Roman" w:hAnsi="Times New Roman" w:cs="Times New Roman"/>
          <w:bCs/>
          <w:sz w:val="24"/>
          <w:szCs w:val="24"/>
        </w:rPr>
        <w:t>Mir's</w:t>
      </w:r>
      <w:r w:rsidRPr="00624BDE">
        <w:rPr>
          <w:rFonts w:ascii="Times New Roman" w:eastAsia="Times New Roman" w:hAnsi="Times New Roman" w:cs="Times New Roman"/>
          <w:bCs/>
          <w:sz w:val="24"/>
          <w:szCs w:val="24"/>
        </w:rPr>
        <w:t xml:space="preserve"> districts following the 2022 floods. </w:t>
      </w:r>
    </w:p>
    <w:p w:rsidR="00624BDE" w:rsidRDefault="00624BDE"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624BDE">
        <w:rPr>
          <w:rFonts w:ascii="Times New Roman" w:eastAsia="Times New Roman" w:hAnsi="Times New Roman" w:cs="Times New Roman"/>
          <w:bCs/>
          <w:sz w:val="24"/>
          <w:szCs w:val="24"/>
        </w:rPr>
        <w:t>To</w:t>
      </w:r>
      <w:r w:rsidR="00BE1A74" w:rsidRPr="00624BDE">
        <w:rPr>
          <w:rFonts w:ascii="Times New Roman" w:eastAsia="Times New Roman" w:hAnsi="Times New Roman" w:cs="Times New Roman"/>
          <w:bCs/>
          <w:sz w:val="24"/>
          <w:szCs w:val="24"/>
        </w:rPr>
        <w:t xml:space="preserve"> lead a team</w:t>
      </w:r>
      <w:r w:rsidRPr="00624BDE">
        <w:rPr>
          <w:rFonts w:ascii="Times New Roman" w:eastAsia="Times New Roman" w:hAnsi="Times New Roman" w:cs="Times New Roman"/>
          <w:bCs/>
          <w:sz w:val="24"/>
          <w:szCs w:val="24"/>
        </w:rPr>
        <w:t xml:space="preserve"> of field enumerators and engineers</w:t>
      </w:r>
      <w:r w:rsidR="00BE1A74" w:rsidRPr="00624BDE">
        <w:rPr>
          <w:rFonts w:ascii="Times New Roman" w:eastAsia="Times New Roman" w:hAnsi="Times New Roman" w:cs="Times New Roman"/>
          <w:bCs/>
          <w:sz w:val="24"/>
          <w:szCs w:val="24"/>
        </w:rPr>
        <w:t xml:space="preserve"> in conducting a comprehensive assessment to identify key issues in the compromised irrigation systems and recommend targeted interventions for rehabilitation. </w:t>
      </w:r>
    </w:p>
    <w:p w:rsidR="00624BD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624BDE">
        <w:rPr>
          <w:rFonts w:ascii="Times New Roman" w:eastAsia="Times New Roman" w:hAnsi="Times New Roman" w:cs="Times New Roman"/>
          <w:bCs/>
          <w:sz w:val="24"/>
          <w:szCs w:val="24"/>
        </w:rPr>
        <w:t>Develop a detailed plan for the Rapid Need Assessment, outlining methodologies, timelines, and resource requirements.</w:t>
      </w:r>
    </w:p>
    <w:p w:rsidR="00624BD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624BDE">
        <w:rPr>
          <w:rFonts w:ascii="Times New Roman" w:eastAsia="Times New Roman" w:hAnsi="Times New Roman" w:cs="Times New Roman"/>
          <w:bCs/>
          <w:sz w:val="24"/>
          <w:szCs w:val="24"/>
        </w:rPr>
        <w:t>Coordinate with relevant stakeholders, including government officials, community leaders, and technical experts.</w:t>
      </w:r>
    </w:p>
    <w:p w:rsidR="00624BD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624BDE">
        <w:rPr>
          <w:rFonts w:ascii="Times New Roman" w:eastAsia="Times New Roman" w:hAnsi="Times New Roman" w:cs="Times New Roman"/>
          <w:bCs/>
          <w:sz w:val="24"/>
          <w:szCs w:val="24"/>
        </w:rPr>
        <w:t>Recruit and manage a diverse team of experts, including engineers, and community engagement specialists.</w:t>
      </w:r>
    </w:p>
    <w:p w:rsidR="00624BD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624BDE">
        <w:rPr>
          <w:rFonts w:ascii="Times New Roman" w:eastAsia="Times New Roman" w:hAnsi="Times New Roman" w:cs="Times New Roman"/>
          <w:bCs/>
          <w:sz w:val="24"/>
          <w:szCs w:val="24"/>
        </w:rPr>
        <w:t>Provide clear guidance and ensure effective collaboration among team members.</w:t>
      </w:r>
    </w:p>
    <w:p w:rsidR="00624BD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624BDE">
        <w:rPr>
          <w:rFonts w:ascii="Times New Roman" w:eastAsia="Times New Roman" w:hAnsi="Times New Roman" w:cs="Times New Roman"/>
          <w:bCs/>
          <w:sz w:val="24"/>
          <w:szCs w:val="24"/>
        </w:rPr>
        <w:t>Oversee the collection of primary and secondary data related to irrigation system damage, crop yields, and community needs.</w:t>
      </w:r>
    </w:p>
    <w:p w:rsidR="00624BD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624BDE">
        <w:rPr>
          <w:rFonts w:ascii="Times New Roman" w:eastAsia="Times New Roman" w:hAnsi="Times New Roman" w:cs="Times New Roman"/>
          <w:bCs/>
          <w:sz w:val="24"/>
          <w:szCs w:val="24"/>
        </w:rPr>
        <w:t>Analyze data to identify critical issues and formulate evidence-based recommendations.</w:t>
      </w:r>
    </w:p>
    <w:p w:rsidR="00624BD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624BDE">
        <w:rPr>
          <w:rFonts w:ascii="Times New Roman" w:eastAsia="Times New Roman" w:hAnsi="Times New Roman" w:cs="Times New Roman"/>
          <w:bCs/>
          <w:sz w:val="24"/>
          <w:szCs w:val="24"/>
        </w:rPr>
        <w:t>Conduct consultations with local farmers, government officials, and community leaders to gather insights and validate findings.</w:t>
      </w:r>
    </w:p>
    <w:p w:rsidR="0093784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624BDE">
        <w:rPr>
          <w:rFonts w:ascii="Times New Roman" w:eastAsia="Times New Roman" w:hAnsi="Times New Roman" w:cs="Times New Roman"/>
          <w:bCs/>
          <w:sz w:val="24"/>
          <w:szCs w:val="24"/>
        </w:rPr>
        <w:t>Establish effective communication channels to keep stakeholders informed and engaged throughout the assessment.</w:t>
      </w:r>
    </w:p>
    <w:p w:rsidR="0093784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93784E">
        <w:rPr>
          <w:rFonts w:ascii="Times New Roman" w:eastAsia="Times New Roman" w:hAnsi="Times New Roman" w:cs="Times New Roman"/>
          <w:bCs/>
          <w:sz w:val="24"/>
          <w:szCs w:val="24"/>
        </w:rPr>
        <w:t>Prepare a comprehensive report detailing the findings of the Rapid Need Assessment, including key challenges and recommended interventions.</w:t>
      </w:r>
    </w:p>
    <w:p w:rsidR="0093784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93784E">
        <w:rPr>
          <w:rFonts w:ascii="Times New Roman" w:eastAsia="Times New Roman" w:hAnsi="Times New Roman" w:cs="Times New Roman"/>
          <w:bCs/>
          <w:sz w:val="24"/>
          <w:szCs w:val="24"/>
        </w:rPr>
        <w:t>Collaborate with the team to develop actionable recommendations for the rehabilitation of irrigation systems, considering technical, financial, and community-driven approaches.</w:t>
      </w:r>
    </w:p>
    <w:p w:rsidR="0093784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93784E">
        <w:rPr>
          <w:rFonts w:ascii="Times New Roman" w:eastAsia="Times New Roman" w:hAnsi="Times New Roman" w:cs="Times New Roman"/>
          <w:bCs/>
          <w:sz w:val="24"/>
          <w:szCs w:val="24"/>
        </w:rPr>
        <w:t>Ensure the accuracy and reliability of assessment findings by implementing rigorous quality assurance measures.</w:t>
      </w:r>
    </w:p>
    <w:p w:rsidR="0093784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93784E">
        <w:rPr>
          <w:rFonts w:ascii="Times New Roman" w:eastAsia="Times New Roman" w:hAnsi="Times New Roman" w:cs="Times New Roman"/>
          <w:bCs/>
          <w:sz w:val="24"/>
          <w:szCs w:val="24"/>
        </w:rPr>
        <w:t>Review data collection methodologies and analysis processes to maintain high standards.</w:t>
      </w:r>
    </w:p>
    <w:p w:rsidR="0093784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93784E">
        <w:rPr>
          <w:rFonts w:ascii="Times New Roman" w:eastAsia="Times New Roman" w:hAnsi="Times New Roman" w:cs="Times New Roman"/>
          <w:bCs/>
          <w:sz w:val="24"/>
          <w:szCs w:val="24"/>
        </w:rPr>
        <w:t>Identify opportunities for capacity building among local stakeholders, including farmers and government officials.</w:t>
      </w:r>
    </w:p>
    <w:p w:rsidR="00BE1A74" w:rsidRPr="0093784E" w:rsidRDefault="00BE1A74" w:rsidP="00015BFF">
      <w:pPr>
        <w:pStyle w:val="ListParagraph"/>
        <w:numPr>
          <w:ilvl w:val="0"/>
          <w:numId w:val="32"/>
        </w:numPr>
        <w:tabs>
          <w:tab w:val="left" w:pos="2261"/>
        </w:tabs>
        <w:spacing w:before="56"/>
        <w:ind w:right="27"/>
        <w:jc w:val="both"/>
        <w:rPr>
          <w:rFonts w:ascii="Times New Roman" w:eastAsia="Times New Roman" w:hAnsi="Times New Roman" w:cs="Times New Roman"/>
          <w:bCs/>
          <w:sz w:val="24"/>
          <w:szCs w:val="24"/>
        </w:rPr>
      </w:pPr>
      <w:r w:rsidRPr="0093784E">
        <w:rPr>
          <w:rFonts w:ascii="Times New Roman" w:eastAsia="Times New Roman" w:hAnsi="Times New Roman" w:cs="Times New Roman"/>
          <w:bCs/>
          <w:sz w:val="24"/>
          <w:szCs w:val="24"/>
        </w:rPr>
        <w:t>Design training programs to enhance community resilience and sustainable irrigation management.</w:t>
      </w:r>
    </w:p>
    <w:p w:rsidR="00BE1A74" w:rsidRPr="00BE1A74" w:rsidRDefault="00BE1A74" w:rsidP="00015BFF">
      <w:pPr>
        <w:tabs>
          <w:tab w:val="left" w:pos="2261"/>
        </w:tabs>
        <w:spacing w:before="56"/>
        <w:ind w:right="27"/>
        <w:jc w:val="both"/>
        <w:rPr>
          <w:rFonts w:ascii="Times New Roman" w:eastAsia="Times New Roman" w:hAnsi="Times New Roman" w:cs="Times New Roman"/>
          <w:bCs/>
          <w:sz w:val="24"/>
          <w:szCs w:val="24"/>
        </w:rPr>
      </w:pPr>
    </w:p>
    <w:p w:rsidR="002F7BD5" w:rsidRDefault="002D666D" w:rsidP="00015BFF">
      <w:pPr>
        <w:tabs>
          <w:tab w:val="left" w:pos="2261"/>
        </w:tabs>
        <w:spacing w:before="56"/>
        <w:ind w:right="27"/>
        <w:rPr>
          <w:rFonts w:ascii="Times New Roman" w:eastAsia="Times New Roman" w:hAnsi="Times New Roman" w:cs="Times New Roman"/>
          <w:sz w:val="24"/>
          <w:szCs w:val="24"/>
        </w:rPr>
      </w:pPr>
      <w:r>
        <w:rPr>
          <w:rFonts w:ascii="Times New Roman" w:eastAsia="Times New Roman" w:hAnsi="Times New Roman" w:cs="Times New Roman"/>
          <w:b/>
          <w:sz w:val="24"/>
          <w:szCs w:val="24"/>
        </w:rPr>
        <w:t>M&amp;E and Reporting Expert</w:t>
      </w:r>
      <w:r w:rsidR="008F74C9">
        <w:rPr>
          <w:rFonts w:ascii="Times New Roman" w:eastAsia="Times New Roman" w:hAnsi="Times New Roman" w:cs="Times New Roman"/>
          <w:b/>
          <w:sz w:val="24"/>
          <w:szCs w:val="24"/>
        </w:rPr>
        <w:t xml:space="preserve"> - Consultant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Hyderabad Region </w:t>
      </w:r>
    </w:p>
    <w:p w:rsidR="002F7BD5" w:rsidRDefault="002D666D" w:rsidP="00015BFF">
      <w:pPr>
        <w:tabs>
          <w:tab w:val="left" w:pos="2261"/>
        </w:tabs>
        <w:spacing w:before="56"/>
        <w:ind w:right="27"/>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Ru</w:t>
      </w:r>
      <w:r w:rsidR="00940961">
        <w:rPr>
          <w:rFonts w:ascii="Times New Roman" w:eastAsia="Times New Roman" w:hAnsi="Times New Roman" w:cs="Times New Roman"/>
          <w:sz w:val="24"/>
          <w:szCs w:val="24"/>
        </w:rPr>
        <w:t xml:space="preserve">ral Support </w:t>
      </w:r>
      <w:proofErr w:type="spellStart"/>
      <w:r w:rsidR="00940961">
        <w:rPr>
          <w:rFonts w:ascii="Times New Roman" w:eastAsia="Times New Roman" w:hAnsi="Times New Roman" w:cs="Times New Roman"/>
          <w:sz w:val="24"/>
          <w:szCs w:val="24"/>
        </w:rPr>
        <w:t>Programme</w:t>
      </w:r>
      <w:proofErr w:type="spellEnd"/>
      <w:r w:rsidR="00940961">
        <w:rPr>
          <w:rFonts w:ascii="Times New Roman" w:eastAsia="Times New Roman" w:hAnsi="Times New Roman" w:cs="Times New Roman"/>
          <w:sz w:val="24"/>
          <w:szCs w:val="24"/>
        </w:rPr>
        <w:t xml:space="preserve"> – NRSP/ World Bank</w:t>
      </w:r>
      <w:r w:rsidR="00C904CF">
        <w:rPr>
          <w:rFonts w:ascii="Times New Roman" w:eastAsia="Times New Roman" w:hAnsi="Times New Roman" w:cs="Times New Roman"/>
          <w:sz w:val="24"/>
          <w:szCs w:val="24"/>
        </w:rPr>
        <w:tab/>
      </w:r>
      <w:r w:rsidR="00C904CF">
        <w:rPr>
          <w:rFonts w:ascii="Times New Roman" w:eastAsia="Times New Roman" w:hAnsi="Times New Roman" w:cs="Times New Roman"/>
          <w:sz w:val="24"/>
          <w:szCs w:val="24"/>
        </w:rPr>
        <w:tab/>
      </w:r>
      <w:r>
        <w:rPr>
          <w:rFonts w:ascii="Times New Roman" w:eastAsia="Times New Roman" w:hAnsi="Times New Roman" w:cs="Times New Roman"/>
          <w:sz w:val="24"/>
          <w:szCs w:val="24"/>
        </w:rPr>
        <w:t>Jul 2023-</w:t>
      </w:r>
      <w:r w:rsidR="00C904CF">
        <w:rPr>
          <w:rFonts w:ascii="Times New Roman" w:eastAsia="Times New Roman" w:hAnsi="Times New Roman" w:cs="Times New Roman"/>
          <w:sz w:val="24"/>
          <w:szCs w:val="24"/>
        </w:rPr>
        <w:t>September 2023</w:t>
      </w:r>
    </w:p>
    <w:p w:rsidR="002F7BD5" w:rsidRDefault="002D666D" w:rsidP="00015BFF">
      <w:pPr>
        <w:tabs>
          <w:tab w:val="left" w:pos="2261"/>
        </w:tabs>
        <w:spacing w:before="56"/>
        <w:ind w:right="2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Responsibilities:</w:t>
      </w:r>
    </w:p>
    <w:p w:rsidR="002F7BD5" w:rsidRDefault="002F7BD5"/>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w:t>
      </w:r>
      <w:r w:rsidR="00D641A9">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lead </w:t>
      </w:r>
      <w:r w:rsidR="00D641A9">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all M&amp;E and reporting aspects of the </w:t>
      </w:r>
      <w:r w:rsidR="00D641A9">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w:t>
      </w:r>
    </w:p>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a comprehensive M&amp;E framework aligning with project goals ensuring the collection of relevant and reliable data throughout the project’s life cycle.  </w:t>
      </w:r>
    </w:p>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Oversee data collection activities to track progress and outcomes related to the </w:t>
      </w:r>
      <w:r w:rsidR="00D641A9">
        <w:rPr>
          <w:rFonts w:ascii="Times New Roman" w:eastAsia="Times New Roman" w:hAnsi="Times New Roman" w:cs="Times New Roman"/>
          <w:color w:val="000000"/>
          <w:sz w:val="24"/>
          <w:szCs w:val="24"/>
        </w:rPr>
        <w:t>house's</w:t>
      </w:r>
      <w:r>
        <w:rPr>
          <w:rFonts w:ascii="Times New Roman" w:eastAsia="Times New Roman" w:hAnsi="Times New Roman" w:cs="Times New Roman"/>
          <w:color w:val="000000"/>
          <w:sz w:val="24"/>
          <w:szCs w:val="24"/>
        </w:rPr>
        <w:t xml:space="preserve"> reconstruction. </w:t>
      </w:r>
    </w:p>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 qualitative and quantitative methods to gather data, including surveys, interviews</w:t>
      </w:r>
      <w:r w:rsidR="006F24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on-site visits.</w:t>
      </w:r>
    </w:p>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collected data to identify trends, patterns</w:t>
      </w:r>
      <w:r w:rsidR="00D641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areas for improvement and provide regular reports to </w:t>
      </w:r>
      <w:proofErr w:type="spellStart"/>
      <w:r>
        <w:rPr>
          <w:rFonts w:ascii="Times New Roman" w:eastAsia="Times New Roman" w:hAnsi="Times New Roman" w:cs="Times New Roman"/>
          <w:color w:val="000000"/>
          <w:sz w:val="24"/>
          <w:szCs w:val="24"/>
        </w:rPr>
        <w:t>GoS</w:t>
      </w:r>
      <w:proofErr w:type="spellEnd"/>
      <w:r>
        <w:rPr>
          <w:rFonts w:ascii="Times New Roman" w:eastAsia="Times New Roman" w:hAnsi="Times New Roman" w:cs="Times New Roman"/>
          <w:color w:val="000000"/>
          <w:sz w:val="24"/>
          <w:szCs w:val="24"/>
        </w:rPr>
        <w:t xml:space="preserve"> and senior management. </w:t>
      </w:r>
    </w:p>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Oversee regular M&amp;E activities to monitor the reconstruction of houses to ensure adherence to established plans, timelines</w:t>
      </w:r>
      <w:r w:rsidR="00D641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quality standards. </w:t>
      </w:r>
    </w:p>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technical support to field teams in beneficiary and damage assessment for reconstruction of houses.</w:t>
      </w:r>
    </w:p>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 the impact of the reconstruction efforts on the lives of the flood-affected beneficiaries, focusing on housing quality, livelihood restoration, and overall well-being.</w:t>
      </w:r>
    </w:p>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collect and </w:t>
      </w:r>
      <w:r w:rsidR="00D641A9">
        <w:rPr>
          <w:rFonts w:ascii="Times New Roman" w:eastAsia="Times New Roman" w:hAnsi="Times New Roman" w:cs="Times New Roman"/>
          <w:color w:val="000000"/>
          <w:sz w:val="24"/>
          <w:szCs w:val="24"/>
        </w:rPr>
        <w:t>catalog</w:t>
      </w:r>
      <w:r>
        <w:rPr>
          <w:rFonts w:ascii="Times New Roman" w:eastAsia="Times New Roman" w:hAnsi="Times New Roman" w:cs="Times New Roman"/>
          <w:color w:val="000000"/>
          <w:sz w:val="24"/>
          <w:szCs w:val="24"/>
        </w:rPr>
        <w:t xml:space="preserve"> relevant case studies from the field teams and share </w:t>
      </w:r>
      <w:r w:rsidR="00D641A9">
        <w:rPr>
          <w:rFonts w:ascii="Times New Roman" w:eastAsia="Times New Roman" w:hAnsi="Times New Roman" w:cs="Times New Roman"/>
          <w:color w:val="000000"/>
          <w:sz w:val="24"/>
          <w:szCs w:val="24"/>
        </w:rPr>
        <w:t xml:space="preserve">them </w:t>
      </w:r>
      <w:r>
        <w:rPr>
          <w:rFonts w:ascii="Times New Roman" w:eastAsia="Times New Roman" w:hAnsi="Times New Roman" w:cs="Times New Roman"/>
          <w:color w:val="000000"/>
          <w:sz w:val="24"/>
          <w:szCs w:val="24"/>
        </w:rPr>
        <w:t xml:space="preserve">with </w:t>
      </w:r>
      <w:r w:rsidR="00D641A9">
        <w:rPr>
          <w:rFonts w:ascii="Times New Roman" w:eastAsia="Times New Roman" w:hAnsi="Times New Roman" w:cs="Times New Roman"/>
          <w:color w:val="000000"/>
          <w:sz w:val="24"/>
          <w:szCs w:val="24"/>
        </w:rPr>
        <w:t>donors</w:t>
      </w:r>
      <w:r>
        <w:rPr>
          <w:rFonts w:ascii="Times New Roman" w:eastAsia="Times New Roman" w:hAnsi="Times New Roman" w:cs="Times New Roman"/>
          <w:color w:val="000000"/>
          <w:sz w:val="24"/>
          <w:szCs w:val="24"/>
        </w:rPr>
        <w:t>.</w:t>
      </w:r>
    </w:p>
    <w:p w:rsidR="00940961" w:rsidRDefault="00940961">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w:t>
      </w:r>
      <w:r w:rsidR="00D641A9">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lead and analyze the Environmental Assessment of identified villages and ensure compliance with relevant policy. </w:t>
      </w:r>
    </w:p>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keep close track of all project programmatic progress.</w:t>
      </w:r>
    </w:p>
    <w:p w:rsidR="002F7BD5" w:rsidRDefault="002D666D">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lead and mentor the team of district monitoring officers for effective and robust monitoring system implementation across the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implementation areas.</w:t>
      </w:r>
    </w:p>
    <w:p w:rsidR="002F7BD5" w:rsidRDefault="002F7BD5">
      <w:pPr>
        <w:pStyle w:val="ListParagraph"/>
        <w:rPr>
          <w:rFonts w:ascii="Times New Roman" w:eastAsia="Times New Roman" w:hAnsi="Times New Roman" w:cs="Times New Roman"/>
          <w:color w:val="000000"/>
          <w:sz w:val="24"/>
          <w:szCs w:val="24"/>
        </w:rPr>
      </w:pPr>
    </w:p>
    <w:p w:rsidR="002F7BD5" w:rsidRDefault="002D666D" w:rsidP="00A9183A">
      <w:pPr>
        <w:tabs>
          <w:tab w:val="left" w:pos="2261"/>
        </w:tabs>
        <w:spacing w:before="56"/>
        <w:ind w:right="120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Research Officer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Karachi</w:t>
      </w:r>
    </w:p>
    <w:p w:rsidR="002F7BD5" w:rsidRDefault="002D666D">
      <w:pPr>
        <w:tabs>
          <w:tab w:val="left" w:pos="2261"/>
        </w:tabs>
        <w:spacing w:before="56"/>
        <w:ind w:right="12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Pathfinder International – PI</w:t>
      </w:r>
      <w:r>
        <w:rPr>
          <w:rFonts w:ascii="Times New Roman" w:eastAsia="Times New Roman" w:hAnsi="Times New Roman" w:cs="Times New Roman"/>
          <w:sz w:val="24"/>
          <w:szCs w:val="24"/>
        </w:rPr>
        <w:tab/>
        <w:t>Feb 2022-Jun 2023</w:t>
      </w:r>
    </w:p>
    <w:p w:rsidR="002F7BD5" w:rsidRDefault="002D666D">
      <w:pPr>
        <w:tabs>
          <w:tab w:val="left" w:pos="2261"/>
        </w:tabs>
        <w:spacing w:before="56"/>
        <w:ind w:right="120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Responsibilities: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research protocols, M&amp;E frameworks, and plans for climate change projects addressing issues such as climate change adoption, food insecurity, nutrition, sexual and reproductive health (SRH), and family planning (FP).</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advanced-level dashboards for project performance monitoring.</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proof of concept for the proposed project.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 complex analysis to identify project requirements and recommendations.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project metrics and trackers for performance review and decision-making.</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 program data into the project framework and establish reporting mechanisms.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and address critical dependency issues in a timely manner.</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 planning, design, and execution of evaluation studies.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research protocols and instruments for ethical approvals from IRB</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Compile and analyze research data, and provide key findings to senior management.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 robust data management systems and prepare quality improvement reports.</w:t>
      </w:r>
    </w:p>
    <w:p w:rsidR="002F7BD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Coordinate with stakeholders for FPRH and MNCH project activities.</w:t>
      </w:r>
    </w:p>
    <w:p w:rsidR="002F7BD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maintain, and improve work coordination and linkages with local key partners (community, NGO, international bodies, and District Management Authorities).</w:t>
      </w:r>
    </w:p>
    <w:p w:rsidR="002F7BD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Continuous coordination, monitoring, and mentoring of implementing partners for </w:t>
      </w:r>
      <w:r>
        <w:rPr>
          <w:rFonts w:ascii="Times New Roman" w:eastAsia="Times New Roman" w:hAnsi="Times New Roman" w:cs="Times New Roman"/>
          <w:color w:val="000000"/>
          <w:sz w:val="24"/>
          <w:szCs w:val="24"/>
        </w:rPr>
        <w:lastRenderedPageBreak/>
        <w:t>smooth implementation of project activities.</w:t>
      </w:r>
    </w:p>
    <w:p w:rsidR="002F7BD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monthly knowledge management and learning sessions with implementing partners to document the best practices and lessons learned.</w:t>
      </w:r>
    </w:p>
    <w:p w:rsidR="002F7BD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quantitative and qualitative research </w:t>
      </w:r>
      <w:r w:rsidR="00D641A9">
        <w:rPr>
          <w:rFonts w:ascii="Times New Roman" w:eastAsia="Times New Roman" w:hAnsi="Times New Roman" w:cs="Times New Roman"/>
          <w:color w:val="000000"/>
          <w:sz w:val="24"/>
          <w:szCs w:val="24"/>
        </w:rPr>
        <w:t>questionnaires</w:t>
      </w:r>
      <w:r>
        <w:rPr>
          <w:rFonts w:ascii="Times New Roman" w:eastAsia="Times New Roman" w:hAnsi="Times New Roman" w:cs="Times New Roman"/>
          <w:color w:val="000000"/>
          <w:sz w:val="24"/>
          <w:szCs w:val="24"/>
        </w:rPr>
        <w:t xml:space="preserve">, </w:t>
      </w:r>
      <w:r w:rsidR="00D641A9">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conduct and supervise qualitative and quantitative research studies.</w:t>
      </w:r>
    </w:p>
    <w:p w:rsidR="00C26D3E" w:rsidRDefault="00C26D3E"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 </w:t>
      </w:r>
      <w:proofErr w:type="spellStart"/>
      <w:r>
        <w:rPr>
          <w:rFonts w:ascii="Times New Roman" w:eastAsia="Times New Roman" w:hAnsi="Times New Roman" w:cs="Times New Roman"/>
          <w:color w:val="000000"/>
          <w:sz w:val="24"/>
          <w:szCs w:val="24"/>
        </w:rPr>
        <w:t>ToT</w:t>
      </w:r>
      <w:proofErr w:type="spellEnd"/>
      <w:r>
        <w:rPr>
          <w:rFonts w:ascii="Times New Roman" w:eastAsia="Times New Roman" w:hAnsi="Times New Roman" w:cs="Times New Roman"/>
          <w:color w:val="000000"/>
          <w:sz w:val="24"/>
          <w:szCs w:val="24"/>
        </w:rPr>
        <w:t xml:space="preserve"> on Climate Change, Climate Change Adaptation</w:t>
      </w:r>
      <w:r w:rsidR="00D641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Climate Smart Agriculture in </w:t>
      </w:r>
      <w:r w:rsidR="00D641A9">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Thar region.</w:t>
      </w:r>
    </w:p>
    <w:p w:rsidR="002F7BD5" w:rsidRDefault="002F7BD5">
      <w:pPr>
        <w:pBdr>
          <w:top w:val="nil"/>
          <w:left w:val="nil"/>
          <w:bottom w:val="nil"/>
          <w:right w:val="nil"/>
          <w:between w:val="nil"/>
        </w:pBdr>
        <w:spacing w:before="1"/>
        <w:ind w:left="720"/>
        <w:rPr>
          <w:rFonts w:ascii="Times New Roman" w:eastAsia="Times New Roman" w:hAnsi="Times New Roman" w:cs="Times New Roman"/>
          <w:color w:val="000000"/>
          <w:sz w:val="24"/>
          <w:szCs w:val="24"/>
        </w:rPr>
      </w:pPr>
    </w:p>
    <w:p w:rsidR="002F7BD5" w:rsidRDefault="002D666D">
      <w:pPr>
        <w:tabs>
          <w:tab w:val="left" w:pos="2261"/>
        </w:tabs>
        <w:spacing w:before="56"/>
        <w:ind w:right="120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 Manager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Sindh</w:t>
      </w:r>
    </w:p>
    <w:p w:rsidR="002F7BD5" w:rsidRDefault="002D666D">
      <w:pPr>
        <w:tabs>
          <w:tab w:val="left" w:pos="2261"/>
        </w:tabs>
        <w:spacing w:before="56"/>
        <w:ind w:right="1204"/>
        <w:rPr>
          <w:rFonts w:ascii="Times New Roman" w:eastAsia="Times New Roman" w:hAnsi="Times New Roman" w:cs="Times New Roman"/>
          <w:b/>
          <w:sz w:val="24"/>
          <w:szCs w:val="24"/>
        </w:rPr>
      </w:pPr>
      <w:r>
        <w:rPr>
          <w:rFonts w:ascii="Times New Roman" w:eastAsia="Times New Roman" w:hAnsi="Times New Roman" w:cs="Times New Roman"/>
          <w:sz w:val="24"/>
          <w:szCs w:val="24"/>
        </w:rPr>
        <w:t>Pa</w:t>
      </w:r>
      <w:r w:rsidR="00C26D3E">
        <w:rPr>
          <w:rFonts w:ascii="Times New Roman" w:eastAsia="Times New Roman" w:hAnsi="Times New Roman" w:cs="Times New Roman"/>
          <w:sz w:val="24"/>
          <w:szCs w:val="24"/>
        </w:rPr>
        <w:t xml:space="preserve">kistan Fisherfolk Forum – </w:t>
      </w:r>
      <w:proofErr w:type="gramStart"/>
      <w:r w:rsidR="00C26D3E">
        <w:rPr>
          <w:rFonts w:ascii="Times New Roman" w:eastAsia="Times New Roman" w:hAnsi="Times New Roman" w:cs="Times New Roman"/>
          <w:sz w:val="24"/>
          <w:szCs w:val="24"/>
        </w:rPr>
        <w:t xml:space="preserve">PFF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Sep 2021 - Jan2022</w:t>
      </w:r>
    </w:p>
    <w:p w:rsidR="002F7BD5" w:rsidRDefault="002D66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Responsibilities: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 the recruitment, onboarding, monitoring, and mentoring of project staff.</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oversee, and monitor project activities related to policy advocacy for livelihood and climate change issues in coastal communities and civic rights in targeted districts in Sindh.</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quarterly reports for the project sponsor and organizational leadership.</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Take responsibility as a senior team member to explore new funding opportunities and develop project proposals for donor agencies/organizations.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Coordinate, develop linkages, and lobby with Civil Society Organizations (CSOs), government line departments, and networks for policy implementation of sustainable fisheries and the development of a new provincial policy draft for personhood rights of the Indus River.</w:t>
      </w:r>
    </w:p>
    <w:p w:rsidR="002F7BD5" w:rsidRDefault="002F7BD5">
      <w:pPr>
        <w:pBdr>
          <w:top w:val="nil"/>
          <w:left w:val="nil"/>
          <w:bottom w:val="nil"/>
          <w:right w:val="nil"/>
          <w:between w:val="nil"/>
        </w:pBdr>
        <w:spacing w:before="1"/>
        <w:ind w:left="720"/>
        <w:rPr>
          <w:rFonts w:ascii="Times New Roman" w:eastAsia="Times New Roman" w:hAnsi="Times New Roman" w:cs="Times New Roman"/>
          <w:color w:val="000000"/>
          <w:sz w:val="24"/>
          <w:szCs w:val="24"/>
        </w:rPr>
      </w:pPr>
    </w:p>
    <w:p w:rsidR="002F7BD5" w:rsidRDefault="002D666D" w:rsidP="00940961">
      <w:pPr>
        <w:tabs>
          <w:tab w:val="left" w:pos="2261"/>
          <w:tab w:val="left" w:pos="5910"/>
        </w:tabs>
        <w:spacing w:before="56"/>
        <w:ind w:right="120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Deputy Site Coordinator </w:t>
      </w:r>
      <w:r>
        <w:rPr>
          <w:rFonts w:ascii="Times New Roman" w:eastAsia="Times New Roman" w:hAnsi="Times New Roman" w:cs="Times New Roman"/>
          <w:b/>
          <w:sz w:val="24"/>
          <w:szCs w:val="24"/>
        </w:rPr>
        <w:tab/>
        <w:t>Karachi</w:t>
      </w:r>
    </w:p>
    <w:p w:rsidR="002F7BD5" w:rsidRDefault="002D666D">
      <w:pPr>
        <w:rPr>
          <w:rFonts w:ascii="Times New Roman" w:eastAsia="Times New Roman" w:hAnsi="Times New Roman" w:cs="Times New Roman"/>
          <w:sz w:val="24"/>
          <w:szCs w:val="24"/>
        </w:rPr>
      </w:pPr>
      <w:r>
        <w:rPr>
          <w:rFonts w:ascii="Times New Roman" w:eastAsia="Times New Roman" w:hAnsi="Times New Roman" w:cs="Times New Roman"/>
          <w:sz w:val="24"/>
          <w:szCs w:val="24"/>
        </w:rPr>
        <w:t>IRD Global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(Jan 2020 to Jun 2021) </w:t>
      </w:r>
    </w:p>
    <w:p w:rsidR="002F7BD5" w:rsidRDefault="002D66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Responsibilities: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the smooth operations of MDRTB phase-III controlled randomized Clinical Trials on the site.</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capacity-building sessions for the site staff to enhance their job skills and knowledge.</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Verify that all team members have obtained Good Clinical Practices (GCP) certification prior to commencing trial activities.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Coordinate with government officials on-site to ensure the attendance of the trial team for all newly detected RR (</w:t>
      </w:r>
      <w:r w:rsidR="00D641A9">
        <w:rPr>
          <w:rFonts w:ascii="Times New Roman" w:eastAsia="Times New Roman" w:hAnsi="Times New Roman" w:cs="Times New Roman"/>
          <w:color w:val="000000"/>
          <w:sz w:val="24"/>
          <w:szCs w:val="24"/>
        </w:rPr>
        <w:t>rifampicin-resistant</w:t>
      </w:r>
      <w:r>
        <w:rPr>
          <w:rFonts w:ascii="Times New Roman" w:eastAsia="Times New Roman" w:hAnsi="Times New Roman" w:cs="Times New Roman"/>
          <w:color w:val="000000"/>
          <w:sz w:val="24"/>
          <w:szCs w:val="24"/>
        </w:rPr>
        <w:t>) patients.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timely guidance to the trial site team on patient management, adhering to Standard Operating Procedures (SOPs).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strict adherence to protocols during patient screening, baseline assessments, and follow-up visits conducted by the team.</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 and mentor the progress of team members, providing support and guidance as needed.</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Track the movement of drugs at the trial pharmacy to maintain accurate inventory records.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weekly meetings with the sponsor to provide updates on the progress of the trial.</w:t>
      </w:r>
    </w:p>
    <w:p w:rsidR="002F7BD5" w:rsidRDefault="002D666D" w:rsidP="006F2405">
      <w:pPr>
        <w:pStyle w:val="ListParagraph"/>
        <w:numPr>
          <w:ilvl w:val="0"/>
          <w:numId w:val="16"/>
        </w:numPr>
        <w:jc w:val="both"/>
        <w:rPr>
          <w:color w:val="000000"/>
          <w:sz w:val="24"/>
          <w:szCs w:val="24"/>
        </w:rPr>
      </w:pPr>
      <w:r>
        <w:rPr>
          <w:rFonts w:ascii="Times New Roman" w:eastAsia="Times New Roman" w:hAnsi="Times New Roman" w:cs="Times New Roman"/>
          <w:color w:val="000000"/>
          <w:sz w:val="24"/>
          <w:szCs w:val="24"/>
        </w:rPr>
        <w:t>Promptly report adverse events to the sponsor, regulatory authority, Clinical Adverse Committee (CAC), and Pharmacovigilance (PV) unit.</w:t>
      </w:r>
    </w:p>
    <w:p w:rsidR="002F7BD5" w:rsidRDefault="002F7BD5">
      <w:pPr>
        <w:pStyle w:val="Heading2"/>
        <w:ind w:firstLine="100"/>
        <w:rPr>
          <w:rFonts w:ascii="Times New Roman" w:eastAsia="Times New Roman" w:hAnsi="Times New Roman" w:cs="Times New Roman"/>
          <w:sz w:val="24"/>
          <w:szCs w:val="24"/>
        </w:rPr>
      </w:pPr>
    </w:p>
    <w:p w:rsidR="002F7BD5" w:rsidRDefault="002D666D">
      <w:pPr>
        <w:tabs>
          <w:tab w:val="right" w:pos="6312"/>
        </w:tabs>
        <w:spacing w:line="237" w:lineRule="auto"/>
        <w:ind w:left="100" w:right="326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Manager </w:t>
      </w:r>
      <w:r>
        <w:rPr>
          <w:rFonts w:ascii="Times New Roman" w:eastAsia="Times New Roman" w:hAnsi="Times New Roman" w:cs="Times New Roman"/>
          <w:b/>
          <w:sz w:val="24"/>
          <w:szCs w:val="24"/>
        </w:rPr>
        <w:tab/>
        <w:t xml:space="preserve">   Karachi</w:t>
      </w:r>
    </w:p>
    <w:p w:rsidR="002F7BD5" w:rsidRDefault="002D666D">
      <w:pPr>
        <w:tabs>
          <w:tab w:val="left" w:pos="2261"/>
        </w:tabs>
        <w:spacing w:line="237" w:lineRule="auto"/>
        <w:ind w:left="100" w:right="-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Charter for Compassion (CFC)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June 2018 - Aug 2019</w:t>
      </w:r>
    </w:p>
    <w:p w:rsidR="002F7BD5" w:rsidRDefault="002D666D">
      <w:pPr>
        <w:pStyle w:val="Heading2"/>
        <w:ind w:firstLine="100"/>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the smooth operations of all nine public schools managed by the organization as an Education Management Organization (EMO) under the Sindh Basic Education Program (SBEP) of the Education and Literacy Department, Government of Sindh (</w:t>
      </w:r>
      <w:proofErr w:type="spellStart"/>
      <w:r>
        <w:rPr>
          <w:rFonts w:ascii="Times New Roman" w:eastAsia="Times New Roman" w:hAnsi="Times New Roman" w:cs="Times New Roman"/>
          <w:color w:val="000000"/>
          <w:sz w:val="24"/>
          <w:szCs w:val="24"/>
        </w:rPr>
        <w:t>GoS</w:t>
      </w:r>
      <w:proofErr w:type="spellEnd"/>
      <w:r>
        <w:rPr>
          <w:rFonts w:ascii="Times New Roman" w:eastAsia="Times New Roman" w:hAnsi="Times New Roman" w:cs="Times New Roman"/>
          <w:color w:val="000000"/>
          <w:sz w:val="24"/>
          <w:szCs w:val="24"/>
        </w:rPr>
        <w: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hiring, orientation, mentoring, and capacity-building programs for the project field staff to enhance their skills and effectiveness.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 the organization at the district and provincial levels, engaging with relevant stakeholders to foster collaboration and partnerships.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project progress reports for senior management and the Government of Sindh, providing updates on the program's implementation and outcomes.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Oversee the utilization of the budget, and resource mobilization, and ensure timely repair and maintenance of the schools as needed.</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 the field activities of the project, ensuring compliance with policies, guidelines, and regulations set by the SELD </w:t>
      </w:r>
      <w:proofErr w:type="spellStart"/>
      <w:r>
        <w:rPr>
          <w:rFonts w:ascii="Times New Roman" w:eastAsia="Times New Roman" w:hAnsi="Times New Roman" w:cs="Times New Roman"/>
          <w:color w:val="000000"/>
          <w:sz w:val="24"/>
          <w:szCs w:val="24"/>
        </w:rPr>
        <w:t>GoS</w:t>
      </w:r>
      <w:proofErr w:type="spellEnd"/>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linkages with relevant government authorities to enhance cooperation and coordination in education and literacy initiatives.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 strategies to improve the quality of education and enhance learning outcomes in the managed schools.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and assess the impact of the organization's interventions in the schools, identifying areas for improvement and making recommendations.</w:t>
      </w:r>
    </w:p>
    <w:p w:rsidR="002F7BD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guidance and support to the project field staff, ensuring the effective implementation of the organization's educational programs.</w:t>
      </w:r>
    </w:p>
    <w:p w:rsidR="00C26D3E" w:rsidRPr="006F2405" w:rsidRDefault="00C26D3E"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Ensure periodic health checks for </w:t>
      </w:r>
      <w:r w:rsidR="00D641A9">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well-being and health of enrolled students by engaging </w:t>
      </w:r>
      <w:r w:rsidR="002066E5">
        <w:rPr>
          <w:rFonts w:ascii="Times New Roman" w:eastAsia="Times New Roman" w:hAnsi="Times New Roman" w:cs="Times New Roman"/>
          <w:color w:val="000000"/>
          <w:sz w:val="24"/>
          <w:szCs w:val="24"/>
        </w:rPr>
        <w:t xml:space="preserve">medical doctors. </w:t>
      </w:r>
    </w:p>
    <w:p w:rsidR="002F7BD5" w:rsidRPr="006F2405" w:rsidRDefault="002F7BD5" w:rsidP="006F2405">
      <w:pPr>
        <w:jc w:val="both"/>
        <w:rPr>
          <w:rFonts w:ascii="Times New Roman" w:eastAsia="Times New Roman" w:hAnsi="Times New Roman" w:cs="Times New Roman"/>
          <w:color w:val="000000"/>
          <w:sz w:val="24"/>
          <w:szCs w:val="24"/>
        </w:rPr>
      </w:pPr>
    </w:p>
    <w:p w:rsidR="002F7BD5" w:rsidRDefault="002D666D">
      <w:pPr>
        <w:tabs>
          <w:tab w:val="left" w:pos="2261"/>
        </w:tabs>
        <w:spacing w:before="1"/>
        <w:ind w:right="276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District Field Coordinator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Karachi</w:t>
      </w:r>
    </w:p>
    <w:p w:rsidR="002F7BD5" w:rsidRDefault="002D666D">
      <w:pPr>
        <w:tabs>
          <w:tab w:val="left" w:pos="2261"/>
        </w:tabs>
        <w:spacing w:before="1"/>
        <w:ind w:right="58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IRD Global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July 2017- Apr 2018</w:t>
      </w:r>
    </w:p>
    <w:p w:rsidR="002F7BD5" w:rsidRDefault="002D666D">
      <w:pPr>
        <w:pStyle w:val="Heading2"/>
        <w:spacing w:before="1"/>
        <w:ind w:firstLine="100"/>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 supervise, and monitor field activities of community health workers/supervisors and vaccinators.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 training needs of healthcare providers and field supervisors, and facilitate training on vaccination mobile applications as required.</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Validate data collected by field workers and vaccinators.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Participate in the referral chain process for </w:t>
      </w:r>
      <w:proofErr w:type="spellStart"/>
      <w:r>
        <w:rPr>
          <w:rFonts w:ascii="Times New Roman" w:eastAsia="Times New Roman" w:hAnsi="Times New Roman" w:cs="Times New Roman"/>
          <w:color w:val="000000"/>
          <w:sz w:val="24"/>
          <w:szCs w:val="24"/>
        </w:rPr>
        <w:t>Zindagi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Mehfooz</w:t>
      </w:r>
      <w:proofErr w:type="spellEnd"/>
      <w:r>
        <w:rPr>
          <w:rFonts w:ascii="Times New Roman" w:eastAsia="Times New Roman" w:hAnsi="Times New Roman" w:cs="Times New Roman"/>
          <w:color w:val="000000"/>
          <w:sz w:val="24"/>
          <w:szCs w:val="24"/>
        </w:rPr>
        <w:t xml:space="preserve"> Immunization to ensure the timely vaccination of clients.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Actively engage in district government meetings on Routine Immunization and special campaigns for Measles and Polio outbreaks, and collaborate with the District Health Administration.</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 irregularities to senior management and district/town health officers for corrective actions.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Coordinate with health department authorities at district and provincial levels to secure support for project activities.</w:t>
      </w:r>
    </w:p>
    <w:p w:rsidR="002F7BD5" w:rsidRDefault="00D641A9" w:rsidP="006F2405">
      <w:pPr>
        <w:pStyle w:val="ListParagraph"/>
        <w:numPr>
          <w:ilvl w:val="0"/>
          <w:numId w:val="16"/>
        </w:numPr>
        <w:jc w:val="both"/>
        <w:rPr>
          <w:color w:val="000000"/>
          <w:sz w:val="24"/>
          <w:szCs w:val="24"/>
        </w:rPr>
      </w:pPr>
      <w:r>
        <w:rPr>
          <w:rFonts w:ascii="Times New Roman" w:eastAsia="Times New Roman" w:hAnsi="Times New Roman" w:cs="Times New Roman"/>
          <w:color w:val="000000"/>
          <w:sz w:val="24"/>
          <w:szCs w:val="24"/>
        </w:rPr>
        <w:t>Assist</w:t>
      </w:r>
      <w:r w:rsidR="002D666D">
        <w:rPr>
          <w:rFonts w:ascii="Times New Roman" w:eastAsia="Times New Roman" w:hAnsi="Times New Roman" w:cs="Times New Roman"/>
          <w:color w:val="000000"/>
          <w:sz w:val="24"/>
          <w:szCs w:val="24"/>
        </w:rPr>
        <w:t xml:space="preserve"> health department authorities in monitoring vaccination campaigns.</w:t>
      </w:r>
    </w:p>
    <w:p w:rsidR="002F7BD5" w:rsidRDefault="002F7BD5">
      <w:pPr>
        <w:tabs>
          <w:tab w:val="left" w:pos="2261"/>
        </w:tabs>
        <w:ind w:left="100" w:right="2293"/>
        <w:rPr>
          <w:rFonts w:ascii="Times New Roman" w:eastAsia="Times New Roman" w:hAnsi="Times New Roman" w:cs="Times New Roman"/>
          <w:b/>
          <w:sz w:val="24"/>
          <w:szCs w:val="24"/>
        </w:rPr>
      </w:pPr>
    </w:p>
    <w:p w:rsidR="002F7BD5" w:rsidRDefault="002D666D">
      <w:pPr>
        <w:tabs>
          <w:tab w:val="left" w:pos="2261"/>
        </w:tabs>
        <w:ind w:left="100" w:right="229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Chief Program Coordinator </w:t>
      </w:r>
    </w:p>
    <w:p w:rsidR="002F7BD5" w:rsidRDefault="002D666D">
      <w:pPr>
        <w:tabs>
          <w:tab w:val="left" w:pos="2261"/>
        </w:tabs>
        <w:ind w:left="100" w:right="1300"/>
        <w:rPr>
          <w:rFonts w:ascii="Times New Roman" w:eastAsia="Times New Roman" w:hAnsi="Times New Roman" w:cs="Times New Roman"/>
          <w:b/>
          <w:sz w:val="24"/>
          <w:szCs w:val="24"/>
        </w:rPr>
      </w:pPr>
      <w:r>
        <w:rPr>
          <w:rFonts w:ascii="Times New Roman" w:eastAsia="Times New Roman" w:hAnsi="Times New Roman" w:cs="Times New Roman"/>
          <w:sz w:val="24"/>
          <w:szCs w:val="24"/>
        </w:rPr>
        <w:t>Pakistan Fisherfolk Forum (</w:t>
      </w:r>
      <w:proofErr w:type="gramStart"/>
      <w:r>
        <w:rPr>
          <w:rFonts w:ascii="Times New Roman" w:eastAsia="Times New Roman" w:hAnsi="Times New Roman" w:cs="Times New Roman"/>
          <w:sz w:val="24"/>
          <w:szCs w:val="24"/>
        </w:rPr>
        <w:t xml:space="preserve">PFF)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Feb 2016- June </w:t>
      </w:r>
      <w:r>
        <w:rPr>
          <w:rFonts w:ascii="Times New Roman" w:eastAsia="Times New Roman" w:hAnsi="Times New Roman" w:cs="Times New Roman"/>
          <w:b/>
          <w:sz w:val="24"/>
          <w:szCs w:val="24"/>
        </w:rPr>
        <w:lastRenderedPageBreak/>
        <w:t xml:space="preserve">2017 </w:t>
      </w:r>
    </w:p>
    <w:p w:rsidR="002F7BD5" w:rsidRDefault="002D666D">
      <w:pPr>
        <w:pStyle w:val="Heading2"/>
        <w:ind w:firstLine="100"/>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Overall responsibility for the SCR (Social Cohesion and Resilience) project.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backstopping support to field staff to ensure smooth project implementation.</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100 Non-Formal Education (NFE) Centers as part of the project.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 the project team and conduct capacity-building programs for field-level staff.</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Network and engage with relevant stakeholders involved in the project.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and submit progress reports to the donor.</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Oversee budget utilization and ensure proper financial management.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 repair and renovation work of 60 government schools.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capacity-building programs for School Management Committees (SMCs)</w:t>
      </w:r>
      <w:r w:rsidR="002066E5">
        <w:rPr>
          <w:rFonts w:ascii="Times New Roman" w:eastAsia="Times New Roman" w:hAnsi="Times New Roman" w:cs="Times New Roman"/>
          <w:color w:val="000000"/>
          <w:sz w:val="24"/>
          <w:szCs w:val="24"/>
        </w:rPr>
        <w:t xml:space="preserve"> and teachers</w:t>
      </w:r>
      <w:r>
        <w:rPr>
          <w:rFonts w:ascii="Times New Roman" w:eastAsia="Times New Roman" w:hAnsi="Times New Roman" w:cs="Times New Roman"/>
          <w:color w:val="000000"/>
          <w:sz w:val="24"/>
          <w:szCs w:val="24"/>
        </w:rPr>
        <w: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Mentor and guide youth leaders for peace</w:t>
      </w:r>
      <w:r w:rsidR="002066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building and social cohesion in suburban areas of Karachi and rural areas of Sindh.</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capacity-building programs for identified youth to promote peace, social harmony, and inclusiveness.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Facilitate the formation and capacity-building of Peace Committees in targeted areas.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periodic psychosocial support sessions for children in NFE centers.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new funding opportunities and develop project proposals for donor agencies/organizations.</w:t>
      </w:r>
    </w:p>
    <w:p w:rsidR="002F7BD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career counseling sessions for youth regarding their higher education and professional growth.</w:t>
      </w:r>
    </w:p>
    <w:p w:rsidR="002F7BD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and organize C4D events for youth.</w:t>
      </w:r>
    </w:p>
    <w:p w:rsidR="002F7BD5" w:rsidRDefault="002F7BD5">
      <w:pPr>
        <w:pBdr>
          <w:top w:val="nil"/>
          <w:left w:val="nil"/>
          <w:bottom w:val="nil"/>
          <w:right w:val="nil"/>
          <w:between w:val="nil"/>
        </w:pBdr>
        <w:tabs>
          <w:tab w:val="left" w:pos="2261"/>
        </w:tabs>
        <w:spacing w:before="1" w:line="242" w:lineRule="auto"/>
        <w:ind w:left="820" w:right="40"/>
        <w:rPr>
          <w:rFonts w:ascii="Times New Roman" w:eastAsia="Times New Roman" w:hAnsi="Times New Roman" w:cs="Times New Roman"/>
          <w:b/>
          <w:color w:val="000000"/>
          <w:sz w:val="24"/>
          <w:szCs w:val="24"/>
        </w:rPr>
      </w:pPr>
    </w:p>
    <w:p w:rsidR="002F7BD5" w:rsidRDefault="002D666D">
      <w:pPr>
        <w:tabs>
          <w:tab w:val="left" w:pos="2261"/>
        </w:tabs>
        <w:spacing w:before="1" w:line="242" w:lineRule="auto"/>
        <w:ind w:left="100" w:right="346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District Program Officer </w:t>
      </w:r>
    </w:p>
    <w:p w:rsidR="002F7BD5" w:rsidRDefault="002D666D">
      <w:pPr>
        <w:tabs>
          <w:tab w:val="left" w:pos="2261"/>
        </w:tabs>
        <w:spacing w:before="1" w:line="242" w:lineRule="auto"/>
        <w:ind w:left="100" w:right="2020"/>
        <w:rPr>
          <w:rFonts w:ascii="Times New Roman" w:eastAsia="Times New Roman" w:hAnsi="Times New Roman" w:cs="Times New Roman"/>
          <w:b/>
          <w:sz w:val="24"/>
          <w:szCs w:val="24"/>
        </w:rPr>
      </w:pPr>
      <w:r>
        <w:rPr>
          <w:rFonts w:ascii="Times New Roman" w:eastAsia="Times New Roman" w:hAnsi="Times New Roman" w:cs="Times New Roman"/>
          <w:sz w:val="24"/>
          <w:szCs w:val="24"/>
        </w:rPr>
        <w:t>Pakistan Fisherfolk Forum (PFF)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July 2014 – Jan 2016</w:t>
      </w:r>
    </w:p>
    <w:p w:rsidR="002F7BD5" w:rsidRDefault="002D666D">
      <w:pPr>
        <w:pStyle w:val="Heading2"/>
        <w:spacing w:before="0"/>
        <w:ind w:firstLine="100"/>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Taking responsibility for all project activities within the respective district.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Lobbying and maintaining good relations with communities and stakeholders (including government line departments, media, and Civil Society Organizations) for policy reforms and skill development on climate change and food insecurity.</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Preparing monthly, quarterly, and yearly activity reports for all district-level project activities.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Facilitating the project's target group to effectively fulfill their roles as defined by the organization.</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Regularly monitoring the work assigned to target groups, ensuring proper implementation and providing necessary technical inputs and support.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Collecting primary and secondary data on food security, climate change, and livelihoods in the targeted area</w:t>
      </w:r>
      <w:r w:rsidR="002066E5">
        <w:rPr>
          <w:rFonts w:ascii="Times New Roman" w:eastAsia="Times New Roman" w:hAnsi="Times New Roman" w:cs="Times New Roman"/>
          <w:color w:val="000000"/>
          <w:sz w:val="24"/>
          <w:szCs w:val="24"/>
        </w:rPr>
        <w:t xml:space="preserve"> of Sindh</w:t>
      </w:r>
      <w:r>
        <w:rPr>
          <w:rFonts w:ascii="Times New Roman" w:eastAsia="Times New Roman" w:hAnsi="Times New Roman" w:cs="Times New Roman"/>
          <w:color w:val="000000"/>
          <w:sz w:val="24"/>
          <w:szCs w:val="24"/>
        </w:rPr>
        <w: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Conducting Training Needs Assessments (TNA) for target groups, specifically the District Forum on Food Security &amp; Climate Change and the </w:t>
      </w:r>
      <w:r w:rsidR="002066E5">
        <w:rPr>
          <w:rFonts w:ascii="Times New Roman" w:eastAsia="Times New Roman" w:hAnsi="Times New Roman" w:cs="Times New Roman"/>
          <w:color w:val="000000"/>
          <w:sz w:val="24"/>
          <w:szCs w:val="24"/>
        </w:rPr>
        <w:t xml:space="preserve">Provincial </w:t>
      </w:r>
      <w:r>
        <w:rPr>
          <w:rFonts w:ascii="Times New Roman" w:eastAsia="Times New Roman" w:hAnsi="Times New Roman" w:cs="Times New Roman"/>
          <w:color w:val="000000"/>
          <w:sz w:val="24"/>
          <w:szCs w:val="24"/>
        </w:rPr>
        <w:t>Steering Committee of the project.</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Coordinating and developing linkages with relevant stakeholders to establish societies for small-scale fishermen, skill development centers for women, and organizing festivals to showcase the work of artisans and provide marketing opportunities to project beneficiaries.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Supporting beneficiaries in establishing connections with buyers for their products.</w:t>
      </w:r>
    </w:p>
    <w:p w:rsidR="002F7BD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Promoting coordination and collaboration among competitive stakeholders to maximize project outcomes and impact.</w:t>
      </w:r>
    </w:p>
    <w:p w:rsidR="002066E5" w:rsidRPr="006F2405" w:rsidRDefault="002066E5"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Collect primary data for provincial policy development on climate change and share it with senior management for further discussion and sharing with </w:t>
      </w:r>
      <w:r w:rsidR="00D641A9">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provincial steering committee and donor for further submission to </w:t>
      </w:r>
      <w:proofErr w:type="spellStart"/>
      <w:r>
        <w:rPr>
          <w:rFonts w:ascii="Times New Roman" w:eastAsia="Times New Roman" w:hAnsi="Times New Roman" w:cs="Times New Roman"/>
          <w:color w:val="000000"/>
          <w:sz w:val="24"/>
          <w:szCs w:val="24"/>
        </w:rPr>
        <w:t>GoS</w:t>
      </w:r>
      <w:proofErr w:type="spellEnd"/>
      <w:r>
        <w:rPr>
          <w:rFonts w:ascii="Times New Roman" w:eastAsia="Times New Roman" w:hAnsi="Times New Roman" w:cs="Times New Roman"/>
          <w:color w:val="000000"/>
          <w:sz w:val="24"/>
          <w:szCs w:val="24"/>
        </w:rPr>
        <w:t xml:space="preserve">. </w:t>
      </w:r>
    </w:p>
    <w:p w:rsidR="002F7BD5" w:rsidRDefault="002F7BD5">
      <w:pPr>
        <w:pBdr>
          <w:top w:val="nil"/>
          <w:left w:val="nil"/>
          <w:bottom w:val="nil"/>
          <w:right w:val="nil"/>
          <w:between w:val="nil"/>
        </w:pBdr>
        <w:spacing w:before="1" w:line="237" w:lineRule="auto"/>
        <w:ind w:left="820" w:right="40"/>
        <w:rPr>
          <w:rFonts w:ascii="Times New Roman" w:eastAsia="Times New Roman" w:hAnsi="Times New Roman" w:cs="Times New Roman"/>
          <w:b/>
          <w:color w:val="000000"/>
          <w:sz w:val="24"/>
          <w:szCs w:val="24"/>
        </w:rPr>
      </w:pPr>
    </w:p>
    <w:p w:rsidR="002F7BD5" w:rsidRDefault="002D666D" w:rsidP="00564AFA">
      <w:pPr>
        <w:tabs>
          <w:tab w:val="left" w:pos="2261"/>
        </w:tabs>
        <w:spacing w:line="237" w:lineRule="auto"/>
        <w:ind w:left="100" w:right="18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Officer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sidR="00564AFA">
        <w:rPr>
          <w:rFonts w:ascii="Times New Roman" w:eastAsia="Times New Roman" w:hAnsi="Times New Roman" w:cs="Times New Roman"/>
          <w:b/>
          <w:sz w:val="24"/>
          <w:szCs w:val="24"/>
        </w:rPr>
        <w:t>Thatta</w:t>
      </w:r>
      <w:proofErr w:type="spellEnd"/>
    </w:p>
    <w:p w:rsidR="002F7BD5" w:rsidRDefault="002D666D">
      <w:pPr>
        <w:tabs>
          <w:tab w:val="left" w:pos="2261"/>
        </w:tabs>
        <w:spacing w:line="237" w:lineRule="auto"/>
        <w:ind w:left="100" w:right="1840"/>
        <w:rPr>
          <w:rFonts w:ascii="Times New Roman" w:eastAsia="Times New Roman" w:hAnsi="Times New Roman" w:cs="Times New Roman"/>
          <w:sz w:val="24"/>
          <w:szCs w:val="24"/>
        </w:rPr>
      </w:pPr>
      <w:r>
        <w:rPr>
          <w:rFonts w:ascii="Times New Roman" w:eastAsia="Times New Roman" w:hAnsi="Times New Roman" w:cs="Times New Roman"/>
          <w:sz w:val="24"/>
          <w:szCs w:val="24"/>
        </w:rPr>
        <w:t>Pakistan Fisherfolk Forum (PFF)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May 2013- June 2014</w:t>
      </w:r>
    </w:p>
    <w:p w:rsidR="002F7BD5" w:rsidRDefault="002D666D">
      <w:pPr>
        <w:pStyle w:val="Heading2"/>
        <w:ind w:firstLine="100"/>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w:t>
      </w:r>
    </w:p>
    <w:p w:rsidR="00111084" w:rsidRDefault="00111084" w:rsidP="00111084"/>
    <w:p w:rsidR="00111084" w:rsidRPr="00564AFA" w:rsidRDefault="00111084" w:rsidP="0017025A">
      <w:pPr>
        <w:pStyle w:val="ListParagraph"/>
        <w:numPr>
          <w:ilvl w:val="0"/>
          <w:numId w:val="31"/>
        </w:numPr>
        <w:jc w:val="both"/>
        <w:rPr>
          <w:rFonts w:ascii="Times New Roman" w:eastAsia="Times New Roman" w:hAnsi="Times New Roman" w:cs="Times New Roman"/>
          <w:color w:val="000000"/>
          <w:sz w:val="24"/>
          <w:szCs w:val="24"/>
        </w:rPr>
      </w:pPr>
      <w:r w:rsidRPr="00564AFA">
        <w:rPr>
          <w:rFonts w:ascii="Times New Roman" w:eastAsia="Times New Roman" w:hAnsi="Times New Roman" w:cs="Times New Roman"/>
          <w:color w:val="000000"/>
          <w:sz w:val="24"/>
          <w:szCs w:val="24"/>
        </w:rPr>
        <w:t>De</w:t>
      </w:r>
      <w:r w:rsidR="00564AFA">
        <w:rPr>
          <w:rFonts w:ascii="Times New Roman" w:eastAsia="Times New Roman" w:hAnsi="Times New Roman" w:cs="Times New Roman"/>
          <w:color w:val="000000"/>
          <w:sz w:val="24"/>
          <w:szCs w:val="24"/>
        </w:rPr>
        <w:t xml:space="preserve">velop and manage project plans </w:t>
      </w:r>
      <w:r w:rsidRPr="00564AFA">
        <w:rPr>
          <w:rFonts w:ascii="Times New Roman" w:eastAsia="Times New Roman" w:hAnsi="Times New Roman" w:cs="Times New Roman"/>
          <w:color w:val="000000"/>
          <w:sz w:val="24"/>
          <w:szCs w:val="24"/>
        </w:rPr>
        <w:t>related to climate change adaptation initiatives</w:t>
      </w:r>
      <w:r w:rsidR="00564AFA">
        <w:rPr>
          <w:rFonts w:ascii="Times New Roman" w:eastAsia="Times New Roman" w:hAnsi="Times New Roman" w:cs="Times New Roman"/>
          <w:color w:val="000000"/>
          <w:sz w:val="24"/>
          <w:szCs w:val="24"/>
        </w:rPr>
        <w:t>, food sovereignty</w:t>
      </w:r>
      <w:r w:rsidR="00D641A9">
        <w:rPr>
          <w:rFonts w:ascii="Times New Roman" w:eastAsia="Times New Roman" w:hAnsi="Times New Roman" w:cs="Times New Roman"/>
          <w:color w:val="000000"/>
          <w:sz w:val="24"/>
          <w:szCs w:val="24"/>
        </w:rPr>
        <w:t>,</w:t>
      </w:r>
      <w:r w:rsidR="00564AFA">
        <w:rPr>
          <w:rFonts w:ascii="Times New Roman" w:eastAsia="Times New Roman" w:hAnsi="Times New Roman" w:cs="Times New Roman"/>
          <w:color w:val="000000"/>
          <w:sz w:val="24"/>
          <w:szCs w:val="24"/>
        </w:rPr>
        <w:t xml:space="preserve"> and food </w:t>
      </w:r>
      <w:proofErr w:type="spellStart"/>
      <w:proofErr w:type="gramStart"/>
      <w:r w:rsidR="00564AFA">
        <w:rPr>
          <w:rFonts w:ascii="Times New Roman" w:eastAsia="Times New Roman" w:hAnsi="Times New Roman" w:cs="Times New Roman"/>
          <w:color w:val="000000"/>
          <w:sz w:val="24"/>
          <w:szCs w:val="24"/>
        </w:rPr>
        <w:t>security</w:t>
      </w:r>
      <w:r w:rsidRPr="00564AFA">
        <w:rPr>
          <w:rFonts w:ascii="Times New Roman" w:eastAsia="Times New Roman" w:hAnsi="Times New Roman" w:cs="Times New Roman"/>
          <w:color w:val="000000"/>
          <w:sz w:val="24"/>
          <w:szCs w:val="24"/>
        </w:rPr>
        <w:t>.</w:t>
      </w:r>
      <w:r w:rsidR="0017025A">
        <w:rPr>
          <w:rFonts w:ascii="Times New Roman" w:eastAsia="Times New Roman" w:hAnsi="Times New Roman" w:cs="Times New Roman"/>
          <w:color w:val="000000"/>
          <w:sz w:val="24"/>
          <w:szCs w:val="24"/>
        </w:rPr>
        <w:t>CS</w:t>
      </w:r>
      <w:r w:rsidRPr="00564AFA">
        <w:rPr>
          <w:rFonts w:ascii="Times New Roman" w:eastAsia="Times New Roman" w:hAnsi="Times New Roman" w:cs="Times New Roman"/>
          <w:color w:val="000000"/>
          <w:sz w:val="24"/>
          <w:szCs w:val="24"/>
        </w:rPr>
        <w:t>Os</w:t>
      </w:r>
      <w:proofErr w:type="spellEnd"/>
      <w:proofErr w:type="gramEnd"/>
      <w:r w:rsidRPr="00564AFA">
        <w:rPr>
          <w:rFonts w:ascii="Times New Roman" w:eastAsia="Times New Roman" w:hAnsi="Times New Roman" w:cs="Times New Roman"/>
          <w:color w:val="000000"/>
          <w:sz w:val="24"/>
          <w:szCs w:val="24"/>
        </w:rPr>
        <w:t>, and community groups, to ensure a coordinated approach to climate change adaptation efforts.</w:t>
      </w:r>
    </w:p>
    <w:p w:rsidR="00111084" w:rsidRPr="00564AFA" w:rsidRDefault="00111084" w:rsidP="00564AFA">
      <w:pPr>
        <w:pStyle w:val="ListParagraph"/>
        <w:numPr>
          <w:ilvl w:val="0"/>
          <w:numId w:val="31"/>
        </w:numPr>
        <w:jc w:val="both"/>
        <w:rPr>
          <w:rFonts w:ascii="Times New Roman" w:eastAsia="Times New Roman" w:hAnsi="Times New Roman" w:cs="Times New Roman"/>
          <w:color w:val="000000"/>
          <w:sz w:val="24"/>
          <w:szCs w:val="24"/>
        </w:rPr>
      </w:pPr>
      <w:r w:rsidRPr="00564AFA">
        <w:rPr>
          <w:rFonts w:ascii="Times New Roman" w:eastAsia="Times New Roman" w:hAnsi="Times New Roman" w:cs="Times New Roman"/>
          <w:color w:val="000000"/>
          <w:sz w:val="24"/>
          <w:szCs w:val="24"/>
        </w:rPr>
        <w:t>Identify and assess potential risks and challenges associated with climate change adaptation projects and develop strategies to mitigate these risks.</w:t>
      </w:r>
    </w:p>
    <w:p w:rsidR="00111084" w:rsidRPr="00564AFA" w:rsidRDefault="00111084" w:rsidP="00564AFA">
      <w:pPr>
        <w:pStyle w:val="ListParagraph"/>
        <w:numPr>
          <w:ilvl w:val="0"/>
          <w:numId w:val="31"/>
        </w:numPr>
        <w:jc w:val="both"/>
        <w:rPr>
          <w:rFonts w:ascii="Times New Roman" w:eastAsia="Times New Roman" w:hAnsi="Times New Roman" w:cs="Times New Roman"/>
          <w:color w:val="000000"/>
          <w:sz w:val="24"/>
          <w:szCs w:val="24"/>
        </w:rPr>
      </w:pPr>
      <w:r w:rsidRPr="00564AFA">
        <w:rPr>
          <w:rFonts w:ascii="Times New Roman" w:eastAsia="Times New Roman" w:hAnsi="Times New Roman" w:cs="Times New Roman"/>
          <w:color w:val="000000"/>
          <w:sz w:val="24"/>
          <w:szCs w:val="24"/>
        </w:rPr>
        <w:t>Analyze climate data, trends, and impacts to inform project decisions and adapt strategies as needed.</w:t>
      </w:r>
    </w:p>
    <w:p w:rsidR="00564AFA" w:rsidRPr="00564AFA" w:rsidRDefault="00111084" w:rsidP="00564AFA">
      <w:pPr>
        <w:pStyle w:val="ListParagraph"/>
        <w:numPr>
          <w:ilvl w:val="0"/>
          <w:numId w:val="31"/>
        </w:numPr>
        <w:jc w:val="both"/>
        <w:rPr>
          <w:rFonts w:ascii="Times New Roman" w:eastAsia="Times New Roman" w:hAnsi="Times New Roman" w:cs="Times New Roman"/>
          <w:color w:val="000000"/>
          <w:sz w:val="24"/>
          <w:szCs w:val="24"/>
        </w:rPr>
      </w:pPr>
      <w:r w:rsidRPr="00564AFA">
        <w:rPr>
          <w:rFonts w:ascii="Times New Roman" w:eastAsia="Times New Roman" w:hAnsi="Times New Roman" w:cs="Times New Roman"/>
          <w:color w:val="000000"/>
          <w:sz w:val="24"/>
          <w:szCs w:val="24"/>
        </w:rPr>
        <w:t>Prepare regular reports and documentation to track project progress, outcomes, and impact, and communicate these findings to relevant stakeholders.</w:t>
      </w:r>
    </w:p>
    <w:p w:rsidR="00564AFA" w:rsidRPr="00564AFA" w:rsidRDefault="00111084" w:rsidP="00564AFA">
      <w:pPr>
        <w:pStyle w:val="ListParagraph"/>
        <w:numPr>
          <w:ilvl w:val="0"/>
          <w:numId w:val="31"/>
        </w:numPr>
        <w:jc w:val="both"/>
        <w:rPr>
          <w:rFonts w:ascii="Times New Roman" w:eastAsia="Times New Roman" w:hAnsi="Times New Roman" w:cs="Times New Roman"/>
          <w:color w:val="000000"/>
          <w:sz w:val="24"/>
          <w:szCs w:val="24"/>
        </w:rPr>
      </w:pPr>
      <w:r w:rsidRPr="00564AFA">
        <w:rPr>
          <w:rFonts w:ascii="Times New Roman" w:eastAsia="Times New Roman" w:hAnsi="Times New Roman" w:cs="Times New Roman"/>
          <w:color w:val="000000"/>
          <w:sz w:val="24"/>
          <w:szCs w:val="24"/>
        </w:rPr>
        <w:t>Assist in writing grant applications and proposals to secure funding for climate change adaptation projects.</w:t>
      </w:r>
    </w:p>
    <w:p w:rsidR="00564AFA" w:rsidRPr="00564AFA" w:rsidRDefault="00111084" w:rsidP="00564AFA">
      <w:pPr>
        <w:pStyle w:val="ListParagraph"/>
        <w:numPr>
          <w:ilvl w:val="0"/>
          <w:numId w:val="31"/>
        </w:numPr>
        <w:jc w:val="both"/>
        <w:rPr>
          <w:rFonts w:ascii="Times New Roman" w:eastAsia="Times New Roman" w:hAnsi="Times New Roman" w:cs="Times New Roman"/>
          <w:color w:val="000000"/>
          <w:sz w:val="24"/>
          <w:szCs w:val="24"/>
        </w:rPr>
      </w:pPr>
      <w:r w:rsidRPr="00564AFA">
        <w:rPr>
          <w:rFonts w:ascii="Times New Roman" w:eastAsia="Times New Roman" w:hAnsi="Times New Roman" w:cs="Times New Roman"/>
          <w:color w:val="000000"/>
          <w:sz w:val="24"/>
          <w:szCs w:val="24"/>
        </w:rPr>
        <w:t xml:space="preserve">Engage with local communities and facilitate awareness and education </w:t>
      </w:r>
      <w:r w:rsidR="00564AFA" w:rsidRPr="00564AFA">
        <w:rPr>
          <w:rFonts w:ascii="Times New Roman" w:eastAsia="Times New Roman" w:hAnsi="Times New Roman" w:cs="Times New Roman"/>
          <w:color w:val="000000"/>
          <w:sz w:val="24"/>
          <w:szCs w:val="24"/>
        </w:rPr>
        <w:t>sessions</w:t>
      </w:r>
      <w:r w:rsidRPr="00564AFA">
        <w:rPr>
          <w:rFonts w:ascii="Times New Roman" w:eastAsia="Times New Roman" w:hAnsi="Times New Roman" w:cs="Times New Roman"/>
          <w:color w:val="000000"/>
          <w:sz w:val="24"/>
          <w:szCs w:val="24"/>
        </w:rPr>
        <w:t xml:space="preserve"> on climate change adaptation and resilience building.</w:t>
      </w:r>
    </w:p>
    <w:p w:rsidR="00564AFA" w:rsidRPr="00564AFA" w:rsidRDefault="00111084" w:rsidP="00564AFA">
      <w:pPr>
        <w:pStyle w:val="ListParagraph"/>
        <w:numPr>
          <w:ilvl w:val="0"/>
          <w:numId w:val="31"/>
        </w:numPr>
        <w:jc w:val="both"/>
        <w:rPr>
          <w:rFonts w:ascii="Times New Roman" w:eastAsia="Times New Roman" w:hAnsi="Times New Roman" w:cs="Times New Roman"/>
          <w:color w:val="000000"/>
          <w:sz w:val="24"/>
          <w:szCs w:val="24"/>
        </w:rPr>
      </w:pPr>
      <w:r w:rsidRPr="00564AFA">
        <w:rPr>
          <w:rFonts w:ascii="Times New Roman" w:eastAsia="Times New Roman" w:hAnsi="Times New Roman" w:cs="Times New Roman"/>
          <w:color w:val="000000"/>
          <w:sz w:val="24"/>
          <w:szCs w:val="24"/>
        </w:rPr>
        <w:t>Evaluate the effectiveness of climate change adaptation strategies and recommend adjustments or improvements as necessary.</w:t>
      </w:r>
    </w:p>
    <w:p w:rsidR="00564AFA" w:rsidRPr="00564AFA" w:rsidRDefault="00111084" w:rsidP="00564AFA">
      <w:pPr>
        <w:pStyle w:val="ListParagraph"/>
        <w:numPr>
          <w:ilvl w:val="0"/>
          <w:numId w:val="31"/>
        </w:numPr>
        <w:jc w:val="both"/>
        <w:rPr>
          <w:rFonts w:ascii="Times New Roman" w:eastAsia="Times New Roman" w:hAnsi="Times New Roman" w:cs="Times New Roman"/>
          <w:color w:val="000000"/>
          <w:sz w:val="24"/>
          <w:szCs w:val="24"/>
        </w:rPr>
      </w:pPr>
      <w:r w:rsidRPr="00564AFA">
        <w:rPr>
          <w:rFonts w:ascii="Times New Roman" w:eastAsia="Times New Roman" w:hAnsi="Times New Roman" w:cs="Times New Roman"/>
          <w:color w:val="000000"/>
          <w:sz w:val="24"/>
          <w:szCs w:val="24"/>
        </w:rPr>
        <w:t>Maintain comprehensive project records and share knowledge and best practices with relevant stakeholders and the broader community.</w:t>
      </w:r>
    </w:p>
    <w:p w:rsidR="00111084" w:rsidRPr="00564AFA" w:rsidRDefault="00111084" w:rsidP="00564AFA">
      <w:pPr>
        <w:pStyle w:val="ListParagraph"/>
        <w:numPr>
          <w:ilvl w:val="0"/>
          <w:numId w:val="31"/>
        </w:numPr>
        <w:jc w:val="both"/>
        <w:rPr>
          <w:rFonts w:ascii="Times New Roman" w:eastAsia="Times New Roman" w:hAnsi="Times New Roman" w:cs="Times New Roman"/>
          <w:color w:val="000000"/>
          <w:sz w:val="24"/>
          <w:szCs w:val="24"/>
        </w:rPr>
      </w:pPr>
      <w:r w:rsidRPr="00564AFA">
        <w:rPr>
          <w:rFonts w:ascii="Times New Roman" w:eastAsia="Times New Roman" w:hAnsi="Times New Roman" w:cs="Times New Roman"/>
          <w:color w:val="000000"/>
          <w:sz w:val="24"/>
          <w:szCs w:val="24"/>
        </w:rPr>
        <w:t>Coordinate activities and timelines to ensure the successful execution of climate change adaptation initiatives.</w:t>
      </w:r>
    </w:p>
    <w:p w:rsidR="00111084" w:rsidRDefault="00111084" w:rsidP="00111084"/>
    <w:p w:rsidR="002F7BD5" w:rsidRDefault="002D666D">
      <w:pPr>
        <w:tabs>
          <w:tab w:val="left" w:pos="2261"/>
        </w:tabs>
        <w:ind w:left="100" w:right="295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Mobilizer </w:t>
      </w:r>
    </w:p>
    <w:p w:rsidR="002F7BD5" w:rsidRDefault="002D666D">
      <w:pPr>
        <w:tabs>
          <w:tab w:val="left" w:pos="2261"/>
        </w:tabs>
        <w:ind w:left="100" w:right="1390"/>
        <w:rPr>
          <w:rFonts w:ascii="Times New Roman" w:eastAsia="Times New Roman" w:hAnsi="Times New Roman" w:cs="Times New Roman"/>
          <w:sz w:val="24"/>
          <w:szCs w:val="24"/>
        </w:rPr>
      </w:pPr>
      <w:r>
        <w:rPr>
          <w:rFonts w:ascii="Times New Roman" w:eastAsia="Times New Roman" w:hAnsi="Times New Roman" w:cs="Times New Roman"/>
          <w:sz w:val="24"/>
          <w:szCs w:val="24"/>
        </w:rPr>
        <w:t>Pakistan Fisherfolk Forum (PFF)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Sep 2012- Apr 2013</w:t>
      </w:r>
    </w:p>
    <w:p w:rsidR="002F7BD5" w:rsidRDefault="002D666D">
      <w:pPr>
        <w:pStyle w:val="Heading2"/>
        <w:ind w:firstLine="100"/>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a baseline survey of the flood-affected areas in the Shikarpur district, with a specific focus on school-going-age children.</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a needs assessment of the flood-affected areas, particularly related to the education of affected children.</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potential para-teachers to ensure the smooth operation of Temporary Supportive Structures (TSSs).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Distribute recreational kits and school supplies to the identified beneficiaries and TSSs.</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 regular follow-up visits to TSSs </w:t>
      </w:r>
      <w:r w:rsidR="00D641A9">
        <w:rPr>
          <w:rFonts w:ascii="Times New Roman" w:eastAsia="Times New Roman" w:hAnsi="Times New Roman" w:cs="Times New Roman"/>
          <w:color w:val="000000"/>
          <w:sz w:val="24"/>
          <w:szCs w:val="24"/>
        </w:rPr>
        <w:t>daily</w:t>
      </w:r>
      <w:r>
        <w:rPr>
          <w:rFonts w:ascii="Times New Roman" w:eastAsia="Times New Roman" w:hAnsi="Times New Roman" w:cs="Times New Roman"/>
          <w:color w:val="000000"/>
          <w:sz w:val="24"/>
          <w:szCs w:val="24"/>
        </w:rPr>
        <w:t xml:space="preserve"> and hold meetings with parents and teachers to monitor progress and address any challenges.</w:t>
      </w:r>
    </w:p>
    <w:p w:rsidR="002F7BD5" w:rsidRDefault="002D666D" w:rsidP="006F2405">
      <w:pPr>
        <w:pStyle w:val="ListParagraph"/>
        <w:numPr>
          <w:ilvl w:val="0"/>
          <w:numId w:val="16"/>
        </w:numPr>
        <w:jc w:val="both"/>
        <w:rPr>
          <w:color w:val="000000"/>
          <w:sz w:val="24"/>
          <w:szCs w:val="24"/>
        </w:rPr>
      </w:pPr>
      <w:r>
        <w:rPr>
          <w:rFonts w:ascii="Times New Roman" w:eastAsia="Times New Roman" w:hAnsi="Times New Roman" w:cs="Times New Roman"/>
          <w:color w:val="000000"/>
          <w:sz w:val="24"/>
          <w:szCs w:val="24"/>
        </w:rPr>
        <w:t>Conduct health and hygiene sessions for the flood-affected children enrolled in TSSs, emphasizing the importance of maintaining good health practices in challenging conditions.</w:t>
      </w:r>
    </w:p>
    <w:p w:rsidR="002F7BD5" w:rsidRDefault="002F7BD5">
      <w:pPr>
        <w:pBdr>
          <w:top w:val="nil"/>
          <w:left w:val="nil"/>
          <w:bottom w:val="nil"/>
          <w:right w:val="nil"/>
          <w:between w:val="nil"/>
        </w:pBdr>
        <w:spacing w:before="10"/>
        <w:rPr>
          <w:rFonts w:ascii="Times New Roman" w:eastAsia="Times New Roman" w:hAnsi="Times New Roman" w:cs="Times New Roman"/>
          <w:color w:val="000000"/>
          <w:sz w:val="24"/>
          <w:szCs w:val="24"/>
        </w:rPr>
      </w:pPr>
    </w:p>
    <w:p w:rsidR="002F7BD5" w:rsidRDefault="002D666D">
      <w:pPr>
        <w:pStyle w:val="Heading1"/>
        <w:ind w:firstLine="100"/>
        <w:rPr>
          <w:rFonts w:ascii="Times New Roman" w:eastAsia="Times New Roman" w:hAnsi="Times New Roman" w:cs="Times New Roman"/>
          <w:u w:val="none"/>
        </w:rPr>
      </w:pPr>
      <w:r>
        <w:rPr>
          <w:rFonts w:ascii="Times New Roman" w:eastAsia="Times New Roman" w:hAnsi="Times New Roman" w:cs="Times New Roman"/>
        </w:rPr>
        <w:t>CONSULTANCIES/SURVEYS/RESEARCH:</w:t>
      </w:r>
    </w:p>
    <w:p w:rsidR="002F7BD5" w:rsidRDefault="002F7BD5">
      <w:pPr>
        <w:pBdr>
          <w:top w:val="nil"/>
          <w:left w:val="nil"/>
          <w:bottom w:val="nil"/>
          <w:right w:val="nil"/>
          <w:between w:val="nil"/>
        </w:pBdr>
        <w:spacing w:before="10"/>
        <w:rPr>
          <w:rFonts w:ascii="Times New Roman" w:eastAsia="Times New Roman" w:hAnsi="Times New Roman" w:cs="Times New Roman"/>
          <w:b/>
          <w:color w:val="000000"/>
          <w:sz w:val="24"/>
          <w:szCs w:val="24"/>
        </w:rPr>
      </w:pPr>
    </w:p>
    <w:p w:rsidR="002F7BD5" w:rsidRDefault="002D666D">
      <w:pPr>
        <w:numPr>
          <w:ilvl w:val="0"/>
          <w:numId w:val="10"/>
        </w:numPr>
        <w:pBdr>
          <w:top w:val="nil"/>
          <w:left w:val="nil"/>
          <w:bottom w:val="nil"/>
          <w:right w:val="nil"/>
          <w:between w:val="nil"/>
        </w:pBdr>
        <w:tabs>
          <w:tab w:val="left" w:pos="460"/>
          <w:tab w:val="left" w:pos="461"/>
        </w:tabs>
        <w:jc w:val="both"/>
        <w:rPr>
          <w:color w:val="000000"/>
        </w:rPr>
      </w:pPr>
      <w:r>
        <w:rPr>
          <w:rFonts w:ascii="Times New Roman" w:eastAsia="Times New Roman" w:hAnsi="Times New Roman" w:cs="Times New Roman"/>
          <w:color w:val="000000"/>
          <w:sz w:val="24"/>
          <w:szCs w:val="24"/>
        </w:rPr>
        <w:t xml:space="preserve">Conducted Baseline Studies (Qualitative and Quantitative) under </w:t>
      </w:r>
      <w:r w:rsidR="00D641A9">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Surmi</w:t>
      </w:r>
      <w:proofErr w:type="spellEnd"/>
      <w:r>
        <w:rPr>
          <w:rFonts w:ascii="Times New Roman" w:eastAsia="Times New Roman" w:hAnsi="Times New Roman" w:cs="Times New Roman"/>
          <w:color w:val="000000"/>
          <w:sz w:val="24"/>
          <w:szCs w:val="24"/>
        </w:rPr>
        <w:t xml:space="preserve"> project</w:t>
      </w:r>
      <w:r w:rsidR="00674EC4">
        <w:rPr>
          <w:rFonts w:ascii="Times New Roman" w:eastAsia="Times New Roman" w:hAnsi="Times New Roman" w:cs="Times New Roman"/>
          <w:color w:val="000000"/>
          <w:sz w:val="24"/>
          <w:szCs w:val="24"/>
        </w:rPr>
        <w:t xml:space="preserve"> to assess the preparedness status of communities and health facilities to cope with climatic stressors</w:t>
      </w:r>
      <w:r>
        <w:rPr>
          <w:rFonts w:ascii="Times New Roman" w:eastAsia="Times New Roman" w:hAnsi="Times New Roman" w:cs="Times New Roman"/>
          <w:color w:val="000000"/>
          <w:sz w:val="24"/>
          <w:szCs w:val="24"/>
        </w:rPr>
        <w:t xml:space="preserve"> -Pathfinder International - November 2022 to May 2023.</w:t>
      </w:r>
    </w:p>
    <w:p w:rsidR="002F7BD5" w:rsidRDefault="002D666D">
      <w:pPr>
        <w:numPr>
          <w:ilvl w:val="0"/>
          <w:numId w:val="10"/>
        </w:numPr>
        <w:pBdr>
          <w:top w:val="nil"/>
          <w:left w:val="nil"/>
          <w:bottom w:val="nil"/>
          <w:right w:val="nil"/>
          <w:between w:val="nil"/>
        </w:pBdr>
        <w:tabs>
          <w:tab w:val="left" w:pos="460"/>
          <w:tab w:val="left" w:pos="461"/>
        </w:tabs>
        <w:jc w:val="both"/>
        <w:rPr>
          <w:color w:val="000000"/>
        </w:rPr>
      </w:pPr>
      <w:r>
        <w:rPr>
          <w:rFonts w:ascii="Times New Roman" w:eastAsia="Times New Roman" w:hAnsi="Times New Roman" w:cs="Times New Roman"/>
          <w:color w:val="000000"/>
          <w:sz w:val="24"/>
          <w:szCs w:val="24"/>
        </w:rPr>
        <w:t xml:space="preserve">Conducted Baseline and End line Studies (Qualitative and Quantitative) under </w:t>
      </w:r>
      <w:r w:rsidR="00D641A9">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Dharti</w:t>
      </w:r>
      <w:proofErr w:type="spellEnd"/>
      <w:r>
        <w:rPr>
          <w:rFonts w:ascii="Times New Roman" w:eastAsia="Times New Roman" w:hAnsi="Times New Roman" w:cs="Times New Roman"/>
          <w:color w:val="000000"/>
          <w:sz w:val="24"/>
          <w:szCs w:val="24"/>
        </w:rPr>
        <w:t xml:space="preserve"> Amar project</w:t>
      </w:r>
      <w:r w:rsidR="00674EC4">
        <w:rPr>
          <w:rFonts w:ascii="Times New Roman" w:eastAsia="Times New Roman" w:hAnsi="Times New Roman" w:cs="Times New Roman"/>
          <w:color w:val="000000"/>
          <w:sz w:val="24"/>
          <w:szCs w:val="24"/>
        </w:rPr>
        <w:t xml:space="preserve"> to assess the status of </w:t>
      </w:r>
      <w:r w:rsidR="00D641A9">
        <w:rPr>
          <w:rFonts w:ascii="Times New Roman" w:eastAsia="Times New Roman" w:hAnsi="Times New Roman" w:cs="Times New Roman"/>
          <w:color w:val="000000"/>
          <w:sz w:val="24"/>
          <w:szCs w:val="24"/>
        </w:rPr>
        <w:t>women's</w:t>
      </w:r>
      <w:r w:rsidR="00674EC4">
        <w:rPr>
          <w:rFonts w:ascii="Times New Roman" w:eastAsia="Times New Roman" w:hAnsi="Times New Roman" w:cs="Times New Roman"/>
          <w:color w:val="000000"/>
          <w:sz w:val="24"/>
          <w:szCs w:val="24"/>
        </w:rPr>
        <w:t xml:space="preserve"> health (SRHR and FP specific), and climate change adaptation </w:t>
      </w:r>
      <w:r w:rsidR="00D641A9">
        <w:rPr>
          <w:rFonts w:ascii="Times New Roman" w:eastAsia="Times New Roman" w:hAnsi="Times New Roman" w:cs="Times New Roman"/>
          <w:color w:val="000000"/>
          <w:sz w:val="24"/>
          <w:szCs w:val="24"/>
        </w:rPr>
        <w:t>practices</w:t>
      </w:r>
      <w:r>
        <w:rPr>
          <w:rFonts w:ascii="Times New Roman" w:eastAsia="Times New Roman" w:hAnsi="Times New Roman" w:cs="Times New Roman"/>
          <w:color w:val="000000"/>
          <w:sz w:val="24"/>
          <w:szCs w:val="24"/>
        </w:rPr>
        <w:t xml:space="preserve"> International – July &amp; December 2022</w:t>
      </w:r>
    </w:p>
    <w:p w:rsidR="002F7BD5" w:rsidRDefault="002D666D">
      <w:pPr>
        <w:numPr>
          <w:ilvl w:val="0"/>
          <w:numId w:val="10"/>
        </w:numPr>
        <w:pBdr>
          <w:top w:val="nil"/>
          <w:left w:val="nil"/>
          <w:bottom w:val="nil"/>
          <w:right w:val="nil"/>
          <w:between w:val="nil"/>
        </w:pBdr>
        <w:tabs>
          <w:tab w:val="left" w:pos="460"/>
          <w:tab w:val="left" w:pos="461"/>
        </w:tabs>
        <w:jc w:val="both"/>
        <w:rPr>
          <w:color w:val="000000"/>
        </w:rPr>
      </w:pPr>
      <w:r>
        <w:rPr>
          <w:rFonts w:ascii="Times New Roman" w:eastAsia="Times New Roman" w:hAnsi="Times New Roman" w:cs="Times New Roman"/>
          <w:color w:val="000000"/>
          <w:sz w:val="24"/>
          <w:szCs w:val="24"/>
        </w:rPr>
        <w:t>Conducted Health Facility Assessment in Karachi to analyze the existing trends in vaccination – June 2016</w:t>
      </w:r>
    </w:p>
    <w:p w:rsidR="002F7BD5" w:rsidRDefault="002D666D">
      <w:pPr>
        <w:numPr>
          <w:ilvl w:val="0"/>
          <w:numId w:val="10"/>
        </w:numPr>
        <w:pBdr>
          <w:top w:val="nil"/>
          <w:left w:val="nil"/>
          <w:bottom w:val="nil"/>
          <w:right w:val="nil"/>
          <w:between w:val="nil"/>
        </w:pBdr>
        <w:tabs>
          <w:tab w:val="left" w:pos="460"/>
          <w:tab w:val="left" w:pos="461"/>
        </w:tabs>
        <w:jc w:val="both"/>
        <w:rPr>
          <w:color w:val="000000"/>
        </w:rPr>
      </w:pPr>
      <w:r>
        <w:rPr>
          <w:rFonts w:ascii="Times New Roman" w:eastAsia="Times New Roman" w:hAnsi="Times New Roman" w:cs="Times New Roman"/>
          <w:color w:val="000000"/>
          <w:sz w:val="24"/>
          <w:szCs w:val="24"/>
        </w:rPr>
        <w:t xml:space="preserve">Survey on child labor to analyze the situation and issues of children on move-in fisheries under “Destination Unknown- Children on Move Campaign” </w:t>
      </w:r>
      <w:proofErr w:type="spellStart"/>
      <w:r>
        <w:rPr>
          <w:rFonts w:ascii="Times New Roman" w:eastAsia="Times New Roman" w:hAnsi="Times New Roman" w:cs="Times New Roman"/>
          <w:color w:val="000000"/>
          <w:sz w:val="24"/>
          <w:szCs w:val="24"/>
        </w:rPr>
        <w:t>Devcon</w:t>
      </w:r>
      <w:proofErr w:type="spellEnd"/>
      <w:r>
        <w:rPr>
          <w:rFonts w:ascii="Times New Roman" w:eastAsia="Times New Roman" w:hAnsi="Times New Roman" w:cs="Times New Roman"/>
          <w:color w:val="000000"/>
          <w:sz w:val="24"/>
          <w:szCs w:val="24"/>
        </w:rPr>
        <w:t xml:space="preserve"> May-2018</w:t>
      </w:r>
    </w:p>
    <w:p w:rsidR="002F7BD5" w:rsidRDefault="002D666D">
      <w:pPr>
        <w:numPr>
          <w:ilvl w:val="0"/>
          <w:numId w:val="10"/>
        </w:numPr>
        <w:pBdr>
          <w:top w:val="nil"/>
          <w:left w:val="nil"/>
          <w:bottom w:val="nil"/>
          <w:right w:val="nil"/>
          <w:between w:val="nil"/>
        </w:pBdr>
        <w:tabs>
          <w:tab w:val="left" w:pos="460"/>
          <w:tab w:val="left" w:pos="461"/>
        </w:tabs>
        <w:jc w:val="both"/>
        <w:rPr>
          <w:color w:val="000000"/>
        </w:rPr>
      </w:pPr>
      <w:r>
        <w:rPr>
          <w:rFonts w:ascii="Times New Roman" w:eastAsia="Times New Roman" w:hAnsi="Times New Roman" w:cs="Times New Roman"/>
          <w:color w:val="000000"/>
          <w:sz w:val="24"/>
          <w:szCs w:val="24"/>
        </w:rPr>
        <w:t>Worked as Master Trainer with Reflect Global from Nov 2019- Dec 2019.</w:t>
      </w:r>
    </w:p>
    <w:p w:rsidR="002F7BD5" w:rsidRDefault="002D666D">
      <w:pPr>
        <w:numPr>
          <w:ilvl w:val="0"/>
          <w:numId w:val="10"/>
        </w:numPr>
        <w:pBdr>
          <w:top w:val="nil"/>
          <w:left w:val="nil"/>
          <w:bottom w:val="nil"/>
          <w:right w:val="nil"/>
          <w:between w:val="nil"/>
        </w:pBdr>
        <w:tabs>
          <w:tab w:val="left" w:pos="460"/>
          <w:tab w:val="left" w:pos="461"/>
        </w:tabs>
        <w:jc w:val="both"/>
        <w:rPr>
          <w:color w:val="000000"/>
        </w:rPr>
      </w:pPr>
      <w:r>
        <w:rPr>
          <w:rFonts w:ascii="Times New Roman" w:eastAsia="Times New Roman" w:hAnsi="Times New Roman" w:cs="Times New Roman"/>
          <w:color w:val="000000"/>
          <w:sz w:val="24"/>
          <w:szCs w:val="24"/>
        </w:rPr>
        <w:t xml:space="preserve">Conducted survey in urban slums (UCs: Ibrahim </w:t>
      </w:r>
      <w:proofErr w:type="spellStart"/>
      <w:r>
        <w:rPr>
          <w:rFonts w:ascii="Times New Roman" w:eastAsia="Times New Roman" w:hAnsi="Times New Roman" w:cs="Times New Roman"/>
          <w:color w:val="000000"/>
          <w:sz w:val="24"/>
          <w:szCs w:val="24"/>
        </w:rPr>
        <w:t>Hyderi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Rerhi</w:t>
      </w:r>
      <w:proofErr w:type="spellEnd"/>
      <w:r>
        <w:rPr>
          <w:rFonts w:ascii="Times New Roman" w:eastAsia="Times New Roman" w:hAnsi="Times New Roman" w:cs="Times New Roman"/>
          <w:color w:val="000000"/>
          <w:sz w:val="24"/>
          <w:szCs w:val="24"/>
        </w:rPr>
        <w:t>) of Karachi to analyze the situation of drinking water and sanitation (WATSAN) in the area with Pakistan Fisherfolk Forum (PFF) Sep 2019- Oct 2019.</w:t>
      </w:r>
    </w:p>
    <w:p w:rsidR="002F7BD5" w:rsidRDefault="002D666D">
      <w:pPr>
        <w:numPr>
          <w:ilvl w:val="0"/>
          <w:numId w:val="10"/>
        </w:numPr>
        <w:pBdr>
          <w:top w:val="nil"/>
          <w:left w:val="nil"/>
          <w:bottom w:val="nil"/>
          <w:right w:val="nil"/>
          <w:between w:val="nil"/>
        </w:pBdr>
        <w:tabs>
          <w:tab w:val="left" w:pos="460"/>
          <w:tab w:val="left" w:pos="461"/>
        </w:tabs>
        <w:jc w:val="both"/>
        <w:rPr>
          <w:color w:val="000000"/>
        </w:rPr>
      </w:pPr>
      <w:r>
        <w:rPr>
          <w:rFonts w:ascii="Times New Roman" w:eastAsia="Times New Roman" w:hAnsi="Times New Roman" w:cs="Times New Roman"/>
          <w:color w:val="000000"/>
          <w:sz w:val="24"/>
          <w:szCs w:val="24"/>
        </w:rPr>
        <w:t xml:space="preserve">Conducted an android-based online survey for the impact measurement under the “World Citizens Panel” at four districts of Sindh, Karachi, </w:t>
      </w:r>
      <w:proofErr w:type="spellStart"/>
      <w:r>
        <w:rPr>
          <w:rFonts w:ascii="Times New Roman" w:eastAsia="Times New Roman" w:hAnsi="Times New Roman" w:cs="Times New Roman"/>
          <w:color w:val="000000"/>
          <w:sz w:val="24"/>
          <w:szCs w:val="24"/>
        </w:rPr>
        <w:t>Thatta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Kashmore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Qamber-Shahdad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Kot</w:t>
      </w:r>
      <w:proofErr w:type="spellEnd"/>
    </w:p>
    <w:p w:rsidR="002F7BD5" w:rsidRDefault="002D666D">
      <w:pPr>
        <w:numPr>
          <w:ilvl w:val="0"/>
          <w:numId w:val="10"/>
        </w:numPr>
        <w:pBdr>
          <w:top w:val="nil"/>
          <w:left w:val="nil"/>
          <w:bottom w:val="nil"/>
          <w:right w:val="nil"/>
          <w:between w:val="nil"/>
        </w:pBdr>
        <w:tabs>
          <w:tab w:val="left" w:pos="460"/>
          <w:tab w:val="left" w:pos="461"/>
        </w:tabs>
        <w:ind w:left="460" w:right="125"/>
        <w:jc w:val="both"/>
        <w:rPr>
          <w:color w:val="000000"/>
        </w:rPr>
      </w:pPr>
      <w:r>
        <w:rPr>
          <w:rFonts w:ascii="Times New Roman" w:eastAsia="Times New Roman" w:hAnsi="Times New Roman" w:cs="Times New Roman"/>
          <w:color w:val="000000"/>
          <w:sz w:val="24"/>
          <w:szCs w:val="24"/>
        </w:rPr>
        <w:t xml:space="preserve">Baseline Survey to identify the existing situation of food insecurity in the target areas of district Karachi and </w:t>
      </w:r>
      <w:proofErr w:type="spellStart"/>
      <w:r>
        <w:rPr>
          <w:rFonts w:ascii="Times New Roman" w:eastAsia="Times New Roman" w:hAnsi="Times New Roman" w:cs="Times New Roman"/>
          <w:color w:val="000000"/>
          <w:sz w:val="24"/>
          <w:szCs w:val="24"/>
        </w:rPr>
        <w:t>Thatta</w:t>
      </w:r>
      <w:proofErr w:type="spellEnd"/>
      <w:r>
        <w:rPr>
          <w:rFonts w:ascii="Times New Roman" w:eastAsia="Times New Roman" w:hAnsi="Times New Roman" w:cs="Times New Roman"/>
          <w:color w:val="000000"/>
          <w:sz w:val="24"/>
          <w:szCs w:val="24"/>
        </w:rPr>
        <w:t xml:space="preserve"> under Oxfam Novib supported project on Food Sovereignty</w:t>
      </w:r>
    </w:p>
    <w:p w:rsidR="002F7BD5" w:rsidRDefault="002D666D">
      <w:pPr>
        <w:numPr>
          <w:ilvl w:val="0"/>
          <w:numId w:val="10"/>
        </w:numPr>
        <w:pBdr>
          <w:top w:val="nil"/>
          <w:left w:val="nil"/>
          <w:bottom w:val="nil"/>
          <w:right w:val="nil"/>
          <w:between w:val="nil"/>
        </w:pBdr>
        <w:tabs>
          <w:tab w:val="left" w:pos="460"/>
          <w:tab w:val="left" w:pos="461"/>
        </w:tabs>
        <w:jc w:val="both"/>
        <w:rPr>
          <w:color w:val="000000"/>
        </w:rPr>
      </w:pPr>
      <w:r>
        <w:rPr>
          <w:rFonts w:ascii="Times New Roman" w:eastAsia="Times New Roman" w:hAnsi="Times New Roman" w:cs="Times New Roman"/>
          <w:color w:val="000000"/>
          <w:sz w:val="24"/>
          <w:szCs w:val="24"/>
        </w:rPr>
        <w:t>Conducted Need Assessment for Temporary Learning Centers (TLCs) under UNICEF supported project “Education &amp; Early Response during Flood Emergency in Sindh 2013</w:t>
      </w:r>
    </w:p>
    <w:p w:rsidR="002F7BD5" w:rsidRDefault="002F7BD5">
      <w:pPr>
        <w:pBdr>
          <w:top w:val="nil"/>
          <w:left w:val="nil"/>
          <w:bottom w:val="nil"/>
          <w:right w:val="nil"/>
          <w:between w:val="nil"/>
        </w:pBdr>
        <w:spacing w:before="1"/>
        <w:ind w:left="460"/>
        <w:rPr>
          <w:rFonts w:ascii="Times New Roman" w:eastAsia="Times New Roman" w:hAnsi="Times New Roman" w:cs="Times New Roman"/>
          <w:color w:val="000000"/>
          <w:sz w:val="24"/>
          <w:szCs w:val="24"/>
        </w:rPr>
      </w:pPr>
    </w:p>
    <w:p w:rsidR="002F7BD5" w:rsidRDefault="002D666D">
      <w:pPr>
        <w:pStyle w:val="Heading1"/>
        <w:spacing w:before="1"/>
        <w:ind w:firstLine="100"/>
        <w:rPr>
          <w:rFonts w:ascii="Times New Roman" w:eastAsia="Times New Roman" w:hAnsi="Times New Roman" w:cs="Times New Roman"/>
          <w:u w:val="none"/>
        </w:rPr>
      </w:pPr>
      <w:r>
        <w:rPr>
          <w:rFonts w:ascii="Times New Roman" w:eastAsia="Times New Roman" w:hAnsi="Times New Roman" w:cs="Times New Roman"/>
        </w:rPr>
        <w:t>Areas of Skills:</w:t>
      </w:r>
    </w:p>
    <w:p w:rsidR="002F7BD5" w:rsidRDefault="002D666D">
      <w:pPr>
        <w:widowControl/>
        <w:numPr>
          <w:ilvl w:val="0"/>
          <w:numId w:val="2"/>
        </w:numPr>
        <w:spacing w:after="38" w:line="248" w:lineRule="auto"/>
        <w:ind w:left="709" w:hanging="425"/>
      </w:pPr>
      <w:r>
        <w:rPr>
          <w:rFonts w:ascii="Times New Roman" w:eastAsia="Times New Roman" w:hAnsi="Times New Roman" w:cs="Times New Roman"/>
          <w:b/>
          <w:sz w:val="24"/>
          <w:szCs w:val="24"/>
        </w:rPr>
        <w:t>Computer Skills (</w:t>
      </w:r>
      <w:r>
        <w:rPr>
          <w:rFonts w:ascii="Times New Roman" w:eastAsia="Times New Roman" w:hAnsi="Times New Roman" w:cs="Times New Roman"/>
          <w:sz w:val="24"/>
          <w:szCs w:val="24"/>
        </w:rPr>
        <w:t xml:space="preserve">Proficient in MS Office: MS Word, MS Excel, MS PowerPoint and other programs and the Internet: Emailing and Web Browsing) </w:t>
      </w:r>
    </w:p>
    <w:p w:rsidR="002F7BD5" w:rsidRDefault="002D666D">
      <w:pPr>
        <w:pStyle w:val="Heading1"/>
        <w:ind w:left="709" w:right="496" w:hanging="425"/>
        <w:rPr>
          <w:rFonts w:ascii="Times New Roman" w:eastAsia="Times New Roman" w:hAnsi="Times New Roman" w:cs="Times New Roman"/>
          <w:b w:val="0"/>
          <w:u w:val="none"/>
        </w:rPr>
      </w:pPr>
      <w:r>
        <w:rPr>
          <w:rFonts w:ascii="Times New Roman" w:eastAsia="Times New Roman" w:hAnsi="Times New Roman" w:cs="Times New Roman"/>
          <w:b w:val="0"/>
          <w:u w:val="none"/>
        </w:rPr>
        <w:t xml:space="preserve">• </w:t>
      </w:r>
      <w:r>
        <w:rPr>
          <w:rFonts w:ascii="Times New Roman" w:eastAsia="Times New Roman" w:hAnsi="Times New Roman" w:cs="Times New Roman"/>
          <w:b w:val="0"/>
          <w:u w:val="none"/>
        </w:rPr>
        <w:tab/>
      </w:r>
      <w:r>
        <w:rPr>
          <w:rFonts w:ascii="Times New Roman" w:eastAsia="Times New Roman" w:hAnsi="Times New Roman" w:cs="Times New Roman"/>
          <w:u w:val="none"/>
        </w:rPr>
        <w:t>Applications</w:t>
      </w:r>
      <w:r>
        <w:rPr>
          <w:rFonts w:ascii="Times New Roman" w:eastAsia="Times New Roman" w:hAnsi="Times New Roman" w:cs="Times New Roman"/>
          <w:b w:val="0"/>
          <w:u w:val="none"/>
        </w:rPr>
        <w:t xml:space="preserve"> (Open Data Kit- ODK, KOBO Toolbox) </w:t>
      </w:r>
    </w:p>
    <w:p w:rsidR="002F7BD5" w:rsidRDefault="00D641A9">
      <w:pPr>
        <w:widowControl/>
        <w:numPr>
          <w:ilvl w:val="0"/>
          <w:numId w:val="4"/>
        </w:numPr>
        <w:spacing w:after="17" w:line="248" w:lineRule="auto"/>
        <w:ind w:left="709" w:hanging="425"/>
      </w:pPr>
      <w:r>
        <w:rPr>
          <w:rFonts w:ascii="Times New Roman" w:eastAsia="Times New Roman" w:hAnsi="Times New Roman" w:cs="Times New Roman"/>
          <w:b/>
          <w:sz w:val="24"/>
          <w:szCs w:val="24"/>
        </w:rPr>
        <w:t>Questionnaire development</w:t>
      </w:r>
      <w:r w:rsidR="002D666D">
        <w:rPr>
          <w:rFonts w:ascii="Times New Roman" w:eastAsia="Times New Roman" w:hAnsi="Times New Roman" w:cs="Times New Roman"/>
          <w:b/>
          <w:sz w:val="24"/>
          <w:szCs w:val="24"/>
        </w:rPr>
        <w:t xml:space="preserve"> (</w:t>
      </w:r>
      <w:r w:rsidR="002D666D">
        <w:rPr>
          <w:rFonts w:ascii="Times New Roman" w:eastAsia="Times New Roman" w:hAnsi="Times New Roman" w:cs="Times New Roman"/>
          <w:sz w:val="24"/>
          <w:szCs w:val="24"/>
        </w:rPr>
        <w:t xml:space="preserve">i.e. Qualitative and Quantitative) </w:t>
      </w:r>
    </w:p>
    <w:p w:rsidR="002F7BD5" w:rsidRDefault="002D666D">
      <w:pPr>
        <w:widowControl/>
        <w:numPr>
          <w:ilvl w:val="0"/>
          <w:numId w:val="4"/>
        </w:numPr>
        <w:spacing w:after="17" w:line="248" w:lineRule="auto"/>
        <w:ind w:left="709" w:hanging="425"/>
      </w:pPr>
      <w:r>
        <w:rPr>
          <w:rFonts w:ascii="Times New Roman" w:eastAsia="Times New Roman" w:hAnsi="Times New Roman" w:cs="Times New Roman"/>
          <w:b/>
          <w:sz w:val="24"/>
          <w:szCs w:val="24"/>
        </w:rPr>
        <w:t>Data Analysis</w:t>
      </w:r>
      <w:r>
        <w:rPr>
          <w:rFonts w:ascii="Times New Roman" w:eastAsia="Times New Roman" w:hAnsi="Times New Roman" w:cs="Times New Roman"/>
          <w:sz w:val="24"/>
          <w:szCs w:val="24"/>
        </w:rPr>
        <w:t xml:space="preserve"> (using Excel, KOBO, SPSS, PSPP, NVIVO, Atlas. </w:t>
      </w:r>
      <w:proofErr w:type="spellStart"/>
      <w:r>
        <w:rPr>
          <w:rFonts w:ascii="Times New Roman" w:eastAsia="Times New Roman" w:hAnsi="Times New Roman" w:cs="Times New Roman"/>
          <w:sz w:val="24"/>
          <w:szCs w:val="24"/>
        </w:rPr>
        <w:t>ti</w:t>
      </w:r>
      <w:proofErr w:type="spellEnd"/>
      <w:r>
        <w:rPr>
          <w:rFonts w:ascii="Times New Roman" w:eastAsia="Times New Roman" w:hAnsi="Times New Roman" w:cs="Times New Roman"/>
          <w:sz w:val="24"/>
          <w:szCs w:val="24"/>
        </w:rPr>
        <w:t xml:space="preserve">, etc.)  </w:t>
      </w:r>
    </w:p>
    <w:p w:rsidR="002F7BD5" w:rsidRDefault="002D666D">
      <w:pPr>
        <w:widowControl/>
        <w:numPr>
          <w:ilvl w:val="0"/>
          <w:numId w:val="4"/>
        </w:numPr>
        <w:spacing w:after="17" w:line="248" w:lineRule="auto"/>
        <w:ind w:left="709" w:hanging="425"/>
      </w:pPr>
      <w:r>
        <w:rPr>
          <w:rFonts w:ascii="Times New Roman" w:eastAsia="Times New Roman" w:hAnsi="Times New Roman" w:cs="Times New Roman"/>
          <w:b/>
          <w:sz w:val="24"/>
          <w:szCs w:val="24"/>
        </w:rPr>
        <w:t xml:space="preserve">Create Dashboards, Data Visualization, and </w:t>
      </w:r>
      <w:r w:rsidR="00674EC4">
        <w:rPr>
          <w:rFonts w:ascii="Times New Roman" w:eastAsia="Times New Roman" w:hAnsi="Times New Roman" w:cs="Times New Roman"/>
          <w:b/>
          <w:sz w:val="24"/>
          <w:szCs w:val="24"/>
        </w:rPr>
        <w:t>Info-graphics</w:t>
      </w:r>
      <w:r>
        <w:rPr>
          <w:rFonts w:ascii="Times New Roman" w:eastAsia="Times New Roman" w:hAnsi="Times New Roman" w:cs="Times New Roman"/>
          <w:b/>
          <w:sz w:val="24"/>
          <w:szCs w:val="24"/>
        </w:rPr>
        <w:t xml:space="preserve"> </w:t>
      </w:r>
    </w:p>
    <w:p w:rsidR="002F7BD5" w:rsidRDefault="002D666D">
      <w:pPr>
        <w:widowControl/>
        <w:numPr>
          <w:ilvl w:val="0"/>
          <w:numId w:val="4"/>
        </w:numPr>
        <w:spacing w:after="17" w:line="248" w:lineRule="auto"/>
        <w:ind w:left="709" w:hanging="425"/>
      </w:pPr>
      <w:r>
        <w:rPr>
          <w:rFonts w:ascii="Times New Roman" w:eastAsia="Times New Roman" w:hAnsi="Times New Roman" w:cs="Times New Roman"/>
          <w:b/>
          <w:sz w:val="24"/>
          <w:szCs w:val="24"/>
        </w:rPr>
        <w:t xml:space="preserve">Writing Software </w:t>
      </w:r>
      <w:r>
        <w:rPr>
          <w:rFonts w:ascii="Times New Roman" w:eastAsia="Times New Roman" w:hAnsi="Times New Roman" w:cs="Times New Roman"/>
          <w:sz w:val="24"/>
          <w:szCs w:val="24"/>
        </w:rPr>
        <w:t xml:space="preserve">(MB Sindhi and In Page) </w:t>
      </w:r>
    </w:p>
    <w:p w:rsidR="002F7BD5" w:rsidRDefault="002D666D">
      <w:pPr>
        <w:widowControl/>
        <w:numPr>
          <w:ilvl w:val="0"/>
          <w:numId w:val="4"/>
        </w:numPr>
        <w:spacing w:after="48" w:line="238" w:lineRule="auto"/>
        <w:ind w:left="709" w:hanging="425"/>
      </w:pPr>
      <w:r>
        <w:rPr>
          <w:rFonts w:ascii="Times New Roman" w:eastAsia="Times New Roman" w:hAnsi="Times New Roman" w:cs="Times New Roman"/>
          <w:b/>
          <w:sz w:val="24"/>
          <w:szCs w:val="24"/>
        </w:rPr>
        <w:t xml:space="preserve">Communication Skills </w:t>
      </w:r>
      <w:r>
        <w:rPr>
          <w:rFonts w:ascii="Times New Roman" w:eastAsia="Times New Roman" w:hAnsi="Times New Roman" w:cs="Times New Roman"/>
          <w:sz w:val="24"/>
          <w:szCs w:val="24"/>
        </w:rPr>
        <w:t xml:space="preserve">(Presentation Skills, Translation, Transcription, and Interpretation of Sindhi to English and vice versa, Urdu to English and vice versa, Sindhi to Urdu and vice versa)  </w:t>
      </w:r>
    </w:p>
    <w:p w:rsidR="002F7BD5" w:rsidRDefault="002D666D">
      <w:pPr>
        <w:widowControl/>
        <w:numPr>
          <w:ilvl w:val="0"/>
          <w:numId w:val="4"/>
        </w:numPr>
        <w:spacing w:after="17" w:line="248" w:lineRule="auto"/>
        <w:ind w:left="709" w:hanging="425"/>
      </w:pPr>
      <w:r>
        <w:rPr>
          <w:rFonts w:ascii="Times New Roman" w:eastAsia="Times New Roman" w:hAnsi="Times New Roman" w:cs="Times New Roman"/>
          <w:b/>
          <w:sz w:val="24"/>
          <w:szCs w:val="24"/>
        </w:rPr>
        <w:t xml:space="preserve">Writing Skills </w:t>
      </w:r>
      <w:r>
        <w:rPr>
          <w:rFonts w:ascii="Times New Roman" w:eastAsia="Times New Roman" w:hAnsi="Times New Roman" w:cs="Times New Roman"/>
          <w:sz w:val="24"/>
          <w:szCs w:val="24"/>
        </w:rPr>
        <w:t xml:space="preserve">(Proposal writing, Theory of Change, Proof of Concept, Research Protocol, Reports Writing, Material Development, and Document Composition)  </w:t>
      </w:r>
    </w:p>
    <w:p w:rsidR="002F7BD5" w:rsidRDefault="002D666D">
      <w:pPr>
        <w:widowControl/>
        <w:numPr>
          <w:ilvl w:val="0"/>
          <w:numId w:val="4"/>
        </w:numPr>
        <w:spacing w:after="17" w:line="248" w:lineRule="auto"/>
        <w:ind w:left="709" w:hanging="425"/>
      </w:pPr>
      <w:r>
        <w:rPr>
          <w:rFonts w:ascii="Times New Roman" w:eastAsia="Times New Roman" w:hAnsi="Times New Roman" w:cs="Times New Roman"/>
          <w:b/>
          <w:sz w:val="24"/>
          <w:szCs w:val="24"/>
        </w:rPr>
        <w:t xml:space="preserve">Training Delivery Skills </w:t>
      </w:r>
      <w:r>
        <w:rPr>
          <w:rFonts w:ascii="Times New Roman" w:eastAsia="Times New Roman" w:hAnsi="Times New Roman" w:cs="Times New Roman"/>
          <w:sz w:val="24"/>
          <w:szCs w:val="24"/>
        </w:rPr>
        <w:t xml:space="preserve">(Planning, designing, Developing training Materials, conducting and evaluating Training)  </w:t>
      </w:r>
    </w:p>
    <w:p w:rsidR="002F7BD5" w:rsidRDefault="002D666D">
      <w:pPr>
        <w:widowControl/>
        <w:numPr>
          <w:ilvl w:val="0"/>
          <w:numId w:val="4"/>
        </w:numPr>
        <w:spacing w:after="17" w:line="248" w:lineRule="auto"/>
        <w:ind w:left="709" w:hanging="425"/>
      </w:pPr>
      <w:r>
        <w:rPr>
          <w:rFonts w:ascii="Times New Roman" w:eastAsia="Times New Roman" w:hAnsi="Times New Roman" w:cs="Times New Roman"/>
          <w:b/>
          <w:sz w:val="24"/>
          <w:szCs w:val="24"/>
        </w:rPr>
        <w:t>Research</w:t>
      </w:r>
      <w:r>
        <w:rPr>
          <w:rFonts w:ascii="Times New Roman" w:eastAsia="Times New Roman" w:hAnsi="Times New Roman" w:cs="Times New Roman"/>
          <w:sz w:val="24"/>
          <w:szCs w:val="24"/>
        </w:rPr>
        <w:t xml:space="preserve"> (Research planning, designing, conducting, and evaluation)  </w:t>
      </w:r>
    </w:p>
    <w:p w:rsidR="002F7BD5" w:rsidRDefault="002D666D">
      <w:pPr>
        <w:widowControl/>
        <w:numPr>
          <w:ilvl w:val="0"/>
          <w:numId w:val="4"/>
        </w:numPr>
        <w:spacing w:after="17" w:line="248" w:lineRule="auto"/>
        <w:ind w:left="709" w:hanging="425"/>
      </w:pPr>
      <w:r>
        <w:rPr>
          <w:rFonts w:ascii="Times New Roman" w:eastAsia="Times New Roman" w:hAnsi="Times New Roman" w:cs="Times New Roman"/>
          <w:b/>
          <w:sz w:val="24"/>
          <w:szCs w:val="24"/>
        </w:rPr>
        <w:t>Translation And Compositions</w:t>
      </w:r>
      <w:r>
        <w:rPr>
          <w:rFonts w:ascii="Times New Roman" w:eastAsia="Times New Roman" w:hAnsi="Times New Roman" w:cs="Times New Roman"/>
          <w:sz w:val="24"/>
          <w:szCs w:val="24"/>
        </w:rPr>
        <w:t xml:space="preserve"> (Developed and translated training manuals and modules, handbooks, survey forms, and other IEC materials i.e. brochures and pamphlets in English, Sindhi, and Urdu for different I/NGOs and CBOs) </w:t>
      </w:r>
    </w:p>
    <w:p w:rsidR="002F7BD5" w:rsidRDefault="002D666D">
      <w:pPr>
        <w:widowControl/>
        <w:numPr>
          <w:ilvl w:val="0"/>
          <w:numId w:val="4"/>
        </w:numPr>
        <w:spacing w:after="17" w:line="248" w:lineRule="auto"/>
        <w:ind w:left="709" w:hanging="425"/>
      </w:pPr>
      <w:r>
        <w:rPr>
          <w:rFonts w:ascii="Times New Roman" w:eastAsia="Times New Roman" w:hAnsi="Times New Roman" w:cs="Times New Roman"/>
          <w:b/>
          <w:sz w:val="24"/>
          <w:szCs w:val="24"/>
        </w:rPr>
        <w:t>Transcribing</w:t>
      </w:r>
      <w:r>
        <w:rPr>
          <w:rFonts w:ascii="Times New Roman" w:eastAsia="Times New Roman" w:hAnsi="Times New Roman" w:cs="Times New Roman"/>
          <w:sz w:val="24"/>
          <w:szCs w:val="24"/>
        </w:rPr>
        <w:t xml:space="preserve"> (Transcribing material from Audio and Video recordings)</w:t>
      </w:r>
    </w:p>
    <w:p w:rsidR="002F7BD5" w:rsidRDefault="002F7BD5">
      <w:pPr>
        <w:widowControl/>
        <w:spacing w:after="17" w:line="248" w:lineRule="auto"/>
        <w:ind w:left="284"/>
        <w:rPr>
          <w:rFonts w:ascii="Times New Roman" w:eastAsia="Times New Roman" w:hAnsi="Times New Roman" w:cs="Times New Roman"/>
          <w:sz w:val="24"/>
          <w:szCs w:val="24"/>
        </w:rPr>
      </w:pPr>
    </w:p>
    <w:p w:rsidR="002F7BD5" w:rsidRDefault="002D666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CERTIFICATES</w:t>
      </w:r>
      <w:r>
        <w:rPr>
          <w:rFonts w:ascii="Times New Roman" w:eastAsia="Times New Roman" w:hAnsi="Times New Roman" w:cs="Times New Roman"/>
          <w:b/>
          <w:color w:val="000000"/>
          <w:sz w:val="24"/>
          <w:szCs w:val="24"/>
        </w:rPr>
        <w:t xml:space="preserve">: </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GCP-Social and Behavioral Research Best Practices for Clinical Research</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Social-Behavioral-Education</w:t>
      </w:r>
    </w:p>
    <w:p w:rsidR="002F7BD5" w:rsidRPr="006F2405" w:rsidRDefault="002D666D"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Biomedical Research</w:t>
      </w:r>
    </w:p>
    <w:p w:rsidR="002F7BD5" w:rsidRDefault="006F2405"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Management</w:t>
      </w:r>
    </w:p>
    <w:p w:rsidR="006F2405" w:rsidRPr="006F2405" w:rsidRDefault="006F2405" w:rsidP="006F2405">
      <w:pPr>
        <w:pStyle w:val="ListParagraph"/>
        <w:numPr>
          <w:ilvl w:val="0"/>
          <w:numId w:val="1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Management Skills of Researchers</w:t>
      </w:r>
    </w:p>
    <w:p w:rsidR="002F7BD5" w:rsidRDefault="002D666D">
      <w:pPr>
        <w:pStyle w:val="Heading1"/>
        <w:ind w:firstLine="100"/>
        <w:rPr>
          <w:rFonts w:ascii="Times New Roman" w:eastAsia="Times New Roman" w:hAnsi="Times New Roman" w:cs="Times New Roman"/>
          <w:u w:val="none"/>
        </w:rPr>
      </w:pPr>
      <w:r>
        <w:rPr>
          <w:rFonts w:ascii="Times New Roman" w:eastAsia="Times New Roman" w:hAnsi="Times New Roman" w:cs="Times New Roman"/>
        </w:rPr>
        <w:t>TRAINING ACQUIRED &amp; IMPARTED:</w:t>
      </w:r>
    </w:p>
    <w:p w:rsidR="002F7BD5" w:rsidRDefault="002F7BD5">
      <w:pPr>
        <w:pBdr>
          <w:top w:val="nil"/>
          <w:left w:val="nil"/>
          <w:bottom w:val="nil"/>
          <w:right w:val="nil"/>
          <w:between w:val="nil"/>
        </w:pBdr>
        <w:spacing w:before="6"/>
        <w:rPr>
          <w:rFonts w:ascii="Times New Roman" w:eastAsia="Times New Roman" w:hAnsi="Times New Roman" w:cs="Times New Roman"/>
          <w:b/>
          <w:color w:val="000000"/>
          <w:sz w:val="24"/>
          <w:szCs w:val="24"/>
        </w:rPr>
      </w:pPr>
    </w:p>
    <w:p w:rsidR="002F7BD5" w:rsidRDefault="002D666D">
      <w:pPr>
        <w:numPr>
          <w:ilvl w:val="0"/>
          <w:numId w:val="10"/>
        </w:numPr>
        <w:pBdr>
          <w:top w:val="nil"/>
          <w:left w:val="nil"/>
          <w:bottom w:val="nil"/>
          <w:right w:val="nil"/>
          <w:between w:val="nil"/>
        </w:pBdr>
        <w:tabs>
          <w:tab w:val="left" w:pos="460"/>
          <w:tab w:val="left" w:pos="461"/>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Conducted </w:t>
      </w:r>
      <w:r w:rsidR="00D641A9">
        <w:rPr>
          <w:rFonts w:ascii="Times New Roman" w:eastAsia="Times New Roman" w:hAnsi="Times New Roman" w:cs="Times New Roman"/>
          <w:color w:val="000000"/>
          <w:sz w:val="24"/>
          <w:szCs w:val="24"/>
        </w:rPr>
        <w:t>three-day</w:t>
      </w:r>
      <w:r>
        <w:rPr>
          <w:rFonts w:ascii="Times New Roman" w:eastAsia="Times New Roman" w:hAnsi="Times New Roman" w:cs="Times New Roman"/>
          <w:color w:val="000000"/>
          <w:sz w:val="24"/>
          <w:szCs w:val="24"/>
        </w:rPr>
        <w:t xml:space="preserve"> training for enumerators on “</w:t>
      </w:r>
      <w:r>
        <w:rPr>
          <w:rFonts w:ascii="Times New Roman" w:eastAsia="Times New Roman" w:hAnsi="Times New Roman" w:cs="Times New Roman"/>
          <w:b/>
          <w:i/>
          <w:color w:val="000000"/>
          <w:sz w:val="24"/>
          <w:szCs w:val="24"/>
        </w:rPr>
        <w:t xml:space="preserve">Health Facility Assessment Baseline </w:t>
      </w:r>
      <w:r w:rsidR="00D641A9">
        <w:rPr>
          <w:rFonts w:ascii="Times New Roman" w:eastAsia="Times New Roman" w:hAnsi="Times New Roman" w:cs="Times New Roman"/>
          <w:b/>
          <w:i/>
          <w:color w:val="000000"/>
          <w:sz w:val="24"/>
          <w:szCs w:val="24"/>
        </w:rPr>
        <w:t>Data</w:t>
      </w:r>
      <w:r>
        <w:rPr>
          <w:rFonts w:ascii="Times New Roman" w:eastAsia="Times New Roman" w:hAnsi="Times New Roman" w:cs="Times New Roman"/>
          <w:b/>
          <w:i/>
          <w:color w:val="000000"/>
          <w:sz w:val="24"/>
          <w:szCs w:val="24"/>
        </w:rPr>
        <w:t xml:space="preserve"> Collection Tool”</w:t>
      </w:r>
      <w:r>
        <w:rPr>
          <w:rFonts w:ascii="Times New Roman" w:eastAsia="Times New Roman" w:hAnsi="Times New Roman" w:cs="Times New Roman"/>
          <w:bCs/>
          <w:iCs/>
          <w:color w:val="000000"/>
          <w:sz w:val="24"/>
          <w:szCs w:val="24"/>
        </w:rPr>
        <w:t xml:space="preserve"> using KOBO Toolbox</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under </w:t>
      </w:r>
      <w:proofErr w:type="spellStart"/>
      <w:r>
        <w:rPr>
          <w:rFonts w:ascii="Times New Roman" w:eastAsia="Times New Roman" w:hAnsi="Times New Roman" w:cs="Times New Roman"/>
          <w:color w:val="000000"/>
          <w:sz w:val="24"/>
          <w:szCs w:val="24"/>
        </w:rPr>
        <w:t>Surmi</w:t>
      </w:r>
      <w:proofErr w:type="spellEnd"/>
      <w:r>
        <w:rPr>
          <w:rFonts w:ascii="Times New Roman" w:eastAsia="Times New Roman" w:hAnsi="Times New Roman" w:cs="Times New Roman"/>
          <w:color w:val="000000"/>
          <w:sz w:val="24"/>
          <w:szCs w:val="24"/>
        </w:rPr>
        <w:t xml:space="preserve"> Project for Pathfinder International.</w:t>
      </w:r>
    </w:p>
    <w:p w:rsidR="002F7BD5" w:rsidRDefault="002D666D" w:rsidP="00674EC4">
      <w:pPr>
        <w:numPr>
          <w:ilvl w:val="0"/>
          <w:numId w:val="10"/>
        </w:numPr>
        <w:pBdr>
          <w:top w:val="nil"/>
          <w:left w:val="nil"/>
          <w:bottom w:val="nil"/>
          <w:right w:val="nil"/>
          <w:between w:val="nil"/>
        </w:pBdr>
        <w:tabs>
          <w:tab w:val="left" w:pos="460"/>
          <w:tab w:val="left" w:pos="461"/>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Conducted two-day training for enumerators on “</w:t>
      </w:r>
      <w:r>
        <w:rPr>
          <w:rFonts w:ascii="Times New Roman" w:eastAsia="Times New Roman" w:hAnsi="Times New Roman" w:cs="Times New Roman"/>
          <w:b/>
          <w:i/>
          <w:color w:val="000000"/>
          <w:sz w:val="24"/>
          <w:szCs w:val="24"/>
        </w:rPr>
        <w:t>Project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End-Line Data Collection Tool”</w:t>
      </w:r>
      <w:r>
        <w:rPr>
          <w:rFonts w:ascii="Times New Roman" w:eastAsia="Times New Roman" w:hAnsi="Times New Roman" w:cs="Times New Roman"/>
          <w:bCs/>
          <w:iCs/>
          <w:color w:val="000000"/>
          <w:sz w:val="24"/>
          <w:szCs w:val="24"/>
        </w:rPr>
        <w:t xml:space="preserve"> using KOBO Toolbox</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under </w:t>
      </w:r>
      <w:r w:rsidR="00D641A9">
        <w:rPr>
          <w:rFonts w:ascii="Times New Roman" w:eastAsia="Times New Roman" w:hAnsi="Times New Roman" w:cs="Times New Roman"/>
          <w:color w:val="000000"/>
          <w:sz w:val="24"/>
          <w:szCs w:val="24"/>
        </w:rPr>
        <w:t xml:space="preserve">the </w:t>
      </w:r>
      <w:r w:rsidR="00674EC4">
        <w:rPr>
          <w:rFonts w:ascii="Times New Roman" w:eastAsia="Times New Roman" w:hAnsi="Times New Roman" w:cs="Times New Roman"/>
          <w:color w:val="000000"/>
          <w:sz w:val="24"/>
          <w:szCs w:val="24"/>
        </w:rPr>
        <w:t>Women-Led Climate Resilience (</w:t>
      </w:r>
      <w:r>
        <w:rPr>
          <w:rFonts w:ascii="Times New Roman" w:eastAsia="Times New Roman" w:hAnsi="Times New Roman" w:cs="Times New Roman"/>
          <w:color w:val="000000"/>
          <w:sz w:val="24"/>
          <w:szCs w:val="24"/>
        </w:rPr>
        <w:t>WL</w:t>
      </w:r>
      <w:r w:rsidR="00674EC4">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R</w:t>
      </w:r>
      <w:r w:rsidR="00674EC4">
        <w:rPr>
          <w:rFonts w:ascii="Times New Roman" w:eastAsia="Times New Roman" w:hAnsi="Times New Roman" w:cs="Times New Roman"/>
          <w:color w:val="000000"/>
          <w:sz w:val="24"/>
          <w:szCs w:val="24"/>
        </w:rPr>
        <w:t xml:space="preserve">) </w:t>
      </w:r>
      <w:proofErr w:type="spellStart"/>
      <w:r w:rsidR="00674EC4">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for Pathfinder International.</w:t>
      </w:r>
    </w:p>
    <w:p w:rsidR="002F7BD5" w:rsidRDefault="002D666D" w:rsidP="003E304C">
      <w:pPr>
        <w:numPr>
          <w:ilvl w:val="0"/>
          <w:numId w:val="10"/>
        </w:numPr>
        <w:pBdr>
          <w:top w:val="nil"/>
          <w:left w:val="nil"/>
          <w:bottom w:val="nil"/>
          <w:right w:val="nil"/>
          <w:between w:val="nil"/>
        </w:pBdr>
        <w:tabs>
          <w:tab w:val="left" w:pos="460"/>
          <w:tab w:val="left" w:pos="461"/>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Conducted two-day training for enumerators on “</w:t>
      </w:r>
      <w:r>
        <w:rPr>
          <w:rFonts w:ascii="Times New Roman" w:eastAsia="Times New Roman" w:hAnsi="Times New Roman" w:cs="Times New Roman"/>
          <w:b/>
          <w:i/>
          <w:color w:val="000000"/>
          <w:sz w:val="24"/>
          <w:szCs w:val="24"/>
        </w:rPr>
        <w:t>Project Baseline Data Collection Tool”</w:t>
      </w:r>
      <w:r>
        <w:rPr>
          <w:rFonts w:ascii="Times New Roman" w:eastAsia="Times New Roman" w:hAnsi="Times New Roman" w:cs="Times New Roman"/>
          <w:bCs/>
          <w:iCs/>
          <w:color w:val="000000"/>
          <w:sz w:val="24"/>
          <w:szCs w:val="24"/>
        </w:rPr>
        <w:t xml:space="preserve"> using KOBO Toolbox</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under </w:t>
      </w:r>
      <w:r w:rsidR="00D641A9">
        <w:rPr>
          <w:rFonts w:ascii="Times New Roman" w:eastAsia="Times New Roman" w:hAnsi="Times New Roman" w:cs="Times New Roman"/>
          <w:color w:val="000000"/>
          <w:sz w:val="24"/>
          <w:szCs w:val="24"/>
        </w:rPr>
        <w:t xml:space="preserve">the </w:t>
      </w:r>
      <w:r w:rsidR="00674EC4">
        <w:rPr>
          <w:rFonts w:ascii="Times New Roman" w:eastAsia="Times New Roman" w:hAnsi="Times New Roman" w:cs="Times New Roman"/>
          <w:color w:val="000000"/>
          <w:sz w:val="24"/>
          <w:szCs w:val="24"/>
        </w:rPr>
        <w:t>WLCR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w:t>
      </w:r>
      <w:r w:rsidR="003E304C">
        <w:rPr>
          <w:rFonts w:ascii="Times New Roman" w:eastAsia="Times New Roman" w:hAnsi="Times New Roman" w:cs="Times New Roman"/>
          <w:color w:val="000000"/>
          <w:sz w:val="24"/>
          <w:szCs w:val="24"/>
        </w:rPr>
        <w:t>gramme</w:t>
      </w:r>
      <w:proofErr w:type="spellEnd"/>
      <w:r>
        <w:rPr>
          <w:rFonts w:ascii="Times New Roman" w:eastAsia="Times New Roman" w:hAnsi="Times New Roman" w:cs="Times New Roman"/>
          <w:color w:val="000000"/>
          <w:sz w:val="24"/>
          <w:szCs w:val="24"/>
        </w:rPr>
        <w:t xml:space="preserve"> for Pathfinder International.</w:t>
      </w:r>
    </w:p>
    <w:p w:rsidR="002F7BD5" w:rsidRDefault="002D666D">
      <w:pPr>
        <w:numPr>
          <w:ilvl w:val="0"/>
          <w:numId w:val="10"/>
        </w:numPr>
        <w:pBdr>
          <w:top w:val="nil"/>
          <w:left w:val="nil"/>
          <w:bottom w:val="nil"/>
          <w:right w:val="nil"/>
          <w:between w:val="nil"/>
        </w:pBdr>
        <w:tabs>
          <w:tab w:val="left" w:pos="460"/>
          <w:tab w:val="left" w:pos="461"/>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Conducted 6 </w:t>
      </w:r>
      <w:r w:rsidR="00D641A9">
        <w:rPr>
          <w:rFonts w:ascii="Times New Roman" w:eastAsia="Times New Roman" w:hAnsi="Times New Roman" w:cs="Times New Roman"/>
          <w:color w:val="000000"/>
          <w:sz w:val="24"/>
          <w:szCs w:val="24"/>
        </w:rPr>
        <w:t>three-day</w:t>
      </w:r>
      <w:r>
        <w:rPr>
          <w:rFonts w:ascii="Times New Roman" w:eastAsia="Times New Roman" w:hAnsi="Times New Roman" w:cs="Times New Roman"/>
          <w:color w:val="000000"/>
          <w:sz w:val="24"/>
          <w:szCs w:val="24"/>
        </w:rPr>
        <w:t xml:space="preserve"> days training for vaccinators and doctors on “</w:t>
      </w:r>
      <w:proofErr w:type="spellStart"/>
      <w:r w:rsidRPr="009A3301">
        <w:rPr>
          <w:rFonts w:ascii="Times New Roman" w:eastAsia="Times New Roman" w:hAnsi="Times New Roman" w:cs="Times New Roman"/>
          <w:b/>
          <w:bCs/>
          <w:color w:val="000000"/>
          <w:sz w:val="24"/>
          <w:szCs w:val="24"/>
        </w:rPr>
        <w:t>Zindagi</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Mehfooz</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Andriod</w:t>
      </w:r>
      <w:proofErr w:type="spellEnd"/>
      <w:r>
        <w:rPr>
          <w:rFonts w:ascii="Times New Roman" w:eastAsia="Times New Roman" w:hAnsi="Times New Roman" w:cs="Times New Roman"/>
          <w:b/>
          <w:i/>
          <w:color w:val="000000"/>
          <w:sz w:val="24"/>
          <w:szCs w:val="24"/>
        </w:rPr>
        <w:t xml:space="preserve"> application</w:t>
      </w:r>
      <w:r>
        <w:rPr>
          <w:rFonts w:ascii="Times New Roman" w:eastAsia="Times New Roman" w:hAnsi="Times New Roman" w:cs="Times New Roman"/>
          <w:color w:val="000000"/>
          <w:sz w:val="24"/>
          <w:szCs w:val="24"/>
        </w:rPr>
        <w:t>” for digitalization of routine immunization data in Karachi, for IRD Global.</w:t>
      </w:r>
    </w:p>
    <w:p w:rsidR="002F7BD5" w:rsidRDefault="002D666D">
      <w:pPr>
        <w:numPr>
          <w:ilvl w:val="0"/>
          <w:numId w:val="10"/>
        </w:numPr>
        <w:pBdr>
          <w:top w:val="nil"/>
          <w:left w:val="nil"/>
          <w:bottom w:val="nil"/>
          <w:right w:val="nil"/>
          <w:between w:val="nil"/>
        </w:pBdr>
        <w:tabs>
          <w:tab w:val="left" w:pos="460"/>
          <w:tab w:val="left" w:pos="461"/>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Conducted 3 one-day trainings for DHO and THOs on “</w:t>
      </w:r>
      <w:proofErr w:type="spellStart"/>
      <w:r w:rsidRPr="009A3301">
        <w:rPr>
          <w:rFonts w:ascii="Times New Roman" w:eastAsia="Times New Roman" w:hAnsi="Times New Roman" w:cs="Times New Roman"/>
          <w:b/>
          <w:bCs/>
          <w:color w:val="000000"/>
          <w:sz w:val="24"/>
          <w:szCs w:val="24"/>
        </w:rPr>
        <w:t>Zindagi</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Mehfooz</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Andriod</w:t>
      </w:r>
      <w:proofErr w:type="spellEnd"/>
      <w:r>
        <w:rPr>
          <w:rFonts w:ascii="Times New Roman" w:eastAsia="Times New Roman" w:hAnsi="Times New Roman" w:cs="Times New Roman"/>
          <w:b/>
          <w:i/>
          <w:color w:val="000000"/>
          <w:sz w:val="24"/>
          <w:szCs w:val="24"/>
        </w:rPr>
        <w:t xml:space="preserve"> Application Web Dashboard</w:t>
      </w:r>
      <w:r>
        <w:rPr>
          <w:rFonts w:ascii="Times New Roman" w:eastAsia="Times New Roman" w:hAnsi="Times New Roman" w:cs="Times New Roman"/>
          <w:color w:val="000000"/>
          <w:sz w:val="24"/>
          <w:szCs w:val="24"/>
        </w:rPr>
        <w:t>” for digitalization of routine immunization data in Karachi, for IRD Global.</w:t>
      </w:r>
    </w:p>
    <w:p w:rsidR="002F7BD5" w:rsidRDefault="00D641A9">
      <w:pPr>
        <w:numPr>
          <w:ilvl w:val="0"/>
          <w:numId w:val="10"/>
        </w:numPr>
        <w:pBdr>
          <w:top w:val="nil"/>
          <w:left w:val="nil"/>
          <w:bottom w:val="nil"/>
          <w:right w:val="nil"/>
          <w:between w:val="nil"/>
        </w:pBdr>
        <w:tabs>
          <w:tab w:val="left" w:pos="460"/>
          <w:tab w:val="left" w:pos="461"/>
        </w:tabs>
        <w:spacing w:before="90"/>
        <w:rPr>
          <w:color w:val="000000"/>
        </w:rPr>
      </w:pPr>
      <w:r>
        <w:rPr>
          <w:rFonts w:ascii="Times New Roman" w:eastAsia="Times New Roman" w:hAnsi="Times New Roman" w:cs="Times New Roman"/>
          <w:color w:val="000000"/>
          <w:sz w:val="24"/>
          <w:szCs w:val="24"/>
        </w:rPr>
        <w:t>Four-day training</w:t>
      </w:r>
      <w:r w:rsidR="002D666D">
        <w:rPr>
          <w:rFonts w:ascii="Times New Roman" w:eastAsia="Times New Roman" w:hAnsi="Times New Roman" w:cs="Times New Roman"/>
          <w:color w:val="000000"/>
          <w:sz w:val="24"/>
          <w:szCs w:val="24"/>
        </w:rPr>
        <w:t xml:space="preserve"> on </w:t>
      </w:r>
      <w:r w:rsidR="002D666D">
        <w:rPr>
          <w:rFonts w:ascii="Times New Roman" w:eastAsia="Times New Roman" w:hAnsi="Times New Roman" w:cs="Times New Roman"/>
          <w:b/>
          <w:i/>
          <w:color w:val="000000"/>
          <w:sz w:val="24"/>
          <w:szCs w:val="24"/>
        </w:rPr>
        <w:t xml:space="preserve">“Project Management” </w:t>
      </w:r>
      <w:r w:rsidR="002D666D">
        <w:rPr>
          <w:rFonts w:ascii="Times New Roman" w:eastAsia="Times New Roman" w:hAnsi="Times New Roman" w:cs="Times New Roman"/>
          <w:color w:val="000000"/>
          <w:sz w:val="24"/>
          <w:szCs w:val="24"/>
        </w:rPr>
        <w:t>organized by Oxfam Novib</w:t>
      </w:r>
    </w:p>
    <w:p w:rsidR="002F7BD5" w:rsidRDefault="00D641A9">
      <w:pPr>
        <w:numPr>
          <w:ilvl w:val="0"/>
          <w:numId w:val="10"/>
        </w:numPr>
        <w:pBdr>
          <w:top w:val="nil"/>
          <w:left w:val="nil"/>
          <w:bottom w:val="nil"/>
          <w:right w:val="nil"/>
          <w:between w:val="nil"/>
        </w:pBdr>
        <w:tabs>
          <w:tab w:val="left" w:pos="460"/>
          <w:tab w:val="left" w:pos="461"/>
        </w:tabs>
        <w:spacing w:before="1"/>
        <w:ind w:left="460" w:right="119"/>
        <w:rPr>
          <w:color w:val="000000"/>
        </w:rPr>
      </w:pPr>
      <w:r>
        <w:rPr>
          <w:rFonts w:ascii="Times New Roman" w:eastAsia="Times New Roman" w:hAnsi="Times New Roman" w:cs="Times New Roman"/>
          <w:color w:val="000000"/>
          <w:sz w:val="24"/>
          <w:szCs w:val="24"/>
        </w:rPr>
        <w:t>One-day Training</w:t>
      </w:r>
      <w:r w:rsidR="002D666D">
        <w:rPr>
          <w:rFonts w:ascii="Times New Roman" w:eastAsia="Times New Roman" w:hAnsi="Times New Roman" w:cs="Times New Roman"/>
          <w:color w:val="000000"/>
          <w:sz w:val="24"/>
          <w:szCs w:val="24"/>
        </w:rPr>
        <w:t xml:space="preserve"> Workshop on </w:t>
      </w:r>
      <w:r w:rsidR="002D666D">
        <w:rPr>
          <w:rFonts w:ascii="Times New Roman" w:eastAsia="Times New Roman" w:hAnsi="Times New Roman" w:cs="Times New Roman"/>
          <w:b/>
          <w:i/>
          <w:color w:val="000000"/>
          <w:sz w:val="24"/>
          <w:szCs w:val="24"/>
        </w:rPr>
        <w:t xml:space="preserve">“Development Planning &amp; Management” </w:t>
      </w:r>
      <w:r w:rsidR="002D666D">
        <w:rPr>
          <w:rFonts w:ascii="Times New Roman" w:eastAsia="Times New Roman" w:hAnsi="Times New Roman" w:cs="Times New Roman"/>
          <w:color w:val="000000"/>
          <w:sz w:val="24"/>
          <w:szCs w:val="24"/>
        </w:rPr>
        <w:t>organized by the Social Welfare Department, Government of Sindh (Karachi)</w:t>
      </w:r>
    </w:p>
    <w:p w:rsidR="002F7BD5" w:rsidRDefault="002D666D">
      <w:pPr>
        <w:numPr>
          <w:ilvl w:val="0"/>
          <w:numId w:val="10"/>
        </w:numPr>
        <w:pBdr>
          <w:top w:val="nil"/>
          <w:left w:val="nil"/>
          <w:bottom w:val="nil"/>
          <w:right w:val="nil"/>
          <w:between w:val="nil"/>
        </w:pBdr>
        <w:tabs>
          <w:tab w:val="left" w:pos="460"/>
          <w:tab w:val="left" w:pos="461"/>
        </w:tabs>
        <w:spacing w:before="3" w:line="267" w:lineRule="auto"/>
        <w:rPr>
          <w:color w:val="000000"/>
        </w:rPr>
      </w:pPr>
      <w:r>
        <w:rPr>
          <w:rFonts w:ascii="Times New Roman" w:eastAsia="Times New Roman" w:hAnsi="Times New Roman" w:cs="Times New Roman"/>
          <w:color w:val="000000"/>
          <w:sz w:val="24"/>
          <w:szCs w:val="24"/>
        </w:rPr>
        <w:t xml:space="preserve">Conducted two-day training on </w:t>
      </w:r>
      <w:r>
        <w:rPr>
          <w:rFonts w:ascii="Times New Roman" w:eastAsia="Times New Roman" w:hAnsi="Times New Roman" w:cs="Times New Roman"/>
          <w:b/>
          <w:i/>
          <w:color w:val="000000"/>
          <w:sz w:val="24"/>
          <w:szCs w:val="24"/>
        </w:rPr>
        <w:t xml:space="preserve">“Livelihood and Climate Change” </w:t>
      </w:r>
      <w:r>
        <w:rPr>
          <w:rFonts w:ascii="Times New Roman" w:eastAsia="Times New Roman" w:hAnsi="Times New Roman" w:cs="Times New Roman"/>
          <w:color w:val="000000"/>
          <w:sz w:val="24"/>
          <w:szCs w:val="24"/>
        </w:rPr>
        <w:t>organized by PILER (Karachi)</w:t>
      </w:r>
    </w:p>
    <w:p w:rsidR="002F7BD5" w:rsidRDefault="002D666D">
      <w:pPr>
        <w:numPr>
          <w:ilvl w:val="0"/>
          <w:numId w:val="10"/>
        </w:numPr>
        <w:pBdr>
          <w:top w:val="nil"/>
          <w:left w:val="nil"/>
          <w:bottom w:val="nil"/>
          <w:right w:val="nil"/>
          <w:between w:val="nil"/>
        </w:pBdr>
        <w:tabs>
          <w:tab w:val="left" w:pos="460"/>
          <w:tab w:val="left" w:pos="461"/>
        </w:tabs>
        <w:spacing w:line="267" w:lineRule="auto"/>
        <w:rPr>
          <w:color w:val="000000"/>
        </w:rPr>
      </w:pPr>
      <w:r>
        <w:rPr>
          <w:rFonts w:ascii="Times New Roman" w:eastAsia="Times New Roman" w:hAnsi="Times New Roman" w:cs="Times New Roman"/>
          <w:color w:val="000000"/>
          <w:sz w:val="24"/>
          <w:szCs w:val="24"/>
        </w:rPr>
        <w:t xml:space="preserve">Conducted one-day training on </w:t>
      </w:r>
      <w:r>
        <w:rPr>
          <w:rFonts w:ascii="Times New Roman" w:eastAsia="Times New Roman" w:hAnsi="Times New Roman" w:cs="Times New Roman"/>
          <w:b/>
          <w:i/>
          <w:color w:val="000000"/>
          <w:sz w:val="24"/>
          <w:szCs w:val="24"/>
        </w:rPr>
        <w:t xml:space="preserve">CBDRM </w:t>
      </w:r>
      <w:r>
        <w:rPr>
          <w:rFonts w:ascii="Times New Roman" w:eastAsia="Times New Roman" w:hAnsi="Times New Roman" w:cs="Times New Roman"/>
          <w:color w:val="000000"/>
          <w:sz w:val="24"/>
          <w:szCs w:val="24"/>
        </w:rPr>
        <w:t>organized by Pakistan Fisherfolk Forum</w:t>
      </w:r>
    </w:p>
    <w:p w:rsidR="002F7BD5" w:rsidRDefault="002D666D">
      <w:pPr>
        <w:numPr>
          <w:ilvl w:val="0"/>
          <w:numId w:val="10"/>
        </w:numPr>
        <w:pBdr>
          <w:top w:val="nil"/>
          <w:left w:val="nil"/>
          <w:bottom w:val="nil"/>
          <w:right w:val="nil"/>
          <w:between w:val="nil"/>
        </w:pBdr>
        <w:tabs>
          <w:tab w:val="left" w:pos="460"/>
          <w:tab w:val="left" w:pos="461"/>
        </w:tabs>
        <w:spacing w:before="2"/>
        <w:rPr>
          <w:color w:val="000000"/>
        </w:rPr>
      </w:pPr>
      <w:r>
        <w:rPr>
          <w:rFonts w:ascii="Times New Roman" w:eastAsia="Times New Roman" w:hAnsi="Times New Roman" w:cs="Times New Roman"/>
          <w:color w:val="000000"/>
          <w:sz w:val="24"/>
          <w:szCs w:val="24"/>
        </w:rPr>
        <w:t xml:space="preserve">One-day training on </w:t>
      </w:r>
      <w:r>
        <w:rPr>
          <w:rFonts w:ascii="Times New Roman" w:eastAsia="Times New Roman" w:hAnsi="Times New Roman" w:cs="Times New Roman"/>
          <w:b/>
          <w:color w:val="000000"/>
          <w:sz w:val="24"/>
          <w:szCs w:val="24"/>
        </w:rPr>
        <w:t xml:space="preserve">“Sustainable Livelihood” </w:t>
      </w:r>
      <w:r>
        <w:rPr>
          <w:rFonts w:ascii="Times New Roman" w:eastAsia="Times New Roman" w:hAnsi="Times New Roman" w:cs="Times New Roman"/>
          <w:color w:val="000000"/>
          <w:sz w:val="24"/>
          <w:szCs w:val="24"/>
        </w:rPr>
        <w:t>organized by Pakistan Fisherfolk Forum</w:t>
      </w:r>
    </w:p>
    <w:p w:rsidR="002F7BD5" w:rsidRDefault="002D666D">
      <w:pPr>
        <w:numPr>
          <w:ilvl w:val="0"/>
          <w:numId w:val="10"/>
        </w:numPr>
        <w:pBdr>
          <w:top w:val="nil"/>
          <w:left w:val="nil"/>
          <w:bottom w:val="nil"/>
          <w:right w:val="nil"/>
          <w:between w:val="nil"/>
        </w:pBdr>
        <w:tabs>
          <w:tab w:val="left" w:pos="460"/>
          <w:tab w:val="left" w:pos="461"/>
        </w:tabs>
        <w:spacing w:before="4" w:line="237" w:lineRule="auto"/>
        <w:ind w:left="460" w:right="123"/>
        <w:rPr>
          <w:color w:val="000000"/>
        </w:rPr>
      </w:pPr>
      <w:r>
        <w:rPr>
          <w:rFonts w:ascii="Times New Roman" w:eastAsia="Times New Roman" w:hAnsi="Times New Roman" w:cs="Times New Roman"/>
          <w:color w:val="000000"/>
          <w:sz w:val="24"/>
          <w:szCs w:val="24"/>
        </w:rPr>
        <w:t xml:space="preserve">Four-day training on </w:t>
      </w:r>
      <w:r>
        <w:rPr>
          <w:rFonts w:ascii="Times New Roman" w:eastAsia="Times New Roman" w:hAnsi="Times New Roman" w:cs="Times New Roman"/>
          <w:b/>
          <w:i/>
          <w:color w:val="000000"/>
          <w:sz w:val="24"/>
          <w:szCs w:val="24"/>
        </w:rPr>
        <w:t xml:space="preserve">“Early Childhood Education” </w:t>
      </w:r>
      <w:r>
        <w:rPr>
          <w:rFonts w:ascii="Times New Roman" w:eastAsia="Times New Roman" w:hAnsi="Times New Roman" w:cs="Times New Roman"/>
          <w:color w:val="000000"/>
          <w:sz w:val="24"/>
          <w:szCs w:val="24"/>
        </w:rPr>
        <w:t>(ECE) organized by Pakistan Fisherfolk Forum in collaboration with FHRP</w:t>
      </w:r>
    </w:p>
    <w:p w:rsidR="002F7BD5" w:rsidRDefault="002D666D">
      <w:pPr>
        <w:numPr>
          <w:ilvl w:val="0"/>
          <w:numId w:val="10"/>
        </w:numPr>
        <w:pBdr>
          <w:top w:val="nil"/>
          <w:left w:val="nil"/>
          <w:bottom w:val="nil"/>
          <w:right w:val="nil"/>
          <w:between w:val="nil"/>
        </w:pBdr>
        <w:spacing w:before="1" w:line="267" w:lineRule="auto"/>
        <w:rPr>
          <w:color w:val="000000"/>
        </w:rPr>
      </w:pPr>
      <w:r>
        <w:rPr>
          <w:rFonts w:ascii="Times New Roman" w:eastAsia="Times New Roman" w:hAnsi="Times New Roman" w:cs="Times New Roman"/>
          <w:color w:val="000000"/>
          <w:sz w:val="24"/>
          <w:szCs w:val="24"/>
        </w:rPr>
        <w:t>Two-day training workshop on “</w:t>
      </w:r>
      <w:r>
        <w:rPr>
          <w:rFonts w:ascii="Times New Roman" w:eastAsia="Times New Roman" w:hAnsi="Times New Roman" w:cs="Times New Roman"/>
          <w:b/>
          <w:i/>
          <w:color w:val="000000"/>
          <w:sz w:val="24"/>
          <w:szCs w:val="24"/>
        </w:rPr>
        <w:t>Roles and Responsibilities of SMCs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i/>
          <w:color w:val="000000"/>
          <w:sz w:val="24"/>
          <w:szCs w:val="24"/>
        </w:rPr>
        <w:t>Monitoring of School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 xml:space="preserve">Improvement Plans (SIPs)” </w:t>
      </w:r>
      <w:r>
        <w:rPr>
          <w:rFonts w:ascii="Times New Roman" w:eastAsia="Times New Roman" w:hAnsi="Times New Roman" w:cs="Times New Roman"/>
          <w:color w:val="000000"/>
          <w:sz w:val="24"/>
          <w:szCs w:val="24"/>
        </w:rPr>
        <w:t>organized by Pakistan Institute of Teachers’ Education (PITE)</w:t>
      </w:r>
    </w:p>
    <w:p w:rsidR="002F7BD5" w:rsidRDefault="002D666D">
      <w:pPr>
        <w:numPr>
          <w:ilvl w:val="0"/>
          <w:numId w:val="10"/>
        </w:numPr>
        <w:pBdr>
          <w:top w:val="nil"/>
          <w:left w:val="nil"/>
          <w:bottom w:val="nil"/>
          <w:right w:val="nil"/>
          <w:between w:val="nil"/>
        </w:pBdr>
        <w:tabs>
          <w:tab w:val="left" w:pos="460"/>
          <w:tab w:val="left" w:pos="461"/>
        </w:tabs>
        <w:spacing w:before="1"/>
        <w:rPr>
          <w:color w:val="000000"/>
        </w:rPr>
      </w:pPr>
      <w:r>
        <w:rPr>
          <w:rFonts w:ascii="Times New Roman" w:eastAsia="Times New Roman" w:hAnsi="Times New Roman" w:cs="Times New Roman"/>
          <w:color w:val="000000"/>
          <w:sz w:val="24"/>
          <w:szCs w:val="24"/>
        </w:rPr>
        <w:t xml:space="preserve">Five-day training on </w:t>
      </w:r>
      <w:r>
        <w:rPr>
          <w:rFonts w:ascii="Times New Roman" w:eastAsia="Times New Roman" w:hAnsi="Times New Roman" w:cs="Times New Roman"/>
          <w:b/>
          <w:i/>
          <w:color w:val="000000"/>
          <w:sz w:val="24"/>
          <w:szCs w:val="24"/>
        </w:rPr>
        <w:t>“Implementation of minimum CFS Standards and Methodologies and Life Skills</w:t>
      </w:r>
      <w:r>
        <w:rPr>
          <w:color w:val="000000"/>
        </w:rPr>
        <w:t xml:space="preserve"> </w:t>
      </w:r>
      <w:r>
        <w:rPr>
          <w:rFonts w:ascii="Times New Roman" w:eastAsia="Times New Roman" w:hAnsi="Times New Roman" w:cs="Times New Roman"/>
          <w:b/>
          <w:i/>
          <w:color w:val="000000"/>
          <w:sz w:val="24"/>
          <w:szCs w:val="24"/>
        </w:rPr>
        <w:t xml:space="preserve">for Children </w:t>
      </w:r>
      <w:r>
        <w:rPr>
          <w:rFonts w:ascii="Times New Roman" w:eastAsia="Times New Roman" w:hAnsi="Times New Roman" w:cs="Times New Roman"/>
          <w:color w:val="000000"/>
          <w:sz w:val="24"/>
          <w:szCs w:val="24"/>
        </w:rPr>
        <w:t>organized by the Pakistan Institute of Teachers’ Education (PITE)</w:t>
      </w:r>
    </w:p>
    <w:p w:rsidR="002F7BD5" w:rsidRDefault="002D666D">
      <w:pPr>
        <w:numPr>
          <w:ilvl w:val="0"/>
          <w:numId w:val="10"/>
        </w:numPr>
        <w:pBdr>
          <w:top w:val="nil"/>
          <w:left w:val="nil"/>
          <w:bottom w:val="nil"/>
          <w:right w:val="nil"/>
          <w:between w:val="nil"/>
        </w:pBdr>
        <w:tabs>
          <w:tab w:val="left" w:pos="460"/>
          <w:tab w:val="left" w:pos="461"/>
        </w:tabs>
        <w:spacing w:before="1"/>
        <w:ind w:left="460" w:right="119"/>
        <w:rPr>
          <w:color w:val="000000"/>
        </w:rPr>
      </w:pPr>
      <w:bookmarkStart w:id="1" w:name="_gjdgxs" w:colFirst="0" w:colLast="0"/>
      <w:bookmarkEnd w:id="1"/>
      <w:r>
        <w:rPr>
          <w:rFonts w:ascii="Times New Roman" w:eastAsia="Times New Roman" w:hAnsi="Times New Roman" w:cs="Times New Roman"/>
          <w:color w:val="000000"/>
          <w:sz w:val="24"/>
          <w:szCs w:val="24"/>
        </w:rPr>
        <w:t xml:space="preserve">Three-day training on </w:t>
      </w:r>
      <w:r>
        <w:rPr>
          <w:rFonts w:ascii="Times New Roman" w:eastAsia="Times New Roman" w:hAnsi="Times New Roman" w:cs="Times New Roman"/>
          <w:b/>
          <w:i/>
          <w:color w:val="000000"/>
          <w:sz w:val="24"/>
          <w:szCs w:val="24"/>
        </w:rPr>
        <w:t xml:space="preserve">“Implementation of School Safety Plans in </w:t>
      </w:r>
      <w:r w:rsidR="00D641A9">
        <w:rPr>
          <w:rFonts w:ascii="Times New Roman" w:eastAsia="Times New Roman" w:hAnsi="Times New Roman" w:cs="Times New Roman"/>
          <w:b/>
          <w:i/>
          <w:color w:val="000000"/>
          <w:sz w:val="24"/>
          <w:szCs w:val="24"/>
        </w:rPr>
        <w:t>the Face</w:t>
      </w:r>
      <w:r>
        <w:rPr>
          <w:rFonts w:ascii="Times New Roman" w:eastAsia="Times New Roman" w:hAnsi="Times New Roman" w:cs="Times New Roman"/>
          <w:b/>
          <w:i/>
          <w:color w:val="000000"/>
          <w:sz w:val="24"/>
          <w:szCs w:val="24"/>
        </w:rPr>
        <w:t xml:space="preserve"> of DRR” </w:t>
      </w:r>
      <w:r>
        <w:rPr>
          <w:rFonts w:ascii="Times New Roman" w:eastAsia="Times New Roman" w:hAnsi="Times New Roman" w:cs="Times New Roman"/>
          <w:color w:val="000000"/>
          <w:sz w:val="24"/>
          <w:szCs w:val="24"/>
        </w:rPr>
        <w:t xml:space="preserve">organized by </w:t>
      </w:r>
      <w:proofErr w:type="gramStart"/>
      <w:r>
        <w:rPr>
          <w:rFonts w:ascii="Times New Roman" w:eastAsia="Times New Roman" w:hAnsi="Times New Roman" w:cs="Times New Roman"/>
          <w:color w:val="000000"/>
          <w:sz w:val="24"/>
          <w:szCs w:val="24"/>
        </w:rPr>
        <w:t>Pakistan  Fisherfolk</w:t>
      </w:r>
      <w:proofErr w:type="gramEnd"/>
      <w:r>
        <w:rPr>
          <w:rFonts w:ascii="Times New Roman" w:eastAsia="Times New Roman" w:hAnsi="Times New Roman" w:cs="Times New Roman"/>
          <w:color w:val="000000"/>
          <w:sz w:val="24"/>
          <w:szCs w:val="24"/>
        </w:rPr>
        <w:t xml:space="preserve"> Forum in collaboration with PITE</w:t>
      </w:r>
    </w:p>
    <w:p w:rsidR="002F7BD5" w:rsidRDefault="002F7BD5">
      <w:pPr>
        <w:pBdr>
          <w:top w:val="nil"/>
          <w:left w:val="nil"/>
          <w:bottom w:val="nil"/>
          <w:right w:val="nil"/>
          <w:between w:val="nil"/>
        </w:pBdr>
        <w:rPr>
          <w:rFonts w:ascii="Times New Roman" w:eastAsia="Times New Roman" w:hAnsi="Times New Roman" w:cs="Times New Roman"/>
          <w:color w:val="000000"/>
          <w:sz w:val="24"/>
          <w:szCs w:val="24"/>
        </w:rPr>
      </w:pPr>
    </w:p>
    <w:p w:rsidR="002F7BD5" w:rsidRDefault="002D666D">
      <w:pPr>
        <w:pStyle w:val="Heading1"/>
        <w:spacing w:before="1"/>
        <w:ind w:firstLine="100"/>
        <w:rPr>
          <w:rFonts w:ascii="Times New Roman" w:eastAsia="Times New Roman" w:hAnsi="Times New Roman" w:cs="Times New Roman"/>
          <w:u w:val="none"/>
        </w:rPr>
      </w:pPr>
      <w:r>
        <w:rPr>
          <w:rFonts w:ascii="Times New Roman" w:eastAsia="Times New Roman" w:hAnsi="Times New Roman" w:cs="Times New Roman"/>
        </w:rPr>
        <w:t>LANGUAGES:</w:t>
      </w:r>
    </w:p>
    <w:p w:rsidR="002F7BD5" w:rsidRDefault="002D666D">
      <w:pPr>
        <w:spacing w:before="5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Fluent in English, Urdu, Sindhi, and Seraiki.</w:t>
      </w:r>
    </w:p>
    <w:p w:rsidR="002F7BD5" w:rsidRDefault="002F7BD5">
      <w:pPr>
        <w:pBdr>
          <w:top w:val="nil"/>
          <w:left w:val="nil"/>
          <w:bottom w:val="nil"/>
          <w:right w:val="nil"/>
          <w:between w:val="nil"/>
        </w:pBdr>
        <w:rPr>
          <w:rFonts w:ascii="Times New Roman" w:eastAsia="Times New Roman" w:hAnsi="Times New Roman" w:cs="Times New Roman"/>
          <w:color w:val="000000"/>
          <w:sz w:val="24"/>
          <w:szCs w:val="24"/>
        </w:rPr>
      </w:pPr>
    </w:p>
    <w:p w:rsidR="002F7BD5" w:rsidRDefault="002F7BD5">
      <w:pPr>
        <w:pBdr>
          <w:top w:val="nil"/>
          <w:left w:val="nil"/>
          <w:bottom w:val="nil"/>
          <w:right w:val="nil"/>
          <w:between w:val="nil"/>
        </w:pBdr>
        <w:ind w:left="100"/>
        <w:rPr>
          <w:rFonts w:ascii="Times New Roman" w:eastAsia="Times New Roman" w:hAnsi="Times New Roman" w:cs="Times New Roman"/>
          <w:color w:val="000000"/>
          <w:sz w:val="24"/>
          <w:szCs w:val="24"/>
        </w:rPr>
      </w:pPr>
    </w:p>
    <w:p w:rsidR="002F7BD5" w:rsidRDefault="002F7BD5">
      <w:pPr>
        <w:rPr>
          <w:rFonts w:ascii="Times New Roman" w:eastAsia="Times New Roman" w:hAnsi="Times New Roman" w:cs="Times New Roman"/>
          <w:sz w:val="24"/>
          <w:szCs w:val="24"/>
        </w:rPr>
      </w:pPr>
    </w:p>
    <w:sectPr w:rsidR="002F7BD5" w:rsidSect="00BD60E4">
      <w:footerReference w:type="default" r:id="rId8"/>
      <w:pgSz w:w="11907" w:h="16839" w:code="9"/>
      <w:pgMar w:top="1440" w:right="1440" w:bottom="1440" w:left="1440" w:header="0" w:footer="6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436" w:rsidRDefault="00FC2436">
      <w:r>
        <w:separator/>
      </w:r>
    </w:p>
  </w:endnote>
  <w:endnote w:type="continuationSeparator" w:id="0">
    <w:p w:rsidR="00FC2436" w:rsidRDefault="00FC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BD5" w:rsidRDefault="002D666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 behindDoc="1" locked="0" layoutInCell="1" allowOverlap="1" wp14:anchorId="7098F244" wp14:editId="3693192F">
              <wp:simplePos x="0" y="0"/>
              <wp:positionH relativeFrom="column">
                <wp:posOffset>5908040</wp:posOffset>
              </wp:positionH>
              <wp:positionV relativeFrom="paragraph">
                <wp:posOffset>0</wp:posOffset>
              </wp:positionV>
              <wp:extent cx="153670" cy="152400"/>
              <wp:effectExtent l="0" t="0" r="0" b="0"/>
              <wp:wrapNone/>
              <wp:docPr id="40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152400"/>
                      </a:xfrm>
                      <a:prstGeom prst="rect">
                        <a:avLst/>
                      </a:prstGeom>
                      <a:ln>
                        <a:noFill/>
                      </a:ln>
                    </wps:spPr>
                    <wps:txbx>
                      <w:txbxContent>
                        <w:p w:rsidR="002F7BD5" w:rsidRDefault="002D666D">
                          <w:pPr>
                            <w:spacing w:line="224" w:lineRule="exact"/>
                            <w:ind w:left="60"/>
                            <w:rPr>
                              <w:sz w:val="20"/>
                            </w:rPr>
                          </w:pPr>
                          <w:r>
                            <w:fldChar w:fldCharType="begin"/>
                          </w:r>
                          <w:r>
                            <w:rPr>
                              <w:sz w:val="20"/>
                            </w:rPr>
                            <w:instrText xml:space="preserve"> PAGE </w:instrText>
                          </w:r>
                          <w:r>
                            <w:fldChar w:fldCharType="separate"/>
                          </w:r>
                          <w:r w:rsidR="00BD60E4">
                            <w:rPr>
                              <w:noProof/>
                              <w:sz w:val="20"/>
                            </w:rPr>
                            <w:t>8</w:t>
                          </w:r>
                          <w:r>
                            <w:fldChar w:fldCharType="end"/>
                          </w:r>
                        </w:p>
                      </w:txbxContent>
                    </wps:txbx>
                    <wps:bodyPr vert="horz" wrap="square" lIns="0" tIns="0" rIns="0" bIns="0" anchor="t" upright="1">
                      <a:prstTxWarp prst="textNoShape">
                        <a:avLst/>
                      </a:prstTxWarp>
                      <a:noAutofit/>
                    </wps:bodyPr>
                  </wps:wsp>
                </a:graphicData>
              </a:graphic>
            </wp:anchor>
          </w:drawing>
        </mc:Choice>
        <mc:Fallback>
          <w:pict>
            <v:rect w14:anchorId="7098F244" id="Text Box 1" o:spid="_x0000_s1026" style="position:absolute;margin-left:465.2pt;margin-top:0;width:12.1pt;height:12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" filled="f" stroked="f">
              <v:textbox inset="0,0,0,0">
                <w:txbxContent>
                  <w:p w:rsidR="002F7BD5" w:rsidRDefault="002D666D">
                    <w:pPr>
                      <w:spacing w:line="224" w:lineRule="exact"/>
                      <w:ind w:left="60"/>
                      <w:rPr>
                        <w:sz w:val="20"/>
                      </w:rPr>
                    </w:pPr>
                    <w:r>
                      <w:fldChar w:fldCharType="begin"/>
                    </w:r>
                    <w:r>
                      <w:rPr>
                        <w:sz w:val="20"/>
                      </w:rPr>
                      <w:instrText xml:space="preserve"> PAGE </w:instrText>
                    </w:r>
                    <w:r>
                      <w:fldChar w:fldCharType="separate"/>
                    </w:r>
                    <w:r w:rsidR="00BD60E4">
                      <w:rPr>
                        <w:noProof/>
                        <w:sz w:val="20"/>
                      </w:rPr>
                      <w:t>8</w:t>
                    </w:r>
                    <w: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436" w:rsidRDefault="00FC2436">
      <w:r>
        <w:separator/>
      </w:r>
    </w:p>
  </w:footnote>
  <w:footnote w:type="continuationSeparator" w:id="0">
    <w:p w:rsidR="00FC2436" w:rsidRDefault="00FC2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42884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0000002"/>
    <w:multiLevelType w:val="multilevel"/>
    <w:tmpl w:val="7E062F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3"/>
    <w:multiLevelType w:val="multilevel"/>
    <w:tmpl w:val="B316DE92"/>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E20C902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0000005"/>
    <w:multiLevelType w:val="multilevel"/>
    <w:tmpl w:val="D9A89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000006"/>
    <w:multiLevelType w:val="multilevel"/>
    <w:tmpl w:val="762281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0000007"/>
    <w:multiLevelType w:val="multilevel"/>
    <w:tmpl w:val="348AF5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0000008"/>
    <w:multiLevelType w:val="multilevel"/>
    <w:tmpl w:val="DB5CF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0000009"/>
    <w:multiLevelType w:val="multilevel"/>
    <w:tmpl w:val="9FDC5D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000000A"/>
    <w:multiLevelType w:val="multilevel"/>
    <w:tmpl w:val="A3DCDD5C"/>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0" w15:restartNumberingAfterBreak="0">
    <w:nsid w:val="0000000B"/>
    <w:multiLevelType w:val="multilevel"/>
    <w:tmpl w:val="13B69CF6"/>
    <w:lvl w:ilvl="0">
      <w:start w:val="6"/>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C"/>
    <w:multiLevelType w:val="multilevel"/>
    <w:tmpl w:val="D4CAC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000000D"/>
    <w:multiLevelType w:val="multilevel"/>
    <w:tmpl w:val="99B40F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0000000E"/>
    <w:multiLevelType w:val="multilevel"/>
    <w:tmpl w:val="5C22D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000000F"/>
    <w:multiLevelType w:val="multilevel"/>
    <w:tmpl w:val="3FEE1FC2"/>
    <w:lvl w:ilvl="0">
      <w:start w:val="1"/>
      <w:numFmt w:val="bullet"/>
      <w:lvlText w:val="•"/>
      <w:lvlJc w:val="left"/>
      <w:pPr>
        <w:ind w:left="719" w:hanging="719"/>
      </w:pPr>
      <w:rPr>
        <w:rFonts w:ascii="Arial" w:eastAsia="Arial" w:hAnsi="Arial" w:cs="Arial"/>
        <w:b w:val="0"/>
        <w:i w:val="0"/>
        <w:color w:val="000000"/>
        <w:sz w:val="24"/>
        <w:szCs w:val="24"/>
        <w:u w:val="none"/>
        <w:shd w:val="clear" w:color="auto" w:fill="auto"/>
        <w:vertAlign w:val="baseline"/>
      </w:rPr>
    </w:lvl>
    <w:lvl w:ilvl="1">
      <w:start w:val="1"/>
      <w:numFmt w:val="bullet"/>
      <w:lvlText w:val="o"/>
      <w:lvlJc w:val="left"/>
      <w:pPr>
        <w:ind w:left="1431" w:hanging="1431"/>
      </w:pPr>
      <w:rPr>
        <w:rFonts w:ascii="Arial" w:eastAsia="Arial" w:hAnsi="Arial" w:cs="Arial"/>
        <w:b w:val="0"/>
        <w:i w:val="0"/>
        <w:color w:val="000000"/>
        <w:sz w:val="24"/>
        <w:szCs w:val="24"/>
        <w:u w:val="none"/>
        <w:shd w:val="clear" w:color="auto" w:fill="auto"/>
        <w:vertAlign w:val="baseline"/>
      </w:rPr>
    </w:lvl>
    <w:lvl w:ilvl="2">
      <w:start w:val="1"/>
      <w:numFmt w:val="bullet"/>
      <w:lvlText w:val="▪"/>
      <w:lvlJc w:val="left"/>
      <w:pPr>
        <w:ind w:left="2151" w:hanging="2151"/>
      </w:pPr>
      <w:rPr>
        <w:rFonts w:ascii="Arial" w:eastAsia="Arial" w:hAnsi="Arial" w:cs="Arial"/>
        <w:b w:val="0"/>
        <w:i w:val="0"/>
        <w:color w:val="000000"/>
        <w:sz w:val="24"/>
        <w:szCs w:val="24"/>
        <w:u w:val="none"/>
        <w:shd w:val="clear" w:color="auto" w:fill="auto"/>
        <w:vertAlign w:val="baseline"/>
      </w:rPr>
    </w:lvl>
    <w:lvl w:ilvl="3">
      <w:start w:val="1"/>
      <w:numFmt w:val="bullet"/>
      <w:lvlText w:val="•"/>
      <w:lvlJc w:val="left"/>
      <w:pPr>
        <w:ind w:left="2871" w:hanging="2871"/>
      </w:pPr>
      <w:rPr>
        <w:rFonts w:ascii="Arial" w:eastAsia="Arial" w:hAnsi="Arial" w:cs="Arial"/>
        <w:b w:val="0"/>
        <w:i w:val="0"/>
        <w:color w:val="000000"/>
        <w:sz w:val="24"/>
        <w:szCs w:val="24"/>
        <w:u w:val="none"/>
        <w:shd w:val="clear" w:color="auto" w:fill="auto"/>
        <w:vertAlign w:val="baseline"/>
      </w:rPr>
    </w:lvl>
    <w:lvl w:ilvl="4">
      <w:start w:val="1"/>
      <w:numFmt w:val="bullet"/>
      <w:lvlText w:val="o"/>
      <w:lvlJc w:val="left"/>
      <w:pPr>
        <w:ind w:left="3591" w:hanging="3591"/>
      </w:pPr>
      <w:rPr>
        <w:rFonts w:ascii="Arial" w:eastAsia="Arial" w:hAnsi="Arial" w:cs="Arial"/>
        <w:b w:val="0"/>
        <w:i w:val="0"/>
        <w:color w:val="000000"/>
        <w:sz w:val="24"/>
        <w:szCs w:val="24"/>
        <w:u w:val="none"/>
        <w:shd w:val="clear" w:color="auto" w:fill="auto"/>
        <w:vertAlign w:val="baseline"/>
      </w:rPr>
    </w:lvl>
    <w:lvl w:ilvl="5">
      <w:start w:val="1"/>
      <w:numFmt w:val="bullet"/>
      <w:lvlText w:val="▪"/>
      <w:lvlJc w:val="left"/>
      <w:pPr>
        <w:ind w:left="4311" w:hanging="4311"/>
      </w:pPr>
      <w:rPr>
        <w:rFonts w:ascii="Arial" w:eastAsia="Arial" w:hAnsi="Arial" w:cs="Arial"/>
        <w:b w:val="0"/>
        <w:i w:val="0"/>
        <w:color w:val="000000"/>
        <w:sz w:val="24"/>
        <w:szCs w:val="24"/>
        <w:u w:val="none"/>
        <w:shd w:val="clear" w:color="auto" w:fill="auto"/>
        <w:vertAlign w:val="baseline"/>
      </w:rPr>
    </w:lvl>
    <w:lvl w:ilvl="6">
      <w:start w:val="1"/>
      <w:numFmt w:val="bullet"/>
      <w:lvlText w:val="•"/>
      <w:lvlJc w:val="left"/>
      <w:pPr>
        <w:ind w:left="5031" w:hanging="5031"/>
      </w:pPr>
      <w:rPr>
        <w:rFonts w:ascii="Arial" w:eastAsia="Arial" w:hAnsi="Arial" w:cs="Arial"/>
        <w:b w:val="0"/>
        <w:i w:val="0"/>
        <w:color w:val="000000"/>
        <w:sz w:val="24"/>
        <w:szCs w:val="24"/>
        <w:u w:val="none"/>
        <w:shd w:val="clear" w:color="auto" w:fill="auto"/>
        <w:vertAlign w:val="baseline"/>
      </w:rPr>
    </w:lvl>
    <w:lvl w:ilvl="7">
      <w:start w:val="1"/>
      <w:numFmt w:val="bullet"/>
      <w:lvlText w:val="o"/>
      <w:lvlJc w:val="left"/>
      <w:pPr>
        <w:ind w:left="5751" w:hanging="5751"/>
      </w:pPr>
      <w:rPr>
        <w:rFonts w:ascii="Arial" w:eastAsia="Arial" w:hAnsi="Arial" w:cs="Arial"/>
        <w:b w:val="0"/>
        <w:i w:val="0"/>
        <w:color w:val="000000"/>
        <w:sz w:val="24"/>
        <w:szCs w:val="24"/>
        <w:u w:val="none"/>
        <w:shd w:val="clear" w:color="auto" w:fill="auto"/>
        <w:vertAlign w:val="baseline"/>
      </w:rPr>
    </w:lvl>
    <w:lvl w:ilvl="8">
      <w:start w:val="1"/>
      <w:numFmt w:val="bullet"/>
      <w:lvlText w:val="▪"/>
      <w:lvlJc w:val="left"/>
      <w:pPr>
        <w:ind w:left="6471" w:hanging="6471"/>
      </w:pPr>
      <w:rPr>
        <w:rFonts w:ascii="Arial" w:eastAsia="Arial" w:hAnsi="Arial" w:cs="Arial"/>
        <w:b w:val="0"/>
        <w:i w:val="0"/>
        <w:color w:val="000000"/>
        <w:sz w:val="24"/>
        <w:szCs w:val="24"/>
        <w:u w:val="none"/>
        <w:shd w:val="clear" w:color="auto" w:fill="auto"/>
        <w:vertAlign w:val="baseline"/>
      </w:rPr>
    </w:lvl>
  </w:abstractNum>
  <w:abstractNum w:abstractNumId="15" w15:restartNumberingAfterBreak="0">
    <w:nsid w:val="00000010"/>
    <w:multiLevelType w:val="multilevel"/>
    <w:tmpl w:val="CEBC977E"/>
    <w:lvl w:ilvl="0">
      <w:start w:val="5"/>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1"/>
    <w:multiLevelType w:val="hybridMultilevel"/>
    <w:tmpl w:val="8CC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multilevel"/>
    <w:tmpl w:val="C73CD846"/>
    <w:lvl w:ilvl="0">
      <w:start w:val="1"/>
      <w:numFmt w:val="bullet"/>
      <w:lvlText w:val="•"/>
      <w:lvlJc w:val="left"/>
      <w:pPr>
        <w:ind w:left="554" w:hanging="554"/>
      </w:pPr>
      <w:rPr>
        <w:rFonts w:ascii="Times New Roman" w:eastAsia="Times New Roman" w:hAnsi="Times New Roman" w:cs="Times New Roman"/>
        <w:b w:val="0"/>
        <w:i w:val="0"/>
        <w:color w:val="000000"/>
        <w:sz w:val="24"/>
        <w:szCs w:val="24"/>
        <w:u w:val="none"/>
        <w:shd w:val="clear" w:color="auto" w:fill="auto"/>
        <w:vertAlign w:val="baseline"/>
      </w:rPr>
    </w:lvl>
    <w:lvl w:ilvl="1">
      <w:start w:val="1"/>
      <w:numFmt w:val="bullet"/>
      <w:lvlText w:val="o"/>
      <w:lvlJc w:val="left"/>
      <w:pPr>
        <w:ind w:left="1366" w:hanging="1366"/>
      </w:pPr>
      <w:rPr>
        <w:rFonts w:ascii="Times New Roman" w:eastAsia="Times New Roman" w:hAnsi="Times New Roman" w:cs="Times New Roman"/>
        <w:b w:val="0"/>
        <w:i w:val="0"/>
        <w:color w:val="000000"/>
        <w:sz w:val="24"/>
        <w:szCs w:val="24"/>
        <w:u w:val="none"/>
        <w:shd w:val="clear" w:color="auto" w:fill="auto"/>
        <w:vertAlign w:val="baseline"/>
      </w:rPr>
    </w:lvl>
    <w:lvl w:ilvl="2">
      <w:start w:val="1"/>
      <w:numFmt w:val="bullet"/>
      <w:lvlText w:val="▪"/>
      <w:lvlJc w:val="left"/>
      <w:pPr>
        <w:ind w:left="2086" w:hanging="2086"/>
      </w:pPr>
      <w:rPr>
        <w:rFonts w:ascii="Times New Roman" w:eastAsia="Times New Roman" w:hAnsi="Times New Roman" w:cs="Times New Roman"/>
        <w:b w:val="0"/>
        <w:i w:val="0"/>
        <w:color w:val="000000"/>
        <w:sz w:val="24"/>
        <w:szCs w:val="24"/>
        <w:u w:val="none"/>
        <w:shd w:val="clear" w:color="auto" w:fill="auto"/>
        <w:vertAlign w:val="baseline"/>
      </w:rPr>
    </w:lvl>
    <w:lvl w:ilvl="3">
      <w:start w:val="1"/>
      <w:numFmt w:val="bullet"/>
      <w:lvlText w:val="•"/>
      <w:lvlJc w:val="left"/>
      <w:pPr>
        <w:ind w:left="2806" w:hanging="2806"/>
      </w:pPr>
      <w:rPr>
        <w:rFonts w:ascii="Times New Roman" w:eastAsia="Times New Roman" w:hAnsi="Times New Roman" w:cs="Times New Roman"/>
        <w:b w:val="0"/>
        <w:i w:val="0"/>
        <w:color w:val="000000"/>
        <w:sz w:val="24"/>
        <w:szCs w:val="24"/>
        <w:u w:val="none"/>
        <w:shd w:val="clear" w:color="auto" w:fill="auto"/>
        <w:vertAlign w:val="baseline"/>
      </w:rPr>
    </w:lvl>
    <w:lvl w:ilvl="4">
      <w:start w:val="1"/>
      <w:numFmt w:val="bullet"/>
      <w:lvlText w:val="o"/>
      <w:lvlJc w:val="left"/>
      <w:pPr>
        <w:ind w:left="3526" w:hanging="3526"/>
      </w:pPr>
      <w:rPr>
        <w:rFonts w:ascii="Times New Roman" w:eastAsia="Times New Roman" w:hAnsi="Times New Roman" w:cs="Times New Roman"/>
        <w:b w:val="0"/>
        <w:i w:val="0"/>
        <w:color w:val="000000"/>
        <w:sz w:val="24"/>
        <w:szCs w:val="24"/>
        <w:u w:val="none"/>
        <w:shd w:val="clear" w:color="auto" w:fill="auto"/>
        <w:vertAlign w:val="baseline"/>
      </w:rPr>
    </w:lvl>
    <w:lvl w:ilvl="5">
      <w:start w:val="1"/>
      <w:numFmt w:val="bullet"/>
      <w:lvlText w:val="▪"/>
      <w:lvlJc w:val="left"/>
      <w:pPr>
        <w:ind w:left="4246" w:hanging="4246"/>
      </w:pPr>
      <w:rPr>
        <w:rFonts w:ascii="Times New Roman" w:eastAsia="Times New Roman" w:hAnsi="Times New Roman" w:cs="Times New Roman"/>
        <w:b w:val="0"/>
        <w:i w:val="0"/>
        <w:color w:val="000000"/>
        <w:sz w:val="24"/>
        <w:szCs w:val="24"/>
        <w:u w:val="none"/>
        <w:shd w:val="clear" w:color="auto" w:fill="auto"/>
        <w:vertAlign w:val="baseline"/>
      </w:rPr>
    </w:lvl>
    <w:lvl w:ilvl="6">
      <w:start w:val="1"/>
      <w:numFmt w:val="bullet"/>
      <w:lvlText w:val="•"/>
      <w:lvlJc w:val="left"/>
      <w:pPr>
        <w:ind w:left="4966" w:hanging="4966"/>
      </w:pPr>
      <w:rPr>
        <w:rFonts w:ascii="Times New Roman" w:eastAsia="Times New Roman" w:hAnsi="Times New Roman" w:cs="Times New Roman"/>
        <w:b w:val="0"/>
        <w:i w:val="0"/>
        <w:color w:val="000000"/>
        <w:sz w:val="24"/>
        <w:szCs w:val="24"/>
        <w:u w:val="none"/>
        <w:shd w:val="clear" w:color="auto" w:fill="auto"/>
        <w:vertAlign w:val="baseline"/>
      </w:rPr>
    </w:lvl>
    <w:lvl w:ilvl="7">
      <w:start w:val="1"/>
      <w:numFmt w:val="bullet"/>
      <w:lvlText w:val="o"/>
      <w:lvlJc w:val="left"/>
      <w:pPr>
        <w:ind w:left="5686" w:hanging="5686"/>
      </w:pPr>
      <w:rPr>
        <w:rFonts w:ascii="Times New Roman" w:eastAsia="Times New Roman" w:hAnsi="Times New Roman" w:cs="Times New Roman"/>
        <w:b w:val="0"/>
        <w:i w:val="0"/>
        <w:color w:val="000000"/>
        <w:sz w:val="24"/>
        <w:szCs w:val="24"/>
        <w:u w:val="none"/>
        <w:shd w:val="clear" w:color="auto" w:fill="auto"/>
        <w:vertAlign w:val="baseline"/>
      </w:rPr>
    </w:lvl>
    <w:lvl w:ilvl="8">
      <w:start w:val="1"/>
      <w:numFmt w:val="bullet"/>
      <w:lvlText w:val="▪"/>
      <w:lvlJc w:val="left"/>
      <w:pPr>
        <w:ind w:left="6406" w:hanging="6406"/>
      </w:pPr>
      <w:rPr>
        <w:rFonts w:ascii="Times New Roman" w:eastAsia="Times New Roman" w:hAnsi="Times New Roman" w:cs="Times New Roman"/>
        <w:b w:val="0"/>
        <w:i w:val="0"/>
        <w:color w:val="000000"/>
        <w:sz w:val="24"/>
        <w:szCs w:val="24"/>
        <w:u w:val="none"/>
        <w:shd w:val="clear" w:color="auto" w:fill="auto"/>
        <w:vertAlign w:val="baseline"/>
      </w:rPr>
    </w:lvl>
  </w:abstractNum>
  <w:abstractNum w:abstractNumId="18" w15:restartNumberingAfterBreak="0">
    <w:nsid w:val="00000013"/>
    <w:multiLevelType w:val="multilevel"/>
    <w:tmpl w:val="4080E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0000014"/>
    <w:multiLevelType w:val="multilevel"/>
    <w:tmpl w:val="16620DD2"/>
    <w:lvl w:ilvl="0">
      <w:start w:val="1"/>
      <w:numFmt w:val="bullet"/>
      <w:lvlText w:val="●"/>
      <w:lvlJc w:val="left"/>
      <w:pPr>
        <w:ind w:left="821" w:hanging="360"/>
      </w:pPr>
      <w:rPr>
        <w:rFonts w:ascii="Arial" w:eastAsia="Arial" w:hAnsi="Arial" w:cs="Arial"/>
        <w:b w:val="0"/>
        <w:i w:val="0"/>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20" w15:restartNumberingAfterBreak="0">
    <w:nsid w:val="00000015"/>
    <w:multiLevelType w:val="multilevel"/>
    <w:tmpl w:val="0480FB5A"/>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6"/>
    <w:multiLevelType w:val="multilevel"/>
    <w:tmpl w:val="573AD324"/>
    <w:lvl w:ilvl="0">
      <w:start w:val="1"/>
      <w:numFmt w:val="bullet"/>
      <w:lvlText w:val="●"/>
      <w:lvlJc w:val="left"/>
      <w:pPr>
        <w:ind w:left="461" w:hanging="361"/>
      </w:pPr>
      <w:rPr>
        <w:rFonts w:ascii="Arial" w:eastAsia="Arial" w:hAnsi="Arial" w:cs="Arial"/>
        <w:b w:val="0"/>
        <w:i w:val="0"/>
        <w:sz w:val="22"/>
        <w:szCs w:val="22"/>
      </w:rPr>
    </w:lvl>
    <w:lvl w:ilvl="1">
      <w:start w:val="1"/>
      <w:numFmt w:val="bullet"/>
      <w:lvlText w:val="•"/>
      <w:lvlJc w:val="left"/>
      <w:pPr>
        <w:ind w:left="1372" w:hanging="361"/>
      </w:pPr>
    </w:lvl>
    <w:lvl w:ilvl="2">
      <w:start w:val="1"/>
      <w:numFmt w:val="bullet"/>
      <w:lvlText w:val="•"/>
      <w:lvlJc w:val="left"/>
      <w:pPr>
        <w:ind w:left="2284" w:hanging="361"/>
      </w:pPr>
    </w:lvl>
    <w:lvl w:ilvl="3">
      <w:start w:val="1"/>
      <w:numFmt w:val="bullet"/>
      <w:lvlText w:val="•"/>
      <w:lvlJc w:val="left"/>
      <w:pPr>
        <w:ind w:left="3196" w:hanging="361"/>
      </w:pPr>
    </w:lvl>
    <w:lvl w:ilvl="4">
      <w:start w:val="1"/>
      <w:numFmt w:val="bullet"/>
      <w:lvlText w:val="•"/>
      <w:lvlJc w:val="left"/>
      <w:pPr>
        <w:ind w:left="4108" w:hanging="361"/>
      </w:pPr>
    </w:lvl>
    <w:lvl w:ilvl="5">
      <w:start w:val="1"/>
      <w:numFmt w:val="bullet"/>
      <w:lvlText w:val="•"/>
      <w:lvlJc w:val="left"/>
      <w:pPr>
        <w:ind w:left="5020" w:hanging="361"/>
      </w:pPr>
    </w:lvl>
    <w:lvl w:ilvl="6">
      <w:start w:val="1"/>
      <w:numFmt w:val="bullet"/>
      <w:lvlText w:val="•"/>
      <w:lvlJc w:val="left"/>
      <w:pPr>
        <w:ind w:left="5932" w:hanging="361"/>
      </w:pPr>
    </w:lvl>
    <w:lvl w:ilvl="7">
      <w:start w:val="1"/>
      <w:numFmt w:val="bullet"/>
      <w:lvlText w:val="•"/>
      <w:lvlJc w:val="left"/>
      <w:pPr>
        <w:ind w:left="6844" w:hanging="361"/>
      </w:pPr>
    </w:lvl>
    <w:lvl w:ilvl="8">
      <w:start w:val="1"/>
      <w:numFmt w:val="bullet"/>
      <w:lvlText w:val="•"/>
      <w:lvlJc w:val="left"/>
      <w:pPr>
        <w:ind w:left="7756" w:hanging="361"/>
      </w:pPr>
    </w:lvl>
  </w:abstractNum>
  <w:abstractNum w:abstractNumId="22" w15:restartNumberingAfterBreak="0">
    <w:nsid w:val="00000017"/>
    <w:multiLevelType w:val="multilevel"/>
    <w:tmpl w:val="3A1A6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0000018"/>
    <w:multiLevelType w:val="multilevel"/>
    <w:tmpl w:val="3B5A4DDC"/>
    <w:lvl w:ilvl="0">
      <w:start w:val="7"/>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15:restartNumberingAfterBreak="0">
    <w:nsid w:val="00000019"/>
    <w:multiLevelType w:val="multilevel"/>
    <w:tmpl w:val="68C83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0000001A"/>
    <w:multiLevelType w:val="multilevel"/>
    <w:tmpl w:val="39CE1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000001B"/>
    <w:multiLevelType w:val="multilevel"/>
    <w:tmpl w:val="055851C0"/>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27" w15:restartNumberingAfterBreak="0">
    <w:nsid w:val="0000001C"/>
    <w:multiLevelType w:val="multilevel"/>
    <w:tmpl w:val="9B3247F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15:restartNumberingAfterBreak="0">
    <w:nsid w:val="0000001D"/>
    <w:multiLevelType w:val="multilevel"/>
    <w:tmpl w:val="7270A0A2"/>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 w15:restartNumberingAfterBreak="0">
    <w:nsid w:val="02E658D8"/>
    <w:multiLevelType w:val="hybridMultilevel"/>
    <w:tmpl w:val="3C5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D2BC4"/>
    <w:multiLevelType w:val="hybridMultilevel"/>
    <w:tmpl w:val="8974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4385F"/>
    <w:multiLevelType w:val="multilevel"/>
    <w:tmpl w:val="0EF4055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B245F27"/>
    <w:multiLevelType w:val="hybridMultilevel"/>
    <w:tmpl w:val="2FB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2"/>
  </w:num>
  <w:num w:numId="4">
    <w:abstractNumId w:val="17"/>
  </w:num>
  <w:num w:numId="5">
    <w:abstractNumId w:val="18"/>
  </w:num>
  <w:num w:numId="6">
    <w:abstractNumId w:val="13"/>
  </w:num>
  <w:num w:numId="7">
    <w:abstractNumId w:val="12"/>
  </w:num>
  <w:num w:numId="8">
    <w:abstractNumId w:val="24"/>
  </w:num>
  <w:num w:numId="9">
    <w:abstractNumId w:val="9"/>
  </w:num>
  <w:num w:numId="10">
    <w:abstractNumId w:val="21"/>
  </w:num>
  <w:num w:numId="11">
    <w:abstractNumId w:val="7"/>
  </w:num>
  <w:num w:numId="12">
    <w:abstractNumId w:val="26"/>
  </w:num>
  <w:num w:numId="13">
    <w:abstractNumId w:val="11"/>
  </w:num>
  <w:num w:numId="14">
    <w:abstractNumId w:val="25"/>
  </w:num>
  <w:num w:numId="15">
    <w:abstractNumId w:val="4"/>
  </w:num>
  <w:num w:numId="16">
    <w:abstractNumId w:val="16"/>
  </w:num>
  <w:num w:numId="17">
    <w:abstractNumId w:val="27"/>
  </w:num>
  <w:num w:numId="18">
    <w:abstractNumId w:val="1"/>
  </w:num>
  <w:num w:numId="19">
    <w:abstractNumId w:val="28"/>
  </w:num>
  <w:num w:numId="20">
    <w:abstractNumId w:val="0"/>
  </w:num>
  <w:num w:numId="21">
    <w:abstractNumId w:val="2"/>
  </w:num>
  <w:num w:numId="22">
    <w:abstractNumId w:val="3"/>
  </w:num>
  <w:num w:numId="23">
    <w:abstractNumId w:val="20"/>
  </w:num>
  <w:num w:numId="24">
    <w:abstractNumId w:val="8"/>
  </w:num>
  <w:num w:numId="25">
    <w:abstractNumId w:val="15"/>
  </w:num>
  <w:num w:numId="26">
    <w:abstractNumId w:val="5"/>
  </w:num>
  <w:num w:numId="27">
    <w:abstractNumId w:val="10"/>
  </w:num>
  <w:num w:numId="28">
    <w:abstractNumId w:val="31"/>
  </w:num>
  <w:num w:numId="29">
    <w:abstractNumId w:val="23"/>
  </w:num>
  <w:num w:numId="30">
    <w:abstractNumId w:val="6"/>
  </w:num>
  <w:num w:numId="31">
    <w:abstractNumId w:val="29"/>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BD5"/>
    <w:rsid w:val="00004C0C"/>
    <w:rsid w:val="00015BFF"/>
    <w:rsid w:val="00023F46"/>
    <w:rsid w:val="000419E2"/>
    <w:rsid w:val="000D5580"/>
    <w:rsid w:val="00111084"/>
    <w:rsid w:val="0017025A"/>
    <w:rsid w:val="002066E5"/>
    <w:rsid w:val="002A5BE2"/>
    <w:rsid w:val="002D666D"/>
    <w:rsid w:val="002F7BD5"/>
    <w:rsid w:val="003C23A1"/>
    <w:rsid w:val="003D44D4"/>
    <w:rsid w:val="003E0A78"/>
    <w:rsid w:val="003E304C"/>
    <w:rsid w:val="004072AF"/>
    <w:rsid w:val="00457324"/>
    <w:rsid w:val="00501A2C"/>
    <w:rsid w:val="00560D49"/>
    <w:rsid w:val="00564AFA"/>
    <w:rsid w:val="00624BDE"/>
    <w:rsid w:val="00651353"/>
    <w:rsid w:val="00674EC4"/>
    <w:rsid w:val="006E3B23"/>
    <w:rsid w:val="006F2405"/>
    <w:rsid w:val="008442CE"/>
    <w:rsid w:val="008A28BA"/>
    <w:rsid w:val="008F74C9"/>
    <w:rsid w:val="00931B30"/>
    <w:rsid w:val="0093784E"/>
    <w:rsid w:val="00940961"/>
    <w:rsid w:val="009A3301"/>
    <w:rsid w:val="00A111DF"/>
    <w:rsid w:val="00A9183A"/>
    <w:rsid w:val="00A94875"/>
    <w:rsid w:val="00BD60E4"/>
    <w:rsid w:val="00BE1A74"/>
    <w:rsid w:val="00BE2225"/>
    <w:rsid w:val="00C22380"/>
    <w:rsid w:val="00C26D3E"/>
    <w:rsid w:val="00C527B3"/>
    <w:rsid w:val="00C904CF"/>
    <w:rsid w:val="00D641A9"/>
    <w:rsid w:val="00DC6E88"/>
    <w:rsid w:val="00E30F1E"/>
    <w:rsid w:val="00E462F8"/>
    <w:rsid w:val="00E855BA"/>
    <w:rsid w:val="00F60391"/>
    <w:rsid w:val="00FC2436"/>
    <w:rsid w:val="00FD1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48ECC"/>
  <w15:docId w15:val="{BB94A845-2407-4B41-A3E9-B1B8FB1A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100"/>
      <w:outlineLvl w:val="0"/>
    </w:pPr>
    <w:rPr>
      <w:b/>
      <w:sz w:val="24"/>
      <w:szCs w:val="24"/>
      <w:u w:val="single"/>
    </w:rPr>
  </w:style>
  <w:style w:type="paragraph" w:styleId="Heading2">
    <w:name w:val="heading 2"/>
    <w:basedOn w:val="Normal"/>
    <w:next w:val="Normal"/>
    <w:uiPriority w:val="9"/>
    <w:unhideWhenUsed/>
    <w:qFormat/>
    <w:pPr>
      <w:spacing w:before="2"/>
      <w:ind w:left="10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3" w:line="439" w:lineRule="auto"/>
      <w:ind w:left="2514" w:right="2529"/>
      <w:jc w:val="center"/>
    </w:pPr>
    <w:rPr>
      <w:b/>
      <w:sz w:val="36"/>
      <w:szCs w:val="36"/>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omroayaz20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3118</Words>
  <Characters>20305</Characters>
  <Application>Microsoft Office Word</Application>
  <DocSecurity>0</DocSecurity>
  <Lines>432</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Ayaz Ali</cp:lastModifiedBy>
  <cp:revision>13</cp:revision>
  <dcterms:created xsi:type="dcterms:W3CDTF">2023-11-29T08:45:00Z</dcterms:created>
  <dcterms:modified xsi:type="dcterms:W3CDTF">2024-03-03T05:42:00Z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935c46ca934e9c00e0b6356b352b5c2d26db9c5d35bcd23539b7428995e72347</vt:lpwstr>
  </property>
  <property fmtid="{D5CDD505-2E9C-101B-9397-08002B2CF9AE}" pid="3" name="ICV">
    <vt:lpwstr>171d923bff234682bd9e5ab7b64a1bd3</vt:lpwstr>
  </property>
</Properties>
</file>