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gridCol w:w="720"/>
        <w:gridCol w:w="6470"/>
        <w:tblGridChange w:id="0">
          <w:tblGrid>
            <w:gridCol w:w="3600"/>
            <w:gridCol w:w="720"/>
            <w:gridCol w:w="6470"/>
          </w:tblGrid>
        </w:tblGridChange>
      </w:tblGrid>
      <w:tr>
        <w:trPr>
          <w:cantSplit w:val="0"/>
          <w:tblHeader w:val="0"/>
        </w:trPr>
        <w:tc>
          <w:tcPr/>
          <w:p w:rsidR="00000000" w:rsidDel="00000000" w:rsidP="00000000" w:rsidRDefault="00000000" w:rsidRPr="00000000" w14:paraId="00000002">
            <w:pPr>
              <w:pStyle w:val="Heading3"/>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365125</wp:posOffset>
                  </wp:positionH>
                  <wp:positionV relativeFrom="paragraph">
                    <wp:posOffset>278765</wp:posOffset>
                  </wp:positionV>
                  <wp:extent cx="1403350" cy="1571262"/>
                  <wp:effectExtent b="88900" l="88900" r="88900" t="88900"/>
                  <wp:wrapNone/>
                  <wp:docPr id="10"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1403350" cy="1571262"/>
                          </a:xfrm>
                          <a:prstGeom prst="rect"/>
                          <a:ln w="88900">
                            <a:solidFill>
                              <a:srgbClr val="FFFFFF"/>
                            </a:solidFill>
                            <a:prstDash val="solid"/>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Title"/>
              <w:rPr>
                <w:b w:val="1"/>
                <w:sz w:val="32"/>
                <w:szCs w:val="32"/>
              </w:rPr>
            </w:pPr>
            <w:r w:rsidDel="00000000" w:rsidR="00000000" w:rsidRPr="00000000">
              <w:rPr>
                <w:rtl w:val="0"/>
              </w:rPr>
            </w:r>
          </w:p>
          <w:p w:rsidR="00000000" w:rsidDel="00000000" w:rsidP="00000000" w:rsidRDefault="00000000" w:rsidRPr="00000000" w14:paraId="00000009">
            <w:pPr>
              <w:pStyle w:val="Title"/>
              <w:rPr>
                <w:b w:val="1"/>
                <w:sz w:val="32"/>
                <w:szCs w:val="32"/>
              </w:rPr>
            </w:pPr>
            <w:r w:rsidDel="00000000" w:rsidR="00000000" w:rsidRPr="00000000">
              <w:rPr>
                <w:rtl w:val="0"/>
              </w:rPr>
            </w:r>
          </w:p>
          <w:p w:rsidR="00000000" w:rsidDel="00000000" w:rsidP="00000000" w:rsidRDefault="00000000" w:rsidRPr="00000000" w14:paraId="0000000A">
            <w:pPr>
              <w:pStyle w:val="Title"/>
              <w:rPr>
                <w:b w:val="1"/>
                <w:sz w:val="32"/>
                <w:szCs w:val="32"/>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Title"/>
              <w:rPr>
                <w:b w:val="1"/>
                <w:sz w:val="32"/>
                <w:szCs w:val="32"/>
              </w:rPr>
            </w:pPr>
            <w:r w:rsidDel="00000000" w:rsidR="00000000" w:rsidRPr="00000000">
              <w:rPr>
                <w:rtl w:val="0"/>
              </w:rPr>
            </w:r>
          </w:p>
          <w:p w:rsidR="00000000" w:rsidDel="00000000" w:rsidP="00000000" w:rsidRDefault="00000000" w:rsidRPr="00000000" w14:paraId="00000011">
            <w:pPr>
              <w:pStyle w:val="Title"/>
              <w:rPr>
                <w:b w:val="1"/>
                <w:sz w:val="32"/>
                <w:szCs w:val="32"/>
              </w:rPr>
            </w:pPr>
            <w:r w:rsidDel="00000000" w:rsidR="00000000" w:rsidRPr="00000000">
              <w:rPr>
                <w:b w:val="1"/>
                <w:sz w:val="32"/>
                <w:szCs w:val="32"/>
                <w:rtl w:val="0"/>
              </w:rPr>
              <w:t xml:space="preserve">DR. BISMILLAH KHAN</w:t>
            </w:r>
          </w:p>
          <w:p w:rsidR="00000000" w:rsidDel="00000000" w:rsidP="00000000" w:rsidRDefault="00000000" w:rsidRPr="00000000" w14:paraId="00000012">
            <w:pPr>
              <w:rPr>
                <w:b w:val="1"/>
                <w:sz w:val="22"/>
                <w:szCs w:val="22"/>
              </w:rPr>
            </w:pPr>
            <w:r w:rsidDel="00000000" w:rsidR="00000000" w:rsidRPr="00000000">
              <w:rPr>
                <w:b w:val="1"/>
                <w:sz w:val="22"/>
                <w:szCs w:val="22"/>
                <w:rtl w:val="0"/>
              </w:rPr>
              <w:t xml:space="preserve">S/o Sardar Muhammad Khan</w:t>
            </w:r>
          </w:p>
          <w:p w:rsidR="00000000" w:rsidDel="00000000" w:rsidP="00000000" w:rsidRDefault="00000000" w:rsidRPr="00000000" w14:paraId="00000013">
            <w:pPr>
              <w:pStyle w:val="Heading3"/>
              <w:tabs>
                <w:tab w:val="center" w:leader="none" w:pos="1685"/>
              </w:tabs>
              <w:rPr/>
            </w:pPr>
            <w:r w:rsidDel="00000000" w:rsidR="00000000" w:rsidRPr="00000000">
              <w:rPr>
                <w:rtl w:val="0"/>
              </w:rPr>
            </w:r>
          </w:p>
          <w:p w:rsidR="00000000" w:rsidDel="00000000" w:rsidP="00000000" w:rsidRDefault="00000000" w:rsidRPr="00000000" w14:paraId="00000014">
            <w:pPr>
              <w:pStyle w:val="Heading3"/>
              <w:tabs>
                <w:tab w:val="center" w:leader="none" w:pos="1685"/>
              </w:tabs>
              <w:rPr/>
            </w:pPr>
            <w:r w:rsidDel="00000000" w:rsidR="00000000" w:rsidRPr="00000000">
              <w:rPr>
                <w:rtl w:val="0"/>
              </w:rPr>
              <w:t xml:space="preserve">Objective</w:t>
            </w:r>
          </w:p>
          <w:p w:rsidR="00000000" w:rsidDel="00000000" w:rsidP="00000000" w:rsidRDefault="00000000" w:rsidRPr="00000000" w14:paraId="00000015">
            <w:pPr>
              <w:rPr/>
            </w:pPr>
            <w:r w:rsidDel="00000000" w:rsidR="00000000" w:rsidRPr="00000000">
              <w:rPr>
                <w:rtl w:val="0"/>
              </w:rPr>
              <w:t xml:space="preserve">To serve an organization wherein I can utilize my skills and abilities and to ensure that Organization benefits from all my previous experience in social &amp; humanitarian programs. </w:t>
            </w:r>
          </w:p>
          <w:p w:rsidR="00000000" w:rsidDel="00000000" w:rsidP="00000000" w:rsidRDefault="00000000" w:rsidRPr="00000000" w14:paraId="00000016">
            <w:pPr>
              <w:rPr/>
            </w:pPr>
            <w:r w:rsidDel="00000000" w:rsidR="00000000" w:rsidRPr="00000000">
              <w:rPr>
                <w:rtl w:val="0"/>
              </w:rPr>
              <w:t xml:space="preserve">To Work in challenging environment and exposure to enhance my skills and capabilities, working with reputable Organization/Departments and to contribute to organizational goals in dynamic and challenging environment.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3"/>
              <w:tabs>
                <w:tab w:val="center" w:leader="none" w:pos="1685"/>
              </w:tabs>
              <w:rPr/>
            </w:pPr>
            <w:r w:rsidDel="00000000" w:rsidR="00000000" w:rsidRPr="00000000">
              <w:rPr>
                <w:rtl w:val="0"/>
              </w:rPr>
              <w:t xml:space="preserve">Contact No.</w:t>
            </w:r>
          </w:p>
          <w:p w:rsidR="00000000" w:rsidDel="00000000" w:rsidP="00000000" w:rsidRDefault="00000000" w:rsidRPr="00000000" w14:paraId="0000001A">
            <w:pPr>
              <w:rPr>
                <w:b w:val="1"/>
              </w:rPr>
            </w:pPr>
            <w:r w:rsidDel="00000000" w:rsidR="00000000" w:rsidRPr="00000000">
              <w:rPr>
                <w:b w:val="1"/>
                <w:rtl w:val="0"/>
              </w:rPr>
              <w:t xml:space="preserve">Cell/WhatsApp</w:t>
            </w:r>
          </w:p>
          <w:p w:rsidR="00000000" w:rsidDel="00000000" w:rsidP="00000000" w:rsidRDefault="00000000" w:rsidRPr="00000000" w14:paraId="0000001B">
            <w:pPr>
              <w:rPr/>
            </w:pPr>
            <w:r w:rsidDel="00000000" w:rsidR="00000000" w:rsidRPr="00000000">
              <w:rPr>
                <w:rtl w:val="0"/>
              </w:rPr>
              <w:t xml:space="preserve">+92-300-3869336</w:t>
            </w:r>
          </w:p>
          <w:p w:rsidR="00000000" w:rsidDel="00000000" w:rsidP="00000000" w:rsidRDefault="00000000" w:rsidRPr="00000000" w14:paraId="0000001C">
            <w:pPr>
              <w:rPr/>
            </w:pPr>
            <w:r w:rsidDel="00000000" w:rsidR="00000000" w:rsidRPr="00000000">
              <w:rPr>
                <w:rtl w:val="0"/>
              </w:rPr>
              <w:t xml:space="preserve">+92-333-7853273</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color w:val="548ab7"/>
                <w:rtl w:val="0"/>
              </w:rPr>
              <w:t xml:space="preserve">EMAIL:</w:t>
            </w:r>
            <w:r w:rsidDel="00000000" w:rsidR="00000000" w:rsidRPr="00000000">
              <w:rPr>
                <w:rtl w:val="0"/>
              </w:rPr>
            </w:r>
          </w:p>
          <w:p w:rsidR="00000000" w:rsidDel="00000000" w:rsidP="00000000" w:rsidRDefault="00000000" w:rsidRPr="00000000" w14:paraId="00000020">
            <w:pPr>
              <w:rPr>
                <w:color w:val="000000"/>
              </w:rPr>
            </w:pPr>
            <w:hyperlink r:id="rId7">
              <w:r w:rsidDel="00000000" w:rsidR="00000000" w:rsidRPr="00000000">
                <w:rPr>
                  <w:color w:val="b85b22"/>
                  <w:u w:val="single"/>
                  <w:rtl w:val="0"/>
                </w:rPr>
                <w:t xml:space="preserve">Sardarzadabk@gmail.com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1">
            <w:pPr>
              <w:pStyle w:val="Heading3"/>
              <w:tabs>
                <w:tab w:val="center" w:leader="none" w:pos="1685"/>
              </w:tabs>
              <w:rPr/>
            </w:pPr>
            <w:bookmarkStart w:colFirst="0" w:colLast="0" w:name="_gjdgxs" w:id="0"/>
            <w:bookmarkEnd w:id="0"/>
            <w:r w:rsidDel="00000000" w:rsidR="00000000" w:rsidRPr="00000000">
              <w:rPr>
                <w:rtl w:val="0"/>
              </w:rPr>
              <w:t xml:space="preserve">Present Address:</w:t>
            </w:r>
          </w:p>
          <w:p w:rsidR="00000000" w:rsidDel="00000000" w:rsidP="00000000" w:rsidRDefault="00000000" w:rsidRPr="00000000" w14:paraId="00000022">
            <w:pPr>
              <w:rPr/>
            </w:pPr>
            <w:r w:rsidDel="00000000" w:rsidR="00000000" w:rsidRPr="00000000">
              <w:rPr>
                <w:rtl w:val="0"/>
              </w:rPr>
              <w:t xml:space="preserve">Ehsan Chowk Kakar Colony Satellite town Quetta (87500)</w:t>
            </w:r>
          </w:p>
          <w:p w:rsidR="00000000" w:rsidDel="00000000" w:rsidP="00000000" w:rsidRDefault="00000000" w:rsidRPr="00000000" w14:paraId="00000023">
            <w:pPr>
              <w:pStyle w:val="Heading3"/>
              <w:tabs>
                <w:tab w:val="center" w:leader="none" w:pos="1685"/>
              </w:tabs>
              <w:rPr/>
            </w:pPr>
            <w:r w:rsidDel="00000000" w:rsidR="00000000" w:rsidRPr="00000000">
              <w:rPr>
                <w:rtl w:val="0"/>
              </w:rPr>
              <w:t xml:space="preserve">Permanent Address:</w:t>
              <w:tab/>
            </w:r>
          </w:p>
          <w:p w:rsidR="00000000" w:rsidDel="00000000" w:rsidP="00000000" w:rsidRDefault="00000000" w:rsidRPr="00000000" w14:paraId="00000024">
            <w:pPr>
              <w:rPr/>
            </w:pPr>
            <w:r w:rsidDel="00000000" w:rsidR="00000000" w:rsidRPr="00000000">
              <w:rPr>
                <w:rtl w:val="0"/>
              </w:rPr>
              <w:t xml:space="preserve">Killi Mula Yehya Nourak Sulemankhail Tehsil Gulistan, Killa Abdullah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3"/>
              <w:rPr/>
            </w:pPr>
            <w:r w:rsidDel="00000000" w:rsidR="00000000" w:rsidRPr="00000000">
              <w:rPr>
                <w:rtl w:val="0"/>
              </w:rPr>
              <w:t xml:space="preserve">Hobbies</w:t>
            </w:r>
          </w:p>
          <w:p w:rsidR="00000000" w:rsidDel="00000000" w:rsidP="00000000" w:rsidRDefault="00000000" w:rsidRPr="00000000" w14:paraId="00000027">
            <w:pPr>
              <w:rPr/>
            </w:pPr>
            <w:r w:rsidDel="00000000" w:rsidR="00000000" w:rsidRPr="00000000">
              <w:rPr>
                <w:rtl w:val="0"/>
              </w:rPr>
              <w:t xml:space="preserve">Boxing</w:t>
            </w:r>
          </w:p>
          <w:p w:rsidR="00000000" w:rsidDel="00000000" w:rsidP="00000000" w:rsidRDefault="00000000" w:rsidRPr="00000000" w14:paraId="00000028">
            <w:pPr>
              <w:rPr/>
            </w:pPr>
            <w:r w:rsidDel="00000000" w:rsidR="00000000" w:rsidRPr="00000000">
              <w:rPr>
                <w:rtl w:val="0"/>
              </w:rPr>
              <w:t xml:space="preserve">Traveling</w:t>
            </w:r>
          </w:p>
          <w:p w:rsidR="00000000" w:rsidDel="00000000" w:rsidP="00000000" w:rsidRDefault="00000000" w:rsidRPr="00000000" w14:paraId="00000029">
            <w:pPr>
              <w:rPr/>
            </w:pPr>
            <w:r w:rsidDel="00000000" w:rsidR="00000000" w:rsidRPr="00000000">
              <w:rPr>
                <w:rtl w:val="0"/>
              </w:rPr>
              <w:t xml:space="preserve">Body Building</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3"/>
              <w:rPr/>
            </w:pPr>
            <w:r w:rsidDel="00000000" w:rsidR="00000000" w:rsidRPr="00000000">
              <w:rPr>
                <w:rtl w:val="0"/>
              </w:rPr>
              <w:t xml:space="preserve">Languages</w:t>
            </w:r>
          </w:p>
          <w:p w:rsidR="00000000" w:rsidDel="00000000" w:rsidP="00000000" w:rsidRDefault="00000000" w:rsidRPr="00000000" w14:paraId="0000002D">
            <w:pPr>
              <w:tabs>
                <w:tab w:val="left" w:leader="none" w:pos="990"/>
              </w:tabs>
              <w:jc w:val="both"/>
              <w:rPr/>
            </w:pPr>
            <w:r w:rsidDel="00000000" w:rsidR="00000000" w:rsidRPr="00000000">
              <w:rPr>
                <w:rtl w:val="0"/>
              </w:rPr>
              <w:t xml:space="preserve">1-English  </w:t>
              <w:tab/>
              <w:t xml:space="preserve">  (Good)</w:t>
            </w:r>
          </w:p>
          <w:p w:rsidR="00000000" w:rsidDel="00000000" w:rsidP="00000000" w:rsidRDefault="00000000" w:rsidRPr="00000000" w14:paraId="0000002E">
            <w:pPr>
              <w:tabs>
                <w:tab w:val="left" w:leader="none" w:pos="990"/>
              </w:tabs>
              <w:jc w:val="both"/>
              <w:rPr/>
            </w:pPr>
            <w:r w:rsidDel="00000000" w:rsidR="00000000" w:rsidRPr="00000000">
              <w:rPr>
                <w:rtl w:val="0"/>
              </w:rPr>
              <w:t xml:space="preserve">2-Urdu </w:t>
              <w:tab/>
              <w:t xml:space="preserve">                  (Good)</w:t>
            </w:r>
          </w:p>
          <w:p w:rsidR="00000000" w:rsidDel="00000000" w:rsidP="00000000" w:rsidRDefault="00000000" w:rsidRPr="00000000" w14:paraId="0000002F">
            <w:pPr>
              <w:tabs>
                <w:tab w:val="left" w:leader="none" w:pos="990"/>
              </w:tabs>
              <w:jc w:val="both"/>
              <w:rPr/>
            </w:pPr>
            <w:r w:rsidDel="00000000" w:rsidR="00000000" w:rsidRPr="00000000">
              <w:rPr>
                <w:rtl w:val="0"/>
              </w:rPr>
              <w:t xml:space="preserve">3-Farsi </w:t>
              <w:tab/>
              <w:t xml:space="preserve">                  (Good)</w:t>
            </w:r>
          </w:p>
          <w:p w:rsidR="00000000" w:rsidDel="00000000" w:rsidP="00000000" w:rsidRDefault="00000000" w:rsidRPr="00000000" w14:paraId="00000030">
            <w:pPr>
              <w:tabs>
                <w:tab w:val="left" w:leader="none" w:pos="990"/>
              </w:tabs>
              <w:jc w:val="both"/>
              <w:rPr/>
            </w:pPr>
            <w:r w:rsidDel="00000000" w:rsidR="00000000" w:rsidRPr="00000000">
              <w:rPr>
                <w:rtl w:val="0"/>
              </w:rPr>
              <w:t xml:space="preserve">4-Arabic     (Intermediate)</w:t>
            </w:r>
          </w:p>
          <w:p w:rsidR="00000000" w:rsidDel="00000000" w:rsidP="00000000" w:rsidRDefault="00000000" w:rsidRPr="00000000" w14:paraId="00000031">
            <w:pPr>
              <w:tabs>
                <w:tab w:val="left" w:leader="none" w:pos="990"/>
              </w:tabs>
              <w:jc w:val="both"/>
              <w:rPr/>
            </w:pPr>
            <w:r w:rsidDel="00000000" w:rsidR="00000000" w:rsidRPr="00000000">
              <w:rPr>
                <w:rtl w:val="0"/>
              </w:rPr>
              <w:t xml:space="preserve">5-Balochi    (Intermediate)</w:t>
            </w:r>
          </w:p>
          <w:p w:rsidR="00000000" w:rsidDel="00000000" w:rsidP="00000000" w:rsidRDefault="00000000" w:rsidRPr="00000000" w14:paraId="00000032">
            <w:pPr>
              <w:tabs>
                <w:tab w:val="left" w:leader="none" w:pos="990"/>
              </w:tabs>
              <w:jc w:val="both"/>
              <w:rPr/>
            </w:pPr>
            <w:r w:rsidDel="00000000" w:rsidR="00000000" w:rsidRPr="00000000">
              <w:rPr>
                <w:rtl w:val="0"/>
              </w:rPr>
              <w:t xml:space="preserve">6-Barahvi    (Intermediate)</w:t>
            </w:r>
          </w:p>
          <w:p w:rsidR="00000000" w:rsidDel="00000000" w:rsidP="00000000" w:rsidRDefault="00000000" w:rsidRPr="00000000" w14:paraId="00000033">
            <w:pPr>
              <w:tabs>
                <w:tab w:val="left" w:leader="none" w:pos="990"/>
              </w:tabs>
              <w:jc w:val="both"/>
              <w:rPr/>
            </w:pPr>
            <w:r w:rsidDel="00000000" w:rsidR="00000000" w:rsidRPr="00000000">
              <w:rPr>
                <w:rtl w:val="0"/>
              </w:rPr>
              <w:t xml:space="preserve">7-Pashto (Maternal Language)</w:t>
            </w:r>
          </w:p>
          <w:p w:rsidR="00000000" w:rsidDel="00000000" w:rsidP="00000000" w:rsidRDefault="00000000" w:rsidRPr="00000000" w14:paraId="00000034">
            <w:pPr>
              <w:tabs>
                <w:tab w:val="left" w:leader="none" w:pos="990"/>
              </w:tabs>
              <w:jc w:val="both"/>
              <w:rPr/>
            </w:pPr>
            <w:r w:rsidDel="00000000" w:rsidR="00000000" w:rsidRPr="00000000">
              <w:rPr>
                <w:rtl w:val="0"/>
              </w:rPr>
            </w:r>
          </w:p>
          <w:p w:rsidR="00000000" w:rsidDel="00000000" w:rsidP="00000000" w:rsidRDefault="00000000" w:rsidRPr="00000000" w14:paraId="00000035">
            <w:pPr>
              <w:tabs>
                <w:tab w:val="left" w:leader="none" w:pos="990"/>
              </w:tabs>
              <w:jc w:val="both"/>
              <w:rPr/>
            </w:pPr>
            <w:r w:rsidDel="00000000" w:rsidR="00000000" w:rsidRPr="00000000">
              <w:rPr>
                <w:rtl w:val="0"/>
              </w:rPr>
            </w:r>
          </w:p>
          <w:p w:rsidR="00000000" w:rsidDel="00000000" w:rsidP="00000000" w:rsidRDefault="00000000" w:rsidRPr="00000000" w14:paraId="00000036">
            <w:pPr>
              <w:tabs>
                <w:tab w:val="left" w:leader="none" w:pos="990"/>
              </w:tabs>
              <w:rPr>
                <w:b w:val="1"/>
                <w:color w:val="355d7e"/>
              </w:rPr>
            </w:pPr>
            <w:r w:rsidDel="00000000" w:rsidR="00000000" w:rsidRPr="00000000">
              <w:rPr>
                <w:b w:val="1"/>
                <w:color w:val="355d7e"/>
                <w:rtl w:val="0"/>
              </w:rPr>
              <w:t xml:space="preserve">COMPUTER SKILLS</w:t>
            </w:r>
          </w:p>
          <w:p w:rsidR="00000000" w:rsidDel="00000000" w:rsidP="00000000" w:rsidRDefault="00000000" w:rsidRPr="00000000" w14:paraId="00000037">
            <w:pPr>
              <w:tabs>
                <w:tab w:val="left" w:leader="none" w:pos="990"/>
              </w:tabs>
              <w:rPr>
                <w:b w:val="1"/>
                <w:color w:val="355d7e"/>
              </w:rPr>
            </w:pPr>
            <w:r w:rsidDel="00000000" w:rsidR="00000000" w:rsidRPr="00000000">
              <w:rPr>
                <w:rtl w:val="0"/>
              </w:rPr>
            </w:r>
          </w:p>
          <w:p w:rsidR="00000000" w:rsidDel="00000000" w:rsidP="00000000" w:rsidRDefault="00000000" w:rsidRPr="00000000" w14:paraId="00000038">
            <w:pPr>
              <w:tabs>
                <w:tab w:val="left" w:leader="none" w:pos="990"/>
              </w:tabs>
              <w:jc w:val="both"/>
              <w:rPr/>
            </w:pPr>
            <w:r w:rsidDel="00000000" w:rsidR="00000000" w:rsidRPr="00000000">
              <w:rPr>
                <w:rtl w:val="0"/>
              </w:rPr>
              <w:t xml:space="preserve">MS Office</w:t>
            </w:r>
          </w:p>
          <w:p w:rsidR="00000000" w:rsidDel="00000000" w:rsidP="00000000" w:rsidRDefault="00000000" w:rsidRPr="00000000" w14:paraId="00000039">
            <w:pPr>
              <w:tabs>
                <w:tab w:val="left" w:leader="none" w:pos="990"/>
              </w:tabs>
              <w:jc w:val="both"/>
              <w:rPr/>
            </w:pPr>
            <w:r w:rsidDel="00000000" w:rsidR="00000000" w:rsidRPr="00000000">
              <w:rPr>
                <w:rtl w:val="0"/>
              </w:rPr>
              <w:t xml:space="preserve">MS Word</w:t>
            </w:r>
          </w:p>
          <w:p w:rsidR="00000000" w:rsidDel="00000000" w:rsidP="00000000" w:rsidRDefault="00000000" w:rsidRPr="00000000" w14:paraId="0000003A">
            <w:pPr>
              <w:tabs>
                <w:tab w:val="left" w:leader="none" w:pos="990"/>
              </w:tabs>
              <w:jc w:val="both"/>
              <w:rPr/>
            </w:pPr>
            <w:r w:rsidDel="00000000" w:rsidR="00000000" w:rsidRPr="00000000">
              <w:rPr>
                <w:rtl w:val="0"/>
              </w:rPr>
              <w:t xml:space="preserve">MS Excel</w:t>
            </w:r>
          </w:p>
          <w:p w:rsidR="00000000" w:rsidDel="00000000" w:rsidP="00000000" w:rsidRDefault="00000000" w:rsidRPr="00000000" w14:paraId="0000003B">
            <w:pPr>
              <w:tabs>
                <w:tab w:val="left" w:leader="none" w:pos="990"/>
              </w:tabs>
              <w:jc w:val="both"/>
              <w:rPr/>
            </w:pPr>
            <w:r w:rsidDel="00000000" w:rsidR="00000000" w:rsidRPr="00000000">
              <w:rPr>
                <w:rtl w:val="0"/>
              </w:rPr>
              <w:t xml:space="preserve">MS PowerPoint</w:t>
            </w:r>
          </w:p>
          <w:p w:rsidR="00000000" w:rsidDel="00000000" w:rsidP="00000000" w:rsidRDefault="00000000" w:rsidRPr="00000000" w14:paraId="0000003C">
            <w:pPr>
              <w:tabs>
                <w:tab w:val="left" w:leader="none" w:pos="990"/>
              </w:tabs>
              <w:jc w:val="both"/>
              <w:rPr/>
            </w:pPr>
            <w:r w:rsidDel="00000000" w:rsidR="00000000" w:rsidRPr="00000000">
              <w:rPr>
                <w:rtl w:val="0"/>
              </w:rPr>
              <w:t xml:space="preserve">MS in page</w:t>
            </w:r>
          </w:p>
          <w:p w:rsidR="00000000" w:rsidDel="00000000" w:rsidP="00000000" w:rsidRDefault="00000000" w:rsidRPr="00000000" w14:paraId="0000003D">
            <w:pPr>
              <w:tabs>
                <w:tab w:val="left" w:leader="none" w:pos="990"/>
              </w:tabs>
              <w:jc w:val="both"/>
              <w:rPr/>
            </w:pPr>
            <w:r w:rsidDel="00000000" w:rsidR="00000000" w:rsidRPr="00000000">
              <w:rPr>
                <w:rtl w:val="0"/>
              </w:rPr>
              <w:t xml:space="preserve">Internet &amp; email</w:t>
            </w:r>
          </w:p>
          <w:p w:rsidR="00000000" w:rsidDel="00000000" w:rsidP="00000000" w:rsidRDefault="00000000" w:rsidRPr="00000000" w14:paraId="0000003E">
            <w:pPr>
              <w:tabs>
                <w:tab w:val="left" w:leader="none" w:pos="990"/>
              </w:tabs>
              <w:jc w:val="both"/>
              <w:rPr/>
            </w:pPr>
            <w:r w:rsidDel="00000000" w:rsidR="00000000" w:rsidRPr="00000000">
              <w:rPr>
                <w:rtl w:val="0"/>
              </w:rPr>
              <w:t xml:space="preserve">Computer all basic and IT.</w:t>
            </w:r>
          </w:p>
          <w:p w:rsidR="00000000" w:rsidDel="00000000" w:rsidP="00000000" w:rsidRDefault="00000000" w:rsidRPr="00000000" w14:paraId="0000003F">
            <w:pPr>
              <w:tabs>
                <w:tab w:val="left" w:leader="none" w:pos="990"/>
              </w:tabs>
              <w:jc w:val="both"/>
              <w:rPr/>
            </w:pPr>
            <w:r w:rsidDel="00000000" w:rsidR="00000000" w:rsidRPr="00000000">
              <w:rPr>
                <w:rtl w:val="0"/>
              </w:rPr>
            </w:r>
          </w:p>
          <w:p w:rsidR="00000000" w:rsidDel="00000000" w:rsidP="00000000" w:rsidRDefault="00000000" w:rsidRPr="00000000" w14:paraId="00000040">
            <w:pPr>
              <w:tabs>
                <w:tab w:val="left" w:leader="none" w:pos="990"/>
              </w:tabs>
              <w:jc w:val="both"/>
              <w:rPr/>
            </w:pPr>
            <w:r w:rsidDel="00000000" w:rsidR="00000000" w:rsidRPr="00000000">
              <w:rPr>
                <w:rtl w:val="0"/>
              </w:rPr>
            </w:r>
          </w:p>
          <w:p w:rsidR="00000000" w:rsidDel="00000000" w:rsidP="00000000" w:rsidRDefault="00000000" w:rsidRPr="00000000" w14:paraId="00000041">
            <w:pPr>
              <w:tabs>
                <w:tab w:val="left" w:leader="none" w:pos="990"/>
              </w:tabs>
              <w:jc w:val="both"/>
              <w:rPr/>
            </w:pPr>
            <w:r w:rsidDel="00000000" w:rsidR="00000000" w:rsidRPr="00000000">
              <w:rPr>
                <w:rtl w:val="0"/>
              </w:rPr>
            </w:r>
          </w:p>
          <w:p w:rsidR="00000000" w:rsidDel="00000000" w:rsidP="00000000" w:rsidRDefault="00000000" w:rsidRPr="00000000" w14:paraId="00000042">
            <w:pPr>
              <w:tabs>
                <w:tab w:val="left" w:leader="none" w:pos="990"/>
              </w:tabs>
              <w:jc w:val="both"/>
              <w:rPr/>
            </w:pPr>
            <w:r w:rsidDel="00000000" w:rsidR="00000000" w:rsidRPr="00000000">
              <w:rPr>
                <w:rtl w:val="0"/>
              </w:rPr>
            </w:r>
          </w:p>
          <w:p w:rsidR="00000000" w:rsidDel="00000000" w:rsidP="00000000" w:rsidRDefault="00000000" w:rsidRPr="00000000" w14:paraId="00000043">
            <w:pPr>
              <w:tabs>
                <w:tab w:val="left" w:leader="none" w:pos="990"/>
              </w:tabs>
              <w:rPr>
                <w:b w:val="1"/>
                <w:color w:val="355d7e"/>
              </w:rPr>
            </w:pPr>
            <w:r w:rsidDel="00000000" w:rsidR="00000000" w:rsidRPr="00000000">
              <w:rPr>
                <w:b w:val="1"/>
                <w:color w:val="355d7e"/>
                <w:rtl w:val="0"/>
              </w:rPr>
              <w:t xml:space="preserve">CERTIFICATIONS &amp; APPRECIATION</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990"/>
              </w:tabs>
              <w:ind w:left="0" w:firstLine="0"/>
              <w:rPr/>
            </w:pPr>
            <w:r w:rsidDel="00000000" w:rsidR="00000000" w:rsidRPr="00000000">
              <w:rPr>
                <w:rtl w:val="0"/>
              </w:rPr>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tabs>
                <w:tab w:val="left" w:leader="none" w:pos="990"/>
              </w:tabs>
              <w:ind w:left="360" w:hanging="360"/>
              <w:rPr/>
            </w:pPr>
            <w:r w:rsidDel="00000000" w:rsidR="00000000" w:rsidRPr="00000000">
              <w:rPr>
                <w:color w:val="000000"/>
                <w:rtl w:val="0"/>
              </w:rPr>
              <w:t xml:space="preserve">Certificate of appreciation 2012 from </w:t>
            </w:r>
            <w:r w:rsidDel="00000000" w:rsidR="00000000" w:rsidRPr="00000000">
              <w:rPr>
                <w:b w:val="1"/>
                <w:color w:val="000000"/>
                <w:rtl w:val="0"/>
              </w:rPr>
              <w:t xml:space="preserve">Governor Balochistan</w:t>
            </w:r>
            <w:r w:rsidDel="00000000" w:rsidR="00000000" w:rsidRPr="00000000">
              <w:rPr>
                <w:color w:val="000000"/>
                <w:rtl w:val="0"/>
              </w:rPr>
              <w:t xml:space="preserve">/Commissioner Quetta division.</w:t>
            </w:r>
            <w:r w:rsidDel="00000000" w:rsidR="00000000" w:rsidRPr="00000000">
              <w:rPr>
                <w:rtl w:val="0"/>
              </w:rPr>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tabs>
                <w:tab w:val="left" w:leader="none" w:pos="990"/>
              </w:tabs>
              <w:ind w:left="360" w:hanging="360"/>
              <w:rPr/>
            </w:pPr>
            <w:r w:rsidDel="00000000" w:rsidR="00000000" w:rsidRPr="00000000">
              <w:rPr>
                <w:color w:val="000000"/>
                <w:rtl w:val="0"/>
              </w:rPr>
              <w:t xml:space="preserve">Certificate of Merit (</w:t>
            </w:r>
            <w:r w:rsidDel="00000000" w:rsidR="00000000" w:rsidRPr="00000000">
              <w:rPr>
                <w:b w:val="1"/>
                <w:color w:val="000000"/>
                <w:rtl w:val="0"/>
              </w:rPr>
              <w:t xml:space="preserve">1</w:t>
            </w:r>
            <w:r w:rsidDel="00000000" w:rsidR="00000000" w:rsidRPr="00000000">
              <w:rPr>
                <w:b w:val="1"/>
                <w:color w:val="000000"/>
                <w:vertAlign w:val="superscript"/>
                <w:rtl w:val="0"/>
              </w:rPr>
              <w:t xml:space="preserve">st</w:t>
            </w:r>
            <w:r w:rsidDel="00000000" w:rsidR="00000000" w:rsidRPr="00000000">
              <w:rPr>
                <w:b w:val="1"/>
                <w:color w:val="000000"/>
                <w:rtl w:val="0"/>
              </w:rPr>
              <w:t xml:space="preserve"> prize</w:t>
            </w:r>
            <w:r w:rsidDel="00000000" w:rsidR="00000000" w:rsidRPr="00000000">
              <w:rPr>
                <w:color w:val="000000"/>
                <w:rtl w:val="0"/>
              </w:rPr>
              <w:t xml:space="preserve"> in Balochistan) 2012 from Governor Balochistan /</w:t>
            </w:r>
            <w:r w:rsidDel="00000000" w:rsidR="00000000" w:rsidRPr="00000000">
              <w:rPr>
                <w:b w:val="1"/>
                <w:color w:val="000000"/>
                <w:rtl w:val="0"/>
              </w:rPr>
              <w:t xml:space="preserve">Commissioner Quetta division</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tabs>
                <w:tab w:val="left" w:leader="none" w:pos="990"/>
              </w:tabs>
              <w:ind w:left="360" w:hanging="360"/>
              <w:rPr/>
            </w:pPr>
            <w:r w:rsidDel="00000000" w:rsidR="00000000" w:rsidRPr="00000000">
              <w:rPr>
                <w:color w:val="000000"/>
                <w:rtl w:val="0"/>
              </w:rPr>
              <w:t xml:space="preserve">Certificate on Information Technology from </w:t>
            </w:r>
            <w:r w:rsidDel="00000000" w:rsidR="00000000" w:rsidRPr="00000000">
              <w:rPr>
                <w:b w:val="1"/>
                <w:color w:val="000000"/>
                <w:rtl w:val="0"/>
              </w:rPr>
              <w:t xml:space="preserve">BUITMS Quetta.</w:t>
            </w:r>
            <w:r w:rsidDel="00000000" w:rsidR="00000000" w:rsidRPr="00000000">
              <w:rPr>
                <w:rtl w:val="0"/>
              </w:rPr>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tabs>
                <w:tab w:val="left" w:leader="none" w:pos="990"/>
              </w:tabs>
              <w:ind w:left="360" w:hanging="360"/>
              <w:rPr/>
            </w:pPr>
            <w:r w:rsidDel="00000000" w:rsidR="00000000" w:rsidRPr="00000000">
              <w:rPr>
                <w:color w:val="000000"/>
                <w:rtl w:val="0"/>
              </w:rPr>
              <w:t xml:space="preserve">Certificate on </w:t>
            </w:r>
            <w:r w:rsidDel="00000000" w:rsidR="00000000" w:rsidRPr="00000000">
              <w:rPr>
                <w:b w:val="1"/>
                <w:color w:val="000000"/>
                <w:rtl w:val="0"/>
              </w:rPr>
              <w:t xml:space="preserve">Research Methodology </w:t>
            </w:r>
            <w:r w:rsidDel="00000000" w:rsidR="00000000" w:rsidRPr="00000000">
              <w:rPr>
                <w:color w:val="000000"/>
                <w:rtl w:val="0"/>
              </w:rPr>
              <w:t xml:space="preserve">in Health Sciences Research from </w:t>
            </w:r>
            <w:r w:rsidDel="00000000" w:rsidR="00000000" w:rsidRPr="00000000">
              <w:rPr>
                <w:b w:val="1"/>
                <w:color w:val="000000"/>
                <w:rtl w:val="0"/>
              </w:rPr>
              <w:t xml:space="preserve">SZABIST.</w:t>
            </w:r>
            <w:r w:rsidDel="00000000" w:rsidR="00000000" w:rsidRPr="00000000">
              <w:rPr>
                <w:rtl w:val="0"/>
              </w:rPr>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tabs>
                <w:tab w:val="left" w:leader="none" w:pos="990"/>
              </w:tabs>
              <w:ind w:left="360" w:hanging="360"/>
              <w:rPr/>
            </w:pPr>
            <w:r w:rsidDel="00000000" w:rsidR="00000000" w:rsidRPr="00000000">
              <w:rPr>
                <w:color w:val="000000"/>
                <w:rtl w:val="0"/>
              </w:rPr>
              <w:t xml:space="preserve">Certificate on an update on </w:t>
            </w:r>
            <w:r w:rsidDel="00000000" w:rsidR="00000000" w:rsidRPr="00000000">
              <w:rPr>
                <w:b w:val="1"/>
                <w:color w:val="000000"/>
                <w:rtl w:val="0"/>
              </w:rPr>
              <w:t xml:space="preserve">treatment and Management of Covid-19</w:t>
            </w:r>
            <w:r w:rsidDel="00000000" w:rsidR="00000000" w:rsidRPr="00000000">
              <w:rPr>
                <w:color w:val="000000"/>
                <w:rtl w:val="0"/>
              </w:rPr>
              <w:t xml:space="preserve"> Patients from </w:t>
            </w:r>
            <w:r w:rsidDel="00000000" w:rsidR="00000000" w:rsidRPr="00000000">
              <w:rPr>
                <w:b w:val="1"/>
                <w:color w:val="000000"/>
                <w:rtl w:val="0"/>
              </w:rPr>
              <w:t xml:space="preserve">AKU Karachi.</w:t>
            </w:r>
            <w:r w:rsidDel="00000000" w:rsidR="00000000" w:rsidRPr="00000000">
              <w:rPr>
                <w:rtl w:val="0"/>
              </w:rPr>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tabs>
                <w:tab w:val="left" w:leader="none" w:pos="990"/>
              </w:tabs>
              <w:ind w:left="360" w:hanging="360"/>
              <w:rPr/>
            </w:pPr>
            <w:r w:rsidDel="00000000" w:rsidR="00000000" w:rsidRPr="00000000">
              <w:rPr>
                <w:color w:val="000000"/>
                <w:rtl w:val="0"/>
              </w:rPr>
              <w:t xml:space="preserve">Certificate of</w:t>
            </w:r>
            <w:r w:rsidDel="00000000" w:rsidR="00000000" w:rsidRPr="00000000">
              <w:rPr>
                <w:b w:val="1"/>
                <w:color w:val="000000"/>
                <w:rtl w:val="0"/>
              </w:rPr>
              <w:t xml:space="preserve"> Ultrasound </w:t>
            </w:r>
            <w:r w:rsidDel="00000000" w:rsidR="00000000" w:rsidRPr="00000000">
              <w:rPr>
                <w:color w:val="000000"/>
                <w:rtl w:val="0"/>
              </w:rPr>
              <w:t xml:space="preserve">from </w:t>
            </w:r>
            <w:r w:rsidDel="00000000" w:rsidR="00000000" w:rsidRPr="00000000">
              <w:rPr>
                <w:b w:val="1"/>
                <w:color w:val="000000"/>
                <w:rtl w:val="0"/>
              </w:rPr>
              <w:t xml:space="preserve">institute of Health Sciences Karachi.</w:t>
            </w:r>
            <w:r w:rsidDel="00000000" w:rsidR="00000000" w:rsidRPr="00000000">
              <w:rPr>
                <w:rtl w:val="0"/>
              </w:rPr>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tabs>
                <w:tab w:val="left" w:leader="none" w:pos="990"/>
              </w:tabs>
              <w:ind w:left="360" w:hanging="360"/>
              <w:rPr/>
            </w:pPr>
            <w:r w:rsidDel="00000000" w:rsidR="00000000" w:rsidRPr="00000000">
              <w:rPr>
                <w:color w:val="000000"/>
                <w:rtl w:val="0"/>
              </w:rPr>
              <w:t xml:space="preserve">Certificate on an update on </w:t>
            </w:r>
            <w:r w:rsidDel="00000000" w:rsidR="00000000" w:rsidRPr="00000000">
              <w:rPr>
                <w:b w:val="1"/>
                <w:color w:val="000000"/>
                <w:rtl w:val="0"/>
              </w:rPr>
              <w:t xml:space="preserve">treatment and Management of Covid-19</w:t>
            </w:r>
            <w:r w:rsidDel="00000000" w:rsidR="00000000" w:rsidRPr="00000000">
              <w:rPr>
                <w:color w:val="000000"/>
                <w:rtl w:val="0"/>
              </w:rPr>
              <w:t xml:space="preserve"> Patients </w:t>
            </w:r>
            <w:r w:rsidDel="00000000" w:rsidR="00000000" w:rsidRPr="00000000">
              <w:rPr>
                <w:b w:val="1"/>
                <w:color w:val="000000"/>
                <w:rtl w:val="0"/>
              </w:rPr>
              <w:t xml:space="preserve">COVINAR-2</w:t>
            </w:r>
            <w:r w:rsidDel="00000000" w:rsidR="00000000" w:rsidRPr="00000000">
              <w:rPr>
                <w:color w:val="000000"/>
                <w:rtl w:val="0"/>
              </w:rPr>
              <w:t xml:space="preserve"> from </w:t>
            </w:r>
            <w:r w:rsidDel="00000000" w:rsidR="00000000" w:rsidRPr="00000000">
              <w:rPr>
                <w:b w:val="1"/>
                <w:color w:val="000000"/>
                <w:rtl w:val="0"/>
              </w:rPr>
              <w:t xml:space="preserve">AKU Karachi.</w:t>
            </w:r>
            <w:r w:rsidDel="00000000" w:rsidR="00000000" w:rsidRPr="00000000">
              <w:rPr>
                <w:rtl w:val="0"/>
              </w:rPr>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tabs>
                <w:tab w:val="left" w:leader="none" w:pos="990"/>
              </w:tabs>
              <w:ind w:left="360" w:hanging="360"/>
              <w:rPr/>
            </w:pPr>
            <w:r w:rsidDel="00000000" w:rsidR="00000000" w:rsidRPr="00000000">
              <w:rPr>
                <w:color w:val="000000"/>
                <w:rtl w:val="0"/>
              </w:rPr>
              <w:t xml:space="preserve">Certificate on </w:t>
            </w:r>
            <w:r w:rsidDel="00000000" w:rsidR="00000000" w:rsidRPr="00000000">
              <w:rPr>
                <w:b w:val="1"/>
                <w:color w:val="000000"/>
                <w:rtl w:val="0"/>
              </w:rPr>
              <w:t xml:space="preserve">COVId-19 and Chronic kidney disease</w:t>
            </w:r>
            <w:r w:rsidDel="00000000" w:rsidR="00000000" w:rsidRPr="00000000">
              <w:rPr>
                <w:color w:val="000000"/>
                <w:rtl w:val="0"/>
              </w:rPr>
              <w:t xml:space="preserve"> from </w:t>
            </w:r>
            <w:r w:rsidDel="00000000" w:rsidR="00000000" w:rsidRPr="00000000">
              <w:rPr>
                <w:b w:val="1"/>
                <w:color w:val="000000"/>
                <w:rtl w:val="0"/>
              </w:rPr>
              <w:t xml:space="preserve">British Medical journal </w:t>
            </w:r>
            <w:r w:rsidDel="00000000" w:rsidR="00000000" w:rsidRPr="00000000">
              <w:rPr>
                <w:color w:val="000000"/>
                <w:rtl w:val="0"/>
              </w:rPr>
              <w:t xml:space="preserve">BMJ India.</w:t>
            </w:r>
            <w:r w:rsidDel="00000000" w:rsidR="00000000" w:rsidRPr="00000000">
              <w:rPr>
                <w:rtl w:val="0"/>
              </w:rPr>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tabs>
                <w:tab w:val="left" w:leader="none" w:pos="990"/>
              </w:tabs>
              <w:ind w:left="360" w:hanging="360"/>
              <w:rPr/>
            </w:pPr>
            <w:r w:rsidDel="00000000" w:rsidR="00000000" w:rsidRPr="00000000">
              <w:rPr>
                <w:color w:val="000000"/>
                <w:rtl w:val="0"/>
              </w:rPr>
              <w:t xml:space="preserve">Certificate on </w:t>
            </w:r>
            <w:r w:rsidDel="00000000" w:rsidR="00000000" w:rsidRPr="00000000">
              <w:rPr>
                <w:b w:val="1"/>
                <w:color w:val="000000"/>
                <w:rtl w:val="0"/>
              </w:rPr>
              <w:t xml:space="preserve">Management of Tuberculosis </w:t>
            </w:r>
            <w:r w:rsidDel="00000000" w:rsidR="00000000" w:rsidRPr="00000000">
              <w:rPr>
                <w:color w:val="000000"/>
                <w:rtl w:val="0"/>
              </w:rPr>
              <w:t xml:space="preserve">from Mercy Corp with support of NTP and </w:t>
            </w:r>
            <w:r w:rsidDel="00000000" w:rsidR="00000000" w:rsidRPr="00000000">
              <w:rPr>
                <w:b w:val="1"/>
                <w:color w:val="000000"/>
                <w:rtl w:val="0"/>
              </w:rPr>
              <w:t xml:space="preserve">Global Fund-GF</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tabs>
                <w:tab w:val="left" w:leader="none" w:pos="990"/>
              </w:tabs>
              <w:ind w:left="360" w:hanging="360"/>
              <w:rPr/>
            </w:pPr>
            <w:r w:rsidDel="00000000" w:rsidR="00000000" w:rsidRPr="00000000">
              <w:rPr>
                <w:color w:val="000000"/>
                <w:rtl w:val="0"/>
              </w:rPr>
              <w:t xml:space="preserve">Certificate on </w:t>
            </w:r>
            <w:r w:rsidDel="00000000" w:rsidR="00000000" w:rsidRPr="00000000">
              <w:rPr>
                <w:b w:val="1"/>
                <w:color w:val="000000"/>
                <w:rtl w:val="0"/>
              </w:rPr>
              <w:t xml:space="preserve">tackling the corona virus </w:t>
            </w:r>
            <w:r w:rsidDel="00000000" w:rsidR="00000000" w:rsidRPr="00000000">
              <w:rPr>
                <w:color w:val="000000"/>
                <w:rtl w:val="0"/>
              </w:rPr>
              <w:t xml:space="preserve">from </w:t>
            </w:r>
            <w:r w:rsidDel="00000000" w:rsidR="00000000" w:rsidRPr="00000000">
              <w:rPr>
                <w:b w:val="1"/>
                <w:color w:val="000000"/>
                <w:rtl w:val="0"/>
              </w:rPr>
              <w:t xml:space="preserve">London school of hygiene &amp; tropical medicine </w:t>
            </w:r>
            <w:r w:rsidDel="00000000" w:rsidR="00000000" w:rsidRPr="00000000">
              <w:rPr>
                <w:color w:val="000000"/>
                <w:rtl w:val="0"/>
              </w:rPr>
              <w:t xml:space="preserve">and</w:t>
            </w:r>
            <w:r w:rsidDel="00000000" w:rsidR="00000000" w:rsidRPr="00000000">
              <w:rPr>
                <w:b w:val="1"/>
                <w:color w:val="000000"/>
                <w:rtl w:val="0"/>
              </w:rPr>
              <w:t xml:space="preserve"> UK public health rapid support team</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tabs>
                <w:tab w:val="left" w:leader="none" w:pos="990"/>
              </w:tabs>
              <w:ind w:left="360" w:hanging="360"/>
              <w:rPr/>
            </w:pPr>
            <w:r w:rsidDel="00000000" w:rsidR="00000000" w:rsidRPr="00000000">
              <w:rPr>
                <w:color w:val="000000"/>
                <w:rtl w:val="0"/>
              </w:rPr>
              <w:t xml:space="preserve">Certificate of </w:t>
            </w:r>
            <w:r w:rsidDel="00000000" w:rsidR="00000000" w:rsidRPr="00000000">
              <w:rPr>
                <w:b w:val="1"/>
                <w:color w:val="000000"/>
                <w:rtl w:val="0"/>
              </w:rPr>
              <w:t xml:space="preserve">leader for change.</w:t>
            </w:r>
            <w:r w:rsidDel="00000000" w:rsidR="00000000" w:rsidRPr="00000000">
              <w:rPr>
                <w:rtl w:val="0"/>
              </w:rPr>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tabs>
                <w:tab w:val="left" w:leader="none" w:pos="990"/>
              </w:tabs>
              <w:ind w:left="360" w:hanging="360"/>
              <w:rPr/>
            </w:pPr>
            <w:r w:rsidDel="00000000" w:rsidR="00000000" w:rsidRPr="00000000">
              <w:rPr>
                <w:color w:val="000000"/>
                <w:rtl w:val="0"/>
              </w:rPr>
              <w:t xml:space="preserve">Certificate on </w:t>
            </w:r>
            <w:r w:rsidDel="00000000" w:rsidR="00000000" w:rsidRPr="00000000">
              <w:rPr>
                <w:b w:val="1"/>
                <w:color w:val="000000"/>
                <w:rtl w:val="0"/>
              </w:rPr>
              <w:t xml:space="preserve">Ultrasound in Pelvis &amp; Abdominal Ultrasonography </w:t>
            </w:r>
            <w:r w:rsidDel="00000000" w:rsidR="00000000" w:rsidRPr="00000000">
              <w:rPr>
                <w:color w:val="000000"/>
                <w:rtl w:val="0"/>
              </w:rPr>
              <w:t xml:space="preserve">from </w:t>
            </w:r>
            <w:r w:rsidDel="00000000" w:rsidR="00000000" w:rsidRPr="00000000">
              <w:rPr>
                <w:b w:val="1"/>
                <w:color w:val="000000"/>
                <w:rtl w:val="0"/>
              </w:rPr>
              <w:t xml:space="preserve">Institute of health sciences </w:t>
            </w:r>
            <w:r w:rsidDel="00000000" w:rsidR="00000000" w:rsidRPr="00000000">
              <w:rPr>
                <w:color w:val="000000"/>
                <w:rtl w:val="0"/>
              </w:rPr>
              <w:t xml:space="preserve">Karachi </w:t>
            </w:r>
            <w:r w:rsidDel="00000000" w:rsidR="00000000" w:rsidRPr="00000000">
              <w:rPr>
                <w:b w:val="1"/>
                <w:color w:val="000000"/>
                <w:rtl w:val="0"/>
              </w:rPr>
              <w:t xml:space="preserve">Pakistan</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tabs>
                <w:tab w:val="left" w:leader="none" w:pos="990"/>
              </w:tabs>
              <w:ind w:left="360" w:hanging="360"/>
              <w:rPr/>
            </w:pPr>
            <w:r w:rsidDel="00000000" w:rsidR="00000000" w:rsidRPr="00000000">
              <w:rPr>
                <w:color w:val="000000"/>
                <w:rtl w:val="0"/>
              </w:rPr>
              <w:t xml:space="preserve">Certificate on covid19 from </w:t>
            </w:r>
            <w:r w:rsidDel="00000000" w:rsidR="00000000" w:rsidRPr="00000000">
              <w:rPr>
                <w:b w:val="1"/>
                <w:color w:val="000000"/>
                <w:rtl w:val="0"/>
              </w:rPr>
              <w:t xml:space="preserve">university of health sciences Lahore.</w:t>
            </w:r>
            <w:r w:rsidDel="00000000" w:rsidR="00000000" w:rsidRPr="00000000">
              <w:rPr>
                <w:rtl w:val="0"/>
              </w:rPr>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tabs>
                <w:tab w:val="left" w:leader="none" w:pos="990"/>
              </w:tabs>
              <w:ind w:left="360" w:hanging="360"/>
              <w:rPr>
                <w:b w:val="1"/>
                <w:color w:val="000000"/>
              </w:rPr>
            </w:pPr>
            <w:r w:rsidDel="00000000" w:rsidR="00000000" w:rsidRPr="00000000">
              <w:rPr>
                <w:color w:val="000000"/>
                <w:rtl w:val="0"/>
              </w:rPr>
              <w:t xml:space="preserve">Certificate of attending </w:t>
            </w:r>
            <w:r w:rsidDel="00000000" w:rsidR="00000000" w:rsidRPr="00000000">
              <w:rPr>
                <w:b w:val="1"/>
                <w:color w:val="000000"/>
                <w:rtl w:val="0"/>
              </w:rPr>
              <w:t xml:space="preserve">Gender based violence</w:t>
            </w:r>
            <w:r w:rsidDel="00000000" w:rsidR="00000000" w:rsidRPr="00000000">
              <w:rPr>
                <w:color w:val="000000"/>
                <w:rtl w:val="0"/>
              </w:rPr>
              <w:t xml:space="preserve"> and </w:t>
            </w:r>
            <w:r w:rsidDel="00000000" w:rsidR="00000000" w:rsidRPr="00000000">
              <w:rPr>
                <w:b w:val="1"/>
                <w:color w:val="000000"/>
                <w:rtl w:val="0"/>
              </w:rPr>
              <w:t xml:space="preserve">Child safeguarding.</w:t>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tabs>
                <w:tab w:val="left" w:leader="none" w:pos="990"/>
              </w:tabs>
              <w:ind w:left="360" w:hanging="360"/>
              <w:rPr/>
            </w:pPr>
            <w:r w:rsidDel="00000000" w:rsidR="00000000" w:rsidRPr="00000000">
              <w:rPr>
                <w:color w:val="000000"/>
                <w:rtl w:val="0"/>
              </w:rPr>
              <w:t xml:space="preserve">Certificate on Management of Tuberculosis through engaging</w:t>
            </w:r>
            <w:r w:rsidDel="00000000" w:rsidR="00000000" w:rsidRPr="00000000">
              <w:rPr>
                <w:b w:val="1"/>
                <w:color w:val="000000"/>
                <w:rtl w:val="0"/>
              </w:rPr>
              <w:t xml:space="preserve"> Public Private Mix PPM </w:t>
            </w:r>
            <w:r w:rsidDel="00000000" w:rsidR="00000000" w:rsidRPr="00000000">
              <w:rPr>
                <w:color w:val="000000"/>
                <w:rtl w:val="0"/>
              </w:rPr>
              <w:t xml:space="preserve">activates and</w:t>
            </w:r>
            <w:r w:rsidDel="00000000" w:rsidR="00000000" w:rsidRPr="00000000">
              <w:rPr>
                <w:b w:val="1"/>
                <w:color w:val="000000"/>
                <w:rtl w:val="0"/>
              </w:rPr>
              <w:t xml:space="preserve"> Rider intervention </w:t>
            </w:r>
            <w:r w:rsidDel="00000000" w:rsidR="00000000" w:rsidRPr="00000000">
              <w:rPr>
                <w:color w:val="000000"/>
                <w:rtl w:val="0"/>
              </w:rPr>
              <w:t xml:space="preserve">from Mercy Corp for SPO staff.</w:t>
            </w:r>
            <w:r w:rsidDel="00000000" w:rsidR="00000000" w:rsidRPr="00000000">
              <w:rPr>
                <w:rtl w:val="0"/>
              </w:rPr>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tabs>
                <w:tab w:val="left" w:leader="none" w:pos="990"/>
              </w:tabs>
              <w:ind w:left="360" w:hanging="360"/>
              <w:rPr/>
            </w:pPr>
            <w:r w:rsidDel="00000000" w:rsidR="00000000" w:rsidRPr="00000000">
              <w:rPr>
                <w:color w:val="000000"/>
                <w:rtl w:val="0"/>
              </w:rPr>
              <w:t xml:space="preserve">Two Days </w:t>
            </w:r>
            <w:r w:rsidDel="00000000" w:rsidR="00000000" w:rsidRPr="00000000">
              <w:rPr>
                <w:b w:val="1"/>
                <w:color w:val="000000"/>
                <w:rtl w:val="0"/>
              </w:rPr>
              <w:t xml:space="preserve">training</w:t>
            </w:r>
            <w:r w:rsidDel="00000000" w:rsidR="00000000" w:rsidRPr="00000000">
              <w:rPr>
                <w:color w:val="000000"/>
                <w:rtl w:val="0"/>
              </w:rPr>
              <w:t xml:space="preserve"> from SPO-HR on Protection from Sexual Exploitation and Abuse </w:t>
            </w:r>
            <w:r w:rsidDel="00000000" w:rsidR="00000000" w:rsidRPr="00000000">
              <w:rPr>
                <w:b w:val="1"/>
                <w:color w:val="000000"/>
                <w:rtl w:val="0"/>
              </w:rPr>
              <w:t xml:space="preserve">PSEA</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tabs>
                <w:tab w:val="left" w:leader="none" w:pos="990"/>
              </w:tabs>
              <w:ind w:left="360" w:hanging="360"/>
              <w:rPr/>
            </w:pPr>
            <w:r w:rsidDel="00000000" w:rsidR="00000000" w:rsidRPr="00000000">
              <w:rPr>
                <w:b w:val="1"/>
                <w:color w:val="000000"/>
                <w:rtl w:val="0"/>
              </w:rPr>
              <w:t xml:space="preserve">Certificate </w:t>
            </w:r>
            <w:r w:rsidDel="00000000" w:rsidR="00000000" w:rsidRPr="00000000">
              <w:rPr>
                <w:color w:val="000000"/>
                <w:rtl w:val="0"/>
              </w:rPr>
              <w:t xml:space="preserve">of Attendance </w:t>
            </w:r>
            <w:r w:rsidDel="00000000" w:rsidR="00000000" w:rsidRPr="00000000">
              <w:rPr>
                <w:b w:val="1"/>
                <w:color w:val="000000"/>
                <w:rtl w:val="0"/>
              </w:rPr>
              <w:t xml:space="preserve">Virtual Youth Conference.</w:t>
            </w:r>
            <w:r w:rsidDel="00000000" w:rsidR="00000000" w:rsidRPr="00000000">
              <w:rPr>
                <w:color w:val="000000"/>
                <w:rtl w:val="0"/>
              </w:rPr>
              <w:t xml:space="preserve"> Certificate from </w:t>
            </w:r>
            <w:r w:rsidDel="00000000" w:rsidR="00000000" w:rsidRPr="00000000">
              <w:rPr>
                <w:b w:val="1"/>
                <w:color w:val="000000"/>
                <w:rtl w:val="0"/>
              </w:rPr>
              <w:t xml:space="preserve">Global Forum on TB Vaccine </w:t>
            </w:r>
            <w:r w:rsidDel="00000000" w:rsidR="00000000" w:rsidRPr="00000000">
              <w:rPr>
                <w:color w:val="000000"/>
                <w:rtl w:val="0"/>
              </w:rPr>
              <w:t xml:space="preserve">hosted by </w:t>
            </w:r>
            <w:r w:rsidDel="00000000" w:rsidR="00000000" w:rsidRPr="00000000">
              <w:rPr>
                <w:b w:val="1"/>
                <w:color w:val="000000"/>
                <w:rtl w:val="0"/>
              </w:rPr>
              <w:t xml:space="preserve">TOULOUSE FRANCE.</w:t>
            </w:r>
            <w:r w:rsidDel="00000000" w:rsidR="00000000" w:rsidRPr="00000000">
              <w:rPr>
                <w:rtl w:val="0"/>
              </w:rPr>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tabs>
                <w:tab w:val="left" w:leader="none" w:pos="990"/>
              </w:tabs>
              <w:ind w:left="360" w:hanging="360"/>
              <w:rPr/>
            </w:pPr>
            <w:r w:rsidDel="00000000" w:rsidR="00000000" w:rsidRPr="00000000">
              <w:rPr>
                <w:b w:val="1"/>
                <w:color w:val="000000"/>
                <w:rtl w:val="0"/>
              </w:rPr>
              <w:t xml:space="preserve">Member </w:t>
            </w:r>
            <w:r w:rsidDel="00000000" w:rsidR="00000000" w:rsidRPr="00000000">
              <w:rPr>
                <w:color w:val="000000"/>
                <w:rtl w:val="0"/>
              </w:rPr>
              <w:t xml:space="preserve">SPO Quetta region </w:t>
            </w:r>
            <w:r w:rsidDel="00000000" w:rsidR="00000000" w:rsidRPr="00000000">
              <w:rPr>
                <w:b w:val="1"/>
                <w:color w:val="000000"/>
                <w:rtl w:val="0"/>
              </w:rPr>
              <w:t xml:space="preserve">Procurement Committee.</w:t>
            </w:r>
            <w:r w:rsidDel="00000000" w:rsidR="00000000" w:rsidRPr="00000000">
              <w:rPr>
                <w:rtl w:val="0"/>
              </w:rPr>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tabs>
                <w:tab w:val="left" w:leader="none" w:pos="990"/>
              </w:tabs>
              <w:ind w:left="360" w:hanging="360"/>
              <w:rPr/>
            </w:pPr>
            <w:r w:rsidDel="00000000" w:rsidR="00000000" w:rsidRPr="00000000">
              <w:rPr>
                <w:b w:val="1"/>
                <w:color w:val="000000"/>
                <w:rtl w:val="0"/>
              </w:rPr>
              <w:t xml:space="preserve">Member </w:t>
            </w:r>
            <w:r w:rsidDel="00000000" w:rsidR="00000000" w:rsidRPr="00000000">
              <w:rPr>
                <w:color w:val="000000"/>
                <w:rtl w:val="0"/>
              </w:rPr>
              <w:t xml:space="preserve">SPO Quetta region </w:t>
            </w:r>
            <w:r w:rsidDel="00000000" w:rsidR="00000000" w:rsidRPr="00000000">
              <w:rPr>
                <w:b w:val="1"/>
                <w:color w:val="000000"/>
                <w:rtl w:val="0"/>
              </w:rPr>
              <w:t xml:space="preserve">Anti-Harassment Committee.</w:t>
            </w:r>
            <w:r w:rsidDel="00000000" w:rsidR="00000000" w:rsidRPr="00000000">
              <w:rPr>
                <w:rtl w:val="0"/>
              </w:rPr>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tabs>
                <w:tab w:val="left" w:leader="none" w:pos="990"/>
              </w:tabs>
              <w:ind w:left="360" w:hanging="360"/>
              <w:rPr/>
            </w:pPr>
            <w:r w:rsidDel="00000000" w:rsidR="00000000" w:rsidRPr="00000000">
              <w:rPr>
                <w:b w:val="1"/>
                <w:color w:val="000000"/>
                <w:rtl w:val="0"/>
              </w:rPr>
              <w:t xml:space="preserve">Certificate </w:t>
            </w:r>
            <w:r w:rsidDel="00000000" w:rsidR="00000000" w:rsidRPr="00000000">
              <w:rPr>
                <w:color w:val="000000"/>
                <w:rtl w:val="0"/>
              </w:rPr>
              <w:t xml:space="preserve">from</w:t>
            </w:r>
            <w:r w:rsidDel="00000000" w:rsidR="00000000" w:rsidRPr="00000000">
              <w:rPr>
                <w:b w:val="1"/>
                <w:color w:val="000000"/>
                <w:rtl w:val="0"/>
              </w:rPr>
              <w:t xml:space="preserve"> AKU </w:t>
            </w:r>
            <w:r w:rsidDel="00000000" w:rsidR="00000000" w:rsidRPr="00000000">
              <w:rPr>
                <w:color w:val="000000"/>
                <w:rtl w:val="0"/>
              </w:rPr>
              <w:t xml:space="preserve">on</w:t>
            </w:r>
            <w:r w:rsidDel="00000000" w:rsidR="00000000" w:rsidRPr="00000000">
              <w:rPr>
                <w:b w:val="1"/>
                <w:color w:val="000000"/>
                <w:rtl w:val="0"/>
              </w:rPr>
              <w:t xml:space="preserve"> Flood disaster Treatment.</w:t>
            </w:r>
            <w:r w:rsidDel="00000000" w:rsidR="00000000" w:rsidRPr="00000000">
              <w:rPr>
                <w:rtl w:val="0"/>
              </w:rPr>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tabs>
                <w:tab w:val="left" w:leader="none" w:pos="990"/>
              </w:tabs>
              <w:ind w:left="360" w:hanging="360"/>
              <w:rPr/>
            </w:pPr>
            <w:r w:rsidDel="00000000" w:rsidR="00000000" w:rsidRPr="00000000">
              <w:rPr>
                <w:b w:val="1"/>
                <w:rtl w:val="0"/>
              </w:rPr>
              <w:t xml:space="preserve">Certificate </w:t>
            </w:r>
            <w:r w:rsidDel="00000000" w:rsidR="00000000" w:rsidRPr="00000000">
              <w:rPr>
                <w:rtl w:val="0"/>
              </w:rPr>
              <w:t xml:space="preserve">from </w:t>
            </w:r>
            <w:r w:rsidDel="00000000" w:rsidR="00000000" w:rsidRPr="00000000">
              <w:rPr>
                <w:b w:val="1"/>
                <w:rtl w:val="0"/>
              </w:rPr>
              <w:t xml:space="preserve">BMJ </w:t>
            </w:r>
            <w:r w:rsidDel="00000000" w:rsidR="00000000" w:rsidRPr="00000000">
              <w:rPr>
                <w:rtl w:val="0"/>
              </w:rPr>
              <w:t xml:space="preserve">on </w:t>
            </w:r>
            <w:r w:rsidDel="00000000" w:rsidR="00000000" w:rsidRPr="00000000">
              <w:rPr>
                <w:b w:val="1"/>
                <w:rtl w:val="0"/>
              </w:rPr>
              <w:t xml:space="preserve">Headache and Migraine.</w:t>
            </w:r>
            <w:r w:rsidDel="00000000" w:rsidR="00000000" w:rsidRPr="00000000">
              <w:rPr>
                <w:rtl w:val="0"/>
              </w:rPr>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tabs>
                <w:tab w:val="left" w:leader="none" w:pos="990"/>
              </w:tabs>
              <w:ind w:left="360" w:hanging="360"/>
              <w:rPr>
                <w:b w:val="1"/>
                <w:u w:val="none"/>
              </w:rPr>
            </w:pPr>
            <w:r w:rsidDel="00000000" w:rsidR="00000000" w:rsidRPr="00000000">
              <w:rPr>
                <w:b w:val="1"/>
                <w:rtl w:val="0"/>
              </w:rPr>
              <w:t xml:space="preserve">Certificate </w:t>
            </w:r>
            <w:r w:rsidDel="00000000" w:rsidR="00000000" w:rsidRPr="00000000">
              <w:rPr>
                <w:rtl w:val="0"/>
              </w:rPr>
              <w:t xml:space="preserve">on</w:t>
            </w:r>
            <w:r w:rsidDel="00000000" w:rsidR="00000000" w:rsidRPr="00000000">
              <w:rPr>
                <w:b w:val="1"/>
                <w:rtl w:val="0"/>
              </w:rPr>
              <w:t xml:space="preserve"> Kidney Disease </w:t>
            </w:r>
            <w:r w:rsidDel="00000000" w:rsidR="00000000" w:rsidRPr="00000000">
              <w:rPr>
                <w:rtl w:val="0"/>
              </w:rPr>
              <w:t xml:space="preserve">from</w:t>
            </w:r>
            <w:r w:rsidDel="00000000" w:rsidR="00000000" w:rsidRPr="00000000">
              <w:rPr>
                <w:b w:val="1"/>
                <w:rtl w:val="0"/>
              </w:rPr>
              <w:t xml:space="preserve"> BMJ.</w:t>
            </w:r>
            <w:r w:rsidDel="00000000" w:rsidR="00000000" w:rsidRPr="00000000">
              <w:rPr>
                <w:rtl w:val="0"/>
              </w:rPr>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tabs>
                <w:tab w:val="left" w:leader="none" w:pos="990"/>
              </w:tabs>
              <w:ind w:left="360" w:hanging="360"/>
              <w:rPr/>
            </w:pPr>
            <w:r w:rsidDel="00000000" w:rsidR="00000000" w:rsidRPr="00000000">
              <w:rPr>
                <w:b w:val="1"/>
                <w:rtl w:val="0"/>
              </w:rPr>
              <w:t xml:space="preserve"> Certificate </w:t>
            </w:r>
            <w:r w:rsidDel="00000000" w:rsidR="00000000" w:rsidRPr="00000000">
              <w:rPr>
                <w:rtl w:val="0"/>
              </w:rPr>
              <w:t xml:space="preserve">on </w:t>
            </w:r>
            <w:r w:rsidDel="00000000" w:rsidR="00000000" w:rsidRPr="00000000">
              <w:rPr>
                <w:b w:val="1"/>
                <w:rtl w:val="0"/>
              </w:rPr>
              <w:t xml:space="preserve">Anti-Harassment </w:t>
            </w:r>
            <w:r w:rsidDel="00000000" w:rsidR="00000000" w:rsidRPr="00000000">
              <w:rPr>
                <w:rtl w:val="0"/>
              </w:rPr>
              <w:t xml:space="preserve">on </w:t>
            </w:r>
            <w:r w:rsidDel="00000000" w:rsidR="00000000" w:rsidRPr="00000000">
              <w:rPr>
                <w:b w:val="1"/>
                <w:rtl w:val="0"/>
              </w:rPr>
              <w:t xml:space="preserve">KAYA. </w:t>
            </w:r>
            <w:r w:rsidDel="00000000" w:rsidR="00000000" w:rsidRPr="00000000">
              <w:rPr>
                <w:rtl w:val="0"/>
              </w:rPr>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tabs>
                <w:tab w:val="left" w:leader="none" w:pos="990"/>
              </w:tabs>
              <w:ind w:left="360" w:hanging="360"/>
              <w:rPr/>
            </w:pPr>
            <w:r w:rsidDel="00000000" w:rsidR="00000000" w:rsidRPr="00000000">
              <w:rPr>
                <w:b w:val="1"/>
                <w:rtl w:val="0"/>
              </w:rPr>
              <w:t xml:space="preserve">Certificate </w:t>
            </w:r>
            <w:r w:rsidDel="00000000" w:rsidR="00000000" w:rsidRPr="00000000">
              <w:rPr>
                <w:rtl w:val="0"/>
              </w:rPr>
              <w:t xml:space="preserve">on </w:t>
            </w:r>
            <w:r w:rsidDel="00000000" w:rsidR="00000000" w:rsidRPr="00000000">
              <w:rPr>
                <w:b w:val="1"/>
                <w:rtl w:val="0"/>
              </w:rPr>
              <w:t xml:space="preserve">safety and security </w:t>
            </w:r>
            <w:r w:rsidDel="00000000" w:rsidR="00000000" w:rsidRPr="00000000">
              <w:rPr>
                <w:rtl w:val="0"/>
              </w:rPr>
              <w:t xml:space="preserve">on </w:t>
            </w:r>
            <w:r w:rsidDel="00000000" w:rsidR="00000000" w:rsidRPr="00000000">
              <w:rPr>
                <w:b w:val="1"/>
                <w:rtl w:val="0"/>
              </w:rPr>
              <w:t xml:space="preserve">KAYA. </w:t>
            </w:r>
            <w:r w:rsidDel="00000000" w:rsidR="00000000" w:rsidRPr="00000000">
              <w:rPr>
                <w:rtl w:val="0"/>
              </w:rPr>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tabs>
                <w:tab w:val="left" w:leader="none" w:pos="990"/>
              </w:tabs>
              <w:ind w:left="360" w:hanging="360"/>
              <w:rPr/>
            </w:pPr>
            <w:r w:rsidDel="00000000" w:rsidR="00000000" w:rsidRPr="00000000">
              <w:rPr>
                <w:b w:val="1"/>
                <w:rtl w:val="0"/>
              </w:rPr>
              <w:t xml:space="preserve">Certificate </w:t>
            </w:r>
            <w:r w:rsidDel="00000000" w:rsidR="00000000" w:rsidRPr="00000000">
              <w:rPr>
                <w:rtl w:val="0"/>
              </w:rPr>
              <w:t xml:space="preserve">on </w:t>
            </w:r>
            <w:r w:rsidDel="00000000" w:rsidR="00000000" w:rsidRPr="00000000">
              <w:rPr>
                <w:b w:val="1"/>
                <w:rtl w:val="0"/>
              </w:rPr>
              <w:t xml:space="preserve">Project Management </w:t>
            </w:r>
            <w:r w:rsidDel="00000000" w:rsidR="00000000" w:rsidRPr="00000000">
              <w:rPr>
                <w:rtl w:val="0"/>
              </w:rPr>
              <w:t xml:space="preserve">on </w:t>
            </w:r>
            <w:r w:rsidDel="00000000" w:rsidR="00000000" w:rsidRPr="00000000">
              <w:rPr>
                <w:b w:val="1"/>
                <w:rtl w:val="0"/>
              </w:rPr>
              <w:t xml:space="preserve">KAYA.</w:t>
            </w:r>
            <w:r w:rsidDel="00000000" w:rsidR="00000000" w:rsidRPr="00000000">
              <w:rPr>
                <w:rtl w:val="0"/>
              </w:rPr>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tabs>
                <w:tab w:val="left" w:leader="none" w:pos="990"/>
              </w:tabs>
              <w:ind w:left="360" w:hanging="360"/>
              <w:rPr/>
            </w:pPr>
            <w:r w:rsidDel="00000000" w:rsidR="00000000" w:rsidRPr="00000000">
              <w:rPr>
                <w:b w:val="1"/>
                <w:rtl w:val="0"/>
              </w:rPr>
              <w:t xml:space="preserve">Certificate of Appreciation on Diabetes </w:t>
            </w:r>
            <w:r w:rsidDel="00000000" w:rsidR="00000000" w:rsidRPr="00000000">
              <w:rPr>
                <w:rtl w:val="0"/>
              </w:rPr>
              <w:t xml:space="preserve">on </w:t>
            </w:r>
            <w:r w:rsidDel="00000000" w:rsidR="00000000" w:rsidRPr="00000000">
              <w:rPr>
                <w:b w:val="1"/>
                <w:rtl w:val="0"/>
              </w:rPr>
              <w:t xml:space="preserve">LEO Club.</w:t>
            </w:r>
            <w:r w:rsidDel="00000000" w:rsidR="00000000" w:rsidRPr="00000000">
              <w:rPr>
                <w:rtl w:val="0"/>
              </w:rPr>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tabs>
                <w:tab w:val="left" w:leader="none" w:pos="990"/>
              </w:tabs>
              <w:ind w:left="360" w:hanging="360"/>
              <w:rPr>
                <w:b w:val="1"/>
                <w:u w:val="none"/>
              </w:rPr>
            </w:pPr>
            <w:r w:rsidDel="00000000" w:rsidR="00000000" w:rsidRPr="00000000">
              <w:rPr>
                <w:b w:val="1"/>
                <w:rtl w:val="0"/>
              </w:rPr>
              <w:t xml:space="preserve">Nutrition Course </w:t>
            </w:r>
            <w:r w:rsidDel="00000000" w:rsidR="00000000" w:rsidRPr="00000000">
              <w:rPr>
                <w:rtl w:val="0"/>
              </w:rPr>
              <w:t xml:space="preserve">from</w:t>
            </w:r>
            <w:r w:rsidDel="00000000" w:rsidR="00000000" w:rsidRPr="00000000">
              <w:rPr>
                <w:b w:val="1"/>
                <w:rtl w:val="0"/>
              </w:rPr>
              <w:t xml:space="preserve"> SZABIST Karachi.</w:t>
            </w:r>
            <w:r w:rsidDel="00000000" w:rsidR="00000000" w:rsidRPr="00000000">
              <w:rPr>
                <w:rtl w:val="0"/>
              </w:rPr>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tabs>
                <w:tab w:val="left" w:leader="none" w:pos="990"/>
              </w:tabs>
              <w:ind w:left="360" w:hanging="360"/>
              <w:rPr>
                <w:b w:val="1"/>
                <w:u w:val="none"/>
              </w:rPr>
            </w:pPr>
            <w:r w:rsidDel="00000000" w:rsidR="00000000" w:rsidRPr="00000000">
              <w:rPr>
                <w:b w:val="1"/>
                <w:rtl w:val="0"/>
              </w:rPr>
              <w:t xml:space="preserve">Environmental Science </w:t>
            </w:r>
            <w:r w:rsidDel="00000000" w:rsidR="00000000" w:rsidRPr="00000000">
              <w:rPr>
                <w:rtl w:val="0"/>
              </w:rPr>
              <w:t xml:space="preserve">from</w:t>
            </w:r>
            <w:r w:rsidDel="00000000" w:rsidR="00000000" w:rsidRPr="00000000">
              <w:rPr>
                <w:b w:val="1"/>
                <w:rtl w:val="0"/>
              </w:rPr>
              <w:t xml:space="preserve"> SZABIST Karachi.</w:t>
            </w:r>
            <w:r w:rsidDel="00000000" w:rsidR="00000000" w:rsidRPr="00000000">
              <w:rPr>
                <w:rtl w:val="0"/>
              </w:rPr>
            </w:r>
          </w:p>
          <w:p w:rsidR="00000000" w:rsidDel="00000000" w:rsidP="00000000" w:rsidRDefault="00000000" w:rsidRPr="00000000" w14:paraId="00000061">
            <w:pPr>
              <w:tabs>
                <w:tab w:val="left" w:leader="none" w:pos="990"/>
              </w:tabs>
              <w:jc w:val="both"/>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pBdr>
                <w:bottom w:color="000000" w:space="1" w:sz="12" w:val="single"/>
              </w:pBdr>
              <w:shd w:fill="000000" w:val="clear"/>
              <w:ind w:right="0"/>
              <w:rPr>
                <w:rFonts w:ascii="Quattrocento Sans" w:cs="Quattrocento Sans" w:eastAsia="Quattrocento Sans" w:hAnsi="Quattrocento Sans"/>
                <w:b w:val="1"/>
                <w:color w:val="ffffff"/>
                <w:sz w:val="20"/>
                <w:szCs w:val="20"/>
              </w:rPr>
            </w:pPr>
            <w:r w:rsidDel="00000000" w:rsidR="00000000" w:rsidRPr="00000000">
              <w:rPr>
                <w:rFonts w:ascii="Quattrocento Sans" w:cs="Quattrocento Sans" w:eastAsia="Quattrocento Sans" w:hAnsi="Quattrocento Sans"/>
                <w:b w:val="1"/>
                <w:color w:val="ffffff"/>
                <w:sz w:val="20"/>
                <w:szCs w:val="20"/>
                <w:rtl w:val="0"/>
              </w:rPr>
              <w:t xml:space="preserve">Area of Expertise </w:t>
            </w:r>
          </w:p>
          <w:p w:rsidR="00000000" w:rsidDel="00000000" w:rsidP="00000000" w:rsidRDefault="00000000" w:rsidRPr="00000000" w14:paraId="00000068">
            <w:pPr>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Technical/Skills</w:t>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Successfully Completed Health and economic wellbeing Project in IRC.</w:t>
            </w:r>
            <w:r w:rsidDel="00000000" w:rsidR="00000000" w:rsidRPr="00000000">
              <w:rPr>
                <w:rtl w:val="0"/>
              </w:rPr>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Worked as Program &amp; Project Manager in International Recuse Committee (IRC), Mercy Corps International (MC), Strengthening Participatory Organization (SPO), Sardar Medical Center (SMC) etc.</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Work experience with GFFO, Global Fund, and UN funded Projects.</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Health Management.</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Health in Emergencies</w:t>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u w:val="none"/>
              </w:rPr>
            </w:pPr>
            <w:r w:rsidDel="00000000" w:rsidR="00000000" w:rsidRPr="00000000">
              <w:rPr>
                <w:rFonts w:ascii="Quattrocento Sans" w:cs="Quattrocento Sans" w:eastAsia="Quattrocento Sans" w:hAnsi="Quattrocento Sans"/>
                <w:sz w:val="20"/>
                <w:szCs w:val="20"/>
                <w:rtl w:val="0"/>
              </w:rPr>
              <w:t xml:space="preserve">Infectious Disease.</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u w:val="none"/>
              </w:rPr>
            </w:pPr>
            <w:r w:rsidDel="00000000" w:rsidR="00000000" w:rsidRPr="00000000">
              <w:rPr>
                <w:rFonts w:ascii="Quattrocento Sans" w:cs="Quattrocento Sans" w:eastAsia="Quattrocento Sans" w:hAnsi="Quattrocento Sans"/>
                <w:sz w:val="20"/>
                <w:szCs w:val="20"/>
                <w:rtl w:val="0"/>
              </w:rPr>
              <w:t xml:space="preserve">TB Control.</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Flood emergencies.</w:t>
            </w:r>
            <w:r w:rsidDel="00000000" w:rsidR="00000000" w:rsidRPr="00000000">
              <w:rPr>
                <w:rtl w:val="0"/>
              </w:rPr>
            </w:r>
          </w:p>
          <w:p w:rsidR="00000000" w:rsidDel="00000000" w:rsidP="00000000" w:rsidRDefault="00000000" w:rsidRPr="00000000" w14:paraId="0000007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u w:val="none"/>
              </w:rPr>
            </w:pPr>
            <w:r w:rsidDel="00000000" w:rsidR="00000000" w:rsidRPr="00000000">
              <w:rPr>
                <w:rFonts w:ascii="Quattrocento Sans" w:cs="Quattrocento Sans" w:eastAsia="Quattrocento Sans" w:hAnsi="Quattrocento Sans"/>
                <w:sz w:val="20"/>
                <w:szCs w:val="20"/>
                <w:rtl w:val="0"/>
              </w:rPr>
              <w:t xml:space="preserve">Nutrition Program.</w:t>
            </w:r>
            <w:r w:rsidDel="00000000" w:rsidR="00000000" w:rsidRPr="00000000">
              <w:rPr>
                <w:rtl w:val="0"/>
              </w:rPr>
            </w:r>
          </w:p>
          <w:p w:rsidR="00000000" w:rsidDel="00000000" w:rsidP="00000000" w:rsidRDefault="00000000" w:rsidRPr="00000000" w14:paraId="0000007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Sphere standard.</w:t>
            </w:r>
            <w:r w:rsidDel="00000000" w:rsidR="00000000" w:rsidRPr="00000000">
              <w:rPr>
                <w:rtl w:val="0"/>
              </w:rPr>
            </w:r>
          </w:p>
          <w:p w:rsidR="00000000" w:rsidDel="00000000" w:rsidP="00000000" w:rsidRDefault="00000000" w:rsidRPr="00000000" w14:paraId="0000007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Emergency operation First Response.</w:t>
            </w:r>
            <w:r w:rsidDel="00000000" w:rsidR="00000000" w:rsidRPr="00000000">
              <w:rPr>
                <w:rtl w:val="0"/>
              </w:rPr>
            </w:r>
          </w:p>
          <w:p w:rsidR="00000000" w:rsidDel="00000000" w:rsidP="00000000" w:rsidRDefault="00000000" w:rsidRPr="00000000" w14:paraId="000000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Monitoring, Evaluation, Accountability and Learning (MEAL) in Emergencies</w:t>
            </w:r>
            <w:r w:rsidDel="00000000" w:rsidR="00000000" w:rsidRPr="00000000">
              <w:rPr>
                <w:rtl w:val="0"/>
              </w:rPr>
            </w:r>
          </w:p>
          <w:p w:rsidR="00000000" w:rsidDel="00000000" w:rsidP="00000000" w:rsidRDefault="00000000" w:rsidRPr="00000000" w14:paraId="0000007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Preventing Fraud and Corruption at the IRC.</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IRC Way, Every Day 2022</w:t>
            </w:r>
            <w:r w:rsidDel="00000000" w:rsidR="00000000" w:rsidRPr="00000000">
              <w:rPr>
                <w:rtl w:val="0"/>
              </w:rPr>
            </w:r>
          </w:p>
          <w:p w:rsidR="00000000" w:rsidDel="00000000" w:rsidP="00000000" w:rsidRDefault="00000000" w:rsidRPr="00000000" w14:paraId="000000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Anti-Sexual Harassment Training - Global</w:t>
            </w:r>
            <w:r w:rsidDel="00000000" w:rsidR="00000000" w:rsidRPr="00000000">
              <w:rPr>
                <w:rtl w:val="0"/>
              </w:rPr>
            </w:r>
          </w:p>
          <w:p w:rsidR="00000000" w:rsidDel="00000000" w:rsidP="00000000" w:rsidRDefault="00000000" w:rsidRPr="00000000" w14:paraId="0000007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sz w:val="20"/>
                <w:szCs w:val="20"/>
                <w:rtl w:val="0"/>
              </w:rPr>
              <w:t xml:space="preserve">Medical </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Camps management.</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u w:val="none"/>
              </w:rPr>
            </w:pPr>
            <w:r w:rsidDel="00000000" w:rsidR="00000000" w:rsidRPr="00000000">
              <w:rPr>
                <w:rFonts w:ascii="Quattrocento Sans" w:cs="Quattrocento Sans" w:eastAsia="Quattrocento Sans" w:hAnsi="Quattrocento Sans"/>
                <w:sz w:val="20"/>
                <w:szCs w:val="20"/>
                <w:rtl w:val="0"/>
              </w:rPr>
              <w:t xml:space="preserve">Food and NFI Distribution Camps Managment.</w:t>
            </w:r>
            <w:r w:rsidDel="00000000" w:rsidR="00000000" w:rsidRPr="00000000">
              <w:rPr>
                <w:rtl w:val="0"/>
              </w:rPr>
            </w:r>
          </w:p>
          <w:p w:rsidR="00000000" w:rsidDel="00000000" w:rsidP="00000000" w:rsidRDefault="00000000" w:rsidRPr="00000000" w14:paraId="0000007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INEE Minimum standard for Health: Preparedness, Response, Recovery</w:t>
            </w:r>
            <w:r w:rsidDel="00000000" w:rsidR="00000000" w:rsidRPr="00000000">
              <w:rPr>
                <w:rtl w:val="0"/>
              </w:rPr>
            </w:r>
          </w:p>
          <w:p w:rsidR="00000000" w:rsidDel="00000000" w:rsidP="00000000" w:rsidRDefault="00000000" w:rsidRPr="00000000" w14:paraId="0000007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Hazards, Vulnerability and capacity assessment and analysis</w:t>
            </w:r>
            <w:r w:rsidDel="00000000" w:rsidR="00000000" w:rsidRPr="00000000">
              <w:rPr>
                <w:rtl w:val="0"/>
              </w:rPr>
            </w:r>
          </w:p>
          <w:p w:rsidR="00000000" w:rsidDel="00000000" w:rsidP="00000000" w:rsidRDefault="00000000" w:rsidRPr="00000000" w14:paraId="0000007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Early Warning System </w:t>
            </w:r>
            <w:r w:rsidDel="00000000" w:rsidR="00000000" w:rsidRPr="00000000">
              <w:rPr>
                <w:rtl w:val="0"/>
              </w:rPr>
            </w:r>
          </w:p>
          <w:p w:rsidR="00000000" w:rsidDel="00000000" w:rsidP="00000000" w:rsidRDefault="00000000" w:rsidRPr="00000000" w14:paraId="0000007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Team Player and led the team in various projects.</w:t>
            </w:r>
            <w:r w:rsidDel="00000000" w:rsidR="00000000" w:rsidRPr="00000000">
              <w:rPr>
                <w:rtl w:val="0"/>
              </w:rPr>
            </w:r>
          </w:p>
          <w:p w:rsidR="00000000" w:rsidDel="00000000" w:rsidP="00000000" w:rsidRDefault="00000000" w:rsidRPr="00000000" w14:paraId="0000007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Health and economic wellbeing assistance in Emergencies</w:t>
            </w:r>
            <w:r w:rsidDel="00000000" w:rsidR="00000000" w:rsidRPr="00000000">
              <w:rPr>
                <w:rtl w:val="0"/>
              </w:rPr>
            </w:r>
          </w:p>
          <w:p w:rsidR="00000000" w:rsidDel="00000000" w:rsidP="00000000" w:rsidRDefault="00000000" w:rsidRPr="00000000" w14:paraId="0000007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Situational analysis.</w:t>
            </w:r>
            <w:r w:rsidDel="00000000" w:rsidR="00000000" w:rsidRPr="00000000">
              <w:rPr>
                <w:rtl w:val="0"/>
              </w:rPr>
            </w:r>
          </w:p>
          <w:p w:rsidR="00000000" w:rsidDel="00000000" w:rsidP="00000000" w:rsidRDefault="00000000" w:rsidRPr="00000000" w14:paraId="0000008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Lead and complete the project with distinction with the given time frame and resources.</w:t>
            </w:r>
            <w:r w:rsidDel="00000000" w:rsidR="00000000" w:rsidRPr="00000000">
              <w:rPr>
                <w:rtl w:val="0"/>
              </w:rPr>
            </w:r>
          </w:p>
          <w:p w:rsidR="00000000" w:rsidDel="00000000" w:rsidP="00000000" w:rsidRDefault="00000000" w:rsidRPr="00000000" w14:paraId="0000008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Post project evaluation and reporting and evaluation.</w:t>
            </w:r>
            <w:r w:rsidDel="00000000" w:rsidR="00000000" w:rsidRPr="00000000">
              <w:rPr>
                <w:rtl w:val="0"/>
              </w:rPr>
            </w:r>
          </w:p>
          <w:p w:rsidR="00000000" w:rsidDel="00000000" w:rsidP="00000000" w:rsidRDefault="00000000" w:rsidRPr="00000000" w14:paraId="0000008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451" w:hanging="360"/>
              <w:jc w:val="both"/>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Skilled in communication, documentation, report writing, project management, data management and M&amp;E. </w:t>
            </w:r>
            <w:r w:rsidDel="00000000" w:rsidR="00000000" w:rsidRPr="00000000">
              <w:rPr>
                <w:rtl w:val="0"/>
              </w:rPr>
            </w:r>
          </w:p>
          <w:p w:rsidR="00000000" w:rsidDel="00000000" w:rsidP="00000000" w:rsidRDefault="00000000" w:rsidRPr="00000000" w14:paraId="0000008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451" w:hanging="360"/>
              <w:jc w:val="both"/>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Training Workshop on Leadership &amp; Management.</w:t>
            </w:r>
            <w:r w:rsidDel="00000000" w:rsidR="00000000" w:rsidRPr="00000000">
              <w:rPr>
                <w:rtl w:val="0"/>
              </w:rPr>
            </w:r>
          </w:p>
          <w:p w:rsidR="00000000" w:rsidDel="00000000" w:rsidP="00000000" w:rsidRDefault="00000000" w:rsidRPr="00000000" w14:paraId="0000008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451" w:hanging="360"/>
              <w:jc w:val="both"/>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Managed and controlled the project in the district and provinces. </w:t>
            </w:r>
            <w:r w:rsidDel="00000000" w:rsidR="00000000" w:rsidRPr="00000000">
              <w:rPr>
                <w:rtl w:val="0"/>
              </w:rPr>
            </w:r>
          </w:p>
          <w:p w:rsidR="00000000" w:rsidDel="00000000" w:rsidP="00000000" w:rsidRDefault="00000000" w:rsidRPr="00000000" w14:paraId="0000008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Established Community Response mechanism/ feedback response mechanism.</w:t>
            </w:r>
            <w:r w:rsidDel="00000000" w:rsidR="00000000" w:rsidRPr="00000000">
              <w:rPr>
                <w:rtl w:val="0"/>
              </w:rPr>
            </w:r>
          </w:p>
          <w:p w:rsidR="00000000" w:rsidDel="00000000" w:rsidP="00000000" w:rsidRDefault="00000000" w:rsidRPr="00000000" w14:paraId="00000086">
            <w:pPr>
              <w:numPr>
                <w:ilvl w:val="0"/>
                <w:numId w:val="2"/>
              </w:numPr>
              <w:ind w:left="360" w:hanging="360"/>
              <w:rPr>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Ability and willingness to work in a multi-cultural team.</w:t>
            </w:r>
            <w:r w:rsidDel="00000000" w:rsidR="00000000" w:rsidRPr="00000000">
              <w:rPr>
                <w:rtl w:val="0"/>
              </w:rPr>
            </w:r>
          </w:p>
          <w:p w:rsidR="00000000" w:rsidDel="00000000" w:rsidP="00000000" w:rsidRDefault="00000000" w:rsidRPr="00000000" w14:paraId="00000087">
            <w:pPr>
              <w:numPr>
                <w:ilvl w:val="0"/>
                <w:numId w:val="2"/>
              </w:numPr>
              <w:ind w:left="360" w:hanging="360"/>
              <w:rPr>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Ability to work independently and take initiative. </w:t>
            </w:r>
            <w:r w:rsidDel="00000000" w:rsidR="00000000" w:rsidRPr="00000000">
              <w:rPr>
                <w:rtl w:val="0"/>
              </w:rPr>
            </w:r>
          </w:p>
        </w:tc>
        <w:tc>
          <w:tcPr/>
          <w:p w:rsidR="00000000" w:rsidDel="00000000" w:rsidP="00000000" w:rsidRDefault="00000000" w:rsidRPr="00000000" w14:paraId="00000088">
            <w:pPr>
              <w:tabs>
                <w:tab w:val="left" w:leader="none" w:pos="990"/>
              </w:tabs>
              <w:rPr/>
            </w:pPr>
            <w:r w:rsidDel="00000000" w:rsidR="00000000" w:rsidRPr="00000000">
              <w:rPr>
                <w:rtl w:val="0"/>
              </w:rPr>
            </w:r>
          </w:p>
        </w:tc>
        <w:tc>
          <w:tcPr/>
          <w:p w:rsidR="00000000" w:rsidDel="00000000" w:rsidP="00000000" w:rsidRDefault="00000000" w:rsidRPr="00000000" w14:paraId="00000089">
            <w:pPr>
              <w:pStyle w:val="Heading2"/>
              <w:rPr/>
            </w:pPr>
            <w:r w:rsidDel="00000000" w:rsidR="00000000" w:rsidRPr="00000000">
              <w:rPr>
                <w:rtl w:val="0"/>
              </w:rPr>
            </w:r>
          </w:p>
          <w:p w:rsidR="00000000" w:rsidDel="00000000" w:rsidP="00000000" w:rsidRDefault="00000000" w:rsidRPr="00000000" w14:paraId="0000008A">
            <w:pPr>
              <w:pStyle w:val="Heading2"/>
              <w:rPr/>
            </w:pPr>
            <w:r w:rsidDel="00000000" w:rsidR="00000000" w:rsidRPr="00000000">
              <w:rPr>
                <w:rtl w:val="0"/>
              </w:rPr>
              <w:t xml:space="preserve">EDUCATION</w:t>
            </w:r>
          </w:p>
          <w:p w:rsidR="00000000" w:rsidDel="00000000" w:rsidP="00000000" w:rsidRDefault="00000000" w:rsidRPr="00000000" w14:paraId="0000008B">
            <w:pPr>
              <w:pStyle w:val="Heading2"/>
              <w:rPr/>
            </w:pPr>
            <w:r w:rsidDel="00000000" w:rsidR="00000000" w:rsidRPr="00000000">
              <w:rPr>
                <w:rtl w:val="0"/>
              </w:rPr>
              <w:t xml:space="preserve">MPH/MS-PH, M-PHIL-Public Health Specialist</w:t>
            </w:r>
          </w:p>
          <w:p w:rsidR="00000000" w:rsidDel="00000000" w:rsidP="00000000" w:rsidRDefault="00000000" w:rsidRPr="00000000" w14:paraId="0000008C">
            <w:pPr>
              <w:pStyle w:val="Heading2"/>
              <w:rPr>
                <w:b w:val="0"/>
              </w:rPr>
            </w:pPr>
            <w:r w:rsidDel="00000000" w:rsidR="00000000" w:rsidRPr="00000000">
              <w:rPr>
                <w:b w:val="0"/>
                <w:rtl w:val="0"/>
              </w:rPr>
              <w:t xml:space="preserve">2021 Shaheed Zulfikar Ali Bhutto Institute of Science &amp; Technology (SZABIST) KARACHI</w:t>
            </w:r>
          </w:p>
          <w:p w:rsidR="00000000" w:rsidDel="00000000" w:rsidP="00000000" w:rsidRDefault="00000000" w:rsidRPr="00000000" w14:paraId="0000008D">
            <w:pPr>
              <w:pStyle w:val="Heading2"/>
              <w:rPr/>
            </w:pPr>
            <w:r w:rsidDel="00000000" w:rsidR="00000000" w:rsidRPr="00000000">
              <w:rPr>
                <w:rtl w:val="0"/>
              </w:rPr>
              <w:t xml:space="preserve">Msc, Pharm-D, Doctor Of Pharmacy-Pharmacist</w:t>
            </w:r>
          </w:p>
          <w:p w:rsidR="00000000" w:rsidDel="00000000" w:rsidP="00000000" w:rsidRDefault="00000000" w:rsidRPr="00000000" w14:paraId="0000008E">
            <w:pPr>
              <w:pStyle w:val="Heading2"/>
              <w:rPr>
                <w:b w:val="0"/>
              </w:rPr>
            </w:pPr>
            <w:r w:rsidDel="00000000" w:rsidR="00000000" w:rsidRPr="00000000">
              <w:rPr>
                <w:b w:val="0"/>
                <w:rtl w:val="0"/>
              </w:rPr>
              <w:t xml:space="preserve">2012 University of BALOCHISTAN, QUETTA</w:t>
            </w:r>
          </w:p>
          <w:p w:rsidR="00000000" w:rsidDel="00000000" w:rsidP="00000000" w:rsidRDefault="00000000" w:rsidRPr="00000000" w14:paraId="0000008F">
            <w:pPr>
              <w:pStyle w:val="Heading2"/>
              <w:rPr/>
            </w:pPr>
            <w:r w:rsidDel="00000000" w:rsidR="00000000" w:rsidRPr="00000000">
              <w:rPr>
                <w:rtl w:val="0"/>
              </w:rPr>
              <w:t xml:space="preserve">ma, MASTER’S IN SOCIAL SCIENCES (international Relations)</w:t>
            </w:r>
          </w:p>
          <w:p w:rsidR="00000000" w:rsidDel="00000000" w:rsidP="00000000" w:rsidRDefault="00000000" w:rsidRPr="00000000" w14:paraId="00000090">
            <w:pPr>
              <w:pStyle w:val="Heading2"/>
              <w:rPr>
                <w:b w:val="0"/>
              </w:rPr>
            </w:pPr>
            <w:r w:rsidDel="00000000" w:rsidR="00000000" w:rsidRPr="00000000">
              <w:rPr>
                <w:b w:val="0"/>
                <w:rtl w:val="0"/>
              </w:rPr>
              <w:t xml:space="preserve">2011 University of Balochistan, QUETTA</w:t>
            </w:r>
          </w:p>
          <w:p w:rsidR="00000000" w:rsidDel="00000000" w:rsidP="00000000" w:rsidRDefault="00000000" w:rsidRPr="00000000" w14:paraId="00000091">
            <w:pPr>
              <w:pStyle w:val="Heading2"/>
              <w:rPr/>
            </w:pPr>
            <w:r w:rsidDel="00000000" w:rsidR="00000000" w:rsidRPr="00000000">
              <w:rPr>
                <w:rtl w:val="0"/>
              </w:rPr>
              <w:t xml:space="preserve">ba, BACHELOR’S IN Sociology, Economics</w:t>
            </w:r>
          </w:p>
          <w:p w:rsidR="00000000" w:rsidDel="00000000" w:rsidP="00000000" w:rsidRDefault="00000000" w:rsidRPr="00000000" w14:paraId="00000092">
            <w:pPr>
              <w:pStyle w:val="Heading2"/>
              <w:rPr>
                <w:b w:val="0"/>
              </w:rPr>
            </w:pPr>
            <w:r w:rsidDel="00000000" w:rsidR="00000000" w:rsidRPr="00000000">
              <w:rPr>
                <w:b w:val="0"/>
                <w:rtl w:val="0"/>
              </w:rPr>
              <w:t xml:space="preserve">2009 University of BALOCHISTAN, QUETTA</w:t>
            </w:r>
          </w:p>
          <w:p w:rsidR="00000000" w:rsidDel="00000000" w:rsidP="00000000" w:rsidRDefault="00000000" w:rsidRPr="00000000" w14:paraId="00000093">
            <w:pPr>
              <w:pStyle w:val="Heading2"/>
              <w:rPr/>
            </w:pPr>
            <w:r w:rsidDel="00000000" w:rsidR="00000000" w:rsidRPr="00000000">
              <w:rPr>
                <w:rtl w:val="0"/>
              </w:rPr>
              <w:t xml:space="preserve">BSc/DHMS Doctor Of Homoeo Medical Scinces</w:t>
            </w:r>
          </w:p>
          <w:p w:rsidR="00000000" w:rsidDel="00000000" w:rsidP="00000000" w:rsidRDefault="00000000" w:rsidRPr="00000000" w14:paraId="00000094">
            <w:pPr>
              <w:pStyle w:val="Heading2"/>
              <w:rPr>
                <w:b w:val="0"/>
              </w:rPr>
            </w:pPr>
            <w:r w:rsidDel="00000000" w:rsidR="00000000" w:rsidRPr="00000000">
              <w:rPr>
                <w:b w:val="0"/>
                <w:rtl w:val="0"/>
              </w:rPr>
              <w:t xml:space="preserve">2012 BHMC, Quetta</w:t>
            </w:r>
          </w:p>
          <w:p w:rsidR="00000000" w:rsidDel="00000000" w:rsidP="00000000" w:rsidRDefault="00000000" w:rsidRPr="00000000" w14:paraId="00000095">
            <w:pPr>
              <w:pStyle w:val="Heading2"/>
              <w:rPr/>
            </w:pPr>
            <w:r w:rsidDel="00000000" w:rsidR="00000000" w:rsidRPr="00000000">
              <w:rPr>
                <w:rtl w:val="0"/>
              </w:rPr>
              <w:t xml:space="preserve">Fsc (Pre-MEDICAL) INTERMEDIATE/A-Level </w:t>
            </w:r>
          </w:p>
          <w:p w:rsidR="00000000" w:rsidDel="00000000" w:rsidP="00000000" w:rsidRDefault="00000000" w:rsidRPr="00000000" w14:paraId="00000096">
            <w:pPr>
              <w:pStyle w:val="Heading2"/>
              <w:rPr>
                <w:b w:val="0"/>
              </w:rPr>
            </w:pPr>
            <w:r w:rsidDel="00000000" w:rsidR="00000000" w:rsidRPr="00000000">
              <w:rPr>
                <w:b w:val="0"/>
                <w:rtl w:val="0"/>
              </w:rPr>
              <w:t xml:space="preserve">2006 BBISE Quetta</w:t>
            </w:r>
          </w:p>
          <w:p w:rsidR="00000000" w:rsidDel="00000000" w:rsidP="00000000" w:rsidRDefault="00000000" w:rsidRPr="00000000" w14:paraId="00000097">
            <w:pPr>
              <w:pStyle w:val="Heading2"/>
              <w:rPr>
                <w:b w:val="0"/>
              </w:rPr>
            </w:pPr>
            <w:r w:rsidDel="00000000" w:rsidR="00000000" w:rsidRPr="00000000">
              <w:rPr>
                <w:rtl w:val="0"/>
              </w:rPr>
              <w:t xml:space="preserve">SSC (Scince) Matriculation/O-Level </w:t>
            </w:r>
            <w:r w:rsidDel="00000000" w:rsidR="00000000" w:rsidRPr="00000000">
              <w:rPr>
                <w:rtl w:val="0"/>
              </w:rPr>
            </w:r>
          </w:p>
          <w:p w:rsidR="00000000" w:rsidDel="00000000" w:rsidP="00000000" w:rsidRDefault="00000000" w:rsidRPr="00000000" w14:paraId="00000098">
            <w:pPr>
              <w:pStyle w:val="Heading2"/>
              <w:rPr>
                <w:b w:val="0"/>
              </w:rPr>
            </w:pPr>
            <w:r w:rsidDel="00000000" w:rsidR="00000000" w:rsidRPr="00000000">
              <w:rPr>
                <w:b w:val="0"/>
                <w:rtl w:val="0"/>
              </w:rPr>
              <w:t xml:space="preserve">2004 BBISE Quetta </w:t>
            </w:r>
          </w:p>
          <w:p w:rsidR="00000000" w:rsidDel="00000000" w:rsidP="00000000" w:rsidRDefault="00000000" w:rsidRPr="00000000" w14:paraId="00000099">
            <w:pPr>
              <w:pStyle w:val="Heading2"/>
              <w:rPr/>
            </w:pPr>
            <w:r w:rsidDel="00000000" w:rsidR="00000000" w:rsidRPr="00000000">
              <w:rPr>
                <w:rtl w:val="0"/>
              </w:rPr>
            </w:r>
          </w:p>
          <w:p w:rsidR="00000000" w:rsidDel="00000000" w:rsidP="00000000" w:rsidRDefault="00000000" w:rsidRPr="00000000" w14:paraId="0000009A">
            <w:pPr>
              <w:pStyle w:val="Heading2"/>
              <w:rPr/>
            </w:pPr>
            <w:r w:rsidDel="00000000" w:rsidR="00000000" w:rsidRPr="00000000">
              <w:rPr>
                <w:rtl w:val="0"/>
              </w:rPr>
            </w:r>
          </w:p>
          <w:p w:rsidR="00000000" w:rsidDel="00000000" w:rsidP="00000000" w:rsidRDefault="00000000" w:rsidRPr="00000000" w14:paraId="0000009B">
            <w:pPr>
              <w:pStyle w:val="Heading2"/>
              <w:rPr/>
            </w:pPr>
            <w:r w:rsidDel="00000000" w:rsidR="00000000" w:rsidRPr="00000000">
              <w:rPr>
                <w:rtl w:val="0"/>
              </w:rPr>
              <w:t xml:space="preserve">WORK EXPERIENCE</w:t>
            </w:r>
          </w:p>
          <w:p w:rsidR="00000000" w:rsidDel="00000000" w:rsidP="00000000" w:rsidRDefault="00000000" w:rsidRPr="00000000" w14:paraId="0000009C">
            <w:pPr>
              <w:jc w:val="right"/>
              <w:rPr>
                <w:sz w:val="20"/>
                <w:szCs w:val="20"/>
              </w:rPr>
            </w:pPr>
            <w:r w:rsidDel="00000000" w:rsidR="00000000" w:rsidRPr="00000000">
              <w:rPr>
                <w:sz w:val="20"/>
                <w:szCs w:val="20"/>
              </w:rPr>
              <w:drawing>
                <wp:inline distB="0" distT="0" distL="0" distR="0">
                  <wp:extent cx="838200" cy="1049659"/>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838200" cy="1049659"/>
                          </a:xfrm>
                          <a:prstGeom prst="rect"/>
                          <a:ln/>
                        </pic:spPr>
                      </pic:pic>
                    </a:graphicData>
                  </a:graphic>
                </wp:inline>
              </w:drawing>
            </w:r>
            <w:r w:rsidDel="00000000" w:rsidR="00000000" w:rsidRPr="00000000">
              <w:rPr>
                <w:rtl w:val="0"/>
              </w:rPr>
            </w:r>
          </w:p>
          <w:p w:rsidR="00000000" w:rsidDel="00000000" w:rsidP="00000000" w:rsidRDefault="00000000" w:rsidRPr="00000000" w14:paraId="0000009D">
            <w:pPr>
              <w:rPr>
                <w:b w:val="1"/>
                <w:sz w:val="20"/>
                <w:szCs w:val="20"/>
              </w:rPr>
            </w:pPr>
            <w:r w:rsidDel="00000000" w:rsidR="00000000" w:rsidRPr="00000000">
              <w:rPr>
                <w:b w:val="1"/>
                <w:sz w:val="20"/>
                <w:szCs w:val="20"/>
                <w:rtl w:val="0"/>
              </w:rPr>
              <w:t xml:space="preserve">International Rescuer Committee (IRC)</w:t>
            </w:r>
          </w:p>
          <w:p w:rsidR="00000000" w:rsidDel="00000000" w:rsidP="00000000" w:rsidRDefault="00000000" w:rsidRPr="00000000" w14:paraId="0000009E">
            <w:pPr>
              <w:rPr>
                <w:b w:val="1"/>
                <w:sz w:val="20"/>
                <w:szCs w:val="20"/>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b w:val="1"/>
                <w:rtl w:val="0"/>
              </w:rPr>
              <w:t xml:space="preserve">Senior Health Program Manager</w:t>
            </w:r>
          </w:p>
          <w:p w:rsidR="00000000" w:rsidDel="00000000" w:rsidP="00000000" w:rsidRDefault="00000000" w:rsidRPr="00000000" w14:paraId="000000A0">
            <w:pPr>
              <w:rPr/>
            </w:pPr>
            <w:r w:rsidDel="00000000" w:rsidR="00000000" w:rsidRPr="00000000">
              <w:rPr>
                <w:rtl w:val="0"/>
              </w:rPr>
              <w:t xml:space="preserve">Sep 2022- March 2023</w:t>
            </w:r>
          </w:p>
          <w:p w:rsidR="00000000" w:rsidDel="00000000" w:rsidP="00000000" w:rsidRDefault="00000000" w:rsidRPr="00000000" w14:paraId="000000A1">
            <w:pPr>
              <w:rPr/>
            </w:pPr>
            <w:r w:rsidDel="00000000" w:rsidR="00000000" w:rsidRPr="00000000">
              <w:rPr>
                <w:color w:val="000000"/>
                <w:highlight w:val="white"/>
                <w:rtl w:val="0"/>
              </w:rPr>
              <w:t xml:space="preserve">● To Provide institutional and technical capacity-building support to partners PPHI, MERF, TF, TKF etc.●  Regularly coordinate Balochistan partner’s project review meetings to supervise progress and spending as per agreed plans.●  Conduct compliance monitoring visits to partners in line with agreed monitoring and support plan.●Lin</w:t>
            </w:r>
            <w:r w:rsidDel="00000000" w:rsidR="00000000" w:rsidRPr="00000000">
              <w:rPr>
                <w:highlight w:val="white"/>
                <w:rtl w:val="0"/>
              </w:rPr>
              <w:t xml:space="preserve">kage and referlto of Mal Nurished patient to Nutrition Program.</w:t>
            </w:r>
            <w:r w:rsidDel="00000000" w:rsidR="00000000" w:rsidRPr="00000000">
              <w:rPr>
                <w:color w:val="000000"/>
                <w:highlight w:val="white"/>
                <w:rtl w:val="0"/>
              </w:rPr>
              <w:t xml:space="preserve"> Assist in the development and refinement of benchmarks and indicators to assess the primary health care program progress and impact.● Undertake regular field supervising visits to assess progress and identify technical quality.● Ensure smooth implementation of planned activities.●  Check the validity of performance data acquisition, and ensure that the data to be reported to HQ/TU fulfills quality standards for validity, integrity, precision, reliability and timeliness.●  As Senior IRC’s health manager and GFFO program manager serve as principal support advisor to team lead for all relevant health program issues.● Stay up to date with international and local innovative health and humanitarian technical approaches.●  Analyze and interpret policy, strategy, and technical documents to ensure IRC’s health programming is aligned.● Build and maintain an extensive network of key public health contacts with a focus on Public Health Committees and mobile health teams.● Represent IRC in sectorial technical working groups and coordination meetings.●  Serve as the link between IRC’s health and humanitarian activities and the District/Provincial/Central teams.● Regularly coordinate with partners and relevant stakeholders.● Ensure synergy and linkages between health activities and other program elements including Food and winterization assistance while ensuring alignment and linkages with other IRC programs i.e Nutrition ECHO Program. Experience in GFFO Project activities in health and economic wellbeing. </w:t>
            </w:r>
            <w:r w:rsidDel="00000000" w:rsidR="00000000" w:rsidRPr="00000000">
              <w:rPr>
                <w:rtl w:val="0"/>
              </w:rPr>
            </w:r>
          </w:p>
          <w:p w:rsidR="00000000" w:rsidDel="00000000" w:rsidP="00000000" w:rsidRDefault="00000000" w:rsidRPr="00000000" w14:paraId="000000A2">
            <w:pPr>
              <w:pStyle w:val="Heading4"/>
              <w:rPr>
                <w:sz w:val="20"/>
                <w:szCs w:val="20"/>
              </w:rPr>
            </w:pPr>
            <w:r w:rsidDel="00000000" w:rsidR="00000000" w:rsidRPr="00000000">
              <w:rPr>
                <w:sz w:val="20"/>
                <w:szCs w:val="20"/>
                <w:rtl w:val="0"/>
              </w:rPr>
              <w:t xml:space="preserve">Strengthening Participatory Organization (SPO)</w:t>
            </w:r>
            <w:r w:rsidDel="00000000" w:rsidR="00000000" w:rsidRPr="00000000">
              <w:rPr>
                <w:rtl w:val="0"/>
              </w:rPr>
              <w:t xml:space="preserve"> </w:t>
            </w:r>
            <w:r w:rsidDel="00000000" w:rsidR="00000000" w:rsidRPr="00000000">
              <w:rPr/>
              <w:drawing>
                <wp:inline distB="0" distT="0" distL="0" distR="0">
                  <wp:extent cx="1040354" cy="830375"/>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040354" cy="830375"/>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pStyle w:val="Heading4"/>
              <w:rPr/>
            </w:pPr>
            <w:r w:rsidDel="00000000" w:rsidR="00000000" w:rsidRPr="00000000">
              <w:rPr>
                <w:rtl w:val="0"/>
              </w:rPr>
              <w:t xml:space="preserve">Project Coordinator TB-Program</w:t>
            </w:r>
          </w:p>
          <w:p w:rsidR="00000000" w:rsidDel="00000000" w:rsidP="00000000" w:rsidRDefault="00000000" w:rsidRPr="00000000" w14:paraId="000000A5">
            <w:pPr>
              <w:rPr/>
            </w:pPr>
            <w:r w:rsidDel="00000000" w:rsidR="00000000" w:rsidRPr="00000000">
              <w:rPr>
                <w:rtl w:val="0"/>
              </w:rPr>
              <w:t xml:space="preserve">Sep 2021 – Sep 2022</w:t>
            </w:r>
          </w:p>
          <w:p w:rsidR="00000000" w:rsidDel="00000000" w:rsidP="00000000" w:rsidRDefault="00000000" w:rsidRPr="00000000" w14:paraId="000000A6">
            <w:pPr>
              <w:rPr/>
            </w:pPr>
            <w:r w:rsidDel="00000000" w:rsidR="00000000" w:rsidRPr="00000000">
              <w:rPr>
                <w:rtl w:val="0"/>
              </w:rPr>
              <w:t xml:space="preserve">● Overall supervision and monitoring of TB Project in all SPO PPM Districts of Balochistan as Regional/Project Coordinator in PR level and Project Coordinator SR Level. ● Overall Coordination and Reporting of TB Project  ●Overall supervision of Field staff and field activities in PPM Districts and office based Staffs ●Mobilizing public and private health authorities and Communities for the management of TB project  ● Strong linkages with public and private sector working in health projects  ● Strong coordination and liaison with Provincial TB control Program  linkages with District health authorities and District TB coordinator  ●  Strong linkages with Private Health Care Providers, DOCTORS, Paramedics and Lab technicians ●  Strong linkages with Public Laboratories for GEN Expert testing ●   Regular Visits of Laboratories and private health care providers ● Close contact with community notables/ representatives and public sector authorities● Good linkages with private sector organizations working in health sector , particularly TB related projects ● Supervision and monitoring of community gathering at field level  ●  Monitoring of Quarterly Review Meeting at district level with other stakes holders, Nutrition Program,MNCH,Polio regarding Chest Camps and produce reports ● Conduct Quarterly Review Meetings for data validation at District level and produce reports ●Ensuring maintaining of record of TB patients ● Follow ups TB patients ● Ensuring household Contact screening of TB Patients ● Ensuring household Contacts on Preventive therapy  of  TB Positive Patients  ● Monitoring visit of GPs clinics and Laboratories ●Assist mission for monitoring visits ● Preparation of work plan for all others projects other than Tuberculosis to help them for smooth running of Projects. Coordination with NTP and PTP Baluchistan. Experience in Global funded PPM Project in Baluchistan.● Liaison with other vertical program for smoth running of Project Specially With Nutrition,HIV AIDs, Hepatitis Control Program.</w:t>
            </w:r>
          </w:p>
          <w:p w:rsidR="00000000" w:rsidDel="00000000" w:rsidP="00000000" w:rsidRDefault="00000000" w:rsidRPr="00000000" w14:paraId="000000A7">
            <w:pPr>
              <w:pStyle w:val="Heading4"/>
              <w:jc w:val="right"/>
              <w:rPr>
                <w:sz w:val="20"/>
                <w:szCs w:val="20"/>
              </w:rPr>
            </w:pPr>
            <w:r w:rsidDel="00000000" w:rsidR="00000000" w:rsidRPr="00000000">
              <w:rPr>
                <w:rFonts w:ascii="Arial" w:cs="Arial" w:eastAsia="Arial" w:hAnsi="Arial"/>
                <w:color w:val="1a0dab"/>
                <w:sz w:val="20"/>
                <w:szCs w:val="20"/>
              </w:rPr>
              <w:drawing>
                <wp:inline distB="0" distT="0" distL="0" distR="0">
                  <wp:extent cx="971550" cy="1266825"/>
                  <wp:effectExtent b="0" l="0" r="0" t="0"/>
                  <wp:docPr descr="Image result for Mercy Corps Logo. Size: 124 x 133. Source: kumu.io" id="5" name="image5.png"/>
                  <a:graphic>
                    <a:graphicData uri="http://schemas.openxmlformats.org/drawingml/2006/picture">
                      <pic:pic>
                        <pic:nvPicPr>
                          <pic:cNvPr descr="Image result for Mercy Corps Logo. Size: 124 x 133. Source: kumu.io" id="0" name="image5.png"/>
                          <pic:cNvPicPr preferRelativeResize="0"/>
                        </pic:nvPicPr>
                        <pic:blipFill>
                          <a:blip r:embed="rId10"/>
                          <a:srcRect b="0" l="0" r="0" t="0"/>
                          <a:stretch>
                            <a:fillRect/>
                          </a:stretch>
                        </pic:blipFill>
                        <pic:spPr>
                          <a:xfrm>
                            <a:off x="0" y="0"/>
                            <a:ext cx="971550" cy="1266825"/>
                          </a:xfrm>
                          <a:prstGeom prst="rect"/>
                          <a:ln/>
                        </pic:spPr>
                      </pic:pic>
                    </a:graphicData>
                  </a:graphic>
                </wp:inline>
              </w:drawing>
            </w:r>
            <w:r w:rsidDel="00000000" w:rsidR="00000000" w:rsidRPr="00000000">
              <w:rPr>
                <w:rtl w:val="0"/>
              </w:rPr>
            </w:r>
          </w:p>
          <w:p w:rsidR="00000000" w:rsidDel="00000000" w:rsidP="00000000" w:rsidRDefault="00000000" w:rsidRPr="00000000" w14:paraId="000000A8">
            <w:pPr>
              <w:pStyle w:val="Heading4"/>
              <w:rPr>
                <w:sz w:val="20"/>
                <w:szCs w:val="20"/>
              </w:rPr>
            </w:pPr>
            <w:r w:rsidDel="00000000" w:rsidR="00000000" w:rsidRPr="00000000">
              <w:rPr>
                <w:sz w:val="20"/>
                <w:szCs w:val="20"/>
                <w:rtl w:val="0"/>
              </w:rPr>
              <w:t xml:space="preserve">Mercy Corps (MC) International</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pStyle w:val="Heading4"/>
              <w:rPr/>
            </w:pPr>
            <w:r w:rsidDel="00000000" w:rsidR="00000000" w:rsidRPr="00000000">
              <w:rPr>
                <w:rtl w:val="0"/>
              </w:rPr>
              <w:t xml:space="preserve">District field Supervisor Quetta</w:t>
            </w:r>
          </w:p>
          <w:p w:rsidR="00000000" w:rsidDel="00000000" w:rsidP="00000000" w:rsidRDefault="00000000" w:rsidRPr="00000000" w14:paraId="000000A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January 2020–September 2021</w:t>
            </w:r>
          </w:p>
          <w:p w:rsidR="00000000" w:rsidDel="00000000" w:rsidP="00000000" w:rsidRDefault="00000000" w:rsidRPr="00000000" w14:paraId="000000AC">
            <w:pPr>
              <w:rPr/>
            </w:pPr>
            <w:r w:rsidDel="00000000" w:rsidR="00000000" w:rsidRPr="00000000">
              <w:rPr>
                <w:rtl w:val="0"/>
              </w:rPr>
              <w:t xml:space="preserve">●Coordination with District TB Coordinator, Regional/Project Coordinator, District Lab Supervisor, Private Healthcare Facilities and Private Labs for effective implementation of the TB-DOTS under PPM project. ●Responsibility for carrying out district mapping exercise in consultation with the district health department (Executive District Officer-Health (EDO-H)/District Health Officer (DHO) and District TB Coordinator (DTC) under guidance of the Regional Coordinator ●Timely submission of monthly work plan, monthly progress report, and quarterly TB Recording and reporting (R&amp;R) tools after endorsement from district health authorities. ● Conducting of regular visits of selected private health facilities and labs to ensure proper recording of TB R&amp;R tools, timely supply of anti TB drugs, labs reagents, chemical and registration of TB cases. ●Contact screening of all bacteriologically positive case on regular basis. ●Support of health facility staff in maintaining anti-TB drug stock. ●Regular, follow up mechanism for the identification of TB suspects, MDR suspects and registration of new smear positive cases in selected PPM GPs and label. ● Responsible for the implementation of the PPM activities in the field in close coordination of district health authorities and in support of the Regional Coordinator and DFS. ● Responsible for maintaining chronological record (programmatic and financial) including activity photographs, minutes of meetings and field monitoring reports etc. of all the field activities at district level. ● Responsible for submission of programmatic and financial record to regional office of all field activities on monthly basis in line with the NFR Operational Guidelines and </w:t>
            </w:r>
          </w:p>
          <w:p w:rsidR="00000000" w:rsidDel="00000000" w:rsidP="00000000" w:rsidRDefault="00000000" w:rsidRPr="00000000" w14:paraId="000000AD">
            <w:pPr>
              <w:rPr/>
            </w:pPr>
            <w:r w:rsidDel="00000000" w:rsidR="00000000" w:rsidRPr="00000000">
              <w:rPr>
                <w:rtl w:val="0"/>
              </w:rPr>
              <w:t xml:space="preserve">Coordination with PTP Baluchistan. ● Liaison with other vertical program for smoth running of Project Specially With Nutrition,HIV AIDs, Hepatitis Control Program. ● Support and facilitate supervisory visits from the national, provincial and district level. ●Any other task or responsibility as assigned by the Regional Coordinator. Experience in Global funded PPM Project at quetta district.</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pStyle w:val="Heading4"/>
              <w:jc w:val="right"/>
              <w:rPr/>
            </w:pPr>
            <w:r w:rsidDel="00000000" w:rsidR="00000000" w:rsidRPr="00000000">
              <w:rPr/>
              <w:drawing>
                <wp:inline distB="0" distT="0" distL="0" distR="0">
                  <wp:extent cx="922098" cy="898587"/>
                  <wp:effectExtent b="0" l="0" r="0" t="0"/>
                  <wp:docPr id="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922098" cy="898587"/>
                          </a:xfrm>
                          <a:prstGeom prst="rect"/>
                          <a:ln/>
                        </pic:spPr>
                      </pic:pic>
                    </a:graphicData>
                  </a:graphic>
                </wp:inline>
              </w:drawing>
            </w:r>
            <w:r w:rsidDel="00000000" w:rsidR="00000000" w:rsidRPr="00000000">
              <w:rPr>
                <w:rtl w:val="0"/>
              </w:rPr>
            </w:r>
          </w:p>
          <w:p w:rsidR="00000000" w:rsidDel="00000000" w:rsidP="00000000" w:rsidRDefault="00000000" w:rsidRPr="00000000" w14:paraId="000000B0">
            <w:pPr>
              <w:pStyle w:val="Heading4"/>
              <w:rPr/>
            </w:pPr>
            <w:r w:rsidDel="00000000" w:rsidR="00000000" w:rsidRPr="00000000">
              <w:rPr>
                <w:rtl w:val="0"/>
              </w:rPr>
              <w:t xml:space="preserve">Sardar Medical Centre, Quetta, Pakistan </w:t>
            </w:r>
          </w:p>
          <w:p w:rsidR="00000000" w:rsidDel="00000000" w:rsidP="00000000" w:rsidRDefault="00000000" w:rsidRPr="00000000" w14:paraId="000000B1">
            <w:pPr>
              <w:pStyle w:val="Heading4"/>
              <w:rPr/>
            </w:pPr>
            <w:r w:rsidDel="00000000" w:rsidR="00000000" w:rsidRPr="00000000">
              <w:rPr>
                <w:rtl w:val="0"/>
              </w:rPr>
            </w:r>
          </w:p>
          <w:p w:rsidR="00000000" w:rsidDel="00000000" w:rsidP="00000000" w:rsidRDefault="00000000" w:rsidRPr="00000000" w14:paraId="000000B2">
            <w:pPr>
              <w:pStyle w:val="Heading4"/>
              <w:rPr/>
            </w:pPr>
            <w:r w:rsidDel="00000000" w:rsidR="00000000" w:rsidRPr="00000000">
              <w:rPr>
                <w:rtl w:val="0"/>
              </w:rPr>
              <w:t xml:space="preserve">Administrator/Pharmacist/Manager</w:t>
            </w:r>
          </w:p>
          <w:p w:rsidR="00000000" w:rsidDel="00000000" w:rsidP="00000000" w:rsidRDefault="00000000" w:rsidRPr="00000000" w14:paraId="000000B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Jan 2016–Dec 2019</w:t>
            </w:r>
          </w:p>
          <w:p w:rsidR="00000000" w:rsidDel="00000000" w:rsidP="00000000" w:rsidRDefault="00000000" w:rsidRPr="00000000" w14:paraId="000000B4">
            <w:pPr>
              <w:jc w:val="both"/>
              <w:rPr/>
            </w:pPr>
            <w:r w:rsidDel="00000000" w:rsidR="00000000" w:rsidRPr="00000000">
              <w:rPr>
                <w:rtl w:val="0"/>
              </w:rPr>
              <w:t xml:space="preserve">●Will be responsible for answering customer regarding medicine use and its interactions. ●Managing any trouble among staffs &amp; customers. ●Will thoroughly collected the required data from the customer required for a fruitful outcome ●Supervise all the required material and managing everything in Centre. Assisting Mal Nurished Neonatal in providing Supplements and referral Severely Mal Nurished patients toward nutrition health centers.</w:t>
            </w:r>
          </w:p>
          <w:p w:rsidR="00000000" w:rsidDel="00000000" w:rsidP="00000000" w:rsidRDefault="00000000" w:rsidRPr="00000000" w14:paraId="000000B5">
            <w:pPr>
              <w:pStyle w:val="Heading3"/>
              <w:jc w:val="right"/>
              <w:rPr/>
            </w:pPr>
            <w:r w:rsidDel="00000000" w:rsidR="00000000" w:rsidRPr="00000000">
              <w:rPr/>
              <w:drawing>
                <wp:inline distB="0" distT="0" distL="0" distR="0">
                  <wp:extent cx="847725" cy="723900"/>
                  <wp:effectExtent b="0" l="0" r="0" t="0"/>
                  <wp:docPr descr="CTSP Government Jobs In Workers Welfare Board Balochistan" id="7" name="image7.png"/>
                  <a:graphic>
                    <a:graphicData uri="http://schemas.openxmlformats.org/drawingml/2006/picture">
                      <pic:pic>
                        <pic:nvPicPr>
                          <pic:cNvPr descr="CTSP Government Jobs In Workers Welfare Board Balochistan" id="0" name="image7.png"/>
                          <pic:cNvPicPr preferRelativeResize="0"/>
                        </pic:nvPicPr>
                        <pic:blipFill>
                          <a:blip r:embed="rId12"/>
                          <a:srcRect b="0" l="0" r="0" t="0"/>
                          <a:stretch>
                            <a:fillRect/>
                          </a:stretch>
                        </pic:blipFill>
                        <pic:spPr>
                          <a:xfrm>
                            <a:off x="0" y="0"/>
                            <a:ext cx="847725"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B6">
            <w:pPr>
              <w:pStyle w:val="Heading4"/>
              <w:rPr/>
            </w:pPr>
            <w:r w:rsidDel="00000000" w:rsidR="00000000" w:rsidRPr="00000000">
              <w:rPr>
                <w:rtl w:val="0"/>
              </w:rPr>
              <w:t xml:space="preserve">Workers Welfare Board Govt. of Baluchistan, Quetta, Pakistan </w:t>
            </w:r>
          </w:p>
          <w:p w:rsidR="00000000" w:rsidDel="00000000" w:rsidP="00000000" w:rsidRDefault="00000000" w:rsidRPr="00000000" w14:paraId="000000B7">
            <w:pPr>
              <w:pStyle w:val="Heading4"/>
              <w:rPr/>
            </w:pPr>
            <w:r w:rsidDel="00000000" w:rsidR="00000000" w:rsidRPr="00000000">
              <w:rPr>
                <w:rtl w:val="0"/>
              </w:rPr>
            </w:r>
          </w:p>
          <w:p w:rsidR="00000000" w:rsidDel="00000000" w:rsidP="00000000" w:rsidRDefault="00000000" w:rsidRPr="00000000" w14:paraId="000000B8">
            <w:pPr>
              <w:pStyle w:val="Heading4"/>
              <w:rPr/>
            </w:pPr>
            <w:r w:rsidDel="00000000" w:rsidR="00000000" w:rsidRPr="00000000">
              <w:rPr>
                <w:rtl w:val="0"/>
              </w:rPr>
              <w:t xml:space="preserve">Assistant Director Interne</w:t>
            </w:r>
          </w:p>
          <w:p w:rsidR="00000000" w:rsidDel="00000000" w:rsidP="00000000" w:rsidRDefault="00000000" w:rsidRPr="00000000" w14:paraId="000000B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Jun 2016–Jul 2017</w:t>
            </w:r>
          </w:p>
          <w:p w:rsidR="00000000" w:rsidDel="00000000" w:rsidP="00000000" w:rsidRDefault="00000000" w:rsidRPr="00000000" w14:paraId="000000BA">
            <w:pPr>
              <w:jc w:val="both"/>
              <w:rPr/>
            </w:pPr>
            <w:r w:rsidDel="00000000" w:rsidR="00000000" w:rsidRPr="00000000">
              <w:rPr>
                <w:rtl w:val="0"/>
              </w:rPr>
              <w:t xml:space="preserve">●Handling incoming calls and other communications. ●Managing filing system. ●Recording information as needed. ●Updating paperwork, maintaining documents and word processing. ●Performing general office clerk duties and errands. ●Organizing travel by booking accommodations and reservations needs as required. ●Coordinating events as necessary. ●Aiding with client reception as needed. ●Experience as a virtual assistant. ●Creating, maintaining, and entering information into databases.</w:t>
            </w:r>
          </w:p>
          <w:p w:rsidR="00000000" w:rsidDel="00000000" w:rsidP="00000000" w:rsidRDefault="00000000" w:rsidRPr="00000000" w14:paraId="000000BB">
            <w:pPr>
              <w:jc w:val="right"/>
              <w:rPr/>
            </w:pPr>
            <w:r w:rsidDel="00000000" w:rsidR="00000000" w:rsidRPr="00000000">
              <w:rPr/>
              <w:drawing>
                <wp:inline distB="0" distT="0" distL="0" distR="0">
                  <wp:extent cx="1300027" cy="910506"/>
                  <wp:effectExtent b="0" l="0" r="0" t="0"/>
                  <wp:docPr id="6"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1300027" cy="910506"/>
                          </a:xfrm>
                          <a:prstGeom prst="rect"/>
                          <a:ln/>
                        </pic:spPr>
                      </pic:pic>
                    </a:graphicData>
                  </a:graphic>
                </wp:inline>
              </w:drawing>
            </w: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BHMC, Quetta Recognized by NCH Pakistan </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Lecturer/Coordinator </w:t>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Jun 2013- Sept 2022 </w:t>
            </w:r>
          </w:p>
          <w:p w:rsidR="00000000" w:rsidDel="00000000" w:rsidP="00000000" w:rsidRDefault="00000000" w:rsidRPr="00000000" w14:paraId="000000C0">
            <w:pPr>
              <w:jc w:val="both"/>
              <w:rPr/>
            </w:pPr>
            <w:r w:rsidDel="00000000" w:rsidR="00000000" w:rsidRPr="00000000">
              <w:rPr>
                <w:rtl w:val="0"/>
              </w:rPr>
              <w:t xml:space="preserve">●Teaching, including lectures, seminars/tutorials and learning materials. ●Attending and participating in meetings, conferences, and other events in and outside of the institution. ●Participating in training opportunities and initiatives at the institution. ●Providing support to students and other colleagues. </w:t>
            </w:r>
          </w:p>
          <w:p w:rsidR="00000000" w:rsidDel="00000000" w:rsidP="00000000" w:rsidRDefault="00000000" w:rsidRPr="00000000" w14:paraId="000000C1">
            <w:pPr>
              <w:jc w:val="right"/>
              <w:rPr>
                <w:b w:val="1"/>
              </w:rPr>
            </w:pPr>
            <w:r w:rsidDel="00000000" w:rsidR="00000000" w:rsidRPr="00000000">
              <w:rPr>
                <w:b w:val="1"/>
              </w:rPr>
              <w:drawing>
                <wp:inline distB="0" distT="0" distL="0" distR="0">
                  <wp:extent cx="981075" cy="734859"/>
                  <wp:effectExtent b="0" l="0" r="0" t="0"/>
                  <wp:docPr id="9"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981075" cy="734859"/>
                          </a:xfrm>
                          <a:prstGeom prst="rect"/>
                          <a:ln/>
                        </pic:spPr>
                      </pic:pic>
                    </a:graphicData>
                  </a:graphic>
                </wp:inline>
              </w:drawing>
            </w:r>
            <w:r w:rsidDel="00000000" w:rsidR="00000000" w:rsidRPr="00000000">
              <w:rPr>
                <w:rtl w:val="0"/>
              </w:rPr>
            </w:r>
          </w:p>
          <w:p w:rsidR="00000000" w:rsidDel="00000000" w:rsidP="00000000" w:rsidRDefault="00000000" w:rsidRPr="00000000" w14:paraId="000000C2">
            <w:pPr>
              <w:rPr>
                <w:b w:val="1"/>
              </w:rPr>
            </w:pPr>
            <w:r w:rsidDel="00000000" w:rsidR="00000000" w:rsidRPr="00000000">
              <w:rPr>
                <w:b w:val="1"/>
                <w:rtl w:val="0"/>
              </w:rPr>
              <w:t xml:space="preserve">Health way Pharmacy, Quetta, Pakistan</w:t>
            </w:r>
          </w:p>
          <w:p w:rsidR="00000000" w:rsidDel="00000000" w:rsidP="00000000" w:rsidRDefault="00000000" w:rsidRPr="00000000" w14:paraId="000000C3">
            <w:pPr>
              <w:rPr>
                <w:b w:val="1"/>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b w:val="1"/>
                <w:rtl w:val="0"/>
              </w:rPr>
              <w:t xml:space="preserve">Pharmacist</w:t>
            </w:r>
          </w:p>
          <w:p w:rsidR="00000000" w:rsidDel="00000000" w:rsidP="00000000" w:rsidRDefault="00000000" w:rsidRPr="00000000" w14:paraId="000000C5">
            <w:pPr>
              <w:rPr/>
            </w:pPr>
            <w:r w:rsidDel="00000000" w:rsidR="00000000" w:rsidRPr="00000000">
              <w:rPr>
                <w:rtl w:val="0"/>
              </w:rPr>
              <w:t xml:space="preserve">Jan 2011 - Dec 2012</w:t>
            </w:r>
          </w:p>
          <w:p w:rsidR="00000000" w:rsidDel="00000000" w:rsidP="00000000" w:rsidRDefault="00000000" w:rsidRPr="00000000" w14:paraId="000000C6">
            <w:pPr>
              <w:jc w:val="both"/>
              <w:rPr/>
            </w:pPr>
            <w:r w:rsidDel="00000000" w:rsidR="00000000" w:rsidRPr="00000000">
              <w:rPr>
                <w:rtl w:val="0"/>
              </w:rPr>
              <w:t xml:space="preserve">●Supporting pharmacy staff and managing. ●Managing medicines storage. ●Providing information to patients and staff as needed. ●Pharmaceutical management and maintaining documents and further processing. ●Helping customers how and when to take medicines. ●Coordinating in distribution of medicines.</w:t>
            </w:r>
          </w:p>
          <w:p w:rsidR="00000000" w:rsidDel="00000000" w:rsidP="00000000" w:rsidRDefault="00000000" w:rsidRPr="00000000" w14:paraId="000000C7">
            <w:pPr>
              <w:jc w:val="right"/>
              <w:rPr/>
            </w:pPr>
            <w:r w:rsidDel="00000000" w:rsidR="00000000" w:rsidRPr="00000000">
              <w:rPr/>
              <w:drawing>
                <wp:inline distB="0" distT="0" distL="0" distR="0">
                  <wp:extent cx="677250" cy="668260"/>
                  <wp:effectExtent b="0" l="0" r="0" t="0"/>
                  <wp:docPr id="8"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677250" cy="668260"/>
                          </a:xfrm>
                          <a:prstGeom prst="rect"/>
                          <a:ln/>
                        </pic:spPr>
                      </pic:pic>
                    </a:graphicData>
                  </a:graphic>
                </wp:inline>
              </w:drawing>
            </w:r>
            <w:r w:rsidDel="00000000" w:rsidR="00000000" w:rsidRPr="00000000">
              <w:rPr>
                <w:rtl w:val="0"/>
              </w:rPr>
            </w:r>
          </w:p>
          <w:p w:rsidR="00000000" w:rsidDel="00000000" w:rsidP="00000000" w:rsidRDefault="00000000" w:rsidRPr="00000000" w14:paraId="000000C8">
            <w:pPr>
              <w:rPr>
                <w:b w:val="1"/>
              </w:rPr>
            </w:pPr>
            <w:r w:rsidDel="00000000" w:rsidR="00000000" w:rsidRPr="00000000">
              <w:rPr>
                <w:b w:val="1"/>
                <w:rtl w:val="0"/>
              </w:rPr>
              <w:t xml:space="preserve">Sandeman Provincial Hospital, Quetta, Pakistan</w:t>
            </w:r>
          </w:p>
          <w:p w:rsidR="00000000" w:rsidDel="00000000" w:rsidP="00000000" w:rsidRDefault="00000000" w:rsidRPr="00000000" w14:paraId="000000C9">
            <w:pPr>
              <w:rPr>
                <w:b w:val="1"/>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b w:val="1"/>
                <w:rtl w:val="0"/>
              </w:rPr>
              <w:t xml:space="preserve">Pharmacist internee</w:t>
            </w:r>
          </w:p>
          <w:p w:rsidR="00000000" w:rsidDel="00000000" w:rsidP="00000000" w:rsidRDefault="00000000" w:rsidRPr="00000000" w14:paraId="000000CB">
            <w:pPr>
              <w:rPr/>
            </w:pPr>
            <w:r w:rsidDel="00000000" w:rsidR="00000000" w:rsidRPr="00000000">
              <w:rPr>
                <w:rtl w:val="0"/>
              </w:rPr>
              <w:t xml:space="preserve">Feb 2011 - May 2011</w:t>
            </w:r>
          </w:p>
          <w:p w:rsidR="00000000" w:rsidDel="00000000" w:rsidP="00000000" w:rsidRDefault="00000000" w:rsidRPr="00000000" w14:paraId="000000CC">
            <w:pPr>
              <w:rPr/>
            </w:pPr>
            <w:r w:rsidDel="00000000" w:rsidR="00000000" w:rsidRPr="00000000">
              <w:rPr>
                <w:rtl w:val="0"/>
              </w:rPr>
              <w:t xml:space="preserve">●Internship as hospital pharmacist. ●To work closely with doctors and are responsible for the ordering, quality testing. ●Storing and security of medicines in concern ward. ●To ensure an adequate supply of medicine.</w:t>
            </w:r>
          </w:p>
          <w:p w:rsidR="00000000" w:rsidDel="00000000" w:rsidP="00000000" w:rsidRDefault="00000000" w:rsidRPr="00000000" w14:paraId="000000CD">
            <w:pPr>
              <w:jc w:val="right"/>
              <w:rPr>
                <w:b w:val="1"/>
              </w:rPr>
            </w:pPr>
            <w:r w:rsidDel="00000000" w:rsidR="00000000" w:rsidRPr="00000000">
              <w:rPr>
                <w:b w:val="1"/>
              </w:rPr>
              <w:drawing>
                <wp:inline distB="0" distT="0" distL="0" distR="0">
                  <wp:extent cx="1323975" cy="1323975"/>
                  <wp:effectExtent b="0" l="0" r="0" t="0"/>
                  <wp:docPr id="11"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1323975" cy="1323975"/>
                          </a:xfrm>
                          <a:prstGeom prst="rect"/>
                          <a:ln/>
                        </pic:spPr>
                      </pic:pic>
                    </a:graphicData>
                  </a:graphic>
                </wp:inline>
              </w:drawing>
            </w:r>
            <w:r w:rsidDel="00000000" w:rsidR="00000000" w:rsidRPr="00000000">
              <w:rPr>
                <w:rtl w:val="0"/>
              </w:rPr>
            </w:r>
          </w:p>
          <w:p w:rsidR="00000000" w:rsidDel="00000000" w:rsidP="00000000" w:rsidRDefault="00000000" w:rsidRPr="00000000" w14:paraId="000000CE">
            <w:pPr>
              <w:rPr>
                <w:b w:val="1"/>
              </w:rPr>
            </w:pPr>
            <w:r w:rsidDel="00000000" w:rsidR="00000000" w:rsidRPr="00000000">
              <w:rPr>
                <w:b w:val="1"/>
                <w:rtl w:val="0"/>
              </w:rPr>
              <w:t xml:space="preserve">National Commission for Human Development (NCHD) Pakistan</w:t>
            </w:r>
          </w:p>
          <w:p w:rsidR="00000000" w:rsidDel="00000000" w:rsidP="00000000" w:rsidRDefault="00000000" w:rsidRPr="00000000" w14:paraId="000000CF">
            <w:pPr>
              <w:rPr>
                <w:b w:val="1"/>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b w:val="1"/>
                <w:rtl w:val="0"/>
              </w:rPr>
              <w:t xml:space="preserve">Data collector &amp; Learning Coordinator (DC, LC) at Quetta</w:t>
            </w:r>
          </w:p>
          <w:p w:rsidR="00000000" w:rsidDel="00000000" w:rsidP="00000000" w:rsidRDefault="00000000" w:rsidRPr="00000000" w14:paraId="000000D1">
            <w:pPr>
              <w:rPr/>
            </w:pPr>
            <w:r w:rsidDel="00000000" w:rsidR="00000000" w:rsidRPr="00000000">
              <w:rPr>
                <w:rtl w:val="0"/>
              </w:rPr>
              <w:t xml:space="preserve">May 2007 – December 2007</w:t>
            </w:r>
          </w:p>
          <w:p w:rsidR="00000000" w:rsidDel="00000000" w:rsidP="00000000" w:rsidRDefault="00000000" w:rsidRPr="00000000" w14:paraId="000000D2">
            <w:pPr>
              <w:rPr>
                <w:b w:val="1"/>
              </w:rPr>
            </w:pPr>
            <w:r w:rsidDel="00000000" w:rsidR="00000000" w:rsidRPr="00000000">
              <w:rPr>
                <w:rtl w:val="0"/>
              </w:rPr>
            </w:r>
          </w:p>
          <w:p w:rsidR="00000000" w:rsidDel="00000000" w:rsidP="00000000" w:rsidRDefault="00000000" w:rsidRPr="00000000" w14:paraId="000000D3">
            <w:pPr>
              <w:rPr>
                <w:b w:val="1"/>
              </w:rPr>
            </w:pPr>
            <w:r w:rsidDel="00000000" w:rsidR="00000000" w:rsidRPr="00000000">
              <w:rPr>
                <w:b w:val="1"/>
                <w:rtl w:val="0"/>
              </w:rPr>
              <w:t xml:space="preserve">Data Collector responsibilities include:</w:t>
            </w:r>
          </w:p>
          <w:p w:rsidR="00000000" w:rsidDel="00000000" w:rsidP="00000000" w:rsidRDefault="00000000" w:rsidRPr="00000000" w14:paraId="000000D4">
            <w:pPr>
              <w:jc w:val="both"/>
              <w:rPr/>
            </w:pPr>
            <w:r w:rsidDel="00000000" w:rsidR="00000000" w:rsidRPr="00000000">
              <w:rPr>
                <w:rtl w:val="0"/>
              </w:rPr>
              <w:t xml:space="preserve">●Entering children’s data from 0-5 year of age and their education data from door to door within time limits. ●Compiling, verifying accuracy, and sorting information to prepare source data. ●Reviewing data for deficiencies or errors, correcting any incompatibilities, and checking output.</w:t>
            </w:r>
          </w:p>
          <w:p w:rsidR="00000000" w:rsidDel="00000000" w:rsidP="00000000" w:rsidRDefault="00000000" w:rsidRPr="00000000" w14:paraId="000000D5">
            <w:pPr>
              <w:rPr>
                <w:b w:val="1"/>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b w:val="1"/>
                <w:rtl w:val="0"/>
              </w:rPr>
              <w:t xml:space="preserve">Learning Coordinator Responsibilities include: </w:t>
            </w:r>
          </w:p>
          <w:p w:rsidR="00000000" w:rsidDel="00000000" w:rsidP="00000000" w:rsidRDefault="00000000" w:rsidRPr="00000000" w14:paraId="000000D7">
            <w:pPr>
              <w:jc w:val="both"/>
              <w:rPr/>
            </w:pPr>
            <w:r w:rsidDel="00000000" w:rsidR="00000000" w:rsidRPr="00000000">
              <w:rPr>
                <w:rtl w:val="0"/>
              </w:rPr>
              <w:t xml:space="preserve">●Joint visits along with ADEOs / SPEs to monitor activities of teacher. ●Facilitate teacher held regular community meeting. ●identify training need for teachers and prepare plan along-with ADOEs to provide training to teachers. ●Validation of data on prescribed format in all villages of assigning area. ●Visit of areas to Monitor the data received by Data Collectors. ●After enrollment, visit schools, preferable along with the supervisory staff of the Education Department.</w:t>
            </w:r>
          </w:p>
          <w:p w:rsidR="00000000" w:rsidDel="00000000" w:rsidP="00000000" w:rsidRDefault="00000000" w:rsidRPr="00000000" w14:paraId="000000D8">
            <w:pPr>
              <w:jc w:val="both"/>
              <w:rPr/>
            </w:pPr>
            <w:r w:rsidDel="00000000" w:rsidR="00000000" w:rsidRPr="00000000">
              <w:rPr>
                <w:rtl w:val="0"/>
              </w:rPr>
            </w:r>
          </w:p>
          <w:p w:rsidR="00000000" w:rsidDel="00000000" w:rsidP="00000000" w:rsidRDefault="00000000" w:rsidRPr="00000000" w14:paraId="000000D9">
            <w:pPr>
              <w:pStyle w:val="Heading2"/>
              <w:rPr/>
            </w:pPr>
            <w:r w:rsidDel="00000000" w:rsidR="00000000" w:rsidRPr="00000000">
              <w:rPr>
                <w:rtl w:val="0"/>
              </w:rPr>
              <w:t xml:space="preserve">SKILLS</w:t>
            </w:r>
          </w:p>
          <w:p w:rsidR="00000000" w:rsidDel="00000000" w:rsidP="00000000" w:rsidRDefault="00000000" w:rsidRPr="00000000" w14:paraId="000000DA">
            <w:pPr>
              <w:pStyle w:val="Heading2"/>
              <w:rPr>
                <w:rFonts w:ascii="Century Gothic" w:cs="Century Gothic" w:eastAsia="Century Gothic" w:hAnsi="Century Gothic"/>
                <w:b w:val="0"/>
                <w:sz w:val="18"/>
                <w:szCs w:val="18"/>
              </w:rPr>
            </w:pPr>
            <w:r w:rsidDel="00000000" w:rsidR="00000000" w:rsidRPr="00000000">
              <w:rPr>
                <w:rFonts w:ascii="Century Gothic" w:cs="Century Gothic" w:eastAsia="Century Gothic" w:hAnsi="Century Gothic"/>
                <w:b w:val="0"/>
                <w:sz w:val="18"/>
                <w:szCs w:val="18"/>
                <w:rtl w:val="0"/>
              </w:rPr>
              <w:t xml:space="preserve">Administrative Management Skills|  Collaborative Problem Solving | Communication Skills | Communication Writing Skills | Computer Literacy | Data Collection | Excellent Computer Skills | Excellent in Drafting| Experience in Supervising | Experienced in team management | Field Management | Health Management | Hospital Pharmacy | Knowledge Of Public Health | Linguistic Fluency In Pashto.Persian,Urdu,English | M&amp;E of Health Facilities | MS Word Office | Official Assignments | Pharmacists Skills | Programmatic Data Capture | Project Management | Public Health Education | Report Writing Skills</w:t>
            </w:r>
          </w:p>
          <w:p w:rsidR="00000000" w:rsidDel="00000000" w:rsidP="00000000" w:rsidRDefault="00000000" w:rsidRPr="00000000" w14:paraId="000000DB">
            <w:pPr>
              <w:pStyle w:val="Heading2"/>
              <w:rPr/>
            </w:pPr>
            <w:r w:rsidDel="00000000" w:rsidR="00000000" w:rsidRPr="00000000">
              <w:rPr>
                <w:rtl w:val="0"/>
              </w:rPr>
            </w:r>
          </w:p>
          <w:p w:rsidR="00000000" w:rsidDel="00000000" w:rsidP="00000000" w:rsidRDefault="00000000" w:rsidRPr="00000000" w14:paraId="000000DC">
            <w:pPr>
              <w:pStyle w:val="Heading2"/>
              <w:rPr/>
            </w:pPr>
            <w:r w:rsidDel="00000000" w:rsidR="00000000" w:rsidRPr="00000000">
              <w:rPr>
                <w:rtl w:val="0"/>
              </w:rPr>
            </w:r>
          </w:p>
          <w:p w:rsidR="00000000" w:rsidDel="00000000" w:rsidP="00000000" w:rsidRDefault="00000000" w:rsidRPr="00000000" w14:paraId="000000DD">
            <w:pPr>
              <w:pStyle w:val="Heading2"/>
              <w:rPr/>
            </w:pPr>
            <w:r w:rsidDel="00000000" w:rsidR="00000000" w:rsidRPr="00000000">
              <w:rPr>
                <w:rtl w:val="0"/>
              </w:rPr>
              <w:t xml:space="preserve">Refrences</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References will be provided as per Organizational Requirements.</w:t>
            </w:r>
          </w:p>
          <w:p w:rsidR="00000000" w:rsidDel="00000000" w:rsidP="00000000" w:rsidRDefault="00000000" w:rsidRPr="00000000" w14:paraId="000000E0">
            <w:pPr>
              <w:rPr/>
            </w:pPr>
            <w:r w:rsidDel="00000000" w:rsidR="00000000" w:rsidRPr="00000000">
              <w:rPr>
                <w:rtl w:val="0"/>
              </w:rPr>
            </w:r>
          </w:p>
        </w:tc>
      </w:tr>
    </w:tbl>
    <w:p w:rsidR="00000000" w:rsidDel="00000000" w:rsidP="00000000" w:rsidRDefault="00000000" w:rsidRPr="00000000" w14:paraId="000000E1">
      <w:pPr>
        <w:tabs>
          <w:tab w:val="left" w:leader="none" w:pos="990"/>
        </w:tabs>
        <w:jc w:val="both"/>
        <w:rPr/>
      </w:pPr>
      <w:r w:rsidDel="00000000" w:rsidR="00000000" w:rsidRPr="00000000">
        <w:rPr>
          <w:rtl w:val="0"/>
        </w:rPr>
      </w:r>
    </w:p>
    <w:sectPr>
      <w:headerReference r:id="rId1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entury Gothic"/>
  <w:font w:name="Arial"/>
  <w:font w:name="Quattrocento Sans"/>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anchor allowOverlap="1" behindDoc="1" distB="0" distT="0" distL="0" distR="0" hidden="0" layoutInCell="1" locked="0" relativeHeight="0" simplePos="0">
          <wp:simplePos x="0" y="0"/>
          <wp:positionH relativeFrom="page">
            <wp:align>center</wp:align>
          </wp:positionH>
          <wp:positionV relativeFrom="page">
            <wp:align>center</wp:align>
          </wp:positionV>
          <wp:extent cx="7260336" cy="962863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60336" cy="962863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18"/>
        <w:szCs w:val="1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entury Gothic" w:cs="Century Gothic" w:eastAsia="Century Gothic" w:hAnsi="Century Gothic"/>
      <w:color w:val="548ab7"/>
      <w:sz w:val="32"/>
      <w:szCs w:val="32"/>
    </w:rPr>
  </w:style>
  <w:style w:type="paragraph" w:styleId="Heading2">
    <w:name w:val="heading 2"/>
    <w:basedOn w:val="Normal"/>
    <w:next w:val="Normal"/>
    <w:pPr>
      <w:keepNext w:val="1"/>
      <w:keepLines w:val="1"/>
      <w:pBdr>
        <w:bottom w:color="94b6d2" w:space="1" w:sz="8" w:val="single"/>
      </w:pBdr>
      <w:spacing w:after="120" w:before="240" w:lineRule="auto"/>
    </w:pPr>
    <w:rPr>
      <w:rFonts w:ascii="Century Gothic" w:cs="Century Gothic" w:eastAsia="Century Gothic" w:hAnsi="Century Gothic"/>
      <w:b w:val="1"/>
      <w:smallCaps w:val="1"/>
      <w:sz w:val="22"/>
      <w:szCs w:val="22"/>
    </w:rPr>
  </w:style>
  <w:style w:type="paragraph" w:styleId="Heading3">
    <w:name w:val="heading 3"/>
    <w:basedOn w:val="Normal"/>
    <w:next w:val="Normal"/>
    <w:pPr>
      <w:keepNext w:val="1"/>
      <w:keepLines w:val="1"/>
      <w:spacing w:after="120" w:before="240" w:lineRule="auto"/>
    </w:pPr>
    <w:rPr>
      <w:rFonts w:ascii="Century Gothic" w:cs="Century Gothic" w:eastAsia="Century Gothic" w:hAnsi="Century Gothic"/>
      <w:b w:val="1"/>
      <w:smallCaps w:val="1"/>
      <w:color w:val="548ab7"/>
      <w:sz w:val="22"/>
      <w:szCs w:val="22"/>
    </w:rPr>
  </w:style>
  <w:style w:type="paragraph" w:styleId="Heading4">
    <w:name w:val="heading 4"/>
    <w:basedOn w:val="Normal"/>
    <w:next w:val="Normal"/>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mallCaps w:val="1"/>
      <w:color w:val="000000"/>
      <w:sz w:val="96"/>
      <w:szCs w:val="96"/>
    </w:rPr>
  </w:style>
  <w:style w:type="paragraph" w:styleId="Subtitle">
    <w:name w:val="Subtitle"/>
    <w:basedOn w:val="Normal"/>
    <w:next w:val="Normal"/>
    <w:pPr/>
    <w:rPr>
      <w:color w:val="000000"/>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8.png"/><Relationship Id="rId14" Type="http://schemas.openxmlformats.org/officeDocument/2006/relationships/image" Target="media/image9.png"/><Relationship Id="rId17" Type="http://schemas.openxmlformats.org/officeDocument/2006/relationships/header" Target="header1.xml"/><Relationship Id="rId16" Type="http://schemas.openxmlformats.org/officeDocument/2006/relationships/image" Target="media/image11.png"/><Relationship Id="rId5" Type="http://schemas.openxmlformats.org/officeDocument/2006/relationships/styles" Target="styles.xml"/><Relationship Id="rId6" Type="http://schemas.openxmlformats.org/officeDocument/2006/relationships/image" Target="media/image10.png"/><Relationship Id="rId7" Type="http://schemas.openxmlformats.org/officeDocument/2006/relationships/hyperlink" Target="mailto:Sardarzadabk@gmail.com" TargetMode="External"/><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