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7C4" w:rsidRDefault="009267C4">
      <w:pPr>
        <w:pStyle w:val="Title"/>
        <w:tabs>
          <w:tab w:val="left" w:pos="6465"/>
          <w:tab w:val="left" w:pos="6465"/>
        </w:tabs>
        <w:jc w:val="left"/>
        <w:rPr>
          <w:rFonts w:ascii="Blackoak Std" w:eastAsia="Blackoak Std" w:hAnsi="Blackoak Std" w:cs="Blackoak Std"/>
          <w:sz w:val="32"/>
          <w:szCs w:val="32"/>
        </w:rPr>
      </w:pPr>
    </w:p>
    <w:p w:rsidR="009267C4" w:rsidRDefault="009267C4">
      <w:pPr>
        <w:pStyle w:val="Title"/>
        <w:tabs>
          <w:tab w:val="left" w:pos="6465"/>
          <w:tab w:val="left" w:pos="6465"/>
        </w:tabs>
        <w:jc w:val="left"/>
        <w:rPr>
          <w:rFonts w:ascii="Blackoak Std" w:eastAsia="Blackoak Std" w:hAnsi="Blackoak Std" w:cs="Blackoak Std"/>
          <w:sz w:val="32"/>
          <w:szCs w:val="32"/>
        </w:rPr>
      </w:pPr>
    </w:p>
    <w:p w:rsidR="009267C4" w:rsidRDefault="007544D5">
      <w:pPr>
        <w:pStyle w:val="Title"/>
        <w:tabs>
          <w:tab w:val="left" w:pos="6465"/>
          <w:tab w:val="left" w:pos="6465"/>
        </w:tabs>
        <w:jc w:val="left"/>
        <w:rPr>
          <w:rFonts w:ascii="Blackoak Std" w:eastAsia="Blackoak Std" w:hAnsi="Blackoak Std" w:cs="Blackoak St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-415921</wp:posOffset>
            </wp:positionH>
            <wp:positionV relativeFrom="paragraph">
              <wp:posOffset>-523869</wp:posOffset>
            </wp:positionV>
            <wp:extent cx="596900" cy="1604645"/>
            <wp:effectExtent l="467005" t="-11998" r="467005" b="-11998"/>
            <wp:wrapSquare wrapText="bothSides" distT="0" distB="0" distL="114300" distR="11430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580000">
                      <a:off x="0" y="0"/>
                      <a:ext cx="596900" cy="1604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67C4" w:rsidRDefault="009267C4">
      <w:pPr>
        <w:widowControl w:val="0"/>
        <w:jc w:val="center"/>
        <w:rPr>
          <w:rFonts w:ascii="Arial" w:eastAsia="Arial" w:hAnsi="Arial" w:cs="Arial"/>
        </w:rPr>
      </w:pPr>
    </w:p>
    <w:p w:rsidR="009267C4" w:rsidRDefault="009267C4">
      <w:pPr>
        <w:widowControl w:val="0"/>
        <w:jc w:val="center"/>
        <w:rPr>
          <w:rFonts w:ascii="Arial" w:eastAsia="Arial" w:hAnsi="Arial" w:cs="Arial"/>
        </w:rPr>
      </w:pPr>
    </w:p>
    <w:p w:rsidR="009267C4" w:rsidRDefault="009267C4">
      <w:pPr>
        <w:widowControl w:val="0"/>
        <w:jc w:val="center"/>
        <w:rPr>
          <w:rFonts w:ascii="Arial" w:eastAsia="Arial" w:hAnsi="Arial" w:cs="Arial"/>
        </w:rPr>
      </w:pPr>
    </w:p>
    <w:tbl>
      <w:tblPr>
        <w:tblStyle w:val="a"/>
        <w:tblW w:w="10999" w:type="dxa"/>
        <w:tblInd w:w="-857" w:type="dxa"/>
        <w:tblLayout w:type="fixed"/>
        <w:tblLook w:val="0000" w:firstRow="0" w:lastRow="0" w:firstColumn="0" w:lastColumn="0" w:noHBand="0" w:noVBand="0"/>
      </w:tblPr>
      <w:tblGrid>
        <w:gridCol w:w="2179"/>
        <w:gridCol w:w="8820"/>
      </w:tblGrid>
      <w:tr w:rsidR="009267C4">
        <w:trPr>
          <w:trHeight w:val="3654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7C4" w:rsidRDefault="007544D5">
            <w:pPr>
              <w:pStyle w:val="Heading1"/>
            </w:pPr>
            <w:r>
              <w:t xml:space="preserve">   Objective</w:t>
            </w:r>
          </w:p>
          <w:p w:rsidR="009267C4" w:rsidRDefault="007544D5">
            <w:r>
              <w:rPr>
                <w:rFonts w:ascii="Abril Fatface" w:eastAsia="Abril Fatface" w:hAnsi="Abril Fatface" w:cs="Abril Fatface"/>
                <w:noProof/>
                <w:u w:val="single"/>
              </w:rPr>
              <w:drawing>
                <wp:inline distT="0" distB="0" distL="114300" distR="114300">
                  <wp:extent cx="514350" cy="4286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7C4" w:rsidRDefault="007544D5">
            <w:pPr>
              <w:widowControl w:val="0"/>
              <w:spacing w:before="220" w:after="220"/>
              <w:jc w:val="both"/>
            </w:pPr>
            <w:r>
              <w:t xml:space="preserve"> </w:t>
            </w:r>
            <w:r>
              <w:tab/>
            </w:r>
          </w:p>
          <w:p w:rsidR="009267C4" w:rsidRDefault="009267C4">
            <w:pPr>
              <w:widowControl w:val="0"/>
              <w:spacing w:before="220" w:after="220"/>
              <w:jc w:val="both"/>
            </w:pPr>
          </w:p>
          <w:p w:rsidR="009267C4" w:rsidRDefault="009267C4">
            <w:pPr>
              <w:widowControl w:val="0"/>
              <w:spacing w:before="220" w:after="220"/>
              <w:jc w:val="both"/>
            </w:pPr>
          </w:p>
          <w:p w:rsidR="009267C4" w:rsidRDefault="007544D5">
            <w:pPr>
              <w:widowControl w:val="0"/>
              <w:spacing w:before="220" w:after="220"/>
              <w:jc w:val="both"/>
            </w:pPr>
            <w:r>
              <w:t>To be employed in a challenging &amp; varied position, which provides for significant customer where my well-developed interpersonal &amp; supervisory skill are utilized to mutual satisfactions.</w:t>
            </w:r>
          </w:p>
          <w:p w:rsidR="009267C4" w:rsidRDefault="007544D5">
            <w:pPr>
              <w:widowControl w:val="0"/>
              <w:spacing w:before="220" w:after="220"/>
              <w:jc w:val="both"/>
              <w:rPr>
                <w:sz w:val="20"/>
                <w:szCs w:val="20"/>
              </w:rPr>
            </w:pPr>
            <w:r>
              <w:t>Looking for an interesting and challenging job in an environment wher</w:t>
            </w:r>
            <w:r>
              <w:t>e I can use my utmost capabilities and resources to fulfill the organizational goals</w:t>
            </w:r>
            <w:r>
              <w:rPr>
                <w:sz w:val="20"/>
                <w:szCs w:val="20"/>
              </w:rPr>
              <w:t>.</w:t>
            </w:r>
          </w:p>
        </w:tc>
      </w:tr>
      <w:tr w:rsidR="009267C4">
        <w:trPr>
          <w:trHeight w:val="503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Personal Data</w:t>
            </w:r>
          </w:p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114300" distR="114300">
                  <wp:extent cx="628650" cy="48514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85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C4" w:rsidRDefault="009267C4">
            <w:pPr>
              <w:widowControl w:val="0"/>
              <w:rPr>
                <w:sz w:val="26"/>
                <w:szCs w:val="26"/>
              </w:rPr>
            </w:pPr>
          </w:p>
          <w:p w:rsidR="009267C4" w:rsidRDefault="009267C4">
            <w:pPr>
              <w:widowControl w:val="0"/>
              <w:rPr>
                <w:sz w:val="26"/>
                <w:szCs w:val="26"/>
              </w:rPr>
            </w:pPr>
          </w:p>
          <w:p w:rsidR="009267C4" w:rsidRDefault="009267C4">
            <w:pPr>
              <w:widowControl w:val="0"/>
              <w:rPr>
                <w:sz w:val="26"/>
                <w:szCs w:val="26"/>
              </w:rPr>
            </w:pP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Name            </w:t>
            </w:r>
            <w:r>
              <w:rPr>
                <w:sz w:val="26"/>
                <w:szCs w:val="26"/>
              </w:rPr>
              <w:t xml:space="preserve">   :    Kamran </w:t>
            </w:r>
            <w:r w:rsidR="00E20E54">
              <w:rPr>
                <w:sz w:val="26"/>
                <w:szCs w:val="26"/>
              </w:rPr>
              <w:t>Khan Advocate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Father’s Name :    </w:t>
            </w:r>
            <w:proofErr w:type="spellStart"/>
            <w:r>
              <w:rPr>
                <w:sz w:val="26"/>
                <w:szCs w:val="26"/>
              </w:rPr>
              <w:t>Shahzad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20E54">
              <w:rPr>
                <w:sz w:val="26"/>
                <w:szCs w:val="26"/>
              </w:rPr>
              <w:t>Gul Advocate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Permanent</w:t>
            </w:r>
            <w:r>
              <w:rPr>
                <w:sz w:val="26"/>
                <w:szCs w:val="26"/>
              </w:rPr>
              <w:t xml:space="preserve"> </w:t>
            </w:r>
          </w:p>
          <w:p w:rsidR="009267C4" w:rsidRDefault="007544D5">
            <w:pPr>
              <w:tabs>
                <w:tab w:val="left" w:pos="720"/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Address           :    </w:t>
            </w:r>
            <w:proofErr w:type="spellStart"/>
            <w:r>
              <w:rPr>
                <w:sz w:val="26"/>
                <w:szCs w:val="26"/>
              </w:rPr>
              <w:t>Shaheen</w:t>
            </w:r>
            <w:proofErr w:type="spellEnd"/>
            <w:r>
              <w:rPr>
                <w:sz w:val="26"/>
                <w:szCs w:val="26"/>
              </w:rPr>
              <w:t xml:space="preserve"> town street 6A University Road</w:t>
            </w:r>
            <w:r>
              <w:rPr>
                <w:sz w:val="26"/>
                <w:szCs w:val="26"/>
              </w:rPr>
              <w:t xml:space="preserve"> </w:t>
            </w:r>
          </w:p>
          <w:p w:rsidR="009267C4" w:rsidRDefault="007544D5">
            <w:pPr>
              <w:tabs>
                <w:tab w:val="left" w:pos="720"/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Tehsil &amp; </w:t>
            </w:r>
            <w:proofErr w:type="spellStart"/>
            <w:r>
              <w:rPr>
                <w:sz w:val="26"/>
                <w:szCs w:val="26"/>
              </w:rPr>
              <w:t>Distt</w:t>
            </w:r>
            <w:proofErr w:type="spellEnd"/>
            <w:r>
              <w:rPr>
                <w:sz w:val="26"/>
                <w:szCs w:val="26"/>
              </w:rPr>
              <w:t xml:space="preserve"> Peshawar KPK Pakistan.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Date of Birth   :    </w:t>
            </w:r>
            <w:r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92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</w:t>
            </w:r>
            <w:r>
              <w:rPr>
                <w:sz w:val="26"/>
                <w:szCs w:val="26"/>
              </w:rPr>
              <w:t>tionality      :    Pakistani</w:t>
            </w:r>
          </w:p>
          <w:p w:rsidR="009267C4" w:rsidRDefault="007544D5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N.I.C #            :    17301-</w:t>
            </w:r>
            <w:r>
              <w:rPr>
                <w:sz w:val="26"/>
                <w:szCs w:val="26"/>
              </w:rPr>
              <w:t>3344316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  </w:t>
            </w:r>
          </w:p>
          <w:p w:rsidR="009267C4" w:rsidRDefault="007544D5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Religion.         :     Islam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Domicile         :    Peshawar (KPK)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Marital Status :     Married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Cell # </w:t>
            </w: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372110" cy="24384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" cy="243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:    +92-31</w:t>
            </w:r>
            <w:r>
              <w:rPr>
                <w:sz w:val="26"/>
                <w:szCs w:val="26"/>
              </w:rPr>
              <w:t>09700459</w:t>
            </w:r>
            <w:r>
              <w:rPr>
                <w:sz w:val="26"/>
                <w:szCs w:val="26"/>
              </w:rPr>
              <w:t>,+923</w:t>
            </w: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- 9642571</w:t>
            </w:r>
          </w:p>
          <w:p w:rsidR="009267C4" w:rsidRDefault="007544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E-mail </w:t>
            </w:r>
            <w:r>
              <w:rPr>
                <w:noProof/>
                <w:sz w:val="26"/>
                <w:szCs w:val="26"/>
              </w:rPr>
              <w:drawing>
                <wp:inline distT="0" distB="0" distL="114300" distR="114300">
                  <wp:extent cx="255905" cy="25463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254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:     </w:t>
            </w:r>
            <w:r>
              <w:rPr>
                <w:sz w:val="26"/>
                <w:szCs w:val="26"/>
              </w:rPr>
              <w:t>Kamrankhan03828@gmail.com</w:t>
            </w:r>
            <w:r>
              <w:rPr>
                <w:sz w:val="26"/>
                <w:szCs w:val="26"/>
              </w:rPr>
              <w:tab/>
            </w:r>
          </w:p>
        </w:tc>
      </w:tr>
      <w:tr w:rsidR="009267C4">
        <w:trPr>
          <w:trHeight w:val="299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Experience Record</w:t>
            </w:r>
          </w:p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Balthazar" w:eastAsia="Balthazar" w:hAnsi="Balthazar" w:cs="Balthazar"/>
                <w:b/>
                <w:noProof/>
                <w:sz w:val="22"/>
                <w:szCs w:val="22"/>
              </w:rPr>
              <w:drawing>
                <wp:inline distT="0" distB="0" distL="114300" distR="114300">
                  <wp:extent cx="667385" cy="54229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542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7C4" w:rsidRDefault="00425A2C" w:rsidP="00425A2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  <w:u w:val="single"/>
              </w:rPr>
              <w:t xml:space="preserve"> </w:t>
            </w:r>
          </w:p>
          <w:p w:rsidR="00425A2C" w:rsidRDefault="00425A2C" w:rsidP="00425A2C">
            <w:pPr>
              <w:rPr>
                <w:sz w:val="36"/>
                <w:szCs w:val="36"/>
                <w:u w:val="single"/>
              </w:rPr>
            </w:pPr>
          </w:p>
          <w:p w:rsidR="009267C4" w:rsidRDefault="007544D5">
            <w:pPr>
              <w:numPr>
                <w:ilvl w:val="0"/>
                <w:numId w:val="3"/>
              </w:numPr>
            </w:pPr>
            <w:r>
              <w:rPr>
                <w:rFonts w:ascii="Tahoma" w:eastAsia="Tahoma" w:hAnsi="Tahoma" w:cs="Tahoma"/>
              </w:rPr>
              <w:t xml:space="preserve">22  Months Experience As A TTM (WHO) in UC </w:t>
            </w:r>
            <w:proofErr w:type="spellStart"/>
            <w:r w:rsidR="008B74BC">
              <w:rPr>
                <w:rFonts w:ascii="Tahoma" w:eastAsia="Tahoma" w:hAnsi="Tahoma" w:cs="Tahoma"/>
              </w:rPr>
              <w:t>Bhana</w:t>
            </w:r>
            <w:proofErr w:type="spellEnd"/>
            <w:r w:rsidR="008B74BC">
              <w:rPr>
                <w:rFonts w:ascii="Tahoma" w:eastAsia="Tahoma" w:hAnsi="Tahoma" w:cs="Tahoma"/>
              </w:rPr>
              <w:t xml:space="preserve"> mari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.</w:t>
            </w:r>
          </w:p>
          <w:p w:rsidR="009267C4" w:rsidRDefault="009267C4">
            <w:pPr>
              <w:rPr>
                <w:rFonts w:ascii="Tahoma" w:eastAsia="Tahoma" w:hAnsi="Tahoma" w:cs="Tahoma"/>
              </w:rPr>
            </w:pPr>
          </w:p>
          <w:p w:rsidR="009267C4" w:rsidRDefault="007544D5">
            <w:pPr>
              <w:numPr>
                <w:ilvl w:val="0"/>
                <w:numId w:val="3"/>
              </w:numPr>
            </w:pPr>
            <w:r>
              <w:rPr>
                <w:rFonts w:ascii="Tahoma" w:eastAsia="Tahoma" w:hAnsi="Tahoma" w:cs="Tahoma"/>
              </w:rPr>
              <w:t>9 Months Experience As A Social Mobiliser in (PAWT) North Waziristan</w:t>
            </w:r>
          </w:p>
          <w:p w:rsidR="009267C4" w:rsidRDefault="009267C4">
            <w:pPr>
              <w:rPr>
                <w:rFonts w:ascii="Tahoma" w:eastAsia="Tahoma" w:hAnsi="Tahoma" w:cs="Tahoma"/>
              </w:rPr>
            </w:pPr>
          </w:p>
          <w:p w:rsidR="009267C4" w:rsidRDefault="007544D5">
            <w:pPr>
              <w:numPr>
                <w:ilvl w:val="0"/>
                <w:numId w:val="3"/>
              </w:numPr>
            </w:pPr>
            <w:r>
              <w:rPr>
                <w:rFonts w:ascii="Tahoma" w:eastAsia="Tahoma" w:hAnsi="Tahoma" w:cs="Tahoma"/>
              </w:rPr>
              <w:t xml:space="preserve">2 year Experience As A TTM (WHO) </w:t>
            </w:r>
            <w:r w:rsidR="00126FA1">
              <w:rPr>
                <w:rFonts w:ascii="Tahoma" w:eastAsia="Tahoma" w:hAnsi="Tahoma" w:cs="Tahoma"/>
              </w:rPr>
              <w:t>from 20</w:t>
            </w:r>
            <w:r w:rsidR="008B74BC">
              <w:rPr>
                <w:rFonts w:ascii="Tahoma" w:eastAsia="Tahoma" w:hAnsi="Tahoma" w:cs="Tahoma"/>
              </w:rPr>
              <w:t>20 to 2022</w:t>
            </w:r>
            <w:r>
              <w:rPr>
                <w:rFonts w:ascii="Tahoma" w:eastAsia="Tahoma" w:hAnsi="Tahoma" w:cs="Tahoma"/>
              </w:rPr>
              <w:t xml:space="preserve"> In UC Cant ward 5</w:t>
            </w:r>
          </w:p>
          <w:p w:rsidR="009267C4" w:rsidRDefault="009267C4">
            <w:pPr>
              <w:rPr>
                <w:rFonts w:ascii="Tahoma" w:eastAsia="Tahoma" w:hAnsi="Tahoma" w:cs="Tahoma"/>
              </w:rPr>
            </w:pPr>
          </w:p>
          <w:p w:rsidR="009267C4" w:rsidRDefault="009267C4">
            <w:pPr>
              <w:ind w:left="1440"/>
              <w:rPr>
                <w:sz w:val="26"/>
                <w:szCs w:val="26"/>
              </w:rPr>
            </w:pPr>
          </w:p>
        </w:tc>
      </w:tr>
      <w:tr w:rsidR="009267C4">
        <w:trPr>
          <w:trHeight w:val="3842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Educational Qualification</w:t>
            </w:r>
          </w:p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Balthazar" w:eastAsia="Balthazar" w:hAnsi="Balthazar" w:cs="Balthazar"/>
                <w:b/>
                <w:noProof/>
              </w:rPr>
              <w:drawing>
                <wp:inline distT="0" distB="0" distL="114300" distR="114300">
                  <wp:extent cx="600075" cy="50419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7C4" w:rsidRDefault="009267C4">
            <w:pPr>
              <w:widowControl w:val="0"/>
              <w:spacing w:before="100" w:after="100"/>
            </w:pPr>
          </w:p>
          <w:p w:rsidR="009267C4" w:rsidRDefault="007544D5">
            <w:pPr>
              <w:widowControl w:val="0"/>
              <w:spacing w:before="100" w:after="100"/>
            </w:pPr>
            <w:r>
              <w:t>QUALIFICATION                              YEAR                      INSTITUTE</w:t>
            </w:r>
          </w:p>
          <w:p w:rsidR="009267C4" w:rsidRDefault="009267C4">
            <w:pPr>
              <w:widowControl w:val="0"/>
              <w:spacing w:before="100" w:after="100"/>
            </w:pPr>
          </w:p>
          <w:p w:rsidR="009267C4" w:rsidRDefault="007544D5">
            <w:pPr>
              <w:widowControl w:val="0"/>
              <w:spacing w:before="100" w:after="100"/>
            </w:pPr>
            <w:r>
              <w:t>MATRIC                                             2008                      BISE PESHAWAR</w:t>
            </w:r>
          </w:p>
          <w:p w:rsidR="009267C4" w:rsidRDefault="009267C4">
            <w:pPr>
              <w:widowControl w:val="0"/>
              <w:spacing w:before="100" w:after="100"/>
            </w:pPr>
          </w:p>
          <w:p w:rsidR="009267C4" w:rsidRDefault="007544D5">
            <w:pPr>
              <w:widowControl w:val="0"/>
              <w:spacing w:before="100" w:after="100"/>
            </w:pPr>
            <w:r>
              <w:t>F.A                                                      2011                      F</w:t>
            </w:r>
            <w:r>
              <w:t>EDERAL BOARD</w:t>
            </w:r>
          </w:p>
          <w:p w:rsidR="009267C4" w:rsidRDefault="009267C4">
            <w:pPr>
              <w:widowControl w:val="0"/>
              <w:spacing w:before="100" w:after="100"/>
            </w:pPr>
          </w:p>
          <w:p w:rsidR="009267C4" w:rsidRDefault="007544D5">
            <w:pPr>
              <w:widowControl w:val="0"/>
              <w:spacing w:before="100" w:after="100"/>
            </w:pPr>
            <w:r>
              <w:t xml:space="preserve">B.A                                                     2013                      PESHAWAR UNIVERSITY     </w:t>
            </w:r>
          </w:p>
          <w:p w:rsidR="009267C4" w:rsidRDefault="007544D5">
            <w:pPr>
              <w:tabs>
                <w:tab w:val="left" w:pos="1980"/>
                <w:tab w:val="left" w:pos="4500"/>
                <w:tab w:val="left" w:pos="720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</w:t>
            </w:r>
          </w:p>
          <w:p w:rsidR="009267C4" w:rsidRDefault="007544D5">
            <w:pPr>
              <w:widowControl w:val="0"/>
              <w:spacing w:before="100" w:after="100"/>
            </w:pPr>
            <w:r>
              <w:t>LLB                                                    2017                      PESHAWAR UNIVERSITY</w:t>
            </w:r>
          </w:p>
        </w:tc>
      </w:tr>
      <w:tr w:rsidR="009267C4">
        <w:trPr>
          <w:trHeight w:val="12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Sports</w:t>
            </w:r>
          </w:p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114300" distR="114300">
                  <wp:extent cx="581025" cy="40894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08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C4" w:rsidRDefault="007544D5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Cricket</w:t>
            </w:r>
          </w:p>
          <w:p w:rsidR="009267C4" w:rsidRDefault="007544D5"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Volley ball</w:t>
            </w:r>
          </w:p>
          <w:p w:rsidR="009267C4" w:rsidRDefault="009267C4">
            <w:pPr>
              <w:spacing w:line="360" w:lineRule="auto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9267C4">
        <w:trPr>
          <w:trHeight w:val="2153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Languages</w:t>
            </w:r>
          </w:p>
          <w:p w:rsidR="009267C4" w:rsidRDefault="007544D5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clear" w:color="auto" w:fill="E6E6E6"/>
              <w:spacing w:before="120"/>
              <w:rPr>
                <w:rFonts w:ascii="Arial" w:eastAsia="Arial" w:hAnsi="Arial" w:cs="Arial"/>
              </w:rPr>
            </w:pPr>
            <w:r>
              <w:rPr>
                <w:rFonts w:ascii="Libre Franklin Medium" w:eastAsia="Libre Franklin Medium" w:hAnsi="Libre Franklin Medium" w:cs="Libre Franklin Medium"/>
                <w:b/>
                <w:noProof/>
                <w:color w:val="000000"/>
                <w:sz w:val="28"/>
                <w:szCs w:val="28"/>
              </w:rPr>
              <w:drawing>
                <wp:inline distT="0" distB="0" distL="114300" distR="114300">
                  <wp:extent cx="514350" cy="504825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C4" w:rsidRDefault="009267C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9267C4" w:rsidRDefault="007544D5">
            <w:pPr>
              <w:spacing w:line="360" w:lineRule="auto"/>
              <w:ind w:left="12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</w:p>
          <w:p w:rsidR="009267C4" w:rsidRDefault="007544D5">
            <w:pPr>
              <w:numPr>
                <w:ilvl w:val="0"/>
                <w:numId w:val="2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Urdu</w:t>
            </w:r>
          </w:p>
          <w:p w:rsidR="009267C4" w:rsidRDefault="007544D5">
            <w:pPr>
              <w:numPr>
                <w:ilvl w:val="0"/>
                <w:numId w:val="2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Pashtu </w:t>
            </w:r>
          </w:p>
          <w:p w:rsidR="009267C4" w:rsidRDefault="007544D5">
            <w:pPr>
              <w:numPr>
                <w:ilvl w:val="0"/>
                <w:numId w:val="2"/>
              </w:num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English</w:t>
            </w:r>
          </w:p>
          <w:p w:rsidR="009267C4" w:rsidRDefault="009267C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9267C4" w:rsidRDefault="007544D5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267C4" w:rsidRDefault="009267C4">
      <w:pPr>
        <w:jc w:val="both"/>
      </w:pPr>
    </w:p>
    <w:sectPr w:rsidR="009267C4">
      <w:headerReference w:type="default" r:id="rId16"/>
      <w:pgSz w:w="11906" w:h="16838"/>
      <w:pgMar w:top="810" w:right="1440" w:bottom="900" w:left="1440" w:header="708" w:footer="708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44D5" w:rsidRDefault="007544D5">
      <w:r>
        <w:separator/>
      </w:r>
    </w:p>
  </w:endnote>
  <w:endnote w:type="continuationSeparator" w:id="0">
    <w:p w:rsidR="007544D5" w:rsidRDefault="007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ackoak Std">
    <w:altName w:val="Calibri"/>
    <w:charset w:val="00"/>
    <w:family w:val="auto"/>
    <w:pitch w:val="default"/>
  </w:font>
  <w:font w:name="Abril Fatface">
    <w:panose1 w:val="02000503000000020003"/>
    <w:charset w:val="00"/>
    <w:family w:val="auto"/>
    <w:pitch w:val="variable"/>
    <w:sig w:usb0="A00000A7" w:usb1="5000205B" w:usb2="00000000" w:usb3="00000000" w:csb0="00000093" w:csb1="00000000"/>
  </w:font>
  <w:font w:name="Balthaz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44D5" w:rsidRDefault="007544D5">
      <w:r>
        <w:separator/>
      </w:r>
    </w:p>
  </w:footnote>
  <w:footnote w:type="continuationSeparator" w:id="0">
    <w:p w:rsidR="007544D5" w:rsidRDefault="0075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7C4" w:rsidRDefault="009267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9267C4" w:rsidRDefault="009267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9267C4" w:rsidRDefault="009267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59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A86FCA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8E73032"/>
    <w:multiLevelType w:val="multilevel"/>
    <w:tmpl w:val="FFFFFFFF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C4"/>
    <w:rsid w:val="00126FA1"/>
    <w:rsid w:val="00425A2C"/>
    <w:rsid w:val="007544D5"/>
    <w:rsid w:val="00767B15"/>
    <w:rsid w:val="008A33A8"/>
    <w:rsid w:val="008B74BC"/>
    <w:rsid w:val="009267C4"/>
    <w:rsid w:val="00E2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52F2"/>
  <w15:docId w15:val="{F8965C64-07E3-6640-85E9-0FB74FC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E6E6E6"/>
      <w:spacing w:before="120"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spacing w:before="360"/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tabs>
        <w:tab w:val="left" w:pos="4500"/>
        <w:tab w:val="right" w:pos="9180"/>
      </w:tabs>
      <w:jc w:val="center"/>
      <w:outlineLvl w:val="4"/>
    </w:pPr>
    <w:rPr>
      <w:rFonts w:ascii="Verdana" w:eastAsia="Verdana" w:hAnsi="Verdana" w:cs="Verdana"/>
      <w:b/>
      <w:i/>
      <w:color w:val="000000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tabs>
        <w:tab w:val="left" w:pos="6465"/>
      </w:tabs>
      <w:jc w:val="center"/>
    </w:pPr>
    <w:rPr>
      <w:rFonts w:ascii="Arial" w:eastAsia="Arial" w:hAnsi="Arial" w:cs="Arial"/>
      <w:b/>
      <w:i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4</cp:revision>
  <dcterms:created xsi:type="dcterms:W3CDTF">2022-11-08T05:31:00Z</dcterms:created>
  <dcterms:modified xsi:type="dcterms:W3CDTF">2022-11-08T05:33:00Z</dcterms:modified>
</cp:coreProperties>
</file>