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94" w:rsidRDefault="00453694" w:rsidP="00453694">
      <w:pPr>
        <w:tabs>
          <w:tab w:val="left" w:pos="270"/>
        </w:tabs>
        <w:rPr>
          <w:rFonts w:ascii="Cambria" w:eastAsia="Arial" w:hAnsi="Cambria"/>
          <w:sz w:val="2"/>
          <w:szCs w:val="2"/>
        </w:rPr>
      </w:pPr>
    </w:p>
    <w:p w:rsidR="00453694" w:rsidRDefault="00453694" w:rsidP="00453694">
      <w:pPr>
        <w:rPr>
          <w:rFonts w:ascii="Cambria" w:eastAsia="Arial" w:hAnsi="Cambria"/>
          <w:sz w:val="2"/>
          <w:szCs w:val="2"/>
        </w:rPr>
      </w:pPr>
    </w:p>
    <w:p w:rsidR="00453694" w:rsidRDefault="00453694" w:rsidP="00453694">
      <w:pPr>
        <w:rPr>
          <w:rFonts w:ascii="Cambria" w:eastAsia="Arial" w:hAnsi="Cambria"/>
          <w:sz w:val="2"/>
          <w:szCs w:val="2"/>
        </w:rPr>
      </w:pPr>
    </w:p>
    <w:tbl>
      <w:tblPr>
        <w:tblStyle w:val="TableGrid"/>
        <w:tblW w:w="64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989"/>
        <w:gridCol w:w="2442"/>
      </w:tblGrid>
      <w:tr w:rsidR="00453694" w:rsidTr="0088514F">
        <w:trPr>
          <w:trHeight w:val="1082"/>
        </w:trPr>
        <w:tc>
          <w:tcPr>
            <w:tcW w:w="3989" w:type="dxa"/>
            <w:shd w:val="clear" w:color="000000" w:fill="auto"/>
          </w:tcPr>
          <w:p w:rsidR="00453694" w:rsidRDefault="00453694" w:rsidP="0088514F">
            <w:pPr>
              <w:rPr>
                <w:rFonts w:ascii="Cambria" w:hAnsi="Cambria"/>
                <w:b/>
                <w:color w:val="000000"/>
                <w:sz w:val="44"/>
                <w:szCs w:val="44"/>
              </w:rPr>
            </w:pPr>
            <w:r>
              <w:rPr>
                <w:rFonts w:ascii="Cambria" w:hAnsi="Cambria"/>
                <w:b/>
                <w:color w:val="000000"/>
                <w:sz w:val="44"/>
                <w:szCs w:val="44"/>
              </w:rPr>
              <w:t>MUHAMMAD</w:t>
            </w:r>
          </w:p>
          <w:p w:rsidR="00453694" w:rsidRDefault="00453694" w:rsidP="0088514F">
            <w:pPr>
              <w:rPr>
                <w:rFonts w:ascii="Cambria" w:hAnsi="Cambria"/>
                <w:b/>
                <w:color w:val="000000"/>
                <w:sz w:val="44"/>
                <w:szCs w:val="44"/>
              </w:rPr>
            </w:pPr>
            <w:r>
              <w:rPr>
                <w:rFonts w:ascii="Cambria" w:hAnsi="Cambria"/>
                <w:b/>
                <w:color w:val="000000"/>
                <w:sz w:val="44"/>
                <w:szCs w:val="44"/>
              </w:rPr>
              <w:t>IBRAHIM KHAN</w:t>
            </w:r>
          </w:p>
          <w:p w:rsidR="00453694" w:rsidRDefault="00453694" w:rsidP="0088514F">
            <w:pPr>
              <w:rPr>
                <w:rFonts w:ascii="Cambria" w:hAnsi="Cambria"/>
                <w:b/>
                <w:color w:val="0070C0"/>
                <w:sz w:val="32"/>
                <w:szCs w:val="32"/>
              </w:rPr>
            </w:pPr>
            <w:r>
              <w:rPr>
                <w:rFonts w:ascii="Cambria" w:hAnsi="Cambria"/>
                <w:b/>
                <w:color w:val="0070C0"/>
                <w:sz w:val="32"/>
                <w:szCs w:val="32"/>
              </w:rPr>
              <w:t xml:space="preserve">M.A International Relations &amp; </w:t>
            </w:r>
          </w:p>
          <w:p w:rsidR="00453694" w:rsidRDefault="00453694" w:rsidP="0088514F">
            <w:pPr>
              <w:rPr>
                <w:rFonts w:ascii="Cambria" w:hAnsi="Cambria"/>
                <w:b/>
                <w:color w:val="0070C0"/>
                <w:sz w:val="32"/>
                <w:szCs w:val="32"/>
              </w:rPr>
            </w:pPr>
            <w:r>
              <w:rPr>
                <w:rFonts w:ascii="Cambria" w:hAnsi="Cambria"/>
                <w:b/>
                <w:color w:val="0070C0"/>
                <w:sz w:val="32"/>
                <w:szCs w:val="32"/>
              </w:rPr>
              <w:t>M.A Political Science</w:t>
            </w:r>
          </w:p>
          <w:p w:rsidR="00453694" w:rsidRDefault="00453694" w:rsidP="0088514F">
            <w:pPr>
              <w:rPr>
                <w:rFonts w:ascii="Cambria" w:hAnsi="Cambria"/>
                <w:b/>
                <w:color w:val="0070C0"/>
                <w:sz w:val="32"/>
                <w:szCs w:val="32"/>
              </w:rPr>
            </w:pPr>
            <w:r>
              <w:rPr>
                <w:rFonts w:ascii="Cambria" w:hAnsi="Cambria"/>
                <w:b/>
                <w:color w:val="0070C0"/>
                <w:sz w:val="32"/>
                <w:szCs w:val="32"/>
              </w:rPr>
              <w:t>BED &amp; DIT</w:t>
            </w:r>
          </w:p>
          <w:p w:rsidR="00453694" w:rsidRDefault="00453694" w:rsidP="0088514F">
            <w:pPr>
              <w:rPr>
                <w:rFonts w:ascii="Cambria" w:hAnsi="Cambria"/>
                <w:b/>
                <w:color w:val="0070C0"/>
                <w:sz w:val="8"/>
                <w:szCs w:val="8"/>
              </w:rPr>
            </w:pPr>
          </w:p>
        </w:tc>
        <w:tc>
          <w:tcPr>
            <w:tcW w:w="2442" w:type="dxa"/>
            <w:shd w:val="clear" w:color="000000" w:fill="auto"/>
            <w:vAlign w:val="bottom"/>
          </w:tcPr>
          <w:p w:rsidR="00453694" w:rsidRDefault="00453694" w:rsidP="0088514F">
            <w:pPr>
              <w:rPr>
                <w:rFonts w:ascii="Cambria" w:hAnsi="Cambria"/>
                <w:b/>
                <w:color w:val="0070C0"/>
                <w:sz w:val="18"/>
                <w:szCs w:val="18"/>
                <w:u w:val="single"/>
              </w:rPr>
            </w:pPr>
            <w:r>
              <w:rPr>
                <w:rFonts w:ascii="Cambria" w:hAnsi="Cambria"/>
                <w:b/>
                <w:color w:val="0070C0"/>
                <w:sz w:val="18"/>
                <w:szCs w:val="18"/>
                <w:u w:val="single"/>
              </w:rPr>
              <w:t>mikhan919.isi@gamil.com</w:t>
            </w:r>
          </w:p>
          <w:p w:rsidR="00453694" w:rsidRDefault="00453694" w:rsidP="0088514F">
            <w:pPr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03346170718</w:t>
            </w:r>
          </w:p>
          <w:p w:rsidR="00453694" w:rsidRDefault="00453694" w:rsidP="0088514F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453694" w:rsidRDefault="00453694" w:rsidP="00453694">
      <w:pPr>
        <w:tabs>
          <w:tab w:val="left" w:pos="2617"/>
        </w:tabs>
        <w:spacing w:after="200" w:line="276" w:lineRule="auto"/>
        <w:rPr>
          <w:rFonts w:ascii="Cambria" w:hAnsi="Cambria"/>
          <w:color w:val="000000"/>
        </w:rPr>
      </w:pPr>
      <w:r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8651D2E" wp14:editId="6A1D50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0;margin-top:0;width:50pt;height:50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">
                <o:lock v:ext="edit" shapetype="f"/>
              </v:shape>
            </w:pict>
          </mc:Fallback>
        </mc:AlternateContent>
      </w:r>
      <w:r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1A7AE61" wp14:editId="18D97677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6059170" cy="0"/>
                <wp:effectExtent l="9525" t="16510" r="17780" b="12065"/>
                <wp:wrapNone/>
                <wp:docPr id="1027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917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3pt;margin-top:0;width:477.1pt;height:0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" strokeweight="1.5pt">
                <v:stroke dashstyle="dash"/>
                <o:lock v:ext="edit" shapetype="f"/>
              </v:shape>
            </w:pict>
          </mc:Fallback>
        </mc:AlternateContent>
      </w:r>
      <w:r>
        <w:rPr>
          <w:rFonts w:ascii="Cambria" w:hAnsi="Cambria"/>
          <w:color w:val="000000"/>
        </w:rPr>
        <w:tab/>
      </w:r>
    </w:p>
    <w:p w:rsidR="00453694" w:rsidRDefault="00453694" w:rsidP="00453694">
      <w:pPr>
        <w:spacing w:after="200" w:line="276" w:lineRule="auto"/>
        <w:rPr>
          <w:rFonts w:ascii="Cambria" w:eastAsia="Comic Sans MS" w:hAnsi="Cambria"/>
          <w:b/>
          <w:color w:val="002060"/>
        </w:rPr>
      </w:pPr>
      <w:r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9A261AF" wp14:editId="158A73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8" name="Vertical Scrol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" cy="6350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4" o:spid="_x0000_s1026" type="#_x0000_t97" style="position:absolute;margin-left:0;margin-top:0;width:50pt;height:50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">
                <v:path arrowok="t"/>
              </v:shape>
            </w:pict>
          </mc:Fallback>
        </mc:AlternateContent>
      </w:r>
      <w:r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B81577F" wp14:editId="2C0695B4">
                <wp:simplePos x="0" y="0"/>
                <wp:positionH relativeFrom="column">
                  <wp:posOffset>3495675</wp:posOffset>
                </wp:positionH>
                <wp:positionV relativeFrom="paragraph">
                  <wp:posOffset>0</wp:posOffset>
                </wp:positionV>
                <wp:extent cx="3084830" cy="3963669"/>
                <wp:effectExtent l="9525" t="8255" r="16136620" b="16135351"/>
                <wp:wrapNone/>
                <wp:docPr id="1029" name="Vertical Scrol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4830" cy="3963669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gradFill flip="none"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 cap="flat" cmpd="sng">
                          <a:solidFill>
                            <a:srgbClr val="66666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22809200" dir="2700000" algn="ctr" rotWithShape="0">
                            <a:srgbClr val="7F7F7F">
                              <a:alpha val="50197"/>
                            </a:srgb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664" w:type="dxa"/>
                              <w:jc w:val="center"/>
                              <w:tblInd w:w="-102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9"/>
                              <w:gridCol w:w="270"/>
                              <w:gridCol w:w="2135"/>
                            </w:tblGrid>
                            <w:tr w:rsidR="00453694">
                              <w:trPr>
                                <w:trHeight w:val="576"/>
                                <w:jc w:val="center"/>
                              </w:trPr>
                              <w:tc>
                                <w:tcPr>
                                  <w:tcW w:w="1259" w:type="dxa"/>
                                  <w:shd w:val="clear" w:color="000000" w:fill="F2F2F2"/>
                                </w:tcPr>
                                <w:p w:rsidR="00453694" w:rsidRDefault="00453694">
                                  <w:pPr>
                                    <w:rPr>
                                      <w:rFonts w:ascii="Comic Sans MS" w:eastAsia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Father’s Name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shd w:val="clear" w:color="000000" w:fill="F2F2F2"/>
                                </w:tcPr>
                                <w:p w:rsidR="00453694" w:rsidRDefault="0045369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  <w:shd w:val="clear" w:color="000000" w:fill="F2F2F2"/>
                                </w:tcPr>
                                <w:p w:rsidR="00453694" w:rsidRDefault="00453694">
                                  <w:r>
                                    <w:t xml:space="preserve">Muhammad </w:t>
                                  </w:r>
                                  <w:proofErr w:type="spellStart"/>
                                  <w:r>
                                    <w:t>Farid</w:t>
                                  </w:r>
                                  <w:proofErr w:type="spellEnd"/>
                                  <w:r>
                                    <w:t xml:space="preserve"> Khan</w:t>
                                  </w:r>
                                </w:p>
                              </w:tc>
                            </w:tr>
                            <w:tr w:rsidR="00453694">
                              <w:trPr>
                                <w:trHeight w:val="576"/>
                                <w:jc w:val="center"/>
                              </w:trPr>
                              <w:tc>
                                <w:tcPr>
                                  <w:tcW w:w="1259" w:type="dxa"/>
                                  <w:shd w:val="clear" w:color="000000" w:fill="F2F2F2"/>
                                </w:tcPr>
                                <w:p w:rsidR="00453694" w:rsidRDefault="00453694">
                                  <w:pPr>
                                    <w:rPr>
                                      <w:rFonts w:ascii="Comic Sans MS" w:eastAsia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DOB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shd w:val="clear" w:color="000000" w:fill="F2F2F2"/>
                                </w:tcPr>
                                <w:p w:rsidR="00453694" w:rsidRDefault="0045369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  <w:shd w:val="clear" w:color="000000" w:fill="F2F2F2"/>
                                </w:tcPr>
                                <w:p w:rsidR="00453694" w:rsidRDefault="00453694">
                                  <w:r>
                                    <w:t>11.02.1991</w:t>
                                  </w:r>
                                </w:p>
                              </w:tc>
                            </w:tr>
                            <w:tr w:rsidR="00453694">
                              <w:trPr>
                                <w:trHeight w:val="576"/>
                                <w:jc w:val="center"/>
                              </w:trPr>
                              <w:tc>
                                <w:tcPr>
                                  <w:tcW w:w="1259" w:type="dxa"/>
                                  <w:shd w:val="clear" w:color="000000" w:fill="F2F2F2"/>
                                </w:tcPr>
                                <w:p w:rsidR="00453694" w:rsidRDefault="00453694">
                                  <w:pPr>
                                    <w:rPr>
                                      <w:rFonts w:ascii="Comic Sans MS" w:eastAsia="Comic Sans MS" w:hAnsi="Comic Sans MS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CNIC N0                     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shd w:val="clear" w:color="000000" w:fill="F2F2F2"/>
                                </w:tcPr>
                                <w:p w:rsidR="00453694" w:rsidRDefault="0045369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b/>
                                    </w:rPr>
                                    <w:t>:</w:t>
                                  </w:r>
                                </w:p>
                                <w:p w:rsidR="00453694" w:rsidRDefault="0045369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453694" w:rsidRDefault="0045369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  <w:shd w:val="clear" w:color="000000" w:fill="F2F2F2"/>
                                </w:tcPr>
                                <w:p w:rsidR="00453694" w:rsidRDefault="00453694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11101-8875131-7</w:t>
                                  </w:r>
                                </w:p>
                                <w:p w:rsidR="00453694" w:rsidRDefault="0045369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453694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1259" w:type="dxa"/>
                                  <w:shd w:val="clear" w:color="000000" w:fill="F2F2F2"/>
                                </w:tcPr>
                                <w:p w:rsidR="00453694" w:rsidRDefault="00453694">
                                  <w:pPr>
                                    <w:rPr>
                                      <w:rFonts w:ascii="Comic Sans MS" w:eastAsia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Contact No</w:t>
                                  </w:r>
                                  <w:r>
                                    <w:rPr>
                                      <w:rFonts w:ascii="Comic Sans MS" w:eastAsia="Comic Sans MS" w:hAnsi="Comic Sans MS"/>
                                      <w:b/>
                                      <w:color w:val="000000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shd w:val="clear" w:color="000000" w:fill="F2F2F2"/>
                                </w:tcPr>
                                <w:p w:rsidR="00453694" w:rsidRDefault="0045369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  <w:shd w:val="clear" w:color="000000" w:fill="F2F2F2"/>
                                </w:tcPr>
                                <w:p w:rsidR="00453694" w:rsidRDefault="00453694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+92-3346170718</w:t>
                                  </w:r>
                                </w:p>
                              </w:tc>
                            </w:tr>
                            <w:tr w:rsidR="00453694">
                              <w:trPr>
                                <w:trHeight w:val="1067"/>
                                <w:jc w:val="center"/>
                              </w:trPr>
                              <w:tc>
                                <w:tcPr>
                                  <w:tcW w:w="1259" w:type="dxa"/>
                                  <w:shd w:val="clear" w:color="000000" w:fill="F2F2F2"/>
                                </w:tcPr>
                                <w:p w:rsidR="00453694" w:rsidRDefault="00453694">
                                  <w:pPr>
                                    <w:rPr>
                                      <w:rFonts w:ascii="Comic Sans MS" w:eastAsia="Comic Sans MS" w:hAnsi="Comic Sans MS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eastAsia="Comic Sans MS" w:hAnsi="Comic Sans MS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Dmicile</w:t>
                                  </w:r>
                                  <w:proofErr w:type="spellEnd"/>
                                </w:p>
                                <w:p w:rsidR="00453694" w:rsidRDefault="00453694">
                                  <w:pPr>
                                    <w:rPr>
                                      <w:rFonts w:ascii="Comic Sans MS" w:eastAsia="Comic Sans MS" w:hAnsi="Comic Sans MS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53694" w:rsidRDefault="00453694">
                                  <w:pPr>
                                    <w:rPr>
                                      <w:rFonts w:ascii="Comic Sans MS" w:eastAsia="Comic Sans MS" w:hAnsi="Comic Sans MS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Marital Status</w:t>
                                  </w:r>
                                </w:p>
                                <w:p w:rsidR="00453694" w:rsidRDefault="00453694">
                                  <w:pPr>
                                    <w:rPr>
                                      <w:rFonts w:ascii="Comic Sans MS" w:eastAsia="Comic Sans MS" w:hAnsi="Comic Sans MS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53694" w:rsidRDefault="00453694">
                                  <w:pPr>
                                    <w:rPr>
                                      <w:rFonts w:ascii="Comic Sans MS" w:eastAsia="Comic Sans MS" w:hAnsi="Comic Sans MS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Postal </w:t>
                                  </w:r>
                                </w:p>
                                <w:p w:rsidR="00453694" w:rsidRDefault="00453694">
                                  <w:pPr>
                                    <w:rPr>
                                      <w:rFonts w:ascii="Comic Sans MS" w:eastAsia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shd w:val="clear" w:color="000000" w:fill="F2F2F2"/>
                                </w:tcPr>
                                <w:p w:rsidR="00453694" w:rsidRDefault="0045369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b/>
                                    </w:rPr>
                                    <w:t>:</w:t>
                                  </w:r>
                                </w:p>
                                <w:p w:rsidR="00453694" w:rsidRDefault="0045369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453694" w:rsidRDefault="00453694">
                                  <w:pPr>
                                    <w:rPr>
                                      <w:rFonts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b/>
                                    </w:rPr>
                                    <w:t xml:space="preserve">: </w:t>
                                  </w:r>
                                </w:p>
                                <w:p w:rsidR="00453694" w:rsidRDefault="00453694">
                                  <w:pPr>
                                    <w:rPr>
                                      <w:rFonts w:hAnsi="Times New Roman"/>
                                      <w:b/>
                                    </w:rPr>
                                  </w:pPr>
                                </w:p>
                                <w:p w:rsidR="00453694" w:rsidRDefault="0045369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  <w:shd w:val="clear" w:color="000000" w:fill="F2F2F2"/>
                                </w:tcPr>
                                <w:p w:rsidR="00453694" w:rsidRDefault="00453694">
                                  <w:pPr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Bannu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KPk</w:t>
                                  </w:r>
                                  <w:proofErr w:type="spellEnd"/>
                                </w:p>
                                <w:p w:rsidR="00453694" w:rsidRDefault="0045369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453694" w:rsidRDefault="00453694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Single</w:t>
                                  </w:r>
                                </w:p>
                                <w:p w:rsidR="00453694" w:rsidRDefault="0045369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453694" w:rsidRDefault="0045369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453694" w:rsidRDefault="00453694">
                                  <w:pPr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Anar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Gali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Kakki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Taraf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Awal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</w:rPr>
                                    <w:t xml:space="preserve"> p/o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Kakki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</w:rPr>
                                    <w:t xml:space="preserve"> Tehsil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Kakki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Distt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</w:rPr>
                                    <w:t xml:space="preserve">: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Bannu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KPk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</w:rPr>
                                    <w:t>.</w:t>
                                  </w:r>
                                </w:p>
                                <w:p w:rsidR="00453694" w:rsidRDefault="00453694">
                                  <w:pPr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53694" w:rsidRDefault="00453694" w:rsidP="00453694">
                            <w:pPr>
                              <w:spacing w:after="200" w:line="276" w:lineRule="auto"/>
                            </w:pPr>
                          </w:p>
                        </w:txbxContent>
                      </wps:txbx>
                      <wps:bodyPr vert="horz" wrap="square" lIns="88900" tIns="50800" rIns="88900" bIns="5080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ertical Scroll 3" o:spid="_x0000_s1026" type="#_x0000_t97" style="position:absolute;margin-left:275.25pt;margin-top:0;width:242.9pt;height:312.1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" fillcolor="#666" strokecolor="#666" strokeweight="1pt">
                <v:fill color2="#ccc" angle="135" focus="50%" type="gradient"/>
                <v:shadow on="t" color="#7f7f7f" opacity="32897f" offset="448.015mm,448.015mm"/>
                <v:path arrowok="t"/>
                <v:textbox inset="7pt,4pt,7pt,4pt">
                  <w:txbxContent>
                    <w:tbl>
                      <w:tblPr>
                        <w:tblStyle w:val="TableGrid"/>
                        <w:tblW w:w="3664" w:type="dxa"/>
                        <w:jc w:val="center"/>
                        <w:tblInd w:w="-102" w:type="dxa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59"/>
                        <w:gridCol w:w="270"/>
                        <w:gridCol w:w="2135"/>
                      </w:tblGrid>
                      <w:tr w:rsidR="00453694">
                        <w:trPr>
                          <w:trHeight w:val="576"/>
                          <w:jc w:val="center"/>
                        </w:trPr>
                        <w:tc>
                          <w:tcPr>
                            <w:tcW w:w="1259" w:type="dxa"/>
                            <w:shd w:val="clear" w:color="000000" w:fill="F2F2F2"/>
                          </w:tcPr>
                          <w:p w:rsidR="00453694" w:rsidRDefault="00453694">
                            <w:pPr>
                              <w:rPr>
                                <w:rFonts w:ascii="Comic Sans MS" w:eastAsia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Comic Sans MS" w:hAnsi="Comic Sans MS"/>
                                <w:b/>
                                <w:sz w:val="16"/>
                                <w:szCs w:val="16"/>
                              </w:rPr>
                              <w:t>Father’s Name</w:t>
                            </w:r>
                          </w:p>
                        </w:tc>
                        <w:tc>
                          <w:tcPr>
                            <w:tcW w:w="270" w:type="dxa"/>
                            <w:shd w:val="clear" w:color="000000" w:fill="F2F2F2"/>
                          </w:tcPr>
                          <w:p w:rsidR="00453694" w:rsidRDefault="0045369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Ansi="Times New Roman"/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135" w:type="dxa"/>
                            <w:shd w:val="clear" w:color="000000" w:fill="F2F2F2"/>
                          </w:tcPr>
                          <w:p w:rsidR="00453694" w:rsidRDefault="00453694">
                            <w:r>
                              <w:t xml:space="preserve">Muhammad </w:t>
                            </w:r>
                            <w:proofErr w:type="spellStart"/>
                            <w:r>
                              <w:t>Farid</w:t>
                            </w:r>
                            <w:proofErr w:type="spellEnd"/>
                            <w:r>
                              <w:t xml:space="preserve"> Khan</w:t>
                            </w:r>
                          </w:p>
                        </w:tc>
                      </w:tr>
                      <w:tr w:rsidR="00453694">
                        <w:trPr>
                          <w:trHeight w:val="576"/>
                          <w:jc w:val="center"/>
                        </w:trPr>
                        <w:tc>
                          <w:tcPr>
                            <w:tcW w:w="1259" w:type="dxa"/>
                            <w:shd w:val="clear" w:color="000000" w:fill="F2F2F2"/>
                          </w:tcPr>
                          <w:p w:rsidR="00453694" w:rsidRDefault="00453694">
                            <w:pPr>
                              <w:rPr>
                                <w:rFonts w:ascii="Comic Sans MS" w:eastAsia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Comic Sans MS" w:hAnsi="Comic Sans MS"/>
                                <w:b/>
                                <w:sz w:val="16"/>
                                <w:szCs w:val="16"/>
                              </w:rPr>
                              <w:t>DOB</w:t>
                            </w:r>
                          </w:p>
                        </w:tc>
                        <w:tc>
                          <w:tcPr>
                            <w:tcW w:w="270" w:type="dxa"/>
                            <w:shd w:val="clear" w:color="000000" w:fill="F2F2F2"/>
                          </w:tcPr>
                          <w:p w:rsidR="00453694" w:rsidRDefault="0045369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Ansi="Times New Roman"/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135" w:type="dxa"/>
                            <w:shd w:val="clear" w:color="000000" w:fill="F2F2F2"/>
                          </w:tcPr>
                          <w:p w:rsidR="00453694" w:rsidRDefault="00453694">
                            <w:r>
                              <w:t>11.02.1991</w:t>
                            </w:r>
                          </w:p>
                        </w:tc>
                      </w:tr>
                      <w:tr w:rsidR="00453694">
                        <w:trPr>
                          <w:trHeight w:val="576"/>
                          <w:jc w:val="center"/>
                        </w:trPr>
                        <w:tc>
                          <w:tcPr>
                            <w:tcW w:w="1259" w:type="dxa"/>
                            <w:shd w:val="clear" w:color="000000" w:fill="F2F2F2"/>
                          </w:tcPr>
                          <w:p w:rsidR="00453694" w:rsidRDefault="00453694">
                            <w:pPr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CNIC N0                     </w:t>
                            </w:r>
                          </w:p>
                        </w:tc>
                        <w:tc>
                          <w:tcPr>
                            <w:tcW w:w="270" w:type="dxa"/>
                            <w:shd w:val="clear" w:color="000000" w:fill="F2F2F2"/>
                          </w:tcPr>
                          <w:p w:rsidR="00453694" w:rsidRDefault="0045369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Ansi="Times New Roman"/>
                                <w:b/>
                              </w:rPr>
                              <w:t>:</w:t>
                            </w:r>
                          </w:p>
                          <w:p w:rsidR="00453694" w:rsidRDefault="00453694">
                            <w:pPr>
                              <w:rPr>
                                <w:b/>
                              </w:rPr>
                            </w:pPr>
                          </w:p>
                          <w:p w:rsidR="00453694" w:rsidRDefault="00453694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  <w:shd w:val="clear" w:color="000000" w:fill="F2F2F2"/>
                          </w:tcPr>
                          <w:p w:rsidR="00453694" w:rsidRDefault="00453694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11101-8875131-7</w:t>
                            </w:r>
                          </w:p>
                          <w:p w:rsidR="00453694" w:rsidRDefault="0045369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  <w:tr w:rsidR="00453694">
                        <w:trPr>
                          <w:trHeight w:val="794"/>
                          <w:jc w:val="center"/>
                        </w:trPr>
                        <w:tc>
                          <w:tcPr>
                            <w:tcW w:w="1259" w:type="dxa"/>
                            <w:shd w:val="clear" w:color="000000" w:fill="F2F2F2"/>
                          </w:tcPr>
                          <w:p w:rsidR="00453694" w:rsidRDefault="00453694">
                            <w:pPr>
                              <w:rPr>
                                <w:rFonts w:ascii="Comic Sans MS" w:eastAsia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Contact No</w:t>
                            </w:r>
                            <w:r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70" w:type="dxa"/>
                            <w:shd w:val="clear" w:color="000000" w:fill="F2F2F2"/>
                          </w:tcPr>
                          <w:p w:rsidR="00453694" w:rsidRDefault="0045369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Ansi="Times New Roman"/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135" w:type="dxa"/>
                            <w:shd w:val="clear" w:color="000000" w:fill="F2F2F2"/>
                          </w:tcPr>
                          <w:p w:rsidR="00453694" w:rsidRDefault="00453694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+92-3346170718</w:t>
                            </w:r>
                          </w:p>
                        </w:tc>
                      </w:tr>
                      <w:tr w:rsidR="00453694">
                        <w:trPr>
                          <w:trHeight w:val="1067"/>
                          <w:jc w:val="center"/>
                        </w:trPr>
                        <w:tc>
                          <w:tcPr>
                            <w:tcW w:w="1259" w:type="dxa"/>
                            <w:shd w:val="clear" w:color="000000" w:fill="F2F2F2"/>
                          </w:tcPr>
                          <w:p w:rsidR="00453694" w:rsidRDefault="00453694">
                            <w:pPr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Dmicile</w:t>
                            </w:r>
                            <w:proofErr w:type="spellEnd"/>
                          </w:p>
                          <w:p w:rsidR="00453694" w:rsidRDefault="00453694">
                            <w:pPr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453694" w:rsidRDefault="00453694">
                            <w:pPr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z w:val="16"/>
                                <w:szCs w:val="16"/>
                              </w:rPr>
                              <w:t>Marital Status</w:t>
                            </w:r>
                          </w:p>
                          <w:p w:rsidR="00453694" w:rsidRDefault="00453694">
                            <w:pPr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453694" w:rsidRDefault="00453694">
                            <w:pPr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Postal </w:t>
                            </w:r>
                          </w:p>
                          <w:p w:rsidR="00453694" w:rsidRDefault="00453694">
                            <w:pPr>
                              <w:rPr>
                                <w:rFonts w:ascii="Comic Sans MS" w:eastAsia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z w:val="16"/>
                                <w:szCs w:val="1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270" w:type="dxa"/>
                            <w:shd w:val="clear" w:color="000000" w:fill="F2F2F2"/>
                          </w:tcPr>
                          <w:p w:rsidR="00453694" w:rsidRDefault="0045369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Ansi="Times New Roman"/>
                                <w:b/>
                              </w:rPr>
                              <w:t>:</w:t>
                            </w:r>
                          </w:p>
                          <w:p w:rsidR="00453694" w:rsidRDefault="00453694">
                            <w:pPr>
                              <w:rPr>
                                <w:b/>
                              </w:rPr>
                            </w:pPr>
                          </w:p>
                          <w:p w:rsidR="00453694" w:rsidRDefault="00453694">
                            <w:pPr>
                              <w:rPr>
                                <w:rFonts w:hAnsi="Times New Roman"/>
                                <w:b/>
                              </w:rPr>
                            </w:pPr>
                            <w:r>
                              <w:rPr>
                                <w:rFonts w:hAnsi="Times New Roman"/>
                                <w:b/>
                              </w:rPr>
                              <w:t xml:space="preserve">: </w:t>
                            </w:r>
                          </w:p>
                          <w:p w:rsidR="00453694" w:rsidRDefault="00453694">
                            <w:pPr>
                              <w:rPr>
                                <w:rFonts w:hAnsi="Times New Roman"/>
                                <w:b/>
                              </w:rPr>
                            </w:pPr>
                          </w:p>
                          <w:p w:rsidR="00453694" w:rsidRDefault="0045369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Ansi="Times New Roman"/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135" w:type="dxa"/>
                            <w:shd w:val="clear" w:color="000000" w:fill="F2F2F2"/>
                          </w:tcPr>
                          <w:p w:rsidR="00453694" w:rsidRDefault="00453694">
                            <w:pPr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Bannu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KPk</w:t>
                            </w:r>
                            <w:proofErr w:type="spellEnd"/>
                          </w:p>
                          <w:p w:rsidR="00453694" w:rsidRDefault="00453694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453694" w:rsidRDefault="00453694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Single</w:t>
                            </w:r>
                          </w:p>
                          <w:p w:rsidR="00453694" w:rsidRDefault="00453694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453694" w:rsidRDefault="00453694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453694" w:rsidRDefault="00453694">
                            <w:pPr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Anar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Gali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Kakki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Taraf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Awal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p/o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Kakki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Tehsil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Kakki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Distt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Bannu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KPk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453694" w:rsidRDefault="00453694">
                            <w:pPr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453694" w:rsidRDefault="00453694" w:rsidP="00453694">
                      <w:pPr>
                        <w:spacing w:after="200"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eastAsia="Comic Sans MS" w:hAnsi="Cambria"/>
          <w:b/>
          <w:color w:val="002060"/>
        </w:rPr>
        <w:t>OBJECTIVE:</w:t>
      </w:r>
    </w:p>
    <w:p w:rsidR="00453694" w:rsidRDefault="00453694" w:rsidP="00453694">
      <w:pPr>
        <w:spacing w:after="200" w:line="276" w:lineRule="auto"/>
        <w:rPr>
          <w:rFonts w:ascii="Cambria" w:hAnsi="Cambria"/>
        </w:rPr>
      </w:pPr>
      <w:r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3A9E9E4" wp14:editId="787E9E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46050"/>
                <wp:wrapNone/>
                <wp:docPr id="1030" name="Rounded Rectangular Callo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" cy="635000"/>
                        </a:xfrm>
                        <a:prstGeom prst="wedgeRoundRectCallout">
                          <a:avLst>
                            <a:gd name="adj1" fmla="val -43750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" o:spid="_x0000_s1026" type="#_x0000_t62" style="position:absolute;margin-left:0;margin-top:0;width:50pt;height:50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">
                <v:path arrowok="t"/>
              </v:shape>
            </w:pict>
          </mc:Fallback>
        </mc:AlternateContent>
      </w:r>
      <w:r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CA4C94A" wp14:editId="48CADCD8">
                <wp:simplePos x="0" y="0"/>
                <wp:positionH relativeFrom="column">
                  <wp:posOffset>342900</wp:posOffset>
                </wp:positionH>
                <wp:positionV relativeFrom="paragraph">
                  <wp:posOffset>139700</wp:posOffset>
                </wp:positionV>
                <wp:extent cx="2973068" cy="1968499"/>
                <wp:effectExtent l="9525" t="273050" r="8255" b="6350"/>
                <wp:wrapNone/>
                <wp:docPr id="1031" name="Rounded Rectangular Callo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3068" cy="1968499"/>
                        </a:xfrm>
                        <a:prstGeom prst="wedgeRoundRectCallout">
                          <a:avLst>
                            <a:gd name="adj1" fmla="val -44894"/>
                            <a:gd name="adj2" fmla="val -62870"/>
                            <a:gd name="adj3" fmla="val 16667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53694" w:rsidRDefault="00453694" w:rsidP="00453694">
                            <w:pPr>
                              <w:spacing w:after="200" w:line="276" w:lineRule="auto"/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Committed to secure a Challenging / Responsible position in a reputable organization with in the country / abroad through utilizing my qualification and skills for the betterment of the whole human being and myself. You will find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</w:rPr>
                              <w:t>myself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</w:rPr>
                              <w:t xml:space="preserve"> as an excellent intra personal skills, dealing with IP staff and Govt. officers and leading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teams.</w:t>
                            </w:r>
                          </w:p>
                        </w:txbxContent>
                      </wps:txbx>
                      <wps:bodyPr vert="horz" wrap="square" lIns="88900" tIns="50800" rIns="88900" bIns="5080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unded Rectangular Callout 1" o:spid="_x0000_s1027" type="#_x0000_t62" style="position:absolute;margin-left:27pt;margin-top:11pt;width:234.1pt;height:155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" adj="1103,-2780" filled="f" strokeweight="1pt">
                <v:stroke dashstyle="1 1"/>
                <v:path arrowok="t"/>
                <v:textbox inset="7pt,4pt,7pt,4pt">
                  <w:txbxContent>
                    <w:p w:rsidR="00453694" w:rsidRDefault="00453694" w:rsidP="00453694">
                      <w:pPr>
                        <w:spacing w:after="200" w:line="276" w:lineRule="auto"/>
                      </w:pPr>
                      <w:r>
                        <w:rPr>
                          <w:rFonts w:ascii="Cambria" w:hAnsi="Cambria"/>
                        </w:rPr>
                        <w:t xml:space="preserve">Committed to secure a Challenging / Responsible position in a reputable organization with in the country / abroad through utilizing my qualification and skills for the betterment of the whole human being and myself. You will find </w:t>
                      </w:r>
                      <w:proofErr w:type="gramStart"/>
                      <w:r>
                        <w:rPr>
                          <w:rFonts w:ascii="Cambria" w:hAnsi="Cambria"/>
                        </w:rPr>
                        <w:t>myself</w:t>
                      </w:r>
                      <w:proofErr w:type="gramEnd"/>
                      <w:r>
                        <w:rPr>
                          <w:rFonts w:ascii="Cambria" w:hAnsi="Cambria"/>
                        </w:rPr>
                        <w:t xml:space="preserve"> as an excellent intra personal skills, dealing with IP staff and Govt. officers and leading</w:t>
                      </w:r>
                      <w: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teams.</w:t>
                      </w:r>
                    </w:p>
                  </w:txbxContent>
                </v:textbox>
              </v:shape>
            </w:pict>
          </mc:Fallback>
        </mc:AlternateContent>
      </w:r>
    </w:p>
    <w:p w:rsidR="00453694" w:rsidRDefault="00453694" w:rsidP="00453694">
      <w:pPr>
        <w:spacing w:after="200" w:line="276" w:lineRule="auto"/>
        <w:rPr>
          <w:rFonts w:ascii="Cambria" w:hAnsi="Cambria"/>
        </w:rPr>
      </w:pPr>
    </w:p>
    <w:p w:rsidR="00453694" w:rsidRDefault="00453694" w:rsidP="00453694">
      <w:pPr>
        <w:spacing w:after="200" w:line="276" w:lineRule="auto"/>
        <w:rPr>
          <w:rFonts w:ascii="Cambria" w:hAnsi="Cambria"/>
        </w:rPr>
      </w:pPr>
    </w:p>
    <w:p w:rsidR="00453694" w:rsidRDefault="00453694" w:rsidP="00453694">
      <w:pPr>
        <w:spacing w:after="200" w:line="276" w:lineRule="auto"/>
        <w:rPr>
          <w:rFonts w:ascii="Cambria" w:hAnsi="Cambria"/>
        </w:rPr>
      </w:pPr>
    </w:p>
    <w:p w:rsidR="00453694" w:rsidRDefault="00453694" w:rsidP="00453694">
      <w:pPr>
        <w:spacing w:after="200" w:line="276" w:lineRule="auto"/>
        <w:rPr>
          <w:rFonts w:ascii="Cambria" w:hAnsi="Cambria"/>
        </w:rPr>
      </w:pPr>
    </w:p>
    <w:p w:rsidR="00453694" w:rsidRDefault="00453694" w:rsidP="00453694">
      <w:pPr>
        <w:tabs>
          <w:tab w:val="left" w:pos="3118"/>
        </w:tabs>
        <w:spacing w:after="200" w:line="276" w:lineRule="auto"/>
        <w:rPr>
          <w:rFonts w:ascii="Cambria" w:hAnsi="Cambria"/>
        </w:rPr>
      </w:pPr>
      <w:r>
        <w:rPr>
          <w:rFonts w:ascii="Cambria" w:hAnsi="Cambria"/>
        </w:rPr>
        <w:tab/>
      </w:r>
    </w:p>
    <w:p w:rsidR="00453694" w:rsidRDefault="00453694" w:rsidP="00453694">
      <w:pPr>
        <w:spacing w:after="200" w:line="276" w:lineRule="auto"/>
        <w:rPr>
          <w:rFonts w:ascii="Cambria" w:eastAsia="Comic Sans MS" w:hAnsi="Cambria"/>
          <w:b/>
          <w:color w:val="002060"/>
          <w:sz w:val="2"/>
          <w:szCs w:val="2"/>
        </w:rPr>
      </w:pPr>
    </w:p>
    <w:p w:rsidR="00453694" w:rsidRDefault="00453694" w:rsidP="00453694">
      <w:pPr>
        <w:spacing w:after="200" w:line="276" w:lineRule="auto"/>
        <w:jc w:val="right"/>
        <w:rPr>
          <w:rFonts w:ascii="Cambria" w:hAnsi="Cambria"/>
          <w:sz w:val="6"/>
          <w:szCs w:val="6"/>
        </w:rPr>
      </w:pPr>
    </w:p>
    <w:tbl>
      <w:tblPr>
        <w:tblStyle w:val="TableGrid"/>
        <w:tblW w:w="9576" w:type="dxa"/>
        <w:jc w:val="center"/>
        <w:tblInd w:w="14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E0" w:firstRow="1" w:lastRow="1" w:firstColumn="1" w:lastColumn="0" w:noHBand="0" w:noVBand="1"/>
      </w:tblPr>
      <w:tblGrid>
        <w:gridCol w:w="3387"/>
        <w:gridCol w:w="6189"/>
      </w:tblGrid>
      <w:tr w:rsidR="00453694" w:rsidTr="0088514F">
        <w:trPr>
          <w:trHeight w:val="853"/>
          <w:jc w:val="center"/>
        </w:trPr>
        <w:tc>
          <w:tcPr>
            <w:tcW w:w="3387" w:type="dxa"/>
            <w:tcBorders>
              <w:bottom w:val="single" w:sz="2" w:space="0" w:color="7F7F7F"/>
            </w:tcBorders>
            <w:vAlign w:val="bottom"/>
          </w:tcPr>
          <w:p w:rsidR="00453694" w:rsidRDefault="00453694" w:rsidP="0088514F">
            <w:pPr>
              <w:rPr>
                <w:rFonts w:ascii="Cambria" w:hAnsi="Cambria"/>
                <w:b/>
                <w:color w:val="002060"/>
                <w:sz w:val="40"/>
                <w:szCs w:val="40"/>
              </w:rPr>
            </w:pPr>
          </w:p>
          <w:p w:rsidR="00453694" w:rsidRDefault="00453694" w:rsidP="0088514F">
            <w:pPr>
              <w:rPr>
                <w:rFonts w:ascii="Cambria" w:hAnsi="Cambria"/>
                <w:b/>
                <w:color w:val="002060"/>
                <w:sz w:val="40"/>
                <w:szCs w:val="40"/>
              </w:rPr>
            </w:pPr>
          </w:p>
          <w:p w:rsidR="00453694" w:rsidRDefault="00453694" w:rsidP="0088514F">
            <w:pPr>
              <w:rPr>
                <w:rFonts w:ascii="Cambria" w:hAnsi="Cambria"/>
                <w:b/>
                <w:color w:val="002060"/>
                <w:sz w:val="40"/>
                <w:szCs w:val="40"/>
              </w:rPr>
            </w:pPr>
          </w:p>
          <w:p w:rsidR="00453694" w:rsidRDefault="00453694" w:rsidP="0088514F">
            <w:pPr>
              <w:rPr>
                <w:rFonts w:ascii="Cambria" w:hAnsi="Cambria"/>
                <w:b/>
                <w:color w:val="002060"/>
                <w:sz w:val="40"/>
                <w:szCs w:val="40"/>
              </w:rPr>
            </w:pPr>
          </w:p>
          <w:p w:rsidR="00453694" w:rsidRDefault="00453694" w:rsidP="0088514F">
            <w:pPr>
              <w:rPr>
                <w:rFonts w:ascii="Cambria" w:hAnsi="Cambria"/>
                <w:b/>
                <w:color w:val="00206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002060"/>
                <w:sz w:val="28"/>
                <w:szCs w:val="28"/>
              </w:rPr>
              <w:t>QUALIFICATIONS</w:t>
            </w:r>
          </w:p>
        </w:tc>
        <w:tc>
          <w:tcPr>
            <w:tcW w:w="6189" w:type="dxa"/>
            <w:tcBorders>
              <w:bottom w:val="single" w:sz="4" w:space="0" w:color="000000"/>
            </w:tcBorders>
          </w:tcPr>
          <w:p w:rsidR="00453694" w:rsidRDefault="00453694" w:rsidP="0088514F">
            <w:pPr>
              <w:rPr>
                <w:rFonts w:ascii="Cambria" w:hAnsi="Cambria"/>
                <w:color w:val="0070C0"/>
                <w:sz w:val="28"/>
                <w:szCs w:val="28"/>
              </w:rPr>
            </w:pPr>
          </w:p>
        </w:tc>
      </w:tr>
    </w:tbl>
    <w:p w:rsidR="00453694" w:rsidRDefault="00453694" w:rsidP="00453694"/>
    <w:tbl>
      <w:tblPr>
        <w:tblpPr w:leftFromText="180" w:rightFromText="180" w:vertAnchor="text" w:horzAnchor="margin" w:tblpY="311"/>
        <w:tblW w:w="9558" w:type="dxa"/>
        <w:tblLook w:val="04A0" w:firstRow="1" w:lastRow="0" w:firstColumn="1" w:lastColumn="0" w:noHBand="0" w:noVBand="1"/>
      </w:tblPr>
      <w:tblGrid>
        <w:gridCol w:w="2951"/>
        <w:gridCol w:w="3169"/>
        <w:gridCol w:w="3438"/>
      </w:tblGrid>
      <w:tr w:rsidR="00453694" w:rsidTr="0088514F">
        <w:trPr>
          <w:trHeight w:val="302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</w:rPr>
              <w:t>Academic Qualification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</w:rPr>
              <w:t>Year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</w:rPr>
              <w:t>Institution</w:t>
            </w:r>
          </w:p>
        </w:tc>
      </w:tr>
      <w:tr w:rsidR="00453694" w:rsidTr="0088514F">
        <w:trPr>
          <w:trHeight w:val="302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94" w:rsidRDefault="00453694" w:rsidP="0088514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eastAsia="Bookman Old Style" w:hAnsi="Cambria"/>
                <w:b/>
              </w:rPr>
              <w:t>SSC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94" w:rsidRDefault="00453694" w:rsidP="0088514F">
            <w:pPr>
              <w:jc w:val="center"/>
              <w:rPr>
                <w:rFonts w:ascii="Cambria" w:eastAsia="Bookman Old Style" w:hAnsi="Cambria"/>
              </w:rPr>
            </w:pPr>
            <w:r>
              <w:rPr>
                <w:rFonts w:ascii="Cambria" w:eastAsia="Bookman Old Style" w:hAnsi="Cambria"/>
              </w:rPr>
              <w:t>2007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94" w:rsidRDefault="00453694" w:rsidP="0088514F">
            <w:pPr>
              <w:jc w:val="center"/>
              <w:rPr>
                <w:rFonts w:ascii="Cambria" w:eastAsia="Bookman Old Style" w:hAnsi="Cambria"/>
              </w:rPr>
            </w:pPr>
            <w:r>
              <w:rPr>
                <w:rFonts w:ascii="Cambria" w:eastAsia="Bookman Old Style" w:hAnsi="Cambria"/>
              </w:rPr>
              <w:t>BISE BANNU</w:t>
            </w:r>
          </w:p>
        </w:tc>
      </w:tr>
      <w:tr w:rsidR="00453694" w:rsidTr="0088514F">
        <w:trPr>
          <w:trHeight w:val="302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94" w:rsidRDefault="00453694" w:rsidP="0088514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eastAsia="Bookman Old Style" w:hAnsi="Cambria"/>
                <w:b/>
              </w:rPr>
              <w:t>ICS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94" w:rsidRDefault="00453694" w:rsidP="0088514F">
            <w:pPr>
              <w:jc w:val="center"/>
              <w:rPr>
                <w:rFonts w:ascii="Cambria" w:eastAsia="Bookman Old Style" w:hAnsi="Cambria"/>
              </w:rPr>
            </w:pPr>
            <w:r>
              <w:rPr>
                <w:rFonts w:ascii="Cambria" w:eastAsia="Bookman Old Style" w:hAnsi="Cambria"/>
              </w:rPr>
              <w:t>2009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94" w:rsidRDefault="00453694" w:rsidP="0088514F">
            <w:pPr>
              <w:jc w:val="center"/>
              <w:rPr>
                <w:rFonts w:ascii="Cambria" w:eastAsia="Bookman Old Style" w:hAnsi="Cambria"/>
              </w:rPr>
            </w:pPr>
            <w:r>
              <w:rPr>
                <w:rFonts w:ascii="Cambria" w:eastAsia="Bookman Old Style" w:hAnsi="Cambria"/>
              </w:rPr>
              <w:t>BISE BANNU</w:t>
            </w:r>
          </w:p>
        </w:tc>
      </w:tr>
      <w:tr w:rsidR="00453694" w:rsidTr="0088514F">
        <w:trPr>
          <w:trHeight w:val="302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94" w:rsidRDefault="00453694" w:rsidP="0088514F">
            <w:pPr>
              <w:jc w:val="center"/>
              <w:rPr>
                <w:rFonts w:ascii="Cambria" w:eastAsia="Bookman Old Style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color w:val="000000"/>
              </w:rPr>
              <w:t>BA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94" w:rsidRDefault="00453694" w:rsidP="0088514F">
            <w:pPr>
              <w:jc w:val="center"/>
              <w:rPr>
                <w:rFonts w:ascii="Cambria" w:eastAsia="Bookman Old Style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</w:rPr>
              <w:t>2011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94" w:rsidRDefault="00453694" w:rsidP="0088514F">
            <w:pPr>
              <w:jc w:val="center"/>
              <w:rPr>
                <w:rFonts w:ascii="Cambria" w:eastAsia="Bookman Old Style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</w:rPr>
              <w:t>UST BANNU</w:t>
            </w:r>
          </w:p>
        </w:tc>
      </w:tr>
      <w:tr w:rsidR="00453694" w:rsidTr="0088514F">
        <w:trPr>
          <w:trHeight w:val="302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b/>
                <w:color w:val="000000"/>
              </w:rPr>
            </w:pPr>
            <w:r>
              <w:rPr>
                <w:rFonts w:ascii="Cambria" w:eastAsia="Times New Roman" w:hAnsi="Cambria"/>
                <w:b/>
                <w:color w:val="000000"/>
              </w:rPr>
              <w:t>MA (I.R)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2014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UOP PESHAWAR</w:t>
            </w:r>
          </w:p>
        </w:tc>
      </w:tr>
      <w:tr w:rsidR="00453694" w:rsidTr="0088514F">
        <w:trPr>
          <w:trHeight w:val="302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b/>
                <w:color w:val="000000"/>
              </w:rPr>
            </w:pPr>
            <w:r>
              <w:rPr>
                <w:rFonts w:ascii="Cambria" w:eastAsia="Times New Roman" w:hAnsi="Cambria"/>
                <w:b/>
                <w:color w:val="000000"/>
              </w:rPr>
              <w:t>BED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2017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AIOU ISLAMABAD</w:t>
            </w:r>
          </w:p>
        </w:tc>
      </w:tr>
      <w:tr w:rsidR="00453694" w:rsidTr="0088514F">
        <w:trPr>
          <w:trHeight w:val="302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b/>
                <w:color w:val="000000"/>
              </w:rPr>
            </w:pPr>
            <w:r>
              <w:rPr>
                <w:rFonts w:ascii="Cambria" w:eastAsia="Times New Roman" w:hAnsi="Cambria"/>
                <w:b/>
                <w:color w:val="000000"/>
              </w:rPr>
              <w:t>MA (Pol. Science)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2020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UST BANNU</w:t>
            </w:r>
          </w:p>
        </w:tc>
      </w:tr>
    </w:tbl>
    <w:p w:rsidR="00453694" w:rsidRDefault="00453694" w:rsidP="00453694">
      <w:pPr>
        <w:tabs>
          <w:tab w:val="left" w:pos="1080"/>
        </w:tabs>
        <w:spacing w:after="200" w:line="276" w:lineRule="auto"/>
        <w:ind w:right="-164"/>
        <w:jc w:val="both"/>
        <w:rPr>
          <w:rFonts w:ascii="Cambria" w:eastAsia="Arial" w:hAnsi="Cambria"/>
          <w:sz w:val="18"/>
          <w:szCs w:val="18"/>
          <w:u w:val="single"/>
        </w:rPr>
      </w:pPr>
    </w:p>
    <w:tbl>
      <w:tblPr>
        <w:tblW w:w="9360" w:type="dxa"/>
        <w:tblInd w:w="288" w:type="dxa"/>
        <w:tblLook w:val="04A0" w:firstRow="1" w:lastRow="0" w:firstColumn="1" w:lastColumn="0" w:noHBand="0" w:noVBand="1"/>
      </w:tblPr>
      <w:tblGrid>
        <w:gridCol w:w="2951"/>
        <w:gridCol w:w="3169"/>
        <w:gridCol w:w="3240"/>
      </w:tblGrid>
      <w:tr w:rsidR="00453694" w:rsidTr="0088514F">
        <w:trPr>
          <w:trHeight w:val="302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</w:rPr>
              <w:t>Professional Qualification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</w:rPr>
              <w:t>Year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</w:rPr>
              <w:t>Board</w:t>
            </w:r>
          </w:p>
        </w:tc>
      </w:tr>
      <w:tr w:rsidR="00453694" w:rsidTr="0088514F">
        <w:trPr>
          <w:trHeight w:val="302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Bookman Old Style" w:hAnsi="Cambria"/>
                <w:b/>
              </w:rPr>
              <w:t>Computer Short Courses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Bookman Old Style" w:hAnsi="Cambria"/>
              </w:rPr>
              <w:t>2009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Bookman Old Style" w:hAnsi="Cambria"/>
              </w:rPr>
              <w:t>TTB PESHAWAR</w:t>
            </w:r>
          </w:p>
        </w:tc>
      </w:tr>
      <w:tr w:rsidR="00453694" w:rsidTr="0088514F">
        <w:trPr>
          <w:trHeight w:val="302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94" w:rsidRDefault="00453694" w:rsidP="0088514F">
            <w:pPr>
              <w:jc w:val="center"/>
              <w:rPr>
                <w:rFonts w:ascii="Cambria" w:eastAsia="Bookman Old Style" w:hAnsi="Cambria"/>
                <w:b/>
              </w:rPr>
            </w:pPr>
            <w:r>
              <w:rPr>
                <w:rFonts w:ascii="Cambria" w:eastAsia="Bookman Old Style" w:hAnsi="Cambria"/>
                <w:b/>
              </w:rPr>
              <w:t>Safety Supervisor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94" w:rsidRDefault="00453694" w:rsidP="0088514F">
            <w:pPr>
              <w:jc w:val="center"/>
              <w:rPr>
                <w:rFonts w:ascii="Cambria" w:eastAsia="Bookman Old Style" w:hAnsi="Cambria"/>
              </w:rPr>
            </w:pPr>
            <w:r>
              <w:rPr>
                <w:rFonts w:ascii="Cambria" w:eastAsia="Bookman Old Style" w:hAnsi="Cambria"/>
              </w:rPr>
              <w:t>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94" w:rsidRDefault="00453694" w:rsidP="0088514F">
            <w:pPr>
              <w:jc w:val="center"/>
              <w:rPr>
                <w:rFonts w:ascii="Cambria" w:eastAsia="Bookman Old Style" w:hAnsi="Cambria"/>
              </w:rPr>
            </w:pPr>
            <w:r>
              <w:rPr>
                <w:rFonts w:ascii="Cambria" w:eastAsia="Bookman Old Style" w:hAnsi="Cambria"/>
              </w:rPr>
              <w:t>TTB PESHAWAR</w:t>
            </w:r>
          </w:p>
        </w:tc>
      </w:tr>
      <w:tr w:rsidR="00453694" w:rsidTr="0088514F">
        <w:trPr>
          <w:trHeight w:val="302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94" w:rsidRDefault="00453694" w:rsidP="0088514F">
            <w:pPr>
              <w:jc w:val="center"/>
              <w:rPr>
                <w:rFonts w:ascii="Cambria" w:eastAsia="Bookman Old Style" w:hAnsi="Cambria"/>
                <w:b/>
              </w:rPr>
            </w:pPr>
            <w:r>
              <w:rPr>
                <w:rFonts w:ascii="Cambria" w:eastAsia="Bookman Old Style" w:hAnsi="Cambria"/>
                <w:b/>
              </w:rPr>
              <w:t xml:space="preserve">DIT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94" w:rsidRDefault="00453694" w:rsidP="0088514F">
            <w:pPr>
              <w:jc w:val="center"/>
              <w:rPr>
                <w:rFonts w:ascii="Cambria" w:eastAsia="Bookman Old Style" w:hAnsi="Cambria"/>
              </w:rPr>
            </w:pPr>
            <w:r>
              <w:rPr>
                <w:rFonts w:ascii="Cambria" w:eastAsia="Bookman Old Style" w:hAnsi="Cambria"/>
              </w:rPr>
              <w:t>2017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694" w:rsidRDefault="00453694" w:rsidP="0088514F">
            <w:pPr>
              <w:jc w:val="center"/>
              <w:rPr>
                <w:rFonts w:ascii="Cambria" w:eastAsia="Bookman Old Style" w:hAnsi="Cambria"/>
              </w:rPr>
            </w:pPr>
            <w:r>
              <w:rPr>
                <w:rFonts w:ascii="Cambria" w:eastAsia="Bookman Old Style" w:hAnsi="Cambria"/>
              </w:rPr>
              <w:t>KPBTE PESHAWAR</w:t>
            </w:r>
          </w:p>
        </w:tc>
      </w:tr>
    </w:tbl>
    <w:p w:rsidR="00453694" w:rsidRDefault="00453694" w:rsidP="00453694">
      <w:pPr>
        <w:tabs>
          <w:tab w:val="left" w:pos="1080"/>
        </w:tabs>
        <w:spacing w:after="200" w:line="276" w:lineRule="auto"/>
        <w:ind w:right="-164"/>
        <w:jc w:val="both"/>
        <w:rPr>
          <w:rFonts w:ascii="Cambria" w:eastAsia="Arial" w:hAnsi="Cambria"/>
          <w:sz w:val="18"/>
          <w:szCs w:val="18"/>
          <w:u w:val="single"/>
        </w:rPr>
      </w:pPr>
    </w:p>
    <w:p w:rsidR="00453694" w:rsidRDefault="00453694" w:rsidP="00453694">
      <w:pPr>
        <w:tabs>
          <w:tab w:val="left" w:pos="7860"/>
        </w:tabs>
        <w:spacing w:line="276" w:lineRule="auto"/>
        <w:rPr>
          <w:rFonts w:ascii="Cambria" w:hAnsi="Cambria"/>
          <w:b/>
          <w:color w:val="002060"/>
          <w:sz w:val="18"/>
          <w:szCs w:val="18"/>
        </w:rPr>
      </w:pP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1776"/>
        <w:gridCol w:w="3488"/>
        <w:gridCol w:w="1283"/>
        <w:gridCol w:w="1293"/>
        <w:gridCol w:w="1643"/>
      </w:tblGrid>
      <w:tr w:rsidR="00453694" w:rsidTr="0088514F">
        <w:trPr>
          <w:trHeight w:val="300"/>
        </w:trPr>
        <w:tc>
          <w:tcPr>
            <w:tcW w:w="7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</w:rPr>
              <w:t>Experience by Departments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="Cambria" w:eastAsia="Times New Roman" w:hAnsi="Cambria"/>
                <w:b/>
                <w:color w:val="000000"/>
                <w:sz w:val="28"/>
                <w:szCs w:val="28"/>
              </w:rPr>
              <w:t>Total experience</w:t>
            </w:r>
          </w:p>
        </w:tc>
      </w:tr>
      <w:tr w:rsidR="00453694" w:rsidTr="0088514F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>GULF INTERNATIONAL TRAVELS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 xml:space="preserve">Reservation Officer at Gulf International Travel Agency </w:t>
            </w:r>
            <w:proofErr w:type="spellStart"/>
            <w:r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>Bannu</w:t>
            </w:r>
            <w:proofErr w:type="spellEnd"/>
          </w:p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Booking , Dealing and Management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5-July-2007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7-Aug-2010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3 Years</w:t>
            </w:r>
          </w:p>
        </w:tc>
      </w:tr>
      <w:tr w:rsidR="00453694" w:rsidTr="0088514F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>BHU HAVED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>Area Supervisor at UC HAVED</w:t>
            </w:r>
          </w:p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Supervision, Team Support, Team leading and Team Training.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7-Dec-2012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3-Nov-2014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2 Years</w:t>
            </w:r>
          </w:p>
        </w:tc>
      </w:tr>
      <w:tr w:rsidR="00453694" w:rsidTr="0088514F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 xml:space="preserve">PEI WHO </w:t>
            </w:r>
            <w:proofErr w:type="spellStart"/>
            <w:r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>Bannu</w:t>
            </w:r>
            <w:proofErr w:type="spellEnd"/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 xml:space="preserve">Tehsil Technical Monitor (TTM) at UC HAVED </w:t>
            </w:r>
            <w:proofErr w:type="spellStart"/>
            <w:r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>Bannu</w:t>
            </w:r>
            <w:proofErr w:type="spellEnd"/>
          </w:p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Supervision, </w:t>
            </w:r>
            <w:proofErr w:type="gramStart"/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Monitoring </w:t>
            </w:r>
            <w:r>
              <w:rPr>
                <w:rFonts w:eastAsia="Times New Roman" w:hAnsi="Cambria"/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Support</w:t>
            </w:r>
            <w:r>
              <w:rPr>
                <w:rFonts w:eastAsia="Times New Roman" w:hAnsi="Cambria"/>
                <w:color w:val="000000"/>
                <w:sz w:val="20"/>
                <w:szCs w:val="20"/>
              </w:rPr>
              <w:t xml:space="preserve"> and Data demonstration.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5-Jan-2015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16-Jan-2022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7 Years</w:t>
            </w:r>
          </w:p>
        </w:tc>
      </w:tr>
      <w:tr w:rsidR="00453694" w:rsidTr="0088514F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 xml:space="preserve">PEI WHO </w:t>
            </w:r>
            <w:proofErr w:type="spellStart"/>
            <w:r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>Bannu</w:t>
            </w:r>
            <w:proofErr w:type="spellEnd"/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 xml:space="preserve">Tehsil POLIO Officer(TPO) Tehsil </w:t>
            </w:r>
            <w:proofErr w:type="spellStart"/>
            <w:r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>Kakki</w:t>
            </w:r>
            <w:proofErr w:type="spellEnd"/>
          </w:p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Supervision, Monitoring, Training of AICs, Social Mobilization, Good Communication skills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17-Jan-2022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Till to date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694" w:rsidRDefault="00453694" w:rsidP="0088514F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2 Months</w:t>
            </w:r>
          </w:p>
        </w:tc>
      </w:tr>
    </w:tbl>
    <w:p w:rsidR="00453694" w:rsidRDefault="00453694" w:rsidP="00453694">
      <w:pPr>
        <w:tabs>
          <w:tab w:val="left" w:pos="1080"/>
          <w:tab w:val="left" w:pos="3525"/>
        </w:tabs>
        <w:spacing w:after="200" w:line="276" w:lineRule="auto"/>
        <w:ind w:right="-164"/>
        <w:jc w:val="both"/>
        <w:rPr>
          <w:rFonts w:ascii="Cambria" w:eastAsia="Arial" w:hAnsi="Cambria"/>
        </w:rPr>
      </w:pPr>
    </w:p>
    <w:p w:rsidR="00453694" w:rsidRDefault="00453694" w:rsidP="00453694">
      <w:pPr>
        <w:tabs>
          <w:tab w:val="left" w:pos="1080"/>
          <w:tab w:val="left" w:pos="3525"/>
        </w:tabs>
        <w:spacing w:after="200" w:line="276" w:lineRule="auto"/>
        <w:ind w:right="-164"/>
        <w:jc w:val="both"/>
        <w:rPr>
          <w:rFonts w:ascii="Cambria" w:eastAsia="Arial" w:hAnsi="Cambria"/>
        </w:rPr>
      </w:pPr>
    </w:p>
    <w:p w:rsidR="00453694" w:rsidRDefault="00453694" w:rsidP="00453694">
      <w:pPr>
        <w:tabs>
          <w:tab w:val="left" w:pos="1080"/>
          <w:tab w:val="left" w:pos="3525"/>
        </w:tabs>
        <w:spacing w:after="200" w:line="276" w:lineRule="auto"/>
        <w:ind w:right="-164"/>
        <w:jc w:val="both"/>
        <w:rPr>
          <w:rFonts w:ascii="Cambria" w:eastAsia="Arial" w:hAnsi="Cambria"/>
        </w:rPr>
      </w:pPr>
      <w:r>
        <w:rPr>
          <w:rFonts w:ascii="Cambria" w:hAnsi="Cambria"/>
          <w:b/>
          <w:color w:val="002060"/>
          <w:sz w:val="40"/>
          <w:szCs w:val="40"/>
        </w:rPr>
        <w:t>SUMMARY OF EXPERIENCE</w:t>
      </w:r>
    </w:p>
    <w:tbl>
      <w:tblPr>
        <w:tblStyle w:val="TableGrid"/>
        <w:tblW w:w="95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270"/>
        <w:gridCol w:w="4591"/>
      </w:tblGrid>
      <w:tr w:rsidR="00453694" w:rsidTr="0088514F">
        <w:trPr>
          <w:trHeight w:val="846"/>
        </w:trPr>
        <w:tc>
          <w:tcPr>
            <w:tcW w:w="4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vAlign w:val="center"/>
          </w:tcPr>
          <w:p w:rsidR="00453694" w:rsidRDefault="00453694" w:rsidP="008851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453694" w:rsidRDefault="00453694" w:rsidP="008851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Organizational Skills &amp; Competencies</w:t>
            </w:r>
          </w:p>
        </w:tc>
        <w:tc>
          <w:tcPr>
            <w:tcW w:w="27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vAlign w:val="center"/>
          </w:tcPr>
          <w:p w:rsidR="00453694" w:rsidRDefault="00453694" w:rsidP="008851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59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2F2F2"/>
            <w:vAlign w:val="center"/>
          </w:tcPr>
          <w:p w:rsidR="00453694" w:rsidRDefault="00453694" w:rsidP="008851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Computer Skills </w:t>
            </w:r>
          </w:p>
        </w:tc>
      </w:tr>
      <w:tr w:rsidR="00453694" w:rsidTr="0088514F">
        <w:trPr>
          <w:trHeight w:val="2955"/>
        </w:trPr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453694" w:rsidRDefault="00453694" w:rsidP="0088514F">
            <w:pPr>
              <w:pStyle w:val="ListParagraph"/>
              <w:numPr>
                <w:ilvl w:val="0"/>
                <w:numId w:val="2"/>
              </w:numPr>
              <w:rPr>
                <w:rFonts w:eastAsia="Calibri"/>
              </w:rPr>
            </w:pPr>
            <w:r>
              <w:rPr>
                <w:rFonts w:eastAsia="Calibri"/>
              </w:rPr>
              <w:t>Effective communication &amp; analytical skills.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2"/>
              </w:numPr>
              <w:rPr>
                <w:rFonts w:eastAsia="Calibri"/>
              </w:rPr>
            </w:pPr>
            <w:r>
              <w:rPr>
                <w:rFonts w:eastAsia="Calibri"/>
              </w:rPr>
              <w:t xml:space="preserve">Strong negotiating skills and </w:t>
            </w:r>
            <w:r>
              <w:rPr>
                <w:rFonts w:eastAsia="Arial"/>
              </w:rPr>
              <w:t>Self- motivated.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2"/>
              </w:numPr>
              <w:rPr>
                <w:rFonts w:eastAsia="Calibri"/>
              </w:rPr>
            </w:pPr>
            <w:r>
              <w:rPr>
                <w:rFonts w:eastAsia="Calibri"/>
              </w:rPr>
              <w:t>Strong written and verbal communication skills in English and in Urdu.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2"/>
              </w:numPr>
              <w:rPr>
                <w:rFonts w:eastAsia="Calibri"/>
              </w:rPr>
            </w:pPr>
            <w:r>
              <w:rPr>
                <w:rFonts w:eastAsia="Calibri"/>
              </w:rPr>
              <w:t>Effective and Fruitful Monitoring skills.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2"/>
              </w:numPr>
              <w:rPr>
                <w:rFonts w:eastAsia="Calibri"/>
              </w:rPr>
            </w:pPr>
            <w:r>
              <w:rPr>
                <w:rFonts w:eastAsia="Calibri"/>
              </w:rPr>
              <w:t xml:space="preserve">Good and Productive Supervision skills. 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2"/>
              </w:numPr>
              <w:rPr>
                <w:rFonts w:eastAsia="Calibri"/>
              </w:rPr>
            </w:pPr>
            <w:r>
              <w:rPr>
                <w:rFonts w:eastAsia="Calibri"/>
              </w:rPr>
              <w:t>Problem solving, strong follow up skills &amp; Work well in a Critical situation.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2"/>
              </w:numPr>
              <w:rPr>
                <w:rFonts w:eastAsia="Calibri"/>
              </w:rPr>
            </w:pPr>
            <w:r>
              <w:rPr>
                <w:rFonts w:eastAsia="Calibri"/>
              </w:rPr>
              <w:t>Supportive Team Training and Logistics management.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2"/>
              </w:numPr>
              <w:rPr>
                <w:rFonts w:eastAsia="Calibri"/>
              </w:rPr>
            </w:pPr>
            <w:r>
              <w:t>Strong Mongering skills.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2"/>
              </w:numPr>
              <w:rPr>
                <w:rFonts w:eastAsia="Calibri"/>
              </w:rPr>
            </w:pPr>
            <w:r>
              <w:t>Good skill about any type of difficult roster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2"/>
              </w:numPr>
              <w:rPr>
                <w:rFonts w:eastAsia="Calibri"/>
              </w:rPr>
            </w:pPr>
            <w:r>
              <w:lastRenderedPageBreak/>
              <w:t>Stress management.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2"/>
              </w:numPr>
              <w:rPr>
                <w:rFonts w:eastAsia="Calibri"/>
              </w:rPr>
            </w:pPr>
            <w:r>
              <w:t>Planning, organizing and controlling organization skills.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453694" w:rsidRDefault="00453694" w:rsidP="0088514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453694" w:rsidRDefault="00453694" w:rsidP="0088514F">
            <w:pPr>
              <w:pStyle w:val="ListParagraph"/>
              <w:numPr>
                <w:ilvl w:val="0"/>
                <w:numId w:val="4"/>
              </w:numPr>
              <w:rPr>
                <w:rFonts w:eastAsia="Calibri"/>
              </w:rPr>
            </w:pPr>
            <w:r>
              <w:t>MS Office 2000-2007-2010 (MS Word, MS Excel, MS Power Point,)</w:t>
            </w:r>
          </w:p>
          <w:p w:rsidR="00453694" w:rsidRDefault="00453694" w:rsidP="0088514F">
            <w:pPr>
              <w:rPr>
                <w:rFonts w:ascii="Cambria" w:hAnsi="Cambria"/>
              </w:rPr>
            </w:pPr>
          </w:p>
          <w:p w:rsidR="00453694" w:rsidRDefault="00453694" w:rsidP="0088514F">
            <w:pPr>
              <w:pStyle w:val="ListParagraph"/>
              <w:numPr>
                <w:ilvl w:val="0"/>
                <w:numId w:val="4"/>
              </w:numPr>
              <w:rPr>
                <w:rFonts w:eastAsia="Calibri"/>
              </w:rPr>
            </w:pPr>
            <w:r>
              <w:t>Operating Systems: Windows XP (All Versions) Windows Vista, Window 7 &amp; Windows 8.</w:t>
            </w:r>
          </w:p>
          <w:p w:rsidR="00453694" w:rsidRDefault="00453694" w:rsidP="0088514F">
            <w:pPr>
              <w:pStyle w:val="ListParagraph"/>
              <w:rPr>
                <w:rFonts w:eastAsia="Calibri"/>
              </w:rPr>
            </w:pPr>
          </w:p>
          <w:p w:rsidR="00453694" w:rsidRDefault="00453694" w:rsidP="0088514F">
            <w:pPr>
              <w:pStyle w:val="NoSpacing"/>
              <w:numPr>
                <w:ilvl w:val="0"/>
                <w:numId w:val="4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Familiar to HSE standards.</w:t>
            </w:r>
          </w:p>
          <w:p w:rsidR="00453694" w:rsidRDefault="00453694" w:rsidP="0088514F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  <w:p w:rsidR="00453694" w:rsidRDefault="00453694" w:rsidP="0088514F">
            <w:pPr>
              <w:pStyle w:val="NoSpacing"/>
              <w:numPr>
                <w:ilvl w:val="0"/>
                <w:numId w:val="4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Browsing and supporting different Browsers.</w:t>
            </w:r>
          </w:p>
          <w:p w:rsidR="00453694" w:rsidRDefault="00453694" w:rsidP="0088514F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  <w:p w:rsidR="00453694" w:rsidRDefault="00453694" w:rsidP="0088514F">
            <w:pPr>
              <w:pStyle w:val="NoSpacing"/>
              <w:numPr>
                <w:ilvl w:val="0"/>
                <w:numId w:val="4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Hardware and Software Installations</w:t>
            </w:r>
          </w:p>
          <w:p w:rsidR="00453694" w:rsidRDefault="00453694" w:rsidP="0088514F">
            <w:pPr>
              <w:pStyle w:val="NoSpacing"/>
              <w:rPr>
                <w:rFonts w:ascii="Cambria" w:hAnsi="Cambria"/>
                <w:sz w:val="20"/>
                <w:szCs w:val="20"/>
              </w:rPr>
            </w:pPr>
          </w:p>
          <w:p w:rsidR="00453694" w:rsidRDefault="00453694" w:rsidP="0088514F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Calibri"/>
              </w:rPr>
            </w:pPr>
            <w:r>
              <w:t>USE internet.</w:t>
            </w:r>
          </w:p>
          <w:p w:rsidR="00453694" w:rsidRDefault="00453694" w:rsidP="0088514F">
            <w:pPr>
              <w:jc w:val="both"/>
              <w:rPr>
                <w:rFonts w:ascii="Cambria" w:hAnsi="Cambria"/>
              </w:rPr>
            </w:pPr>
          </w:p>
          <w:p w:rsidR="00453694" w:rsidRDefault="00453694" w:rsidP="0088514F">
            <w:pPr>
              <w:pStyle w:val="ListParagraph"/>
              <w:numPr>
                <w:ilvl w:val="0"/>
                <w:numId w:val="4"/>
              </w:numPr>
              <w:rPr>
                <w:rFonts w:eastAsia="Calibri"/>
              </w:rPr>
            </w:pPr>
            <w:r>
              <w:t>Used face book, Gmail, Skype.</w:t>
            </w:r>
          </w:p>
          <w:p w:rsidR="00453694" w:rsidRDefault="00453694" w:rsidP="0088514F">
            <w:pPr>
              <w:rPr>
                <w:rFonts w:ascii="Cambria" w:hAnsi="Cambria"/>
              </w:rPr>
            </w:pPr>
          </w:p>
          <w:p w:rsidR="00453694" w:rsidRDefault="00453694" w:rsidP="0088514F">
            <w:pPr>
              <w:pStyle w:val="ListParagraph"/>
              <w:numPr>
                <w:ilvl w:val="0"/>
                <w:numId w:val="4"/>
              </w:numPr>
              <w:rPr>
                <w:rFonts w:eastAsia="Calibri"/>
              </w:rPr>
            </w:pPr>
            <w:r>
              <w:t xml:space="preserve">Typing skills </w:t>
            </w:r>
          </w:p>
        </w:tc>
      </w:tr>
    </w:tbl>
    <w:p w:rsidR="00453694" w:rsidRDefault="00453694" w:rsidP="00453694">
      <w:pPr>
        <w:pStyle w:val="ListParagraph"/>
        <w:tabs>
          <w:tab w:val="left" w:pos="1080"/>
        </w:tabs>
        <w:spacing w:after="200" w:line="276" w:lineRule="auto"/>
        <w:ind w:left="0" w:right="-164"/>
        <w:contextualSpacing/>
        <w:jc w:val="both"/>
        <w:rPr>
          <w:rFonts w:eastAsia="Arial"/>
          <w:sz w:val="18"/>
          <w:szCs w:val="18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1033" o:spid="_x0000_s1026" type="#_x0000_t136" style="position:absolute;left:0;text-align:left;margin-left:0;margin-top:0;width:50pt;height:50pt;z-index:251662336;visibility:hidden;mso-wrap-distance-left:0;mso-wrap-distance-right:0;mso-position-horizontal-relative:text;mso-position-vertical-relative:text;mso-width-relative:page;mso-height-relative:page">
            <o:lock v:ext="edit" selection="t"/>
          </v:shape>
        </w:pict>
      </w:r>
    </w:p>
    <w:tbl>
      <w:tblPr>
        <w:tblStyle w:val="TableGrid"/>
        <w:tblW w:w="96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5433"/>
        <w:gridCol w:w="1085"/>
        <w:gridCol w:w="2735"/>
      </w:tblGrid>
      <w:tr w:rsidR="00453694" w:rsidTr="0088514F">
        <w:trPr>
          <w:trHeight w:val="71"/>
        </w:trPr>
        <w:tc>
          <w:tcPr>
            <w:tcW w:w="383" w:type="dxa"/>
            <w:shd w:val="clear" w:color="000000" w:fill="F2F2F2"/>
          </w:tcPr>
          <w:p w:rsidR="00453694" w:rsidRDefault="00453694" w:rsidP="0088514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</w:rPr>
              <w:t>1.</w:t>
            </w:r>
          </w:p>
        </w:tc>
        <w:tc>
          <w:tcPr>
            <w:tcW w:w="5433" w:type="dxa"/>
            <w:shd w:val="clear" w:color="000000" w:fill="F2F2F2"/>
          </w:tcPr>
          <w:p w:rsidR="00453694" w:rsidRDefault="00453694" w:rsidP="0088514F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Experience With Gulf International Travels</w:t>
            </w:r>
          </w:p>
        </w:tc>
        <w:tc>
          <w:tcPr>
            <w:tcW w:w="1085" w:type="dxa"/>
            <w:shd w:val="clear" w:color="000000" w:fill="F2F2F2"/>
          </w:tcPr>
          <w:p w:rsidR="00453694" w:rsidRDefault="00453694" w:rsidP="0088514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35" w:type="dxa"/>
            <w:shd w:val="clear" w:color="000000" w:fill="F2F2F2"/>
          </w:tcPr>
          <w:p w:rsidR="00453694" w:rsidRDefault="00453694" w:rsidP="0088514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July 5</w:t>
            </w:r>
            <w:r>
              <w:rPr>
                <w:rFonts w:ascii="Cambria" w:hAnsi="Cambria"/>
                <w:sz w:val="22"/>
                <w:szCs w:val="22"/>
                <w:vertAlign w:val="superscript"/>
              </w:rPr>
              <w:t>th</w:t>
            </w:r>
            <w:r>
              <w:rPr>
                <w:rFonts w:ascii="Cambria" w:hAnsi="Cambria"/>
                <w:sz w:val="22"/>
                <w:szCs w:val="22"/>
              </w:rPr>
              <w:t xml:space="preserve"> -2007 to </w:t>
            </w:r>
          </w:p>
          <w:p w:rsidR="00453694" w:rsidRDefault="00453694" w:rsidP="0088514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Aug 10</w:t>
            </w:r>
            <w:r>
              <w:rPr>
                <w:rFonts w:ascii="Cambria" w:hAnsi="Cambria"/>
                <w:sz w:val="22"/>
                <w:szCs w:val="22"/>
                <w:vertAlign w:val="superscript"/>
              </w:rPr>
              <w:t>th</w:t>
            </w:r>
            <w:r>
              <w:rPr>
                <w:rFonts w:ascii="Cambria" w:hAnsi="Cambria"/>
                <w:sz w:val="22"/>
                <w:szCs w:val="22"/>
              </w:rPr>
              <w:t xml:space="preserve"> -2010</w:t>
            </w:r>
          </w:p>
        </w:tc>
      </w:tr>
    </w:tbl>
    <w:p w:rsidR="00453694" w:rsidRDefault="00453694" w:rsidP="00453694"/>
    <w:tbl>
      <w:tblPr>
        <w:tblStyle w:val="TableGrid"/>
        <w:tblpPr w:leftFromText="180" w:rightFromText="180" w:vertAnchor="text" w:horzAnchor="margin" w:tblpY="159"/>
        <w:tblW w:w="181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14"/>
        <w:gridCol w:w="7810"/>
      </w:tblGrid>
      <w:tr w:rsidR="00453694" w:rsidTr="0088514F">
        <w:trPr>
          <w:trHeight w:val="720"/>
        </w:trPr>
        <w:tc>
          <w:tcPr>
            <w:tcW w:w="10314" w:type="dxa"/>
          </w:tcPr>
          <w:p w:rsidR="00453694" w:rsidRDefault="00453694" w:rsidP="0088514F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contextualSpacing/>
            </w:pPr>
            <w:r>
              <w:t>Maintain all record of day to day dealing.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contextualSpacing/>
              <w:rPr>
                <w:b/>
              </w:rPr>
            </w:pPr>
            <w:r>
              <w:t xml:space="preserve">Control All the office work 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contextualSpacing/>
            </w:pPr>
            <w:r>
              <w:t xml:space="preserve">Ticket booking and reservation 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contextualSpacing/>
            </w:pPr>
            <w:r>
              <w:t>Management of office Data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contextualSpacing/>
            </w:pPr>
            <w:r>
              <w:t>Official Visits to Non local areas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contextualSpacing/>
            </w:pPr>
            <w:r>
              <w:t>Visas and Passport collections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contextualSpacing/>
            </w:pPr>
            <w:r>
              <w:t>Money Transections and Payments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contextualSpacing/>
            </w:pPr>
            <w:r>
              <w:t xml:space="preserve">Maintain over time record of staff  </w:t>
            </w:r>
          </w:p>
          <w:p w:rsidR="00453694" w:rsidRDefault="00453694" w:rsidP="0088514F">
            <w:pPr>
              <w:tabs>
                <w:tab w:val="left" w:pos="0"/>
              </w:tabs>
              <w:contextualSpacing/>
              <w:rPr>
                <w:rFonts w:ascii="Cambria" w:hAnsi="Cambria"/>
              </w:rPr>
            </w:pPr>
          </w:p>
          <w:p w:rsidR="00453694" w:rsidRDefault="00453694" w:rsidP="0088514F">
            <w:pPr>
              <w:tabs>
                <w:tab w:val="left" w:pos="0"/>
              </w:tabs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tbl>
            <w:tblPr>
              <w:tblStyle w:val="TableGrid"/>
              <w:tblW w:w="963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"/>
              <w:gridCol w:w="5433"/>
              <w:gridCol w:w="1085"/>
              <w:gridCol w:w="2735"/>
            </w:tblGrid>
            <w:tr w:rsidR="00453694" w:rsidTr="0088514F">
              <w:trPr>
                <w:trHeight w:val="71"/>
              </w:trPr>
              <w:tc>
                <w:tcPr>
                  <w:tcW w:w="383" w:type="dxa"/>
                  <w:shd w:val="clear" w:color="000000" w:fill="F2F2F2"/>
                </w:tcPr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</w:rPr>
                    <w:t>2.</w:t>
                  </w:r>
                </w:p>
              </w:tc>
              <w:tc>
                <w:tcPr>
                  <w:tcW w:w="5433" w:type="dxa"/>
                  <w:shd w:val="clear" w:color="000000" w:fill="F2F2F2"/>
                </w:tcPr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hAnsi="Cambria"/>
                      <w:b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b/>
                      <w:sz w:val="28"/>
                      <w:szCs w:val="28"/>
                    </w:rPr>
                    <w:t xml:space="preserve">Experience With BHU HAVED as </w:t>
                  </w:r>
                </w:p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hAnsi="Cambria"/>
                      <w:b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b/>
                      <w:sz w:val="28"/>
                      <w:szCs w:val="28"/>
                    </w:rPr>
                    <w:t>Area Supervisor</w:t>
                  </w:r>
                </w:p>
              </w:tc>
              <w:tc>
                <w:tcPr>
                  <w:tcW w:w="1085" w:type="dxa"/>
                  <w:shd w:val="clear" w:color="000000" w:fill="F2F2F2"/>
                </w:tcPr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2735" w:type="dxa"/>
                  <w:shd w:val="clear" w:color="000000" w:fill="F2F2F2"/>
                </w:tcPr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Dec 7</w:t>
                  </w:r>
                  <w:r>
                    <w:rPr>
                      <w:rFonts w:ascii="Cambria" w:hAnsi="Cambria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 -2012 to</w:t>
                  </w:r>
                </w:p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Nov 3</w:t>
                  </w:r>
                  <w:r>
                    <w:rPr>
                      <w:rFonts w:ascii="Cambria" w:hAnsi="Cambria"/>
                      <w:sz w:val="22"/>
                      <w:szCs w:val="22"/>
                      <w:vertAlign w:val="superscript"/>
                    </w:rPr>
                    <w:t>rd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 -2014</w:t>
                  </w:r>
                </w:p>
              </w:tc>
            </w:tr>
          </w:tbl>
          <w:p w:rsidR="00453694" w:rsidRDefault="00453694" w:rsidP="0088514F">
            <w:pPr>
              <w:tabs>
                <w:tab w:val="left" w:pos="0"/>
              </w:tabs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453694" w:rsidRDefault="00453694" w:rsidP="0088514F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contextualSpacing/>
            </w:pPr>
            <w:r>
              <w:t xml:space="preserve">Micro Plan Preparation 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contextualSpacing/>
            </w:pPr>
            <w:r>
              <w:t>Data Collection  and map preparation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contextualSpacing/>
            </w:pPr>
            <w:r>
              <w:t>Field Validation with Monitors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contextualSpacing/>
            </w:pPr>
            <w:r>
              <w:t xml:space="preserve">Supervision Planning 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contextualSpacing/>
            </w:pPr>
            <w:r>
              <w:t>Team arrangement and Selections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contextualSpacing/>
            </w:pPr>
            <w:r>
              <w:t>Team Training and Supporting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contextualSpacing/>
            </w:pPr>
            <w:r>
              <w:t>Visiting different Schools/Madrassas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contextualSpacing/>
            </w:pPr>
            <w:r>
              <w:t>Logistic collection and Distribution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contextualSpacing/>
            </w:pPr>
            <w:r>
              <w:t>Tally sheets and Vaccine management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contextualSpacing/>
            </w:pPr>
            <w:r>
              <w:t xml:space="preserve">Team Leading and Supporting 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contextualSpacing/>
            </w:pPr>
            <w:r>
              <w:t>Data Analysis and Data Compilations</w:t>
            </w:r>
          </w:p>
          <w:p w:rsidR="00453694" w:rsidRDefault="00453694" w:rsidP="0088514F">
            <w:pPr>
              <w:tabs>
                <w:tab w:val="left" w:pos="0"/>
              </w:tabs>
              <w:contextualSpacing/>
              <w:rPr>
                <w:rFonts w:ascii="Cambria" w:hAnsi="Cambria"/>
                <w:sz w:val="22"/>
                <w:szCs w:val="22"/>
              </w:rPr>
            </w:pPr>
          </w:p>
          <w:tbl>
            <w:tblPr>
              <w:tblStyle w:val="TableGrid"/>
              <w:tblW w:w="963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"/>
              <w:gridCol w:w="5433"/>
              <w:gridCol w:w="1085"/>
              <w:gridCol w:w="2735"/>
            </w:tblGrid>
            <w:tr w:rsidR="00453694" w:rsidTr="0088514F">
              <w:trPr>
                <w:trHeight w:val="71"/>
              </w:trPr>
              <w:tc>
                <w:tcPr>
                  <w:tcW w:w="383" w:type="dxa"/>
                  <w:shd w:val="clear" w:color="000000" w:fill="F2F2F2"/>
                </w:tcPr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</w:rPr>
                    <w:t>3.</w:t>
                  </w:r>
                </w:p>
              </w:tc>
              <w:tc>
                <w:tcPr>
                  <w:tcW w:w="5433" w:type="dxa"/>
                  <w:shd w:val="clear" w:color="000000" w:fill="F2F2F2"/>
                </w:tcPr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hAnsi="Cambria"/>
                      <w:b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b/>
                      <w:sz w:val="28"/>
                      <w:szCs w:val="28"/>
                    </w:rPr>
                    <w:t xml:space="preserve">Experience With PEI WHO </w:t>
                  </w:r>
                  <w:proofErr w:type="spellStart"/>
                  <w:r>
                    <w:rPr>
                      <w:rFonts w:ascii="Cambria" w:hAnsi="Cambria"/>
                      <w:b/>
                      <w:sz w:val="28"/>
                      <w:szCs w:val="28"/>
                    </w:rPr>
                    <w:t>Bannu</w:t>
                  </w:r>
                  <w:proofErr w:type="spellEnd"/>
                  <w:r>
                    <w:rPr>
                      <w:rFonts w:ascii="Cambria" w:hAnsi="Cambria"/>
                      <w:b/>
                      <w:sz w:val="28"/>
                      <w:szCs w:val="28"/>
                    </w:rPr>
                    <w:t xml:space="preserve"> as  TTM/TTSP</w:t>
                  </w:r>
                </w:p>
              </w:tc>
              <w:tc>
                <w:tcPr>
                  <w:tcW w:w="1085" w:type="dxa"/>
                  <w:shd w:val="clear" w:color="000000" w:fill="F2F2F2"/>
                </w:tcPr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2735" w:type="dxa"/>
                  <w:shd w:val="clear" w:color="000000" w:fill="F2F2F2"/>
                </w:tcPr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Jan 5</w:t>
                  </w:r>
                  <w:r>
                    <w:rPr>
                      <w:rFonts w:ascii="Cambria" w:hAnsi="Cambria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 -2015 to</w:t>
                  </w:r>
                </w:p>
                <w:p w:rsidR="00453694" w:rsidRPr="00966FB7" w:rsidRDefault="00453694" w:rsidP="0088514F">
                  <w:pPr>
                    <w:framePr w:hSpace="180" w:wrap="around" w:vAnchor="text" w:hAnchor="margin" w:y="159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Jan 16</w:t>
                  </w:r>
                  <w:r>
                    <w:rPr>
                      <w:rFonts w:ascii="Cambria" w:hAnsi="Cambria"/>
                      <w:sz w:val="22"/>
                      <w:szCs w:val="22"/>
                      <w:vertAlign w:val="superscript"/>
                    </w:rPr>
                    <w:t xml:space="preserve">th 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>2022</w:t>
                  </w:r>
                </w:p>
              </w:tc>
            </w:tr>
          </w:tbl>
          <w:p w:rsidR="00453694" w:rsidRDefault="00453694" w:rsidP="0088514F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contextualSpacing/>
              <w:rPr>
                <w:b/>
              </w:rPr>
            </w:pPr>
            <w:r>
              <w:rPr>
                <w:b/>
              </w:rPr>
              <w:t xml:space="preserve">Pre-Campaign Activities 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contextualSpacing/>
            </w:pPr>
            <w:r>
              <w:t xml:space="preserve">Rough Micro planning 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contextualSpacing/>
            </w:pPr>
            <w:r>
              <w:t xml:space="preserve">UPEC Meeting Preparation and Effective agenda 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contextualSpacing/>
            </w:pPr>
            <w:r>
              <w:t xml:space="preserve">Present different Issues of Last Campaign 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contextualSpacing/>
            </w:pPr>
            <w:r>
              <w:t>Field Validation of Micro Plan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contextualSpacing/>
            </w:pPr>
            <w:r>
              <w:lastRenderedPageBreak/>
              <w:t>Disk Validation Of Micro Plan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contextualSpacing/>
            </w:pPr>
            <w:r>
              <w:t>Team training and Supporting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contextualSpacing/>
            </w:pPr>
            <w:r>
              <w:t>Supervision Plan preparation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contextualSpacing/>
            </w:pPr>
            <w:r>
              <w:t>Social Mobilization and Community Awareness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contextualSpacing/>
            </w:pPr>
            <w:r>
              <w:t>Logistics collection and Ensure its Arrival to BHU</w:t>
            </w:r>
          </w:p>
          <w:p w:rsidR="00453694" w:rsidRDefault="00453694" w:rsidP="0088514F">
            <w:pPr>
              <w:tabs>
                <w:tab w:val="left" w:pos="0"/>
              </w:tabs>
              <w:contextualSpacing/>
              <w:rPr>
                <w:rFonts w:ascii="Cambria" w:hAnsi="Cambria"/>
              </w:rPr>
            </w:pPr>
          </w:p>
          <w:p w:rsidR="00453694" w:rsidRDefault="00453694" w:rsidP="0088514F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contextualSpacing/>
            </w:pPr>
            <w:r>
              <w:rPr>
                <w:b/>
              </w:rPr>
              <w:t>Intra-Campaign Activities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contextualSpacing/>
            </w:pPr>
            <w:r>
              <w:t>ILR (Ice Lined Refrigerator) Maintenance and Check its Temp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contextualSpacing/>
            </w:pPr>
            <w:r>
              <w:t>VVM (Vaccine Vile  Monitor) checking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contextualSpacing/>
            </w:pPr>
            <w:r>
              <w:t>Ensure Logistics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contextualSpacing/>
            </w:pPr>
            <w:r>
              <w:t xml:space="preserve">Ensure Security availability 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contextualSpacing/>
            </w:pPr>
            <w:r>
              <w:t>Morning Assembly and instructions to Teams and AICs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contextualSpacing/>
            </w:pPr>
            <w:r>
              <w:t>Teams deployments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contextualSpacing/>
            </w:pPr>
            <w:r>
              <w:t>AIC deployments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contextualSpacing/>
            </w:pPr>
            <w:r>
              <w:t>Team Monitoring and Team supporting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contextualSpacing/>
            </w:pPr>
            <w:r>
              <w:t xml:space="preserve">Cluster taking and Supervision in the field 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contextualSpacing/>
            </w:pPr>
            <w:r>
              <w:t>Matching of NT/NA/R/VBNFM with tally sheet and inform AIC/UCMO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contextualSpacing/>
            </w:pPr>
            <w:r>
              <w:t>Evening Meeting at BHU and Present different Issues to UCMO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contextualSpacing/>
            </w:pPr>
            <w:r>
              <w:t xml:space="preserve">Tally sheet Analysis 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contextualSpacing/>
            </w:pPr>
            <w:r>
              <w:t>Data Compilation of Whole UC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contextualSpacing/>
            </w:pPr>
            <w:r>
              <w:t>Clusters Percentage and  submission to Office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contextualSpacing/>
            </w:pPr>
            <w:r>
              <w:t>Vaccine management after return to BHU</w:t>
            </w:r>
          </w:p>
          <w:p w:rsidR="00453694" w:rsidRDefault="00453694" w:rsidP="0088514F">
            <w:pPr>
              <w:tabs>
                <w:tab w:val="left" w:pos="0"/>
              </w:tabs>
              <w:contextualSpacing/>
              <w:rPr>
                <w:rFonts w:ascii="Cambria" w:hAnsi="Cambria"/>
              </w:rPr>
            </w:pPr>
          </w:p>
          <w:p w:rsidR="00453694" w:rsidRDefault="00453694" w:rsidP="0088514F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contextualSpacing/>
            </w:pPr>
            <w:r>
              <w:rPr>
                <w:b/>
              </w:rPr>
              <w:t>Post-Campaign Activities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contextualSpacing/>
            </w:pPr>
            <w:r>
              <w:t xml:space="preserve">Miss Children coverage 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contextualSpacing/>
            </w:pPr>
            <w:r>
              <w:t>Verification of NA/R/Zero by Zero/Locked Houses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contextualSpacing/>
            </w:pPr>
            <w:r>
              <w:t>Market Survey and PCA (Post Campaign Analysis)</w:t>
            </w:r>
          </w:p>
          <w:p w:rsidR="00453694" w:rsidRDefault="00453694" w:rsidP="0088514F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contextualSpacing/>
            </w:pPr>
            <w:r>
              <w:t>LQAS</w:t>
            </w:r>
          </w:p>
          <w:p w:rsidR="00453694" w:rsidRDefault="00453694" w:rsidP="0088514F">
            <w:pPr>
              <w:pStyle w:val="ListParagraph"/>
              <w:tabs>
                <w:tab w:val="left" w:pos="0"/>
              </w:tabs>
              <w:ind w:left="1440"/>
              <w:contextualSpacing/>
            </w:pPr>
          </w:p>
          <w:p w:rsidR="00453694" w:rsidRDefault="00453694" w:rsidP="0088514F">
            <w:pPr>
              <w:tabs>
                <w:tab w:val="left" w:pos="0"/>
              </w:tabs>
              <w:contextualSpacing/>
            </w:pPr>
          </w:p>
          <w:tbl>
            <w:tblPr>
              <w:tblStyle w:val="TableGrid"/>
              <w:tblW w:w="963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"/>
              <w:gridCol w:w="5433"/>
              <w:gridCol w:w="1085"/>
              <w:gridCol w:w="2735"/>
            </w:tblGrid>
            <w:tr w:rsidR="00453694" w:rsidTr="0088514F">
              <w:trPr>
                <w:trHeight w:val="71"/>
              </w:trPr>
              <w:tc>
                <w:tcPr>
                  <w:tcW w:w="383" w:type="dxa"/>
                  <w:shd w:val="clear" w:color="000000" w:fill="F2F2F2"/>
                </w:tcPr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</w:rPr>
                    <w:t>3.</w:t>
                  </w:r>
                </w:p>
              </w:tc>
              <w:tc>
                <w:tcPr>
                  <w:tcW w:w="5433" w:type="dxa"/>
                  <w:shd w:val="clear" w:color="000000" w:fill="F2F2F2"/>
                </w:tcPr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hAnsi="Cambria"/>
                      <w:b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b/>
                      <w:sz w:val="28"/>
                      <w:szCs w:val="28"/>
                    </w:rPr>
                    <w:t xml:space="preserve">Experience With PEI WHO </w:t>
                  </w:r>
                  <w:proofErr w:type="spellStart"/>
                  <w:r>
                    <w:rPr>
                      <w:rFonts w:ascii="Cambria" w:hAnsi="Cambria"/>
                      <w:b/>
                      <w:sz w:val="28"/>
                      <w:szCs w:val="28"/>
                    </w:rPr>
                    <w:t>Bannu</w:t>
                  </w:r>
                  <w:proofErr w:type="spellEnd"/>
                  <w:r>
                    <w:rPr>
                      <w:rFonts w:ascii="Cambria" w:hAnsi="Cambria"/>
                      <w:b/>
                      <w:sz w:val="28"/>
                      <w:szCs w:val="28"/>
                    </w:rPr>
                    <w:t xml:space="preserve">  as  a TPO</w:t>
                  </w:r>
                </w:p>
              </w:tc>
              <w:tc>
                <w:tcPr>
                  <w:tcW w:w="1085" w:type="dxa"/>
                  <w:shd w:val="clear" w:color="000000" w:fill="F2F2F2"/>
                </w:tcPr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2735" w:type="dxa"/>
                  <w:shd w:val="clear" w:color="000000" w:fill="F2F2F2"/>
                </w:tcPr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Jan 17</w:t>
                  </w:r>
                  <w:r>
                    <w:rPr>
                      <w:rFonts w:ascii="Cambria" w:hAnsi="Cambria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 -2022 to</w:t>
                  </w:r>
                </w:p>
                <w:p w:rsidR="00453694" w:rsidRPr="00966FB7" w:rsidRDefault="00453694" w:rsidP="0088514F">
                  <w:pPr>
                    <w:framePr w:hSpace="180" w:wrap="around" w:vAnchor="text" w:hAnchor="margin" w:y="159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Till to date</w:t>
                  </w:r>
                </w:p>
              </w:tc>
            </w:tr>
          </w:tbl>
          <w:p w:rsidR="00453694" w:rsidRDefault="00453694" w:rsidP="0088514F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contextualSpacing/>
              <w:rPr>
                <w:b/>
              </w:rPr>
            </w:pPr>
            <w:r>
              <w:rPr>
                <w:b/>
              </w:rPr>
              <w:t xml:space="preserve">Pre-Campaign Activities </w:t>
            </w:r>
          </w:p>
          <w:p w:rsidR="00453694" w:rsidRDefault="00453694" w:rsidP="00453694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contextualSpacing/>
            </w:pPr>
            <w:r w:rsidRPr="00700B29">
              <w:t xml:space="preserve">Master Trainer </w:t>
            </w:r>
            <w:r>
              <w:t>of AICs and Teams</w:t>
            </w:r>
          </w:p>
          <w:p w:rsidR="00453694" w:rsidRDefault="00453694" w:rsidP="00453694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contextualSpacing/>
            </w:pPr>
            <w:r>
              <w:t>Supervision at Tehsil Level</w:t>
            </w:r>
          </w:p>
          <w:p w:rsidR="00453694" w:rsidRDefault="00453694" w:rsidP="00453694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contextualSpacing/>
            </w:pPr>
            <w:r>
              <w:t>Good Communication skills and A Good Social Mobilizer</w:t>
            </w:r>
          </w:p>
          <w:p w:rsidR="00453694" w:rsidRDefault="00453694" w:rsidP="00453694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contextualSpacing/>
            </w:pPr>
            <w:proofErr w:type="spellStart"/>
            <w:r>
              <w:t>Microplanning</w:t>
            </w:r>
            <w:proofErr w:type="spellEnd"/>
            <w:r>
              <w:t xml:space="preserve"> and UC’s MPQA </w:t>
            </w:r>
          </w:p>
          <w:p w:rsidR="00453694" w:rsidRPr="00563EB5" w:rsidRDefault="00453694" w:rsidP="0088514F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contextualSpacing/>
            </w:pPr>
            <w:r>
              <w:rPr>
                <w:b/>
              </w:rPr>
              <w:t>Intra-Campaign Monitoring</w:t>
            </w:r>
          </w:p>
          <w:p w:rsidR="00453694" w:rsidRDefault="00453694" w:rsidP="00453694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contextualSpacing/>
            </w:pPr>
            <w:r>
              <w:t>Supervision at Tehsil Level</w:t>
            </w:r>
          </w:p>
          <w:p w:rsidR="00453694" w:rsidRDefault="00453694" w:rsidP="00453694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contextualSpacing/>
            </w:pPr>
            <w:r>
              <w:t>Communication Support and Mobilization</w:t>
            </w:r>
          </w:p>
          <w:p w:rsidR="00453694" w:rsidRDefault="00453694" w:rsidP="00453694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contextualSpacing/>
            </w:pPr>
            <w:r>
              <w:t>Intra Campaign Clustering</w:t>
            </w:r>
          </w:p>
          <w:p w:rsidR="00453694" w:rsidRDefault="00453694" w:rsidP="00453694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contextualSpacing/>
            </w:pPr>
            <w:r>
              <w:t>Data Analysis and Compilation</w:t>
            </w:r>
          </w:p>
          <w:p w:rsidR="00453694" w:rsidRPr="00453694" w:rsidRDefault="00453694" w:rsidP="0088514F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contextualSpacing/>
            </w:pPr>
            <w:r>
              <w:rPr>
                <w:b/>
              </w:rPr>
              <w:t>Post Campaign Monitoring</w:t>
            </w:r>
          </w:p>
          <w:p w:rsidR="00453694" w:rsidRPr="00563EB5" w:rsidRDefault="00453694" w:rsidP="00453694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contextualSpacing/>
            </w:pPr>
            <w:r>
              <w:t>Verification of NA/R/Locked and 0/0 HH</w:t>
            </w:r>
            <w:bookmarkStart w:id="0" w:name="_GoBack"/>
            <w:bookmarkEnd w:id="0"/>
          </w:p>
          <w:p w:rsidR="00453694" w:rsidRDefault="00453694" w:rsidP="00453694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contextualSpacing/>
            </w:pPr>
            <w:r>
              <w:t>Market Survey</w:t>
            </w:r>
          </w:p>
          <w:p w:rsidR="00453694" w:rsidRDefault="00453694" w:rsidP="00453694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contextualSpacing/>
            </w:pPr>
            <w:r>
              <w:t>Missed Children Coverage Support</w:t>
            </w:r>
          </w:p>
          <w:p w:rsidR="00453694" w:rsidRDefault="00453694" w:rsidP="00453694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contextualSpacing/>
            </w:pPr>
            <w:r>
              <w:t>Zero Dose Coverage Supervision and Monitoring</w:t>
            </w:r>
          </w:p>
          <w:p w:rsidR="00453694" w:rsidRDefault="00453694" w:rsidP="00453694">
            <w:pPr>
              <w:tabs>
                <w:tab w:val="left" w:pos="0"/>
              </w:tabs>
              <w:contextualSpacing/>
            </w:pPr>
          </w:p>
          <w:p w:rsidR="00453694" w:rsidRDefault="00453694" w:rsidP="00453694">
            <w:pPr>
              <w:tabs>
                <w:tab w:val="left" w:pos="0"/>
              </w:tabs>
              <w:contextualSpacing/>
            </w:pPr>
          </w:p>
          <w:p w:rsidR="00453694" w:rsidRDefault="00453694" w:rsidP="00453694">
            <w:pPr>
              <w:tabs>
                <w:tab w:val="left" w:pos="0"/>
              </w:tabs>
              <w:contextualSpacing/>
            </w:pPr>
          </w:p>
          <w:p w:rsidR="00453694" w:rsidRDefault="00453694" w:rsidP="00453694">
            <w:pPr>
              <w:tabs>
                <w:tab w:val="left" w:pos="0"/>
              </w:tabs>
              <w:contextualSpacing/>
            </w:pPr>
          </w:p>
          <w:p w:rsidR="00453694" w:rsidRDefault="00453694" w:rsidP="00453694">
            <w:pPr>
              <w:tabs>
                <w:tab w:val="left" w:pos="0"/>
              </w:tabs>
              <w:contextualSpacing/>
            </w:pPr>
          </w:p>
          <w:p w:rsidR="00453694" w:rsidRPr="00563EB5" w:rsidRDefault="00453694" w:rsidP="0088514F">
            <w:pPr>
              <w:pStyle w:val="ListParagraph"/>
              <w:tabs>
                <w:tab w:val="left" w:pos="0"/>
              </w:tabs>
              <w:ind w:left="1440"/>
              <w:contextualSpacing/>
            </w:pPr>
          </w:p>
          <w:p w:rsidR="00453694" w:rsidRDefault="00453694" w:rsidP="0088514F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LANGUEGES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</w:p>
          <w:p w:rsidR="00453694" w:rsidRDefault="00453694" w:rsidP="0088514F">
            <w:pPr>
              <w:ind w:left="360"/>
              <w:contextualSpacing/>
              <w:rPr>
                <w:rFonts w:ascii="Cambria" w:hAnsi="Cambria"/>
                <w:sz w:val="22"/>
                <w:szCs w:val="22"/>
              </w:rPr>
            </w:pPr>
          </w:p>
          <w:tbl>
            <w:tblPr>
              <w:tblW w:w="7820" w:type="dxa"/>
              <w:tblLayout w:type="fixed"/>
              <w:tblLook w:val="04A0" w:firstRow="1" w:lastRow="0" w:firstColumn="1" w:lastColumn="0" w:noHBand="0" w:noVBand="1"/>
            </w:tblPr>
            <w:tblGrid>
              <w:gridCol w:w="2150"/>
              <w:gridCol w:w="2070"/>
              <w:gridCol w:w="1890"/>
              <w:gridCol w:w="1710"/>
            </w:tblGrid>
            <w:tr w:rsidR="00453694" w:rsidTr="0088514F">
              <w:trPr>
                <w:trHeight w:val="300"/>
              </w:trPr>
              <w:tc>
                <w:tcPr>
                  <w:tcW w:w="21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eastAsia="Times New Roman" w:hAnsi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4"/>
                      <w:szCs w:val="24"/>
                    </w:rPr>
                    <w:t xml:space="preserve">Languages </w:t>
                  </w:r>
                </w:p>
              </w:tc>
              <w:tc>
                <w:tcPr>
                  <w:tcW w:w="20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eastAsia="Times New Roman" w:hAnsi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4"/>
                      <w:szCs w:val="24"/>
                    </w:rPr>
                    <w:t xml:space="preserve">Speak </w:t>
                  </w:r>
                </w:p>
              </w:tc>
              <w:tc>
                <w:tcPr>
                  <w:tcW w:w="189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eastAsia="Times New Roman" w:hAnsi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4"/>
                      <w:szCs w:val="24"/>
                    </w:rPr>
                    <w:t>Read</w:t>
                  </w:r>
                </w:p>
              </w:tc>
              <w:tc>
                <w:tcPr>
                  <w:tcW w:w="171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eastAsia="Times New Roman" w:hAnsi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4"/>
                      <w:szCs w:val="24"/>
                    </w:rPr>
                    <w:t>Written</w:t>
                  </w:r>
                </w:p>
              </w:tc>
            </w:tr>
            <w:tr w:rsidR="00453694" w:rsidTr="0088514F">
              <w:trPr>
                <w:trHeight w:val="300"/>
              </w:trPr>
              <w:tc>
                <w:tcPr>
                  <w:tcW w:w="2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eastAsia="Times New Roman" w:hAnsi="Cambri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b/>
                      <w:color w:val="000000"/>
                      <w:sz w:val="20"/>
                      <w:szCs w:val="20"/>
                    </w:rPr>
                    <w:t xml:space="preserve">English 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  <w:t>Yes</w:t>
                  </w:r>
                </w:p>
              </w:tc>
            </w:tr>
            <w:tr w:rsidR="00453694" w:rsidTr="0088514F">
              <w:trPr>
                <w:trHeight w:val="300"/>
              </w:trPr>
              <w:tc>
                <w:tcPr>
                  <w:tcW w:w="2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eastAsia="Times New Roman" w:hAnsi="Cambri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b/>
                      <w:color w:val="000000"/>
                      <w:sz w:val="20"/>
                      <w:szCs w:val="20"/>
                    </w:rPr>
                    <w:t>Urdu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  <w:t>Yes</w:t>
                  </w:r>
                </w:p>
              </w:tc>
            </w:tr>
            <w:tr w:rsidR="00453694" w:rsidTr="0088514F">
              <w:trPr>
                <w:trHeight w:val="300"/>
              </w:trPr>
              <w:tc>
                <w:tcPr>
                  <w:tcW w:w="2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eastAsia="Times New Roman" w:hAnsi="Cambri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b/>
                      <w:color w:val="000000"/>
                      <w:sz w:val="20"/>
                      <w:szCs w:val="20"/>
                    </w:rPr>
                    <w:t>Pashto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  <w:t>Yes</w:t>
                  </w:r>
                </w:p>
              </w:tc>
            </w:tr>
            <w:tr w:rsidR="00453694" w:rsidTr="0088514F">
              <w:trPr>
                <w:trHeight w:val="300"/>
              </w:trPr>
              <w:tc>
                <w:tcPr>
                  <w:tcW w:w="2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eastAsia="Times New Roman" w:hAnsi="Cambri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b/>
                      <w:color w:val="000000"/>
                      <w:sz w:val="20"/>
                      <w:szCs w:val="20"/>
                    </w:rPr>
                    <w:t>Panjabi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  <w:t>Only Can Understand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  <w:t>NO</w:t>
                  </w:r>
                </w:p>
              </w:tc>
            </w:tr>
            <w:tr w:rsidR="00453694" w:rsidTr="0088514F">
              <w:trPr>
                <w:trHeight w:val="315"/>
              </w:trPr>
              <w:tc>
                <w:tcPr>
                  <w:tcW w:w="21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eastAsia="Times New Roman" w:hAnsi="Cambria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53694" w:rsidRDefault="00453694" w:rsidP="0088514F">
                  <w:pPr>
                    <w:framePr w:hSpace="180" w:wrap="around" w:vAnchor="text" w:hAnchor="margin" w:y="159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  <w:t xml:space="preserve">   </w:t>
                  </w:r>
                </w:p>
              </w:tc>
            </w:tr>
          </w:tbl>
          <w:p w:rsidR="00453694" w:rsidRDefault="00453694" w:rsidP="0088514F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453694" w:rsidRDefault="00453694" w:rsidP="0088514F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 xml:space="preserve"> REFRENCES: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bCs/>
              </w:rPr>
              <w:t xml:space="preserve"> </w:t>
            </w:r>
          </w:p>
          <w:p w:rsidR="00453694" w:rsidRDefault="00453694" w:rsidP="0088514F">
            <w:pPr>
              <w:rPr>
                <w:rFonts w:ascii="Cambria" w:hAnsi="Cambria"/>
                <w:b/>
                <w:bCs/>
              </w:rPr>
            </w:pPr>
          </w:p>
          <w:p w:rsidR="00453694" w:rsidRDefault="00453694" w:rsidP="0088514F">
            <w:pPr>
              <w:rPr>
                <w:rFonts w:ascii="Cambria" w:hAnsi="Cambria"/>
                <w:sz w:val="18"/>
                <w:szCs w:val="18"/>
              </w:rPr>
            </w:pPr>
          </w:p>
          <w:p w:rsidR="00453694" w:rsidRDefault="00453694" w:rsidP="0088514F">
            <w:pPr>
              <w:pStyle w:val="NoSpacing"/>
              <w:numPr>
                <w:ilvl w:val="0"/>
                <w:numId w:val="10"/>
              </w:num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Name:</w:t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  <w:t xml:space="preserve">       Dr. YAR MUHAMMAD KHAN </w:t>
            </w:r>
          </w:p>
          <w:p w:rsidR="00453694" w:rsidRDefault="00453694" w:rsidP="0088514F">
            <w:pPr>
              <w:pStyle w:val="NoSpacing"/>
              <w:numPr>
                <w:ilvl w:val="0"/>
                <w:numId w:val="10"/>
              </w:num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Post held/Department:           Assistant professor in Biochemistry </w:t>
            </w:r>
          </w:p>
          <w:p w:rsidR="00453694" w:rsidRDefault="00453694" w:rsidP="0088514F">
            <w:pPr>
              <w:pStyle w:val="NoSpacing"/>
              <w:numPr>
                <w:ilvl w:val="0"/>
                <w:numId w:val="10"/>
              </w:num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Place of the post:</w:t>
            </w:r>
            <w:r>
              <w:rPr>
                <w:rFonts w:ascii="Cambria" w:hAnsi="Cambria"/>
                <w:sz w:val="20"/>
                <w:szCs w:val="20"/>
              </w:rPr>
              <w:tab/>
              <w:t xml:space="preserve">       U.S.T BANNU</w:t>
            </w:r>
          </w:p>
          <w:p w:rsidR="00453694" w:rsidRDefault="00453694" w:rsidP="0088514F">
            <w:pPr>
              <w:pStyle w:val="NoSpacing"/>
              <w:numPr>
                <w:ilvl w:val="0"/>
                <w:numId w:val="10"/>
              </w:num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Contact No:</w:t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  <w:t xml:space="preserve">       0332-9732032</w:t>
            </w:r>
          </w:p>
          <w:p w:rsidR="00453694" w:rsidRDefault="00453694" w:rsidP="0088514F">
            <w:pPr>
              <w:pStyle w:val="NoSpacing"/>
              <w:numPr>
                <w:ilvl w:val="0"/>
                <w:numId w:val="10"/>
              </w:num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Email add:</w:t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  <w:t xml:space="preserve">       janbaznuar@yahoo.com </w:t>
            </w:r>
          </w:p>
          <w:p w:rsidR="00453694" w:rsidRDefault="00453694" w:rsidP="0088514F">
            <w:pPr>
              <w:contextualSpacing/>
              <w:rPr>
                <w:rFonts w:ascii="Cambria" w:hAnsi="Cambria"/>
              </w:rPr>
            </w:pPr>
          </w:p>
          <w:p w:rsidR="00453694" w:rsidRDefault="00453694" w:rsidP="0088514F">
            <w:pPr>
              <w:ind w:left="360"/>
              <w:contextualSpacing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10" w:type="dxa"/>
          </w:tcPr>
          <w:p w:rsidR="00453694" w:rsidRDefault="00453694" w:rsidP="0088514F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453694" w:rsidRDefault="00453694" w:rsidP="00453694">
      <w:pPr>
        <w:pStyle w:val="Heading3"/>
        <w:numPr>
          <w:ilvl w:val="0"/>
          <w:numId w:val="0"/>
        </w:numPr>
        <w:spacing w:before="240" w:after="60"/>
        <w:ind w:right="-164"/>
        <w:jc w:val="both"/>
        <w:rPr>
          <w:rFonts w:ascii="Cambria" w:hAnsi="Cambria"/>
          <w:b w:val="0"/>
          <w:sz w:val="28"/>
          <w:szCs w:val="28"/>
          <w:u w:val="single"/>
        </w:rPr>
      </w:pPr>
    </w:p>
    <w:p w:rsidR="00453694" w:rsidRDefault="00453694" w:rsidP="00453694"/>
    <w:p w:rsidR="005036F3" w:rsidRDefault="005036F3"/>
    <w:sectPr w:rsidR="00503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F6E2B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1A4ED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5A27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E94CE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A36BB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8944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9402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00AE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7A529D53"/>
    <w:lvl w:ilvl="0">
      <w:start w:val="1"/>
      <w:numFmt w:val="upperRoman"/>
      <w:pStyle w:val="Heading1"/>
      <w:lvlText w:val="Article %1."/>
      <w:lvlJc w:val="left"/>
      <w:pPr>
        <w:tabs>
          <w:tab w:val="left" w:pos="1440"/>
        </w:tabs>
        <w:ind w:firstLine="0"/>
      </w:pPr>
    </w:lvl>
    <w:lvl w:ilvl="1">
      <w:start w:val="1"/>
      <w:numFmt w:val="decimalZero"/>
      <w:pStyle w:val="Heading2"/>
      <w:lvlText w:val="Section %1.%2"/>
      <w:lvlJc w:val="left"/>
      <w:pPr>
        <w:tabs>
          <w:tab w:val="left" w:pos="1080"/>
        </w:tabs>
        <w:ind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left" w:pos="702"/>
        </w:tabs>
        <w:ind w:left="702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left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left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left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left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left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9">
    <w:nsid w:val="00000009"/>
    <w:multiLevelType w:val="hybridMultilevel"/>
    <w:tmpl w:val="090085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96DCF"/>
    <w:multiLevelType w:val="hybridMultilevel"/>
    <w:tmpl w:val="D3AAD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192924"/>
    <w:multiLevelType w:val="hybridMultilevel"/>
    <w:tmpl w:val="EFB24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BF211A"/>
    <w:multiLevelType w:val="hybridMultilevel"/>
    <w:tmpl w:val="27A2F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286AAC"/>
    <w:multiLevelType w:val="hybridMultilevel"/>
    <w:tmpl w:val="3CD65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94"/>
    <w:rsid w:val="00453694"/>
    <w:rsid w:val="0050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7" w:unhideWhenUsed="0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7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3694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7"/>
    <w:qFormat/>
    <w:rsid w:val="00453694"/>
    <w:pPr>
      <w:keepNext/>
      <w:numPr>
        <w:numId w:val="1"/>
      </w:numPr>
      <w:outlineLvl w:val="0"/>
    </w:pPr>
    <w:rPr>
      <w:rFonts w:ascii="Arial" w:eastAsia="Arial" w:hAnsi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qFormat/>
    <w:rsid w:val="00453694"/>
    <w:pPr>
      <w:keepNext/>
      <w:numPr>
        <w:ilvl w:val="1"/>
        <w:numId w:val="1"/>
      </w:numPr>
      <w:outlineLvl w:val="1"/>
    </w:pPr>
    <w:rPr>
      <w:rFonts w:ascii="Arial" w:eastAsia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53694"/>
    <w:pPr>
      <w:keepNext/>
      <w:numPr>
        <w:ilvl w:val="2"/>
        <w:numId w:val="1"/>
      </w:numPr>
      <w:outlineLvl w:val="2"/>
    </w:pPr>
    <w:rPr>
      <w:rFonts w:ascii="Arial" w:eastAsia="Arial" w:hAnsi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10"/>
    <w:qFormat/>
    <w:rsid w:val="00453694"/>
    <w:pPr>
      <w:keepNext/>
      <w:numPr>
        <w:ilvl w:val="3"/>
        <w:numId w:val="1"/>
      </w:numPr>
      <w:outlineLvl w:val="3"/>
    </w:pPr>
    <w:rPr>
      <w:rFonts w:ascii="Times New Roman" w:eastAsia="Times New Roman" w:hAnsi="Times New Roman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1"/>
    <w:qFormat/>
    <w:rsid w:val="00453694"/>
    <w:pPr>
      <w:numPr>
        <w:ilvl w:val="4"/>
        <w:numId w:val="1"/>
      </w:numPr>
      <w:outlineLvl w:val="4"/>
    </w:pPr>
    <w:rPr>
      <w:rFonts w:ascii="Times New Roman" w:eastAsia="Times New Roman" w:hAnsi="Times New Roman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12"/>
    <w:qFormat/>
    <w:rsid w:val="00453694"/>
    <w:pPr>
      <w:numPr>
        <w:ilvl w:val="5"/>
        <w:numId w:val="1"/>
      </w:numPr>
      <w:outlineLvl w:val="5"/>
    </w:pPr>
    <w:rPr>
      <w:rFonts w:ascii="Times New Roman" w:eastAsia="Times New Roman" w:hAnsi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13"/>
    <w:qFormat/>
    <w:rsid w:val="00453694"/>
    <w:pPr>
      <w:numPr>
        <w:ilvl w:val="6"/>
        <w:numId w:val="1"/>
      </w:numPr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14"/>
    <w:qFormat/>
    <w:rsid w:val="00453694"/>
    <w:pPr>
      <w:numPr>
        <w:ilvl w:val="7"/>
        <w:numId w:val="1"/>
      </w:numPr>
      <w:outlineLvl w:val="7"/>
    </w:pPr>
    <w:rPr>
      <w:rFonts w:ascii="Times New Roman" w:eastAsia="Times New Roman" w:hAnsi="Times New Roman"/>
      <w:i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15"/>
    <w:qFormat/>
    <w:rsid w:val="00453694"/>
    <w:pPr>
      <w:numPr>
        <w:ilvl w:val="8"/>
        <w:numId w:val="1"/>
      </w:numPr>
      <w:outlineLvl w:val="8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453694"/>
    <w:rPr>
      <w:rFonts w:ascii="Arial" w:eastAsia="Arial" w:hAnsi="Arial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rsid w:val="00453694"/>
    <w:rPr>
      <w:rFonts w:ascii="Arial" w:eastAsia="Arial" w:hAnsi="Arial" w:cs="Times New Roman"/>
      <w:b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53694"/>
    <w:rPr>
      <w:rFonts w:ascii="Arial" w:eastAsia="Arial" w:hAnsi="Arial" w:cs="Times New Roman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0"/>
    <w:rsid w:val="00453694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1"/>
    <w:rsid w:val="00453694"/>
    <w:rPr>
      <w:rFonts w:ascii="Times New Roman" w:eastAsia="Times New Roman" w:hAnsi="Times New Roman" w:cs="Times New Roman"/>
      <w:b/>
      <w:i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12"/>
    <w:rsid w:val="0045369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13"/>
    <w:rsid w:val="0045369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45369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5"/>
    <w:rsid w:val="00453694"/>
    <w:rPr>
      <w:rFonts w:ascii="Arial" w:eastAsia="Arial" w:hAnsi="Arial" w:cs="Times New Roman"/>
      <w:sz w:val="20"/>
      <w:szCs w:val="20"/>
    </w:rPr>
  </w:style>
  <w:style w:type="paragraph" w:styleId="ListParagraph">
    <w:name w:val="List Paragraph"/>
    <w:basedOn w:val="Normal"/>
    <w:uiPriority w:val="26"/>
    <w:qFormat/>
    <w:rsid w:val="00453694"/>
    <w:pPr>
      <w:ind w:left="720"/>
    </w:pPr>
    <w:rPr>
      <w:rFonts w:ascii="Cambria" w:eastAsia="Times New Roman" w:hAnsi="Cambria"/>
      <w:sz w:val="20"/>
      <w:szCs w:val="20"/>
    </w:rPr>
  </w:style>
  <w:style w:type="table" w:styleId="TableGrid">
    <w:name w:val="Table Grid"/>
    <w:basedOn w:val="TableNormal"/>
    <w:uiPriority w:val="37"/>
    <w:rsid w:val="00453694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453694"/>
    <w:pPr>
      <w:spacing w:after="0" w:line="240" w:lineRule="auto"/>
    </w:pPr>
    <w:rPr>
      <w:rFonts w:ascii="Times New Roman" w:eastAsia="Times New Roman" w:hAnsi="Times New Roman" w:cs="Times New Roman"/>
      <w:i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7" w:unhideWhenUsed="0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7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3694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7"/>
    <w:qFormat/>
    <w:rsid w:val="00453694"/>
    <w:pPr>
      <w:keepNext/>
      <w:numPr>
        <w:numId w:val="1"/>
      </w:numPr>
      <w:outlineLvl w:val="0"/>
    </w:pPr>
    <w:rPr>
      <w:rFonts w:ascii="Arial" w:eastAsia="Arial" w:hAnsi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qFormat/>
    <w:rsid w:val="00453694"/>
    <w:pPr>
      <w:keepNext/>
      <w:numPr>
        <w:ilvl w:val="1"/>
        <w:numId w:val="1"/>
      </w:numPr>
      <w:outlineLvl w:val="1"/>
    </w:pPr>
    <w:rPr>
      <w:rFonts w:ascii="Arial" w:eastAsia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53694"/>
    <w:pPr>
      <w:keepNext/>
      <w:numPr>
        <w:ilvl w:val="2"/>
        <w:numId w:val="1"/>
      </w:numPr>
      <w:outlineLvl w:val="2"/>
    </w:pPr>
    <w:rPr>
      <w:rFonts w:ascii="Arial" w:eastAsia="Arial" w:hAnsi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10"/>
    <w:qFormat/>
    <w:rsid w:val="00453694"/>
    <w:pPr>
      <w:keepNext/>
      <w:numPr>
        <w:ilvl w:val="3"/>
        <w:numId w:val="1"/>
      </w:numPr>
      <w:outlineLvl w:val="3"/>
    </w:pPr>
    <w:rPr>
      <w:rFonts w:ascii="Times New Roman" w:eastAsia="Times New Roman" w:hAnsi="Times New Roman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1"/>
    <w:qFormat/>
    <w:rsid w:val="00453694"/>
    <w:pPr>
      <w:numPr>
        <w:ilvl w:val="4"/>
        <w:numId w:val="1"/>
      </w:numPr>
      <w:outlineLvl w:val="4"/>
    </w:pPr>
    <w:rPr>
      <w:rFonts w:ascii="Times New Roman" w:eastAsia="Times New Roman" w:hAnsi="Times New Roman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12"/>
    <w:qFormat/>
    <w:rsid w:val="00453694"/>
    <w:pPr>
      <w:numPr>
        <w:ilvl w:val="5"/>
        <w:numId w:val="1"/>
      </w:numPr>
      <w:outlineLvl w:val="5"/>
    </w:pPr>
    <w:rPr>
      <w:rFonts w:ascii="Times New Roman" w:eastAsia="Times New Roman" w:hAnsi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13"/>
    <w:qFormat/>
    <w:rsid w:val="00453694"/>
    <w:pPr>
      <w:numPr>
        <w:ilvl w:val="6"/>
        <w:numId w:val="1"/>
      </w:numPr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14"/>
    <w:qFormat/>
    <w:rsid w:val="00453694"/>
    <w:pPr>
      <w:numPr>
        <w:ilvl w:val="7"/>
        <w:numId w:val="1"/>
      </w:numPr>
      <w:outlineLvl w:val="7"/>
    </w:pPr>
    <w:rPr>
      <w:rFonts w:ascii="Times New Roman" w:eastAsia="Times New Roman" w:hAnsi="Times New Roman"/>
      <w:i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15"/>
    <w:qFormat/>
    <w:rsid w:val="00453694"/>
    <w:pPr>
      <w:numPr>
        <w:ilvl w:val="8"/>
        <w:numId w:val="1"/>
      </w:numPr>
      <w:outlineLvl w:val="8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453694"/>
    <w:rPr>
      <w:rFonts w:ascii="Arial" w:eastAsia="Arial" w:hAnsi="Arial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rsid w:val="00453694"/>
    <w:rPr>
      <w:rFonts w:ascii="Arial" w:eastAsia="Arial" w:hAnsi="Arial" w:cs="Times New Roman"/>
      <w:b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53694"/>
    <w:rPr>
      <w:rFonts w:ascii="Arial" w:eastAsia="Arial" w:hAnsi="Arial" w:cs="Times New Roman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0"/>
    <w:rsid w:val="00453694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1"/>
    <w:rsid w:val="00453694"/>
    <w:rPr>
      <w:rFonts w:ascii="Times New Roman" w:eastAsia="Times New Roman" w:hAnsi="Times New Roman" w:cs="Times New Roman"/>
      <w:b/>
      <w:i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12"/>
    <w:rsid w:val="0045369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13"/>
    <w:rsid w:val="0045369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rsid w:val="0045369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5"/>
    <w:rsid w:val="00453694"/>
    <w:rPr>
      <w:rFonts w:ascii="Arial" w:eastAsia="Arial" w:hAnsi="Arial" w:cs="Times New Roman"/>
      <w:sz w:val="20"/>
      <w:szCs w:val="20"/>
    </w:rPr>
  </w:style>
  <w:style w:type="paragraph" w:styleId="ListParagraph">
    <w:name w:val="List Paragraph"/>
    <w:basedOn w:val="Normal"/>
    <w:uiPriority w:val="26"/>
    <w:qFormat/>
    <w:rsid w:val="00453694"/>
    <w:pPr>
      <w:ind w:left="720"/>
    </w:pPr>
    <w:rPr>
      <w:rFonts w:ascii="Cambria" w:eastAsia="Times New Roman" w:hAnsi="Cambria"/>
      <w:sz w:val="20"/>
      <w:szCs w:val="20"/>
    </w:rPr>
  </w:style>
  <w:style w:type="table" w:styleId="TableGrid">
    <w:name w:val="Table Grid"/>
    <w:basedOn w:val="TableNormal"/>
    <w:uiPriority w:val="37"/>
    <w:rsid w:val="00453694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453694"/>
    <w:pPr>
      <w:spacing w:after="0" w:line="240" w:lineRule="auto"/>
    </w:pPr>
    <w:rPr>
      <w:rFonts w:ascii="Times New Roman" w:eastAsia="Times New Roman" w:hAnsi="Times New Roman" w:cs="Times New Roman"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2022-03-02T15:52:00Z</dcterms:created>
  <dcterms:modified xsi:type="dcterms:W3CDTF">2022-03-02T15:55:00Z</dcterms:modified>
</cp:coreProperties>
</file>