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625" w:type="dxa"/>
        <w:tblInd w:w="-993" w:type="dxa"/>
        <w:tblLayout w:type="fixed"/>
        <w:tblCellMar>
          <w:left w:w="115" w:type="dxa"/>
          <w:right w:w="115" w:type="dxa"/>
        </w:tblCellMar>
        <w:tblLook w:val="0600" w:firstRow="0" w:lastRow="0" w:firstColumn="0" w:lastColumn="0" w:noHBand="1" w:noVBand="1"/>
      </w:tblPr>
      <w:tblGrid>
        <w:gridCol w:w="426"/>
        <w:gridCol w:w="11199"/>
      </w:tblGrid>
      <w:tr w:rsidR="009F682D" w14:paraId="4642BAD8" w14:textId="77777777" w:rsidTr="009F682D">
        <w:trPr>
          <w:trHeight w:val="719"/>
        </w:trPr>
        <w:tc>
          <w:tcPr>
            <w:tcW w:w="426" w:type="dxa"/>
            <w:vMerge w:val="restart"/>
            <w:tcBorders>
              <w:bottom w:val="nil"/>
            </w:tcBorders>
          </w:tcPr>
          <w:p w14:paraId="7BDEA082" w14:textId="6CF0B907" w:rsidR="009F682D" w:rsidRPr="0056708E" w:rsidRDefault="009F682D" w:rsidP="00590471">
            <w:pPr>
              <w:pStyle w:val="BodyText"/>
              <w:kinsoku w:val="0"/>
              <w:overflowPunct w:val="0"/>
              <w:rPr>
                <w:rFonts w:ascii="Times New Roman" w:hAnsi="Times New Roman"/>
                <w:color w:val="0072C7" w:themeColor="accent2"/>
              </w:rPr>
            </w:pPr>
            <w:bookmarkStart w:id="0" w:name="_Hlk145440347"/>
          </w:p>
        </w:tc>
        <w:tc>
          <w:tcPr>
            <w:tcW w:w="11199" w:type="dxa"/>
            <w:tcBorders>
              <w:bottom w:val="nil"/>
            </w:tcBorders>
          </w:tcPr>
          <w:p w14:paraId="32D4804E" w14:textId="77777777" w:rsidR="007D06DE" w:rsidRDefault="00D84AEC" w:rsidP="007D06DE">
            <w:pPr>
              <w:pStyle w:val="Information"/>
              <w:ind w:left="180"/>
              <w:rPr>
                <w:sz w:val="56"/>
                <w:szCs w:val="96"/>
              </w:rPr>
            </w:pPr>
            <w:bookmarkStart w:id="1" w:name="_Hlk145440330"/>
            <w:r>
              <w:rPr>
                <w:rFonts w:cstheme="minorHAnsi"/>
                <w:b/>
                <w:bCs/>
                <w:color w:val="000000" w:themeColor="text1"/>
                <w:sz w:val="56"/>
                <w:szCs w:val="96"/>
              </w:rPr>
              <w:t>MUHAMMAD SHAMREEZ SHAH</w:t>
            </w:r>
          </w:p>
          <w:p w14:paraId="1F57559B" w14:textId="37A45F2F" w:rsidR="00237663" w:rsidRDefault="007D06DE" w:rsidP="007D06DE">
            <w:pPr>
              <w:pStyle w:val="Information"/>
              <w:ind w:left="180" w:hanging="90"/>
              <w:rPr>
                <w:sz w:val="28"/>
                <w:szCs w:val="22"/>
              </w:rPr>
            </w:pPr>
            <w:r>
              <w:rPr>
                <w:b/>
                <w:bCs/>
                <w:color w:val="000000" w:themeColor="text1"/>
                <w:sz w:val="24"/>
                <w:szCs w:val="22"/>
              </w:rPr>
              <w:t xml:space="preserve">  </w:t>
            </w:r>
            <w:r w:rsidR="009F682D" w:rsidRPr="007D06DE">
              <w:rPr>
                <w:b/>
                <w:bCs/>
                <w:color w:val="000000" w:themeColor="text1"/>
                <w:sz w:val="24"/>
                <w:szCs w:val="22"/>
              </w:rPr>
              <w:t>Contact #</w:t>
            </w:r>
            <w:r w:rsidR="009F682D" w:rsidRPr="007D06DE">
              <w:rPr>
                <w:color w:val="000000" w:themeColor="text1"/>
                <w:sz w:val="24"/>
                <w:szCs w:val="22"/>
              </w:rPr>
              <w:t xml:space="preserve"> </w:t>
            </w:r>
            <w:r w:rsidR="00244891">
              <w:rPr>
                <w:b/>
                <w:i/>
                <w:iCs/>
                <w:color w:val="000000" w:themeColor="text1"/>
                <w:sz w:val="28"/>
                <w:szCs w:val="22"/>
              </w:rPr>
              <w:t>0332</w:t>
            </w:r>
            <w:r w:rsidR="00D84AEC" w:rsidRPr="00244891">
              <w:rPr>
                <w:b/>
                <w:i/>
                <w:iCs/>
                <w:color w:val="000000" w:themeColor="text1"/>
                <w:sz w:val="28"/>
                <w:szCs w:val="22"/>
              </w:rPr>
              <w:t>7870944</w:t>
            </w:r>
            <w:r w:rsidR="00244891">
              <w:rPr>
                <w:b/>
                <w:i/>
                <w:iCs/>
                <w:color w:val="000000" w:themeColor="text1"/>
                <w:sz w:val="28"/>
                <w:szCs w:val="22"/>
              </w:rPr>
              <w:t xml:space="preserve"> / 0</w:t>
            </w:r>
            <w:r w:rsidR="00D84AEC" w:rsidRPr="00244891">
              <w:rPr>
                <w:b/>
                <w:i/>
                <w:iCs/>
                <w:color w:val="000000" w:themeColor="text1"/>
                <w:sz w:val="28"/>
                <w:szCs w:val="22"/>
              </w:rPr>
              <w:t>317</w:t>
            </w:r>
            <w:r w:rsidR="009F682D" w:rsidRPr="00244891">
              <w:rPr>
                <w:b/>
                <w:i/>
                <w:iCs/>
                <w:color w:val="000000" w:themeColor="text1"/>
                <w:sz w:val="28"/>
                <w:szCs w:val="22"/>
              </w:rPr>
              <w:t>8</w:t>
            </w:r>
            <w:r w:rsidR="00D84AEC" w:rsidRPr="00244891">
              <w:rPr>
                <w:b/>
                <w:i/>
                <w:iCs/>
                <w:color w:val="000000" w:themeColor="text1"/>
                <w:sz w:val="28"/>
                <w:szCs w:val="22"/>
              </w:rPr>
              <w:t>897014</w:t>
            </w:r>
          </w:p>
          <w:p w14:paraId="4E91130A" w14:textId="1D4B00BD" w:rsidR="007D06DE" w:rsidRDefault="007D06DE" w:rsidP="007D06DE">
            <w:pPr>
              <w:pStyle w:val="Information"/>
              <w:ind w:left="180" w:hanging="90"/>
              <w:rPr>
                <w:b/>
                <w:bCs/>
                <w:color w:val="000000" w:themeColor="text1"/>
                <w:sz w:val="28"/>
                <w:szCs w:val="22"/>
              </w:rPr>
            </w:pPr>
            <w:r w:rsidRPr="007D06DE">
              <w:rPr>
                <w:b/>
                <w:bCs/>
                <w:color w:val="000000" w:themeColor="text1"/>
                <w:sz w:val="24"/>
                <w:szCs w:val="22"/>
              </w:rPr>
              <w:t xml:space="preserve">  </w:t>
            </w:r>
            <w:r w:rsidR="009F682D" w:rsidRPr="007D06DE">
              <w:rPr>
                <w:b/>
                <w:bCs/>
                <w:color w:val="000000" w:themeColor="text1"/>
                <w:sz w:val="24"/>
                <w:szCs w:val="22"/>
              </w:rPr>
              <w:t>Email Address</w:t>
            </w:r>
            <w:r w:rsidR="009F682D" w:rsidRPr="00226E1B">
              <w:rPr>
                <w:b/>
                <w:bCs/>
                <w:color w:val="000000" w:themeColor="text1"/>
                <w:sz w:val="24"/>
                <w:szCs w:val="22"/>
              </w:rPr>
              <w:t>:</w:t>
            </w:r>
            <w:r w:rsidR="009F682D" w:rsidRPr="00226E1B">
              <w:rPr>
                <w:sz w:val="24"/>
                <w:szCs w:val="22"/>
              </w:rPr>
              <w:t xml:space="preserve"> </w:t>
            </w:r>
            <w:hyperlink r:id="rId10" w:history="1">
              <w:r w:rsidRPr="008959AE">
                <w:rPr>
                  <w:rStyle w:val="Hyperlink"/>
                  <w:rFonts w:cstheme="minorHAnsi"/>
                  <w:i/>
                  <w:iCs/>
                  <w:sz w:val="24"/>
                  <w:szCs w:val="22"/>
                </w:rPr>
                <w:t>shamrezshah147@gmail.com</w:t>
              </w:r>
            </w:hyperlink>
          </w:p>
          <w:p w14:paraId="26C09C8E" w14:textId="41461DEF" w:rsidR="009F682D" w:rsidRPr="007D06DE" w:rsidRDefault="007D06DE" w:rsidP="007D06DE">
            <w:pPr>
              <w:pStyle w:val="Information"/>
              <w:ind w:left="180" w:hanging="90"/>
              <w:rPr>
                <w:b/>
                <w:bCs/>
                <w:color w:val="000000" w:themeColor="text1"/>
                <w:sz w:val="28"/>
                <w:szCs w:val="22"/>
              </w:rPr>
            </w:pPr>
            <w:r>
              <w:rPr>
                <w:b/>
                <w:bCs/>
                <w:color w:val="000000" w:themeColor="text1"/>
                <w:sz w:val="28"/>
                <w:szCs w:val="22"/>
              </w:rPr>
              <w:t xml:space="preserve">  </w:t>
            </w:r>
            <w:r w:rsidR="009F682D" w:rsidRPr="007D06DE">
              <w:rPr>
                <w:b/>
                <w:bCs/>
                <w:color w:val="000000" w:themeColor="text1"/>
                <w:sz w:val="24"/>
                <w:szCs w:val="22"/>
              </w:rPr>
              <w:t>Address:</w:t>
            </w:r>
            <w:r w:rsidR="009F682D" w:rsidRPr="007D06DE">
              <w:rPr>
                <w:sz w:val="24"/>
                <w:szCs w:val="22"/>
              </w:rPr>
              <w:t xml:space="preserve"> </w:t>
            </w:r>
            <w:r w:rsidR="00D84AEC" w:rsidRPr="00CE1F33">
              <w:rPr>
                <w:b/>
                <w:i/>
                <w:iCs/>
                <w:color w:val="000000" w:themeColor="text1"/>
                <w:sz w:val="28"/>
                <w:szCs w:val="22"/>
              </w:rPr>
              <w:t>House#44-</w:t>
            </w:r>
            <w:proofErr w:type="gramStart"/>
            <w:r w:rsidR="00D84AEC" w:rsidRPr="00CE1F33">
              <w:rPr>
                <w:b/>
                <w:i/>
                <w:iCs/>
                <w:color w:val="000000" w:themeColor="text1"/>
                <w:sz w:val="28"/>
                <w:szCs w:val="22"/>
              </w:rPr>
              <w:t>B,Gulshan</w:t>
            </w:r>
            <w:proofErr w:type="gramEnd"/>
            <w:r w:rsidR="00D84AEC" w:rsidRPr="00CE1F33">
              <w:rPr>
                <w:b/>
                <w:i/>
                <w:iCs/>
                <w:color w:val="000000" w:themeColor="text1"/>
                <w:sz w:val="28"/>
                <w:szCs w:val="22"/>
              </w:rPr>
              <w:t xml:space="preserve"> E Azam Scheme,</w:t>
            </w:r>
            <w:r w:rsidR="00B95FD3">
              <w:rPr>
                <w:b/>
                <w:i/>
                <w:iCs/>
                <w:color w:val="000000" w:themeColor="text1"/>
                <w:sz w:val="28"/>
                <w:szCs w:val="22"/>
              </w:rPr>
              <w:t xml:space="preserve"> </w:t>
            </w:r>
            <w:proofErr w:type="spellStart"/>
            <w:r w:rsidR="00D84AEC" w:rsidRPr="00CE1F33">
              <w:rPr>
                <w:b/>
                <w:i/>
                <w:iCs/>
                <w:color w:val="000000" w:themeColor="text1"/>
                <w:sz w:val="28"/>
                <w:szCs w:val="22"/>
              </w:rPr>
              <w:t>Nawa</w:t>
            </w:r>
            <w:proofErr w:type="spellEnd"/>
            <w:r w:rsidR="00D84AEC" w:rsidRPr="00CE1F33">
              <w:rPr>
                <w:b/>
                <w:i/>
                <w:iCs/>
                <w:color w:val="000000" w:themeColor="text1"/>
                <w:sz w:val="28"/>
                <w:szCs w:val="22"/>
              </w:rPr>
              <w:t xml:space="preserve"> </w:t>
            </w:r>
            <w:proofErr w:type="spellStart"/>
            <w:r w:rsidR="00D84AEC" w:rsidRPr="00CE1F33">
              <w:rPr>
                <w:b/>
                <w:i/>
                <w:iCs/>
                <w:color w:val="000000" w:themeColor="text1"/>
                <w:sz w:val="28"/>
                <w:szCs w:val="22"/>
              </w:rPr>
              <w:t>Killi</w:t>
            </w:r>
            <w:proofErr w:type="spellEnd"/>
            <w:r w:rsidR="00D84AEC" w:rsidRPr="00CE1F33">
              <w:rPr>
                <w:b/>
                <w:i/>
                <w:iCs/>
                <w:color w:val="000000" w:themeColor="text1"/>
                <w:sz w:val="28"/>
                <w:szCs w:val="22"/>
              </w:rPr>
              <w:t xml:space="preserve"> Bypass Quetta</w:t>
            </w:r>
            <w:bookmarkEnd w:id="1"/>
          </w:p>
        </w:tc>
      </w:tr>
      <w:bookmarkEnd w:id="0"/>
      <w:tr w:rsidR="009F682D" w14:paraId="48FEFC99" w14:textId="77777777" w:rsidTr="00722CB4">
        <w:trPr>
          <w:trHeight w:val="12415"/>
        </w:trPr>
        <w:tc>
          <w:tcPr>
            <w:tcW w:w="426" w:type="dxa"/>
            <w:vMerge/>
            <w:tcBorders>
              <w:bottom w:val="nil"/>
            </w:tcBorders>
          </w:tcPr>
          <w:p w14:paraId="630DBB92" w14:textId="77777777" w:rsidR="009F682D" w:rsidRDefault="009F682D" w:rsidP="00590471">
            <w:pPr>
              <w:pStyle w:val="BodyText"/>
              <w:kinsoku w:val="0"/>
              <w:overflowPunct w:val="0"/>
              <w:rPr>
                <w:rFonts w:ascii="Times New Roman" w:hAnsi="Times New Roman"/>
              </w:rPr>
            </w:pPr>
          </w:p>
        </w:tc>
        <w:tc>
          <w:tcPr>
            <w:tcW w:w="11199" w:type="dxa"/>
            <w:tcBorders>
              <w:bottom w:val="nil"/>
            </w:tcBorders>
            <w:vAlign w:val="bottom"/>
          </w:tcPr>
          <w:p w14:paraId="392B1CA1" w14:textId="5710DD43" w:rsidR="002A5453" w:rsidRPr="00CE1F33" w:rsidRDefault="001A1F8F" w:rsidP="001A1F8F">
            <w:pPr>
              <w:pStyle w:val="Heading1"/>
              <w:rPr>
                <w:b w:val="0"/>
                <w:color w:val="auto"/>
                <w:sz w:val="20"/>
                <w:szCs w:val="22"/>
                <w:u w:val="single"/>
              </w:rPr>
            </w:pPr>
            <w:r w:rsidRPr="001A1F8F">
              <w:rPr>
                <w:b w:val="0"/>
                <w:color w:val="auto"/>
                <w:sz w:val="20"/>
                <w:szCs w:val="22"/>
              </w:rPr>
              <w:t>To leverage my seven years of experience as an Analytical Data Management Specialist, specializing in managing complex and evolving datasets within sophisticated systems, while also utilizing my statistical expertise and collaborative approach to data management system design and usability validation. I am dedicated to creatively troubleshooting chronic deficiencies and contributing to enduring solutions. Additionally, my experience as a critical staff member during the COVID-19 pandemic in the Provisional Emergency Operation Center (PEOC) has honed my ability to excel under pressure and adapt to evolving challenges. Currently working as an Admin and Logistic Officer, I am committed to furthering my career in a dynamic and impactful environment.</w:t>
            </w:r>
            <w:r w:rsidR="00634828">
              <w:rPr>
                <w:b w:val="0"/>
                <w:color w:val="auto"/>
                <w:sz w:val="20"/>
                <w:szCs w:val="22"/>
              </w:rPr>
              <w:br/>
            </w:r>
            <w:r w:rsidR="002A5453" w:rsidRPr="00CE1F33">
              <w:rPr>
                <w:sz w:val="32"/>
                <w:szCs w:val="22"/>
                <w:u w:val="single"/>
              </w:rPr>
              <w:t>Education</w:t>
            </w:r>
            <w:r w:rsidR="00237663" w:rsidRPr="00CE1F33">
              <w:rPr>
                <w:sz w:val="32"/>
                <w:szCs w:val="22"/>
                <w:u w:val="single"/>
              </w:rPr>
              <w:t>:</w:t>
            </w:r>
          </w:p>
          <w:tbl>
            <w:tblPr>
              <w:tblStyle w:val="GridTable4-Accent5"/>
              <w:tblW w:w="10792" w:type="dxa"/>
              <w:tblLayout w:type="fixed"/>
              <w:tblLook w:val="04A0" w:firstRow="1" w:lastRow="0" w:firstColumn="1" w:lastColumn="0" w:noHBand="0" w:noVBand="1"/>
            </w:tblPr>
            <w:tblGrid>
              <w:gridCol w:w="1578"/>
              <w:gridCol w:w="2268"/>
              <w:gridCol w:w="2835"/>
              <w:gridCol w:w="1276"/>
              <w:gridCol w:w="1276"/>
              <w:gridCol w:w="1559"/>
            </w:tblGrid>
            <w:tr w:rsidR="002A5453" w:rsidRPr="00DD785B" w14:paraId="0A9E713D" w14:textId="77777777" w:rsidTr="00EF0D86">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578" w:type="dxa"/>
                </w:tcPr>
                <w:p w14:paraId="4E8F3ABF" w14:textId="77777777" w:rsidR="002A5453" w:rsidRPr="00DD785B" w:rsidRDefault="002A5453" w:rsidP="002A5453">
                  <w:pPr>
                    <w:pStyle w:val="ListBullet"/>
                    <w:numPr>
                      <w:ilvl w:val="0"/>
                      <w:numId w:val="0"/>
                    </w:numPr>
                    <w:ind w:left="-83" w:firstLine="83"/>
                    <w:jc w:val="center"/>
                    <w:rPr>
                      <w:rFonts w:ascii="Calibri" w:hAnsi="Calibri" w:cs="Calibri"/>
                      <w:sz w:val="24"/>
                      <w:szCs w:val="24"/>
                    </w:rPr>
                  </w:pPr>
                  <w:bookmarkStart w:id="2" w:name="_Hlk145439714"/>
                  <w:r w:rsidRPr="00DD785B">
                    <w:rPr>
                      <w:rFonts w:ascii="Calibri" w:hAnsi="Calibri" w:cs="Calibri"/>
                      <w:sz w:val="24"/>
                      <w:szCs w:val="24"/>
                    </w:rPr>
                    <w:br/>
                    <w:t>BOARD</w:t>
                  </w:r>
                </w:p>
              </w:tc>
              <w:tc>
                <w:tcPr>
                  <w:tcW w:w="2268" w:type="dxa"/>
                </w:tcPr>
                <w:p w14:paraId="67CD9869" w14:textId="77777777" w:rsidR="002A5453" w:rsidRPr="00DD785B" w:rsidRDefault="002A5453" w:rsidP="002A5453">
                  <w:pPr>
                    <w:pStyle w:val="ListBullet"/>
                    <w:numPr>
                      <w:ilvl w:val="0"/>
                      <w:numId w:val="0"/>
                    </w:numPr>
                    <w:ind w:left="-83" w:firstLine="83"/>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DD785B">
                    <w:rPr>
                      <w:rFonts w:ascii="Calibri" w:hAnsi="Calibri" w:cs="Calibri"/>
                      <w:sz w:val="24"/>
                      <w:szCs w:val="24"/>
                    </w:rPr>
                    <w:br/>
                    <w:t>INSTITUTION</w:t>
                  </w:r>
                </w:p>
              </w:tc>
              <w:tc>
                <w:tcPr>
                  <w:tcW w:w="2835" w:type="dxa"/>
                </w:tcPr>
                <w:p w14:paraId="555CEAFB" w14:textId="710A830E" w:rsidR="002A5453" w:rsidRPr="00DD785B" w:rsidRDefault="002A5453" w:rsidP="002A5453">
                  <w:pPr>
                    <w:pStyle w:val="ListBullet"/>
                    <w:numPr>
                      <w:ilvl w:val="0"/>
                      <w:numId w:val="0"/>
                    </w:numPr>
                    <w:ind w:left="-83" w:firstLine="83"/>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DD785B">
                    <w:rPr>
                      <w:rFonts w:ascii="Calibri" w:hAnsi="Calibri" w:cs="Calibri"/>
                      <w:sz w:val="24"/>
                      <w:szCs w:val="24"/>
                    </w:rPr>
                    <w:br/>
                    <w:t>DEGREE</w:t>
                  </w:r>
                </w:p>
              </w:tc>
              <w:tc>
                <w:tcPr>
                  <w:tcW w:w="1276" w:type="dxa"/>
                </w:tcPr>
                <w:p w14:paraId="68AF7C2B" w14:textId="77777777" w:rsidR="002A5453" w:rsidRPr="00DD785B" w:rsidRDefault="002A5453" w:rsidP="002A5453">
                  <w:pPr>
                    <w:pStyle w:val="ListBullet"/>
                    <w:numPr>
                      <w:ilvl w:val="0"/>
                      <w:numId w:val="0"/>
                    </w:numPr>
                    <w:ind w:left="-83" w:firstLine="83"/>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DD785B">
                    <w:rPr>
                      <w:rFonts w:ascii="Calibri" w:hAnsi="Calibri" w:cs="Calibri"/>
                      <w:sz w:val="24"/>
                      <w:szCs w:val="24"/>
                    </w:rPr>
                    <w:br/>
                    <w:t>MARKS OBTAIN</w:t>
                  </w:r>
                </w:p>
              </w:tc>
              <w:tc>
                <w:tcPr>
                  <w:tcW w:w="1276" w:type="dxa"/>
                </w:tcPr>
                <w:p w14:paraId="2F3B676C" w14:textId="77777777" w:rsidR="002A5453" w:rsidRPr="00DD785B" w:rsidRDefault="002A5453" w:rsidP="002A5453">
                  <w:pPr>
                    <w:pStyle w:val="ListBullet"/>
                    <w:numPr>
                      <w:ilvl w:val="0"/>
                      <w:numId w:val="0"/>
                    </w:numPr>
                    <w:ind w:left="-83" w:firstLine="83"/>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DD785B">
                    <w:rPr>
                      <w:rFonts w:ascii="Calibri" w:hAnsi="Calibri" w:cs="Calibri"/>
                      <w:sz w:val="24"/>
                      <w:szCs w:val="24"/>
                    </w:rPr>
                    <w:br/>
                    <w:t>TOTAL MARKS</w:t>
                  </w:r>
                </w:p>
              </w:tc>
              <w:tc>
                <w:tcPr>
                  <w:tcW w:w="1559" w:type="dxa"/>
                </w:tcPr>
                <w:p w14:paraId="14FB5FFF" w14:textId="77777777" w:rsidR="002A5453" w:rsidRPr="00DD785B" w:rsidRDefault="002A5453" w:rsidP="002A5453">
                  <w:pPr>
                    <w:pStyle w:val="ListBullet"/>
                    <w:numPr>
                      <w:ilvl w:val="0"/>
                      <w:numId w:val="0"/>
                    </w:numPr>
                    <w:ind w:left="-83" w:firstLine="83"/>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DD785B">
                    <w:rPr>
                      <w:rFonts w:ascii="Calibri" w:hAnsi="Calibri" w:cs="Calibri"/>
                      <w:sz w:val="24"/>
                      <w:szCs w:val="24"/>
                    </w:rPr>
                    <w:br/>
                    <w:t>GRADE/ DIVISION</w:t>
                  </w:r>
                </w:p>
              </w:tc>
            </w:tr>
            <w:tr w:rsidR="00D84AEC" w14:paraId="70793A8E" w14:textId="77777777" w:rsidTr="00EF0D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78" w:type="dxa"/>
                </w:tcPr>
                <w:p w14:paraId="7B6ADC17" w14:textId="46DBD177" w:rsidR="00D84AEC" w:rsidRPr="00BA5690" w:rsidRDefault="00D84AEC" w:rsidP="002A5453">
                  <w:pPr>
                    <w:pStyle w:val="ListBullet"/>
                    <w:numPr>
                      <w:ilvl w:val="0"/>
                      <w:numId w:val="0"/>
                    </w:numPr>
                    <w:ind w:left="-83" w:firstLine="83"/>
                    <w:jc w:val="center"/>
                    <w:rPr>
                      <w:rFonts w:ascii="Calibri" w:hAnsi="Calibri" w:cs="Calibri"/>
                      <w:i/>
                      <w:sz w:val="24"/>
                      <w:szCs w:val="28"/>
                    </w:rPr>
                  </w:pPr>
                  <w:r w:rsidRPr="00BA5690">
                    <w:rPr>
                      <w:rFonts w:ascii="Calibri" w:hAnsi="Calibri" w:cs="Calibri"/>
                      <w:i/>
                      <w:sz w:val="24"/>
                      <w:szCs w:val="28"/>
                    </w:rPr>
                    <w:t>HEC</w:t>
                  </w:r>
                </w:p>
              </w:tc>
              <w:tc>
                <w:tcPr>
                  <w:tcW w:w="2268" w:type="dxa"/>
                </w:tcPr>
                <w:p w14:paraId="4D8A61A1" w14:textId="5EF3661F" w:rsidR="00D84AEC" w:rsidRPr="00766DB1" w:rsidRDefault="00D84AEC" w:rsidP="002A5453">
                  <w:pPr>
                    <w:pStyle w:val="ListBullet"/>
                    <w:numPr>
                      <w:ilvl w:val="0"/>
                      <w:numId w:val="0"/>
                    </w:numPr>
                    <w:ind w:left="-83" w:firstLine="83"/>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sz w:val="24"/>
                      <w:szCs w:val="28"/>
                    </w:rPr>
                  </w:pPr>
                  <w:r w:rsidRPr="00766DB1">
                    <w:rPr>
                      <w:rFonts w:ascii="Calibri" w:hAnsi="Calibri" w:cs="Calibri"/>
                      <w:b/>
                      <w:bCs/>
                      <w:i/>
                      <w:sz w:val="24"/>
                      <w:szCs w:val="28"/>
                    </w:rPr>
                    <w:t>BUITEMS</w:t>
                  </w:r>
                </w:p>
              </w:tc>
              <w:tc>
                <w:tcPr>
                  <w:tcW w:w="2835" w:type="dxa"/>
                </w:tcPr>
                <w:p w14:paraId="50D04051" w14:textId="1E4D2DE6" w:rsidR="00D84AEC" w:rsidRPr="00766DB1" w:rsidRDefault="008550CE" w:rsidP="002A5453">
                  <w:pPr>
                    <w:pStyle w:val="ListBullet"/>
                    <w:numPr>
                      <w:ilvl w:val="0"/>
                      <w:numId w:val="0"/>
                    </w:numPr>
                    <w:ind w:left="-83" w:firstLine="83"/>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sz w:val="24"/>
                      <w:szCs w:val="28"/>
                    </w:rPr>
                  </w:pPr>
                  <w:r>
                    <w:rPr>
                      <w:rFonts w:ascii="Calibri" w:hAnsi="Calibri" w:cs="Calibri"/>
                      <w:b/>
                      <w:bCs/>
                      <w:i/>
                      <w:sz w:val="24"/>
                      <w:szCs w:val="28"/>
                    </w:rPr>
                    <w:t>BS (Electronics engineering)</w:t>
                  </w:r>
                </w:p>
              </w:tc>
              <w:tc>
                <w:tcPr>
                  <w:tcW w:w="1276" w:type="dxa"/>
                </w:tcPr>
                <w:p w14:paraId="604053AB" w14:textId="51985D4F" w:rsidR="00D84AEC" w:rsidRPr="00766DB1" w:rsidRDefault="00D84AEC" w:rsidP="002A5453">
                  <w:pPr>
                    <w:pStyle w:val="ListBullet"/>
                    <w:numPr>
                      <w:ilvl w:val="0"/>
                      <w:numId w:val="0"/>
                    </w:numPr>
                    <w:ind w:left="-83" w:firstLine="83"/>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sz w:val="24"/>
                      <w:szCs w:val="28"/>
                    </w:rPr>
                  </w:pPr>
                  <w:r>
                    <w:rPr>
                      <w:rFonts w:ascii="Calibri" w:hAnsi="Calibri" w:cs="Calibri"/>
                      <w:b/>
                      <w:bCs/>
                      <w:i/>
                      <w:sz w:val="24"/>
                      <w:szCs w:val="28"/>
                    </w:rPr>
                    <w:t>2.74</w:t>
                  </w:r>
                </w:p>
              </w:tc>
              <w:tc>
                <w:tcPr>
                  <w:tcW w:w="1276" w:type="dxa"/>
                </w:tcPr>
                <w:p w14:paraId="1ED6A4B5" w14:textId="06D838E3" w:rsidR="00D84AEC" w:rsidRPr="00766DB1" w:rsidRDefault="00D84AEC" w:rsidP="002A5453">
                  <w:pPr>
                    <w:pStyle w:val="ListBullet"/>
                    <w:numPr>
                      <w:ilvl w:val="0"/>
                      <w:numId w:val="0"/>
                    </w:numPr>
                    <w:ind w:left="-83" w:firstLine="83"/>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sz w:val="24"/>
                      <w:szCs w:val="28"/>
                    </w:rPr>
                  </w:pPr>
                  <w:r w:rsidRPr="00766DB1">
                    <w:rPr>
                      <w:rFonts w:ascii="Calibri" w:hAnsi="Calibri" w:cs="Calibri"/>
                      <w:b/>
                      <w:bCs/>
                      <w:i/>
                      <w:sz w:val="24"/>
                      <w:szCs w:val="28"/>
                    </w:rPr>
                    <w:t>4.00</w:t>
                  </w:r>
                </w:p>
              </w:tc>
              <w:tc>
                <w:tcPr>
                  <w:tcW w:w="1559" w:type="dxa"/>
                </w:tcPr>
                <w:p w14:paraId="2B798893" w14:textId="61BA7909" w:rsidR="00D84AEC" w:rsidRPr="00766DB1" w:rsidRDefault="00D84AEC" w:rsidP="002A5453">
                  <w:pPr>
                    <w:pStyle w:val="ListBullet"/>
                    <w:numPr>
                      <w:ilvl w:val="0"/>
                      <w:numId w:val="0"/>
                    </w:numPr>
                    <w:ind w:left="-83" w:firstLine="83"/>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sz w:val="24"/>
                      <w:szCs w:val="28"/>
                    </w:rPr>
                  </w:pPr>
                  <w:r>
                    <w:rPr>
                      <w:rFonts w:ascii="Calibri" w:hAnsi="Calibri" w:cs="Calibri"/>
                      <w:b/>
                      <w:bCs/>
                      <w:i/>
                      <w:sz w:val="24"/>
                      <w:szCs w:val="28"/>
                    </w:rPr>
                    <w:t>69</w:t>
                  </w:r>
                  <w:r w:rsidRPr="00766DB1">
                    <w:rPr>
                      <w:rFonts w:ascii="Calibri" w:hAnsi="Calibri" w:cs="Calibri"/>
                      <w:b/>
                      <w:bCs/>
                      <w:i/>
                      <w:sz w:val="24"/>
                      <w:szCs w:val="28"/>
                    </w:rPr>
                    <w:t>%</w:t>
                  </w:r>
                </w:p>
              </w:tc>
            </w:tr>
            <w:tr w:rsidR="00D84AEC" w14:paraId="0DCAEDDA" w14:textId="77777777" w:rsidTr="00EF0D86">
              <w:trPr>
                <w:trHeight w:val="302"/>
              </w:trPr>
              <w:tc>
                <w:tcPr>
                  <w:cnfStyle w:val="001000000000" w:firstRow="0" w:lastRow="0" w:firstColumn="1" w:lastColumn="0" w:oddVBand="0" w:evenVBand="0" w:oddHBand="0" w:evenHBand="0" w:firstRowFirstColumn="0" w:firstRowLastColumn="0" w:lastRowFirstColumn="0" w:lastRowLastColumn="0"/>
                  <w:tcW w:w="1578" w:type="dxa"/>
                </w:tcPr>
                <w:p w14:paraId="101BF756" w14:textId="0E343020" w:rsidR="00D84AEC" w:rsidRPr="00BA5690" w:rsidRDefault="00815B5E" w:rsidP="002A5453">
                  <w:pPr>
                    <w:pStyle w:val="ListBullet"/>
                    <w:numPr>
                      <w:ilvl w:val="0"/>
                      <w:numId w:val="0"/>
                    </w:numPr>
                    <w:ind w:left="-83" w:firstLine="83"/>
                    <w:jc w:val="center"/>
                    <w:rPr>
                      <w:rFonts w:ascii="Calibri" w:hAnsi="Calibri" w:cs="Calibri"/>
                      <w:i/>
                      <w:sz w:val="24"/>
                      <w:szCs w:val="28"/>
                    </w:rPr>
                  </w:pPr>
                  <w:r>
                    <w:rPr>
                      <w:rFonts w:ascii="Calibri" w:hAnsi="Calibri" w:cs="Calibri"/>
                      <w:i/>
                      <w:sz w:val="24"/>
                      <w:szCs w:val="28"/>
                    </w:rPr>
                    <w:t>FBISE</w:t>
                  </w:r>
                </w:p>
              </w:tc>
              <w:tc>
                <w:tcPr>
                  <w:tcW w:w="2268" w:type="dxa"/>
                </w:tcPr>
                <w:p w14:paraId="1BEC54A5" w14:textId="3CD67855" w:rsidR="00D84AEC" w:rsidRPr="00766DB1" w:rsidRDefault="00815B5E" w:rsidP="002A5453">
                  <w:pPr>
                    <w:pStyle w:val="ListBullet"/>
                    <w:numPr>
                      <w:ilvl w:val="0"/>
                      <w:numId w:val="0"/>
                    </w:numPr>
                    <w:ind w:left="-83" w:firstLine="83"/>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sz w:val="24"/>
                      <w:szCs w:val="28"/>
                    </w:rPr>
                  </w:pPr>
                  <w:r>
                    <w:rPr>
                      <w:rFonts w:ascii="Calibri" w:hAnsi="Calibri" w:cs="Calibri"/>
                      <w:b/>
                      <w:bCs/>
                      <w:i/>
                      <w:sz w:val="24"/>
                      <w:szCs w:val="28"/>
                    </w:rPr>
                    <w:t>PAF College Quetta</w:t>
                  </w:r>
                </w:p>
              </w:tc>
              <w:tc>
                <w:tcPr>
                  <w:tcW w:w="2835" w:type="dxa"/>
                </w:tcPr>
                <w:p w14:paraId="5477EC79" w14:textId="43CF6527" w:rsidR="00D84AEC" w:rsidRPr="00766DB1" w:rsidRDefault="00D84AEC" w:rsidP="002A5453">
                  <w:pPr>
                    <w:pStyle w:val="ListBullet"/>
                    <w:numPr>
                      <w:ilvl w:val="0"/>
                      <w:numId w:val="0"/>
                    </w:numPr>
                    <w:ind w:left="-83" w:firstLine="83"/>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sz w:val="24"/>
                      <w:szCs w:val="28"/>
                    </w:rPr>
                  </w:pPr>
                  <w:r w:rsidRPr="00766DB1">
                    <w:rPr>
                      <w:rFonts w:ascii="Calibri" w:hAnsi="Calibri" w:cs="Calibri"/>
                      <w:b/>
                      <w:bCs/>
                      <w:i/>
                      <w:sz w:val="24"/>
                      <w:szCs w:val="28"/>
                    </w:rPr>
                    <w:t>ICS</w:t>
                  </w:r>
                </w:p>
              </w:tc>
              <w:tc>
                <w:tcPr>
                  <w:tcW w:w="1276" w:type="dxa"/>
                </w:tcPr>
                <w:p w14:paraId="17B7B015" w14:textId="4C24E19E" w:rsidR="00D84AEC" w:rsidRPr="00766DB1" w:rsidRDefault="00D84AEC" w:rsidP="002A5453">
                  <w:pPr>
                    <w:pStyle w:val="ListBullet"/>
                    <w:numPr>
                      <w:ilvl w:val="0"/>
                      <w:numId w:val="0"/>
                    </w:numPr>
                    <w:ind w:left="-83" w:firstLine="83"/>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sz w:val="24"/>
                      <w:szCs w:val="28"/>
                    </w:rPr>
                  </w:pPr>
                  <w:r>
                    <w:rPr>
                      <w:rFonts w:ascii="Calibri" w:hAnsi="Calibri" w:cs="Calibri"/>
                      <w:b/>
                      <w:bCs/>
                      <w:i/>
                      <w:sz w:val="24"/>
                      <w:szCs w:val="28"/>
                    </w:rPr>
                    <w:t>588</w:t>
                  </w:r>
                </w:p>
              </w:tc>
              <w:tc>
                <w:tcPr>
                  <w:tcW w:w="1276" w:type="dxa"/>
                </w:tcPr>
                <w:p w14:paraId="7CEACC19" w14:textId="68EFDDA5" w:rsidR="00D84AEC" w:rsidRPr="00766DB1" w:rsidRDefault="00D84AEC" w:rsidP="002A5453">
                  <w:pPr>
                    <w:pStyle w:val="ListBullet"/>
                    <w:numPr>
                      <w:ilvl w:val="0"/>
                      <w:numId w:val="0"/>
                    </w:numPr>
                    <w:ind w:left="-83" w:firstLine="83"/>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sz w:val="24"/>
                      <w:szCs w:val="28"/>
                    </w:rPr>
                  </w:pPr>
                  <w:r w:rsidRPr="00766DB1">
                    <w:rPr>
                      <w:rFonts w:ascii="Calibri" w:hAnsi="Calibri" w:cs="Calibri"/>
                      <w:b/>
                      <w:bCs/>
                      <w:i/>
                      <w:sz w:val="24"/>
                      <w:szCs w:val="28"/>
                    </w:rPr>
                    <w:t>1100</w:t>
                  </w:r>
                </w:p>
              </w:tc>
              <w:tc>
                <w:tcPr>
                  <w:tcW w:w="1559" w:type="dxa"/>
                </w:tcPr>
                <w:p w14:paraId="56A4DD4E" w14:textId="359E2551" w:rsidR="00D84AEC" w:rsidRPr="00766DB1" w:rsidRDefault="00D84AEC" w:rsidP="002A5453">
                  <w:pPr>
                    <w:pStyle w:val="ListBullet"/>
                    <w:numPr>
                      <w:ilvl w:val="0"/>
                      <w:numId w:val="0"/>
                    </w:numPr>
                    <w:ind w:left="-83" w:firstLine="83"/>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sz w:val="24"/>
                      <w:szCs w:val="28"/>
                    </w:rPr>
                  </w:pPr>
                  <w:r>
                    <w:rPr>
                      <w:rFonts w:ascii="Calibri" w:hAnsi="Calibri" w:cs="Calibri"/>
                      <w:b/>
                      <w:bCs/>
                      <w:i/>
                      <w:sz w:val="24"/>
                      <w:szCs w:val="28"/>
                    </w:rPr>
                    <w:t>55</w:t>
                  </w:r>
                  <w:r w:rsidRPr="00766DB1">
                    <w:rPr>
                      <w:rFonts w:ascii="Calibri" w:hAnsi="Calibri" w:cs="Calibri"/>
                      <w:b/>
                      <w:bCs/>
                      <w:i/>
                      <w:sz w:val="24"/>
                      <w:szCs w:val="28"/>
                    </w:rPr>
                    <w:t>%</w:t>
                  </w:r>
                </w:p>
              </w:tc>
            </w:tr>
            <w:tr w:rsidR="00D84AEC" w14:paraId="046ABD2F" w14:textId="77777777" w:rsidTr="00EF0D86">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578" w:type="dxa"/>
                </w:tcPr>
                <w:p w14:paraId="7B9C1BC0" w14:textId="07D3D75C" w:rsidR="00D84AEC" w:rsidRPr="00BA5690" w:rsidRDefault="00815B5E" w:rsidP="002A5453">
                  <w:pPr>
                    <w:pStyle w:val="ListBullet"/>
                    <w:numPr>
                      <w:ilvl w:val="0"/>
                      <w:numId w:val="0"/>
                    </w:numPr>
                    <w:ind w:left="-83" w:firstLine="83"/>
                    <w:jc w:val="center"/>
                    <w:rPr>
                      <w:rFonts w:ascii="Calibri" w:hAnsi="Calibri" w:cs="Calibri"/>
                      <w:i/>
                      <w:sz w:val="24"/>
                      <w:szCs w:val="28"/>
                    </w:rPr>
                  </w:pPr>
                  <w:r>
                    <w:rPr>
                      <w:rFonts w:ascii="Calibri" w:hAnsi="Calibri" w:cs="Calibri"/>
                      <w:i/>
                      <w:sz w:val="24"/>
                      <w:szCs w:val="28"/>
                    </w:rPr>
                    <w:t>F</w:t>
                  </w:r>
                  <w:r w:rsidR="00D84AEC" w:rsidRPr="00BA5690">
                    <w:rPr>
                      <w:rFonts w:ascii="Calibri" w:hAnsi="Calibri" w:cs="Calibri"/>
                      <w:i/>
                      <w:sz w:val="24"/>
                      <w:szCs w:val="28"/>
                    </w:rPr>
                    <w:t>BISE</w:t>
                  </w:r>
                </w:p>
              </w:tc>
              <w:tc>
                <w:tcPr>
                  <w:tcW w:w="2268" w:type="dxa"/>
                </w:tcPr>
                <w:p w14:paraId="2EE182E5" w14:textId="2A037B8A" w:rsidR="00D84AEC" w:rsidRPr="00766DB1" w:rsidRDefault="00815B5E" w:rsidP="002A5453">
                  <w:pPr>
                    <w:pStyle w:val="ListBullet"/>
                    <w:numPr>
                      <w:ilvl w:val="0"/>
                      <w:numId w:val="0"/>
                    </w:numPr>
                    <w:ind w:left="-83" w:firstLine="83"/>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sz w:val="24"/>
                      <w:szCs w:val="28"/>
                    </w:rPr>
                  </w:pPr>
                  <w:r>
                    <w:rPr>
                      <w:rFonts w:ascii="Calibri" w:hAnsi="Calibri" w:cs="Calibri"/>
                      <w:b/>
                      <w:bCs/>
                      <w:i/>
                      <w:sz w:val="24"/>
                      <w:szCs w:val="28"/>
                    </w:rPr>
                    <w:t>FG School Quetta</w:t>
                  </w:r>
                </w:p>
              </w:tc>
              <w:tc>
                <w:tcPr>
                  <w:tcW w:w="2835" w:type="dxa"/>
                </w:tcPr>
                <w:p w14:paraId="1C6765A2" w14:textId="3655BEBE" w:rsidR="00D84AEC" w:rsidRPr="00766DB1" w:rsidRDefault="00D84AEC" w:rsidP="002A5453">
                  <w:pPr>
                    <w:pStyle w:val="ListBullet"/>
                    <w:numPr>
                      <w:ilvl w:val="0"/>
                      <w:numId w:val="0"/>
                    </w:numPr>
                    <w:ind w:left="-83" w:firstLine="83"/>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sz w:val="24"/>
                      <w:szCs w:val="28"/>
                    </w:rPr>
                  </w:pPr>
                  <w:r w:rsidRPr="00766DB1">
                    <w:rPr>
                      <w:rFonts w:ascii="Calibri" w:hAnsi="Calibri" w:cs="Calibri"/>
                      <w:b/>
                      <w:bCs/>
                      <w:i/>
                      <w:sz w:val="24"/>
                      <w:szCs w:val="28"/>
                    </w:rPr>
                    <w:t>Matriculation</w:t>
                  </w:r>
                </w:p>
              </w:tc>
              <w:tc>
                <w:tcPr>
                  <w:tcW w:w="1276" w:type="dxa"/>
                </w:tcPr>
                <w:p w14:paraId="45B2B48B" w14:textId="1EF6745E" w:rsidR="00D84AEC" w:rsidRPr="00766DB1" w:rsidRDefault="00D84AEC" w:rsidP="002A5453">
                  <w:pPr>
                    <w:pStyle w:val="ListBullet"/>
                    <w:numPr>
                      <w:ilvl w:val="0"/>
                      <w:numId w:val="0"/>
                    </w:numPr>
                    <w:ind w:left="-83" w:firstLine="83"/>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sz w:val="24"/>
                      <w:szCs w:val="28"/>
                    </w:rPr>
                  </w:pPr>
                  <w:r>
                    <w:rPr>
                      <w:rFonts w:ascii="Calibri" w:hAnsi="Calibri" w:cs="Calibri"/>
                      <w:b/>
                      <w:bCs/>
                      <w:i/>
                      <w:sz w:val="24"/>
                      <w:szCs w:val="28"/>
                    </w:rPr>
                    <w:t>467</w:t>
                  </w:r>
                </w:p>
              </w:tc>
              <w:tc>
                <w:tcPr>
                  <w:tcW w:w="1276" w:type="dxa"/>
                </w:tcPr>
                <w:p w14:paraId="73C51747" w14:textId="02D379D2" w:rsidR="00D84AEC" w:rsidRPr="00766DB1" w:rsidRDefault="00D84AEC" w:rsidP="002A5453">
                  <w:pPr>
                    <w:pStyle w:val="ListBullet"/>
                    <w:numPr>
                      <w:ilvl w:val="0"/>
                      <w:numId w:val="0"/>
                    </w:numPr>
                    <w:ind w:left="-83" w:firstLine="83"/>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sz w:val="24"/>
                      <w:szCs w:val="28"/>
                    </w:rPr>
                  </w:pPr>
                  <w:r w:rsidRPr="00766DB1">
                    <w:rPr>
                      <w:rFonts w:ascii="Calibri" w:hAnsi="Calibri" w:cs="Calibri"/>
                      <w:b/>
                      <w:bCs/>
                      <w:i/>
                      <w:sz w:val="24"/>
                      <w:szCs w:val="28"/>
                    </w:rPr>
                    <w:t>850</w:t>
                  </w:r>
                </w:p>
              </w:tc>
              <w:tc>
                <w:tcPr>
                  <w:tcW w:w="1559" w:type="dxa"/>
                </w:tcPr>
                <w:p w14:paraId="6B1AF660" w14:textId="16E0BBDF" w:rsidR="00D84AEC" w:rsidRPr="00766DB1" w:rsidRDefault="00D84AEC" w:rsidP="002A5453">
                  <w:pPr>
                    <w:pStyle w:val="ListBullet"/>
                    <w:numPr>
                      <w:ilvl w:val="0"/>
                      <w:numId w:val="0"/>
                    </w:numPr>
                    <w:ind w:left="-83" w:firstLine="83"/>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sz w:val="24"/>
                      <w:szCs w:val="28"/>
                    </w:rPr>
                  </w:pPr>
                  <w:r>
                    <w:rPr>
                      <w:rFonts w:ascii="Calibri" w:hAnsi="Calibri" w:cs="Calibri"/>
                      <w:b/>
                      <w:bCs/>
                      <w:i/>
                      <w:sz w:val="24"/>
                      <w:szCs w:val="28"/>
                    </w:rPr>
                    <w:t>56</w:t>
                  </w:r>
                  <w:r w:rsidRPr="00766DB1">
                    <w:rPr>
                      <w:rFonts w:ascii="Calibri" w:hAnsi="Calibri" w:cs="Calibri"/>
                      <w:b/>
                      <w:bCs/>
                      <w:i/>
                      <w:sz w:val="24"/>
                      <w:szCs w:val="28"/>
                    </w:rPr>
                    <w:t>%</w:t>
                  </w:r>
                </w:p>
              </w:tc>
            </w:tr>
          </w:tbl>
          <w:bookmarkEnd w:id="2"/>
          <w:p w14:paraId="52714326" w14:textId="7D0C6277" w:rsidR="005311F0" w:rsidRPr="00CE1F33" w:rsidRDefault="00C05858" w:rsidP="00137191">
            <w:pPr>
              <w:pStyle w:val="Heading1"/>
              <w:rPr>
                <w:sz w:val="32"/>
                <w:szCs w:val="22"/>
                <w:u w:val="single"/>
              </w:rPr>
            </w:pPr>
            <w:r w:rsidRPr="00CE1F33">
              <w:rPr>
                <w:sz w:val="32"/>
                <w:szCs w:val="22"/>
                <w:u w:val="single"/>
              </w:rPr>
              <w:t>Experiences</w:t>
            </w:r>
            <w:r w:rsidR="00237663" w:rsidRPr="00CE1F33">
              <w:rPr>
                <w:sz w:val="32"/>
                <w:szCs w:val="22"/>
                <w:u w:val="single"/>
              </w:rPr>
              <w:t>:</w:t>
            </w:r>
          </w:p>
          <w:p w14:paraId="2A05F2F3" w14:textId="7CB3D177" w:rsidR="00B95FD3" w:rsidRDefault="00D84AEC" w:rsidP="00B95FD3">
            <w:pPr>
              <w:widowControl/>
              <w:autoSpaceDE/>
              <w:autoSpaceDN/>
              <w:adjustRightInd/>
              <w:spacing w:before="40" w:after="200" w:line="276" w:lineRule="auto"/>
              <w:contextualSpacing/>
              <w:rPr>
                <w:rFonts w:cstheme="minorHAnsi"/>
                <w:b/>
                <w:bCs/>
                <w:i/>
                <w:color w:val="000000" w:themeColor="text1"/>
                <w:sz w:val="28"/>
                <w:szCs w:val="32"/>
              </w:rPr>
            </w:pPr>
            <w:r>
              <w:rPr>
                <w:rFonts w:cstheme="minorHAnsi"/>
                <w:b/>
                <w:bCs/>
                <w:i/>
                <w:color w:val="000000" w:themeColor="text1"/>
                <w:sz w:val="28"/>
                <w:szCs w:val="32"/>
              </w:rPr>
              <w:t>24</w:t>
            </w:r>
            <w:r w:rsidRPr="00D84AEC">
              <w:rPr>
                <w:rFonts w:cstheme="minorHAnsi"/>
                <w:b/>
                <w:bCs/>
                <w:i/>
                <w:color w:val="000000" w:themeColor="text1"/>
                <w:sz w:val="28"/>
                <w:szCs w:val="32"/>
                <w:vertAlign w:val="superscript"/>
              </w:rPr>
              <w:t>th</w:t>
            </w:r>
            <w:r>
              <w:rPr>
                <w:rFonts w:cstheme="minorHAnsi"/>
                <w:b/>
                <w:bCs/>
                <w:i/>
                <w:color w:val="000000" w:themeColor="text1"/>
                <w:sz w:val="28"/>
                <w:szCs w:val="32"/>
              </w:rPr>
              <w:t xml:space="preserve"> May 2022</w:t>
            </w:r>
            <w:r w:rsidR="009F682D" w:rsidRPr="00374492">
              <w:rPr>
                <w:rFonts w:cstheme="minorHAnsi"/>
                <w:b/>
                <w:bCs/>
                <w:i/>
                <w:color w:val="000000" w:themeColor="text1"/>
                <w:sz w:val="28"/>
                <w:szCs w:val="32"/>
              </w:rPr>
              <w:t xml:space="preserve"> –</w:t>
            </w:r>
            <w:r w:rsidR="00EC4D6D">
              <w:rPr>
                <w:rFonts w:cstheme="minorHAnsi"/>
                <w:b/>
                <w:bCs/>
                <w:i/>
                <w:color w:val="000000" w:themeColor="text1"/>
                <w:sz w:val="28"/>
                <w:szCs w:val="32"/>
              </w:rPr>
              <w:t>19</w:t>
            </w:r>
            <w:r w:rsidR="00B95FD3">
              <w:rPr>
                <w:rFonts w:cstheme="minorHAnsi"/>
                <w:b/>
                <w:bCs/>
                <w:i/>
                <w:color w:val="000000" w:themeColor="text1"/>
                <w:sz w:val="28"/>
                <w:szCs w:val="32"/>
                <w:vertAlign w:val="superscript"/>
              </w:rPr>
              <w:t>t</w:t>
            </w:r>
            <w:r w:rsidR="00EC4D6D">
              <w:rPr>
                <w:rFonts w:cstheme="minorHAnsi"/>
                <w:b/>
                <w:bCs/>
                <w:i/>
                <w:color w:val="000000" w:themeColor="text1"/>
                <w:sz w:val="28"/>
                <w:szCs w:val="32"/>
                <w:vertAlign w:val="superscript"/>
              </w:rPr>
              <w:t>H</w:t>
            </w:r>
            <w:r w:rsidR="00B95FD3">
              <w:rPr>
                <w:rFonts w:cstheme="minorHAnsi"/>
                <w:b/>
                <w:bCs/>
                <w:i/>
                <w:color w:val="000000" w:themeColor="text1"/>
                <w:sz w:val="28"/>
                <w:szCs w:val="32"/>
              </w:rPr>
              <w:t xml:space="preserve"> January 31, 2024</w:t>
            </w:r>
          </w:p>
          <w:p w14:paraId="5B3917D6" w14:textId="2BD1023A" w:rsidR="009D2005" w:rsidRDefault="00EC4D6D" w:rsidP="00B95FD3">
            <w:pPr>
              <w:widowControl/>
              <w:autoSpaceDE/>
              <w:autoSpaceDN/>
              <w:adjustRightInd/>
              <w:spacing w:before="40" w:after="200" w:line="276" w:lineRule="auto"/>
              <w:contextualSpacing/>
              <w:rPr>
                <w:rStyle w:val="Strong"/>
                <w:rFonts w:cstheme="minorHAnsi"/>
                <w:i/>
                <w:color w:val="2C567A" w:themeColor="accent1"/>
                <w:sz w:val="24"/>
                <w:szCs w:val="28"/>
              </w:rPr>
            </w:pPr>
            <w:r>
              <w:rPr>
                <w:rFonts w:cstheme="minorHAnsi"/>
                <w:b/>
                <w:i/>
                <w:color w:val="2C567A" w:themeColor="accent1"/>
                <w:sz w:val="28"/>
                <w:szCs w:val="32"/>
              </w:rPr>
              <w:t>Data Assistant</w:t>
            </w:r>
            <w:bookmarkStart w:id="3" w:name="_GoBack"/>
            <w:bookmarkEnd w:id="3"/>
            <w:r w:rsidR="009F682D" w:rsidRPr="00BD2A0D">
              <w:rPr>
                <w:rFonts w:cstheme="minorHAnsi"/>
                <w:b/>
                <w:i/>
                <w:color w:val="2C567A" w:themeColor="accent1"/>
                <w:sz w:val="28"/>
                <w:szCs w:val="32"/>
              </w:rPr>
              <w:t>/Data Support Officer</w:t>
            </w:r>
            <w:r w:rsidR="009F682D" w:rsidRPr="00374492">
              <w:rPr>
                <w:rFonts w:cstheme="minorHAnsi"/>
                <w:i/>
                <w:color w:val="2C567A" w:themeColor="accent1"/>
                <w:sz w:val="28"/>
                <w:szCs w:val="32"/>
              </w:rPr>
              <w:t xml:space="preserve"> </w:t>
            </w:r>
            <w:r w:rsidR="009F682D" w:rsidRPr="00374492">
              <w:rPr>
                <w:rStyle w:val="Strong"/>
                <w:rFonts w:cstheme="minorHAnsi"/>
                <w:i/>
                <w:color w:val="2C567A" w:themeColor="accent1"/>
                <w:sz w:val="28"/>
                <w:szCs w:val="32"/>
              </w:rPr>
              <w:t xml:space="preserve">• </w:t>
            </w:r>
            <w:r w:rsidR="009F682D" w:rsidRPr="00374492">
              <w:rPr>
                <w:rStyle w:val="Strong"/>
                <w:rFonts w:cstheme="minorHAnsi"/>
                <w:i/>
                <w:color w:val="2C567A" w:themeColor="accent1"/>
                <w:sz w:val="24"/>
                <w:szCs w:val="28"/>
              </w:rPr>
              <w:t xml:space="preserve">Deputy Commissioner Office, District Emergency Operation Cell (DEOC), Quetta </w:t>
            </w:r>
          </w:p>
          <w:p w14:paraId="7D85A9C3" w14:textId="29812A1B" w:rsidR="009F682D" w:rsidRPr="009D2005" w:rsidRDefault="009F682D" w:rsidP="009F682D">
            <w:pPr>
              <w:ind w:left="-83"/>
              <w:rPr>
                <w:rStyle w:val="Hyperlink"/>
                <w:rFonts w:cstheme="minorHAnsi"/>
                <w:i/>
                <w:color w:val="auto"/>
                <w:szCs w:val="24"/>
              </w:rPr>
            </w:pPr>
            <w:r w:rsidRPr="009D2005">
              <w:rPr>
                <w:rStyle w:val="Strong"/>
                <w:rFonts w:cstheme="minorHAnsi"/>
                <w:i/>
                <w:color w:val="auto"/>
                <w:sz w:val="28"/>
                <w:szCs w:val="32"/>
              </w:rPr>
              <w:t>•</w:t>
            </w:r>
            <w:r w:rsidRPr="009D2005">
              <w:rPr>
                <w:rFonts w:cstheme="minorHAnsi"/>
                <w:b/>
                <w:bCs/>
                <w:i/>
                <w:sz w:val="28"/>
                <w:szCs w:val="32"/>
              </w:rPr>
              <w:t xml:space="preserve"> </w:t>
            </w:r>
            <w:hyperlink r:id="rId11" w:history="1">
              <w:r w:rsidRPr="009D2005">
                <w:rPr>
                  <w:rStyle w:val="Hyperlink"/>
                  <w:rFonts w:cstheme="minorHAnsi"/>
                  <w:b/>
                  <w:bCs/>
                  <w:i/>
                  <w:color w:val="auto"/>
                  <w:sz w:val="24"/>
                  <w:szCs w:val="28"/>
                </w:rPr>
                <w:t>Chip Training &amp; Consulting – CTC (Private Limited).</w:t>
              </w:r>
            </w:hyperlink>
          </w:p>
          <w:p w14:paraId="28C88196" w14:textId="186C54E8" w:rsidR="009F682D" w:rsidRPr="00DD5361" w:rsidRDefault="009F682D" w:rsidP="009F682D">
            <w:pPr>
              <w:ind w:left="-83"/>
              <w:rPr>
                <w:rFonts w:asciiTheme="majorHAnsi" w:eastAsiaTheme="majorEastAsia" w:hAnsiTheme="majorHAnsi" w:cstheme="minorHAnsi"/>
                <w:i/>
                <w:iCs/>
                <w:color w:val="2C567A" w:themeColor="accent1"/>
              </w:rPr>
            </w:pPr>
            <w:r w:rsidRPr="0070644A">
              <w:rPr>
                <w:rFonts w:asciiTheme="majorHAnsi" w:eastAsiaTheme="majorEastAsia" w:hAnsiTheme="majorHAnsi" w:cstheme="minorHAnsi"/>
                <w:b/>
                <w:bCs/>
                <w:i/>
                <w:iCs/>
                <w:color w:val="000000" w:themeColor="text1"/>
                <w:sz w:val="24"/>
                <w:szCs w:val="24"/>
              </w:rPr>
              <w:t>Responsibilities:</w:t>
            </w:r>
            <w:r>
              <w:rPr>
                <w:rFonts w:asciiTheme="majorHAnsi" w:eastAsiaTheme="majorEastAsia" w:hAnsiTheme="majorHAnsi" w:cstheme="minorHAnsi"/>
                <w:i/>
                <w:iCs/>
                <w:color w:val="2C567A" w:themeColor="accent1"/>
              </w:rPr>
              <w:br/>
            </w:r>
            <w:r w:rsidRPr="00775F26">
              <w:rPr>
                <w:rFonts w:asciiTheme="majorHAnsi" w:eastAsiaTheme="majorEastAsia" w:hAnsiTheme="majorHAnsi" w:cstheme="minorHAnsi"/>
                <w:b/>
                <w:bCs/>
                <w:i/>
                <w:iCs/>
                <w:sz w:val="24"/>
                <w:szCs w:val="24"/>
              </w:rPr>
              <w:t>Major Tasks:</w:t>
            </w:r>
          </w:p>
          <w:p w14:paraId="2F20256B" w14:textId="77777777" w:rsidR="009F682D" w:rsidRPr="00374492" w:rsidRDefault="009F682D" w:rsidP="00722CB4">
            <w:pPr>
              <w:pStyle w:val="ListParagraph"/>
              <w:widowControl/>
              <w:numPr>
                <w:ilvl w:val="0"/>
                <w:numId w:val="23"/>
              </w:numPr>
              <w:autoSpaceDE/>
              <w:autoSpaceDN/>
              <w:adjustRightInd/>
              <w:spacing w:before="40" w:after="200" w:line="276" w:lineRule="auto"/>
              <w:contextualSpacing/>
              <w:rPr>
                <w:rFonts w:cstheme="minorHAnsi"/>
                <w:i/>
                <w:color w:val="000000"/>
                <w:szCs w:val="36"/>
                <w:shd w:val="clear" w:color="auto" w:fill="FFFFFF"/>
              </w:rPr>
            </w:pPr>
            <w:r w:rsidRPr="00374492">
              <w:rPr>
                <w:rFonts w:cstheme="minorHAnsi"/>
                <w:i/>
                <w:color w:val="000000"/>
                <w:szCs w:val="36"/>
                <w:shd w:val="clear" w:color="auto" w:fill="FFFFFF"/>
              </w:rPr>
              <w:t>Collate daily staff attendance SMS and generate monthly attendance report for the assigned district.</w:t>
            </w:r>
          </w:p>
          <w:p w14:paraId="7F48501C" w14:textId="77777777" w:rsidR="009F682D" w:rsidRPr="00374492" w:rsidRDefault="009F682D" w:rsidP="00722CB4">
            <w:pPr>
              <w:pStyle w:val="ListParagraph"/>
              <w:widowControl/>
              <w:numPr>
                <w:ilvl w:val="0"/>
                <w:numId w:val="23"/>
              </w:numPr>
              <w:autoSpaceDE/>
              <w:autoSpaceDN/>
              <w:adjustRightInd/>
              <w:spacing w:before="40" w:after="200" w:line="276" w:lineRule="auto"/>
              <w:contextualSpacing/>
              <w:rPr>
                <w:rFonts w:cstheme="minorHAnsi"/>
                <w:i/>
                <w:color w:val="000000"/>
                <w:szCs w:val="36"/>
                <w:shd w:val="clear" w:color="auto" w:fill="FFFFFF"/>
              </w:rPr>
            </w:pPr>
            <w:r w:rsidRPr="00374492">
              <w:rPr>
                <w:rFonts w:cstheme="minorHAnsi"/>
                <w:i/>
                <w:color w:val="000000"/>
                <w:szCs w:val="36"/>
                <w:shd w:val="clear" w:color="auto" w:fill="FFFFFF"/>
              </w:rPr>
              <w:t>Follow – up with UC staff for submission of data for reports.</w:t>
            </w:r>
          </w:p>
          <w:p w14:paraId="14364500" w14:textId="77777777" w:rsidR="009F682D" w:rsidRPr="00374492" w:rsidRDefault="009F682D" w:rsidP="00722CB4">
            <w:pPr>
              <w:pStyle w:val="ListParagraph"/>
              <w:widowControl/>
              <w:numPr>
                <w:ilvl w:val="0"/>
                <w:numId w:val="23"/>
              </w:numPr>
              <w:autoSpaceDE/>
              <w:autoSpaceDN/>
              <w:adjustRightInd/>
              <w:spacing w:before="40" w:after="200" w:line="276" w:lineRule="auto"/>
              <w:contextualSpacing/>
              <w:rPr>
                <w:rFonts w:cstheme="minorHAnsi"/>
                <w:i/>
                <w:color w:val="000000"/>
                <w:szCs w:val="36"/>
                <w:shd w:val="clear" w:color="auto" w:fill="FFFFFF"/>
              </w:rPr>
            </w:pPr>
            <w:r w:rsidRPr="00374492">
              <w:rPr>
                <w:rFonts w:cstheme="minorHAnsi"/>
                <w:i/>
                <w:color w:val="000000"/>
                <w:szCs w:val="36"/>
                <w:shd w:val="clear" w:color="auto" w:fill="FFFFFF"/>
              </w:rPr>
              <w:t>Monitor and follow-up with UC staff on regular data upload on polio info database.</w:t>
            </w:r>
          </w:p>
          <w:p w14:paraId="3CB5C42A" w14:textId="1224556D" w:rsidR="009F682D" w:rsidRPr="00374492" w:rsidRDefault="009F682D" w:rsidP="00722CB4">
            <w:pPr>
              <w:pStyle w:val="ListParagraph"/>
              <w:widowControl/>
              <w:numPr>
                <w:ilvl w:val="0"/>
                <w:numId w:val="23"/>
              </w:numPr>
              <w:autoSpaceDE/>
              <w:autoSpaceDN/>
              <w:adjustRightInd/>
              <w:spacing w:before="40" w:after="200" w:line="276" w:lineRule="auto"/>
              <w:contextualSpacing/>
              <w:rPr>
                <w:rFonts w:cstheme="minorHAnsi"/>
                <w:i/>
                <w:color w:val="000000"/>
                <w:szCs w:val="36"/>
                <w:shd w:val="clear" w:color="auto" w:fill="FFFFFF"/>
              </w:rPr>
            </w:pPr>
            <w:r w:rsidRPr="00374492">
              <w:rPr>
                <w:rFonts w:cstheme="minorHAnsi"/>
                <w:i/>
                <w:color w:val="000000"/>
                <w:szCs w:val="36"/>
                <w:shd w:val="clear" w:color="auto" w:fill="FFFFFF"/>
              </w:rPr>
              <w:t xml:space="preserve">Maintain datasets of assigned </w:t>
            </w:r>
            <w:r w:rsidR="002A5453" w:rsidRPr="00374492">
              <w:rPr>
                <w:rFonts w:cstheme="minorHAnsi"/>
                <w:i/>
                <w:color w:val="000000"/>
                <w:szCs w:val="36"/>
                <w:shd w:val="clear" w:color="auto" w:fill="FFFFFF"/>
              </w:rPr>
              <w:t xml:space="preserve">UCs </w:t>
            </w:r>
            <w:r w:rsidR="002A5453">
              <w:rPr>
                <w:rFonts w:cstheme="minorHAnsi"/>
                <w:i/>
                <w:color w:val="000000"/>
                <w:szCs w:val="36"/>
                <w:shd w:val="clear" w:color="auto" w:fill="FFFFFF"/>
              </w:rPr>
              <w:t xml:space="preserve">in </w:t>
            </w:r>
            <w:r w:rsidRPr="00374492">
              <w:rPr>
                <w:rFonts w:cstheme="minorHAnsi"/>
                <w:i/>
                <w:color w:val="000000"/>
                <w:szCs w:val="36"/>
                <w:shd w:val="clear" w:color="auto" w:fill="FFFFFF"/>
              </w:rPr>
              <w:t>district</w:t>
            </w:r>
            <w:r w:rsidR="002A5453">
              <w:rPr>
                <w:rFonts w:cstheme="minorHAnsi"/>
                <w:i/>
                <w:color w:val="000000"/>
                <w:szCs w:val="36"/>
                <w:shd w:val="clear" w:color="auto" w:fill="FFFFFF"/>
              </w:rPr>
              <w:t>.</w:t>
            </w:r>
          </w:p>
          <w:p w14:paraId="2433525B" w14:textId="77777777" w:rsidR="009F682D" w:rsidRPr="00374492" w:rsidRDefault="009F682D" w:rsidP="00722CB4">
            <w:pPr>
              <w:pStyle w:val="ListParagraph"/>
              <w:widowControl/>
              <w:numPr>
                <w:ilvl w:val="0"/>
                <w:numId w:val="23"/>
              </w:numPr>
              <w:autoSpaceDE/>
              <w:autoSpaceDN/>
              <w:adjustRightInd/>
              <w:spacing w:before="40" w:after="200" w:line="276" w:lineRule="auto"/>
              <w:contextualSpacing/>
              <w:rPr>
                <w:rFonts w:cstheme="minorHAnsi"/>
                <w:i/>
                <w:color w:val="000000"/>
                <w:szCs w:val="36"/>
                <w:shd w:val="clear" w:color="auto" w:fill="FFFFFF"/>
              </w:rPr>
            </w:pPr>
            <w:r w:rsidRPr="00374492">
              <w:rPr>
                <w:rFonts w:cstheme="minorHAnsi"/>
                <w:i/>
                <w:color w:val="000000"/>
                <w:szCs w:val="36"/>
                <w:shd w:val="clear" w:color="auto" w:fill="FFFFFF"/>
              </w:rPr>
              <w:t>UC level data collection and compilation on key indicators to generate pre, intra and post campaign report.</w:t>
            </w:r>
          </w:p>
          <w:p w14:paraId="5FEB3CDB" w14:textId="7A4A9A50" w:rsidR="009F682D" w:rsidRPr="00374492" w:rsidRDefault="009F682D" w:rsidP="00722CB4">
            <w:pPr>
              <w:pStyle w:val="ListParagraph"/>
              <w:widowControl/>
              <w:numPr>
                <w:ilvl w:val="0"/>
                <w:numId w:val="23"/>
              </w:numPr>
              <w:autoSpaceDE/>
              <w:autoSpaceDN/>
              <w:adjustRightInd/>
              <w:spacing w:before="40" w:after="200" w:line="276" w:lineRule="auto"/>
              <w:contextualSpacing/>
              <w:rPr>
                <w:rFonts w:cstheme="minorHAnsi"/>
                <w:i/>
                <w:color w:val="000000"/>
                <w:szCs w:val="36"/>
                <w:shd w:val="clear" w:color="auto" w:fill="FFFFFF"/>
              </w:rPr>
            </w:pPr>
            <w:r w:rsidRPr="00374492">
              <w:rPr>
                <w:rFonts w:cstheme="minorHAnsi"/>
                <w:i/>
                <w:color w:val="000000"/>
                <w:szCs w:val="36"/>
                <w:shd w:val="clear" w:color="auto" w:fill="FFFFFF"/>
              </w:rPr>
              <w:t xml:space="preserve">Collate and analyses campaign data, monitor feedback from UCOs and generate daily </w:t>
            </w:r>
            <w:r w:rsidR="006201EA">
              <w:rPr>
                <w:rFonts w:cstheme="minorHAnsi"/>
                <w:i/>
                <w:color w:val="000000"/>
                <w:szCs w:val="36"/>
                <w:shd w:val="clear" w:color="auto" w:fill="FFFFFF"/>
              </w:rPr>
              <w:t>Reports</w:t>
            </w:r>
            <w:r w:rsidRPr="00374492">
              <w:rPr>
                <w:rFonts w:cstheme="minorHAnsi"/>
                <w:i/>
                <w:color w:val="000000"/>
                <w:szCs w:val="36"/>
                <w:shd w:val="clear" w:color="auto" w:fill="FFFFFF"/>
              </w:rPr>
              <w:t xml:space="preserve">, </w:t>
            </w:r>
            <w:r w:rsidR="00264557">
              <w:rPr>
                <w:rFonts w:cstheme="minorHAnsi"/>
                <w:i/>
                <w:color w:val="000000"/>
                <w:szCs w:val="36"/>
                <w:shd w:val="clear" w:color="auto" w:fill="FFFFFF"/>
              </w:rPr>
              <w:t>Field Staff</w:t>
            </w:r>
            <w:r w:rsidRPr="00374492">
              <w:rPr>
                <w:rFonts w:cstheme="minorHAnsi"/>
                <w:i/>
                <w:color w:val="000000"/>
                <w:szCs w:val="36"/>
                <w:shd w:val="clear" w:color="auto" w:fill="FFFFFF"/>
              </w:rPr>
              <w:t xml:space="preserve"> monitoring updates during campaigns.</w:t>
            </w:r>
          </w:p>
          <w:p w14:paraId="5E8A888E" w14:textId="391B586F" w:rsidR="009F682D" w:rsidRPr="00374492" w:rsidRDefault="009F682D" w:rsidP="00722CB4">
            <w:pPr>
              <w:pStyle w:val="ListParagraph"/>
              <w:widowControl/>
              <w:numPr>
                <w:ilvl w:val="0"/>
                <w:numId w:val="23"/>
              </w:numPr>
              <w:autoSpaceDE/>
              <w:autoSpaceDN/>
              <w:adjustRightInd/>
              <w:spacing w:before="40" w:after="200" w:line="276" w:lineRule="auto"/>
              <w:contextualSpacing/>
              <w:rPr>
                <w:rFonts w:cstheme="minorHAnsi"/>
                <w:i/>
                <w:color w:val="000000"/>
                <w:szCs w:val="36"/>
                <w:shd w:val="clear" w:color="auto" w:fill="FFFFFF"/>
              </w:rPr>
            </w:pPr>
            <w:r w:rsidRPr="00374492">
              <w:rPr>
                <w:rFonts w:cstheme="minorHAnsi"/>
                <w:i/>
                <w:color w:val="000000"/>
                <w:szCs w:val="36"/>
                <w:shd w:val="clear" w:color="auto" w:fill="FFFFFF"/>
              </w:rPr>
              <w:t xml:space="preserve">Guide and train </w:t>
            </w:r>
            <w:r w:rsidR="002A5453">
              <w:rPr>
                <w:rFonts w:cstheme="minorHAnsi"/>
                <w:i/>
                <w:color w:val="000000"/>
                <w:szCs w:val="36"/>
                <w:shd w:val="clear" w:color="auto" w:fill="FFFFFF"/>
              </w:rPr>
              <w:t xml:space="preserve">Field </w:t>
            </w:r>
            <w:r w:rsidRPr="00374492">
              <w:rPr>
                <w:rFonts w:cstheme="minorHAnsi"/>
                <w:i/>
                <w:color w:val="000000"/>
                <w:szCs w:val="36"/>
                <w:shd w:val="clear" w:color="auto" w:fill="FFFFFF"/>
              </w:rPr>
              <w:t xml:space="preserve">staff </w:t>
            </w:r>
            <w:r w:rsidR="002A5453">
              <w:rPr>
                <w:rFonts w:cstheme="minorHAnsi"/>
                <w:i/>
                <w:color w:val="000000"/>
                <w:szCs w:val="36"/>
                <w:shd w:val="clear" w:color="auto" w:fill="FFFFFF"/>
              </w:rPr>
              <w:t xml:space="preserve">(CHW, AS, UCDOs, UC Leads) </w:t>
            </w:r>
            <w:r w:rsidRPr="00374492">
              <w:rPr>
                <w:rFonts w:cstheme="minorHAnsi"/>
                <w:i/>
                <w:color w:val="000000"/>
                <w:szCs w:val="36"/>
                <w:shd w:val="clear" w:color="auto" w:fill="FFFFFF"/>
              </w:rPr>
              <w:t>on reporting tools.</w:t>
            </w:r>
          </w:p>
          <w:p w14:paraId="03A5981D" w14:textId="123C3D69" w:rsidR="009F682D" w:rsidRPr="00374492" w:rsidRDefault="009F682D" w:rsidP="00722CB4">
            <w:pPr>
              <w:pStyle w:val="ListParagraph"/>
              <w:widowControl/>
              <w:numPr>
                <w:ilvl w:val="0"/>
                <w:numId w:val="23"/>
              </w:numPr>
              <w:autoSpaceDE/>
              <w:autoSpaceDN/>
              <w:adjustRightInd/>
              <w:spacing w:before="40" w:after="200" w:line="276" w:lineRule="auto"/>
              <w:contextualSpacing/>
              <w:rPr>
                <w:rFonts w:cstheme="minorHAnsi"/>
                <w:i/>
                <w:color w:val="000000"/>
                <w:szCs w:val="36"/>
                <w:shd w:val="clear" w:color="auto" w:fill="FFFFFF"/>
              </w:rPr>
            </w:pPr>
            <w:r w:rsidRPr="00374492">
              <w:rPr>
                <w:rFonts w:cstheme="minorHAnsi"/>
                <w:i/>
                <w:color w:val="000000"/>
                <w:szCs w:val="36"/>
                <w:shd w:val="clear" w:color="auto" w:fill="FFFFFF"/>
              </w:rPr>
              <w:t>Ensure timely submission of periodic reports including 30 HH cluster survey / detail epidemiological investigation form for urgent AFP and polio cases.</w:t>
            </w:r>
          </w:p>
          <w:p w14:paraId="02C952ED" w14:textId="72C23F79" w:rsidR="009F682D" w:rsidRPr="00374492" w:rsidRDefault="008B3170" w:rsidP="00722CB4">
            <w:pPr>
              <w:pStyle w:val="ListParagraph"/>
              <w:widowControl/>
              <w:numPr>
                <w:ilvl w:val="0"/>
                <w:numId w:val="23"/>
              </w:numPr>
              <w:autoSpaceDE/>
              <w:autoSpaceDN/>
              <w:adjustRightInd/>
              <w:spacing w:before="40" w:after="200" w:line="276" w:lineRule="auto"/>
              <w:contextualSpacing/>
              <w:rPr>
                <w:rFonts w:cstheme="minorHAnsi"/>
                <w:i/>
                <w:color w:val="000000"/>
                <w:szCs w:val="36"/>
                <w:shd w:val="clear" w:color="auto" w:fill="FFFFFF"/>
              </w:rPr>
            </w:pPr>
            <w:r>
              <w:rPr>
                <w:rFonts w:cstheme="minorHAnsi"/>
                <w:i/>
                <w:color w:val="000000"/>
                <w:szCs w:val="36"/>
                <w:shd w:val="clear" w:color="auto" w:fill="FFFFFF"/>
              </w:rPr>
              <w:t>A</w:t>
            </w:r>
            <w:r w:rsidR="009F682D" w:rsidRPr="00374492">
              <w:rPr>
                <w:rFonts w:cstheme="minorHAnsi"/>
                <w:i/>
                <w:color w:val="000000"/>
                <w:szCs w:val="36"/>
                <w:shd w:val="clear" w:color="auto" w:fill="FFFFFF"/>
              </w:rPr>
              <w:t>nalyses data of dashboard indicators with UC wise feedback to the UCO and SMs.</w:t>
            </w:r>
          </w:p>
          <w:p w14:paraId="230A7A7A" w14:textId="0C846A74" w:rsidR="009F682D" w:rsidRPr="00374492" w:rsidRDefault="009F682D" w:rsidP="00722CB4">
            <w:pPr>
              <w:pStyle w:val="ListParagraph"/>
              <w:widowControl/>
              <w:numPr>
                <w:ilvl w:val="0"/>
                <w:numId w:val="23"/>
              </w:numPr>
              <w:autoSpaceDE/>
              <w:autoSpaceDN/>
              <w:adjustRightInd/>
              <w:spacing w:before="40" w:after="200" w:line="276" w:lineRule="auto"/>
              <w:contextualSpacing/>
              <w:rPr>
                <w:rFonts w:cstheme="minorHAnsi"/>
                <w:i/>
                <w:color w:val="000000"/>
                <w:szCs w:val="36"/>
                <w:shd w:val="clear" w:color="auto" w:fill="FFFFFF"/>
              </w:rPr>
            </w:pPr>
            <w:r w:rsidRPr="00374492">
              <w:rPr>
                <w:rFonts w:cstheme="minorHAnsi"/>
                <w:i/>
                <w:color w:val="000000"/>
                <w:szCs w:val="36"/>
                <w:shd w:val="clear" w:color="auto" w:fill="FFFFFF"/>
              </w:rPr>
              <w:t>Generate and share extended catch up coverage report from DSC dataset with the concerned DPCR. Collate and relay CCPV dataset as per DSC SOP.</w:t>
            </w:r>
          </w:p>
          <w:p w14:paraId="1E93B811" w14:textId="3C7727D5" w:rsidR="009F682D" w:rsidRPr="00F27E1E" w:rsidRDefault="009F682D" w:rsidP="00F27E1E">
            <w:pPr>
              <w:widowControl/>
              <w:autoSpaceDE/>
              <w:autoSpaceDN/>
              <w:adjustRightInd/>
              <w:spacing w:before="40" w:after="200" w:line="276" w:lineRule="auto"/>
              <w:ind w:left="720" w:hanging="360"/>
              <w:contextualSpacing/>
              <w:rPr>
                <w:rFonts w:asciiTheme="majorHAnsi" w:eastAsiaTheme="majorEastAsia" w:hAnsiTheme="majorHAnsi" w:cstheme="minorHAnsi"/>
                <w:b/>
                <w:i/>
                <w:iCs/>
                <w:color w:val="000000" w:themeColor="text1"/>
                <w:sz w:val="24"/>
              </w:rPr>
            </w:pPr>
            <w:r w:rsidRPr="00F27E1E">
              <w:rPr>
                <w:rFonts w:asciiTheme="majorHAnsi" w:eastAsiaTheme="majorEastAsia" w:hAnsiTheme="majorHAnsi" w:cstheme="minorHAnsi"/>
                <w:b/>
                <w:i/>
                <w:iCs/>
                <w:color w:val="000000" w:themeColor="text1"/>
                <w:sz w:val="24"/>
              </w:rPr>
              <w:t>Key Performance Indicators:</w:t>
            </w:r>
          </w:p>
          <w:p w14:paraId="2409188D" w14:textId="38BCCDF9" w:rsidR="009F682D" w:rsidRPr="005E1DEB" w:rsidRDefault="009F682D" w:rsidP="00722CB4">
            <w:pPr>
              <w:pStyle w:val="ListParagraph"/>
              <w:widowControl/>
              <w:numPr>
                <w:ilvl w:val="0"/>
                <w:numId w:val="23"/>
              </w:numPr>
              <w:autoSpaceDE/>
              <w:autoSpaceDN/>
              <w:adjustRightInd/>
              <w:spacing w:before="40" w:after="200" w:line="276" w:lineRule="auto"/>
              <w:contextualSpacing/>
              <w:rPr>
                <w:rFonts w:cstheme="minorHAnsi"/>
                <w:i/>
                <w:color w:val="000000"/>
                <w:szCs w:val="36"/>
                <w:shd w:val="clear" w:color="auto" w:fill="FFFFFF"/>
              </w:rPr>
            </w:pPr>
            <w:r w:rsidRPr="005E1DEB">
              <w:rPr>
                <w:rFonts w:cstheme="minorHAnsi"/>
                <w:i/>
                <w:color w:val="000000"/>
                <w:szCs w:val="36"/>
                <w:shd w:val="clear" w:color="auto" w:fill="FFFFFF"/>
              </w:rPr>
              <w:t>Timely submission of CCPV UC data to data support center and provincial team.</w:t>
            </w:r>
          </w:p>
          <w:p w14:paraId="0BFFB1CB" w14:textId="24B42918" w:rsidR="009F682D" w:rsidRPr="005E1DEB" w:rsidRDefault="009F682D" w:rsidP="00722CB4">
            <w:pPr>
              <w:pStyle w:val="ListParagraph"/>
              <w:widowControl/>
              <w:numPr>
                <w:ilvl w:val="0"/>
                <w:numId w:val="23"/>
              </w:numPr>
              <w:autoSpaceDE/>
              <w:autoSpaceDN/>
              <w:adjustRightInd/>
              <w:spacing w:before="40" w:after="200" w:line="276" w:lineRule="auto"/>
              <w:contextualSpacing/>
              <w:rPr>
                <w:rFonts w:cstheme="minorHAnsi"/>
                <w:i/>
                <w:color w:val="000000"/>
                <w:szCs w:val="36"/>
                <w:shd w:val="clear" w:color="auto" w:fill="FFFFFF"/>
              </w:rPr>
            </w:pPr>
            <w:r w:rsidRPr="005E1DEB">
              <w:rPr>
                <w:rFonts w:cstheme="minorHAnsi"/>
                <w:i/>
                <w:color w:val="000000"/>
                <w:szCs w:val="36"/>
                <w:shd w:val="clear" w:color="auto" w:fill="FFFFFF"/>
              </w:rPr>
              <w:t xml:space="preserve"># </w:t>
            </w:r>
            <w:r w:rsidR="00722CB4" w:rsidRPr="005E1DEB">
              <w:rPr>
                <w:rFonts w:cstheme="minorHAnsi"/>
                <w:i/>
                <w:color w:val="000000"/>
                <w:szCs w:val="36"/>
                <w:shd w:val="clear" w:color="auto" w:fill="FFFFFF"/>
              </w:rPr>
              <w:t>of</w:t>
            </w:r>
            <w:r w:rsidRPr="005E1DEB">
              <w:rPr>
                <w:rFonts w:cstheme="minorHAnsi"/>
                <w:i/>
                <w:color w:val="000000"/>
                <w:szCs w:val="36"/>
                <w:shd w:val="clear" w:color="auto" w:fill="FFFFFF"/>
              </w:rPr>
              <w:t xml:space="preserve"> spot checks carried out on missed children and child registration logbooks.</w:t>
            </w:r>
          </w:p>
          <w:p w14:paraId="4D229024" w14:textId="12B237DA" w:rsidR="00DE3FA3" w:rsidRPr="003450CF" w:rsidRDefault="009F682D" w:rsidP="00722CB4">
            <w:pPr>
              <w:pStyle w:val="ListParagraph"/>
              <w:widowControl/>
              <w:numPr>
                <w:ilvl w:val="0"/>
                <w:numId w:val="23"/>
              </w:numPr>
              <w:autoSpaceDE/>
              <w:autoSpaceDN/>
              <w:adjustRightInd/>
              <w:spacing w:before="40" w:after="200" w:line="276" w:lineRule="auto"/>
              <w:contextualSpacing/>
              <w:rPr>
                <w:rFonts w:cstheme="minorHAnsi"/>
                <w:color w:val="2C567A" w:themeColor="accent1"/>
                <w:sz w:val="22"/>
                <w:szCs w:val="36"/>
              </w:rPr>
            </w:pPr>
            <w:r w:rsidRPr="005E1DEB">
              <w:rPr>
                <w:rFonts w:cstheme="minorHAnsi"/>
                <w:i/>
                <w:color w:val="000000"/>
                <w:szCs w:val="36"/>
                <w:shd w:val="clear" w:color="auto" w:fill="FFFFFF"/>
              </w:rPr>
              <w:t>Number of UC / community level staff provided supportive supervision in data recording on the reporting tools</w:t>
            </w:r>
          </w:p>
          <w:p w14:paraId="4FCBD818" w14:textId="77777777" w:rsidR="002810A6" w:rsidRPr="002810A6" w:rsidRDefault="002810A6" w:rsidP="00722CB4">
            <w:pPr>
              <w:pStyle w:val="ListParagraph"/>
              <w:numPr>
                <w:ilvl w:val="0"/>
                <w:numId w:val="23"/>
              </w:numPr>
              <w:rPr>
                <w:rFonts w:cstheme="minorHAnsi"/>
                <w:i/>
                <w:color w:val="000000"/>
                <w:szCs w:val="36"/>
                <w:shd w:val="clear" w:color="auto" w:fill="FFFFFF"/>
              </w:rPr>
            </w:pPr>
            <w:r w:rsidRPr="002810A6">
              <w:rPr>
                <w:rFonts w:cstheme="minorHAnsi"/>
                <w:i/>
                <w:color w:val="000000"/>
                <w:szCs w:val="36"/>
                <w:shd w:val="clear" w:color="auto" w:fill="FFFFFF"/>
              </w:rPr>
              <w:t>Mentored employees through personal and professional issues.</w:t>
            </w:r>
          </w:p>
          <w:p w14:paraId="40159E37" w14:textId="77777777" w:rsidR="002810A6" w:rsidRPr="002810A6" w:rsidRDefault="002810A6" w:rsidP="002810A6">
            <w:pPr>
              <w:ind w:left="360"/>
              <w:rPr>
                <w:rFonts w:cstheme="minorHAnsi"/>
                <w:i/>
                <w:color w:val="000000"/>
                <w:szCs w:val="36"/>
                <w:shd w:val="clear" w:color="auto" w:fill="FFFFFF"/>
              </w:rPr>
            </w:pPr>
          </w:p>
          <w:p w14:paraId="2CBFC306" w14:textId="2FCA77B8" w:rsidR="009D2005" w:rsidRDefault="00A16522" w:rsidP="007E2EA5">
            <w:pPr>
              <w:widowControl/>
              <w:autoSpaceDE/>
              <w:autoSpaceDN/>
              <w:adjustRightInd/>
              <w:spacing w:before="40" w:after="200" w:line="276" w:lineRule="auto"/>
              <w:contextualSpacing/>
              <w:rPr>
                <w:b/>
                <w:bCs/>
                <w:i/>
                <w:sz w:val="28"/>
                <w:szCs w:val="32"/>
              </w:rPr>
            </w:pPr>
            <w:r>
              <w:rPr>
                <w:rFonts w:cstheme="minorHAnsi"/>
                <w:b/>
                <w:bCs/>
                <w:i/>
                <w:color w:val="000000" w:themeColor="text1"/>
                <w:sz w:val="28"/>
                <w:szCs w:val="32"/>
              </w:rPr>
              <w:t>24</w:t>
            </w:r>
            <w:r w:rsidR="00B54BAB">
              <w:rPr>
                <w:rFonts w:cstheme="minorHAnsi"/>
                <w:b/>
                <w:bCs/>
                <w:i/>
                <w:color w:val="000000" w:themeColor="text1"/>
                <w:sz w:val="28"/>
                <w:szCs w:val="32"/>
                <w:vertAlign w:val="superscript"/>
              </w:rPr>
              <w:t>th</w:t>
            </w:r>
            <w:r w:rsidR="00C26EFB">
              <w:rPr>
                <w:rFonts w:cstheme="minorHAnsi"/>
                <w:b/>
                <w:bCs/>
                <w:i/>
                <w:color w:val="000000" w:themeColor="text1"/>
                <w:sz w:val="28"/>
                <w:szCs w:val="32"/>
              </w:rPr>
              <w:t xml:space="preserve"> </w:t>
            </w:r>
            <w:r w:rsidR="00B54BAB">
              <w:rPr>
                <w:rFonts w:cstheme="minorHAnsi"/>
                <w:b/>
                <w:bCs/>
                <w:i/>
                <w:color w:val="000000" w:themeColor="text1"/>
                <w:sz w:val="28"/>
                <w:szCs w:val="32"/>
              </w:rPr>
              <w:t>November</w:t>
            </w:r>
            <w:r w:rsidR="00C26EFB">
              <w:rPr>
                <w:rFonts w:cstheme="minorHAnsi"/>
                <w:b/>
                <w:bCs/>
                <w:i/>
                <w:color w:val="000000" w:themeColor="text1"/>
                <w:sz w:val="28"/>
                <w:szCs w:val="32"/>
              </w:rPr>
              <w:t xml:space="preserve"> 201</w:t>
            </w:r>
            <w:r>
              <w:rPr>
                <w:rFonts w:cstheme="minorHAnsi"/>
                <w:b/>
                <w:bCs/>
                <w:i/>
                <w:color w:val="000000" w:themeColor="text1"/>
                <w:sz w:val="28"/>
                <w:szCs w:val="32"/>
              </w:rPr>
              <w:t>5</w:t>
            </w:r>
            <w:r w:rsidR="00C26EFB">
              <w:rPr>
                <w:rFonts w:cstheme="minorHAnsi"/>
                <w:b/>
                <w:bCs/>
                <w:i/>
                <w:color w:val="000000" w:themeColor="text1"/>
                <w:sz w:val="28"/>
                <w:szCs w:val="32"/>
              </w:rPr>
              <w:t xml:space="preserve"> </w:t>
            </w:r>
            <w:r>
              <w:rPr>
                <w:rFonts w:cstheme="minorHAnsi"/>
                <w:b/>
                <w:bCs/>
                <w:i/>
                <w:color w:val="000000" w:themeColor="text1"/>
                <w:sz w:val="28"/>
                <w:szCs w:val="32"/>
              </w:rPr>
              <w:t>– 30</w:t>
            </w:r>
            <w:r w:rsidR="00C26EFB" w:rsidRPr="00C26EFB">
              <w:rPr>
                <w:rFonts w:cstheme="minorHAnsi"/>
                <w:b/>
                <w:bCs/>
                <w:i/>
                <w:color w:val="000000" w:themeColor="text1"/>
                <w:sz w:val="28"/>
                <w:szCs w:val="32"/>
                <w:vertAlign w:val="superscript"/>
              </w:rPr>
              <w:t>th</w:t>
            </w:r>
            <w:r w:rsidR="009F682D" w:rsidRPr="00374492">
              <w:rPr>
                <w:rFonts w:cstheme="minorHAnsi"/>
                <w:b/>
                <w:bCs/>
                <w:i/>
                <w:color w:val="000000" w:themeColor="text1"/>
                <w:sz w:val="28"/>
                <w:szCs w:val="32"/>
              </w:rPr>
              <w:t xml:space="preserve"> December</w:t>
            </w:r>
            <w:r>
              <w:rPr>
                <w:rFonts w:cstheme="minorHAnsi"/>
                <w:b/>
                <w:bCs/>
                <w:i/>
                <w:color w:val="000000" w:themeColor="text1"/>
                <w:sz w:val="28"/>
                <w:szCs w:val="32"/>
              </w:rPr>
              <w:t xml:space="preserve"> 2021</w:t>
            </w:r>
            <w:r w:rsidR="0003793E">
              <w:rPr>
                <w:rFonts w:cstheme="minorHAnsi"/>
                <w:b/>
                <w:bCs/>
                <w:i/>
                <w:color w:val="000000" w:themeColor="text1"/>
                <w:sz w:val="28"/>
                <w:szCs w:val="32"/>
              </w:rPr>
              <w:t xml:space="preserve"> </w:t>
            </w:r>
            <w:r w:rsidR="009F682D" w:rsidRPr="00374492">
              <w:rPr>
                <w:rFonts w:cstheme="minorHAnsi"/>
                <w:i/>
                <w:color w:val="2C567A" w:themeColor="accent1"/>
                <w:sz w:val="28"/>
                <w:szCs w:val="32"/>
              </w:rPr>
              <w:br/>
            </w:r>
            <w:r w:rsidR="00237663">
              <w:rPr>
                <w:rFonts w:eastAsiaTheme="minorEastAsia" w:cstheme="minorHAnsi"/>
                <w:b/>
                <w:bCs/>
                <w:i/>
                <w:color w:val="2C567A" w:themeColor="accent1"/>
                <w:sz w:val="28"/>
                <w:szCs w:val="32"/>
                <w:lang w:eastAsia="ja-JP"/>
              </w:rPr>
              <w:t>Data Analyst /</w:t>
            </w:r>
            <w:r w:rsidR="009F682D" w:rsidRPr="00BD2A0D">
              <w:rPr>
                <w:rFonts w:eastAsiaTheme="minorEastAsia" w:cstheme="minorHAnsi"/>
                <w:b/>
                <w:bCs/>
                <w:i/>
                <w:color w:val="2C567A" w:themeColor="accent1"/>
                <w:sz w:val="28"/>
                <w:szCs w:val="32"/>
                <w:lang w:eastAsia="ja-JP"/>
              </w:rPr>
              <w:t xml:space="preserve"> Team Lead</w:t>
            </w:r>
            <w:r w:rsidR="007E2EA5" w:rsidRPr="00374492">
              <w:rPr>
                <w:rFonts w:cstheme="minorHAnsi"/>
                <w:i/>
                <w:color w:val="2C567A" w:themeColor="accent1"/>
                <w:sz w:val="28"/>
                <w:szCs w:val="32"/>
              </w:rPr>
              <w:t xml:space="preserve"> </w:t>
            </w:r>
          </w:p>
          <w:p w14:paraId="0BA74209" w14:textId="53A985DC" w:rsidR="003F560C" w:rsidRPr="009D2005" w:rsidRDefault="009D2005" w:rsidP="007E2EA5">
            <w:pPr>
              <w:widowControl/>
              <w:autoSpaceDE/>
              <w:autoSpaceDN/>
              <w:adjustRightInd/>
              <w:spacing w:before="40" w:after="200" w:line="276" w:lineRule="auto"/>
              <w:contextualSpacing/>
              <w:rPr>
                <w:rFonts w:cstheme="minorHAnsi"/>
                <w:b/>
                <w:bCs/>
                <w:i/>
                <w:color w:val="000000" w:themeColor="text1"/>
                <w:sz w:val="28"/>
                <w:szCs w:val="32"/>
              </w:rPr>
            </w:pPr>
            <w:r w:rsidRPr="00374492">
              <w:rPr>
                <w:b/>
                <w:bCs/>
                <w:i/>
                <w:sz w:val="28"/>
                <w:szCs w:val="32"/>
              </w:rPr>
              <w:t>•</w:t>
            </w:r>
            <w:r w:rsidRPr="00374492">
              <w:rPr>
                <w:rFonts w:cstheme="minorHAnsi"/>
                <w:color w:val="2C567A" w:themeColor="accent1"/>
                <w:sz w:val="28"/>
                <w:szCs w:val="32"/>
              </w:rPr>
              <w:t xml:space="preserve"> </w:t>
            </w:r>
            <w:r w:rsidRPr="009D2005">
              <w:rPr>
                <w:rFonts w:cstheme="minorHAnsi"/>
                <w:b/>
                <w:bCs/>
                <w:i/>
                <w:iCs/>
                <w:color w:val="000000" w:themeColor="text1"/>
                <w:sz w:val="24"/>
                <w:szCs w:val="28"/>
                <w:u w:val="single"/>
              </w:rPr>
              <w:t>Data Support Centre, Micro Merger (Pvt.) Ltd</w:t>
            </w:r>
            <w:r w:rsidR="00B54BAB">
              <w:rPr>
                <w:b/>
                <w:bCs/>
                <w:i/>
                <w:sz w:val="28"/>
                <w:szCs w:val="32"/>
              </w:rPr>
              <w:t xml:space="preserve"> </w:t>
            </w:r>
            <w:r w:rsidR="0003793E">
              <w:rPr>
                <w:rFonts w:cstheme="minorHAnsi"/>
                <w:i/>
                <w:color w:val="2C567A" w:themeColor="accent1"/>
                <w:sz w:val="28"/>
                <w:szCs w:val="32"/>
              </w:rPr>
              <w:br/>
            </w:r>
            <w:r w:rsidR="003F560C" w:rsidRPr="00775F26">
              <w:rPr>
                <w:rFonts w:asciiTheme="majorHAnsi" w:eastAsiaTheme="majorEastAsia" w:hAnsiTheme="majorHAnsi" w:cstheme="minorHAnsi"/>
                <w:b/>
                <w:bCs/>
                <w:i/>
                <w:iCs/>
                <w:color w:val="000000" w:themeColor="text1"/>
                <w:sz w:val="24"/>
                <w:szCs w:val="24"/>
              </w:rPr>
              <w:t>Responsibilities:</w:t>
            </w:r>
          </w:p>
          <w:p w14:paraId="2EC64E59" w14:textId="438036C0" w:rsidR="003F560C" w:rsidRPr="0032173D" w:rsidRDefault="003F560C" w:rsidP="00722CB4">
            <w:pPr>
              <w:pStyle w:val="Address"/>
              <w:numPr>
                <w:ilvl w:val="0"/>
                <w:numId w:val="23"/>
              </w:numPr>
              <w:rPr>
                <w:i/>
                <w:sz w:val="20"/>
                <w:szCs w:val="32"/>
              </w:rPr>
            </w:pPr>
            <w:r w:rsidRPr="0032173D">
              <w:rPr>
                <w:i/>
                <w:sz w:val="20"/>
                <w:szCs w:val="32"/>
              </w:rPr>
              <w:t xml:space="preserve">Responsible for the Provincial Office </w:t>
            </w:r>
          </w:p>
          <w:p w14:paraId="08B884D3" w14:textId="7D81A5EB" w:rsidR="003F560C" w:rsidRPr="0032173D" w:rsidRDefault="003F560C" w:rsidP="00722CB4">
            <w:pPr>
              <w:pStyle w:val="Address"/>
              <w:numPr>
                <w:ilvl w:val="0"/>
                <w:numId w:val="23"/>
              </w:numPr>
              <w:rPr>
                <w:i/>
                <w:sz w:val="20"/>
                <w:szCs w:val="32"/>
              </w:rPr>
            </w:pPr>
            <w:r w:rsidRPr="0032173D">
              <w:rPr>
                <w:i/>
                <w:sz w:val="20"/>
                <w:szCs w:val="32"/>
              </w:rPr>
              <w:t xml:space="preserve">Having </w:t>
            </w:r>
            <w:r w:rsidR="00722CB4" w:rsidRPr="0032173D">
              <w:rPr>
                <w:i/>
                <w:sz w:val="20"/>
                <w:szCs w:val="32"/>
              </w:rPr>
              <w:t>a</w:t>
            </w:r>
            <w:r w:rsidRPr="0032173D">
              <w:rPr>
                <w:i/>
                <w:sz w:val="20"/>
                <w:szCs w:val="32"/>
              </w:rPr>
              <w:t xml:space="preserve"> team of </w:t>
            </w:r>
            <w:r w:rsidRPr="0032173D">
              <w:rPr>
                <w:b/>
                <w:i/>
                <w:sz w:val="20"/>
                <w:szCs w:val="32"/>
              </w:rPr>
              <w:t>75</w:t>
            </w:r>
            <w:r w:rsidRPr="0032173D">
              <w:rPr>
                <w:i/>
                <w:sz w:val="20"/>
                <w:szCs w:val="32"/>
              </w:rPr>
              <w:t xml:space="preserve"> employees.</w:t>
            </w:r>
          </w:p>
          <w:p w14:paraId="29CC59FC" w14:textId="65E0719E" w:rsidR="003F560C" w:rsidRPr="0032173D" w:rsidRDefault="003F560C" w:rsidP="00722CB4">
            <w:pPr>
              <w:pStyle w:val="Address"/>
              <w:numPr>
                <w:ilvl w:val="0"/>
                <w:numId w:val="23"/>
              </w:numPr>
              <w:rPr>
                <w:i/>
                <w:sz w:val="20"/>
                <w:szCs w:val="32"/>
              </w:rPr>
            </w:pPr>
            <w:r w:rsidRPr="0032173D">
              <w:rPr>
                <w:i/>
                <w:sz w:val="20"/>
                <w:szCs w:val="32"/>
              </w:rPr>
              <w:t>Responsible for Data analysis and Generate the Comprehensive and optimize report using Data Analysis skills.</w:t>
            </w:r>
          </w:p>
          <w:p w14:paraId="1FA4EF64" w14:textId="7BCE42B5" w:rsidR="003F560C" w:rsidRPr="0032173D" w:rsidRDefault="003F560C" w:rsidP="00722CB4">
            <w:pPr>
              <w:pStyle w:val="Address"/>
              <w:numPr>
                <w:ilvl w:val="0"/>
                <w:numId w:val="23"/>
              </w:numPr>
              <w:rPr>
                <w:i/>
                <w:sz w:val="20"/>
                <w:szCs w:val="32"/>
              </w:rPr>
            </w:pPr>
            <w:r w:rsidRPr="0032173D">
              <w:rPr>
                <w:i/>
                <w:sz w:val="20"/>
                <w:szCs w:val="32"/>
              </w:rPr>
              <w:t>Efficient use of MCTB (missed Children Tracking Data base) and share the Reports to District Coordinators and focal Person that help in decision making.</w:t>
            </w:r>
          </w:p>
          <w:p w14:paraId="5FC7E9F2" w14:textId="2CAB9ECD" w:rsidR="003F560C" w:rsidRPr="005311F0" w:rsidRDefault="005311F0" w:rsidP="00722CB4">
            <w:pPr>
              <w:pStyle w:val="Address"/>
              <w:numPr>
                <w:ilvl w:val="0"/>
                <w:numId w:val="23"/>
              </w:numPr>
              <w:rPr>
                <w:i/>
                <w:sz w:val="20"/>
                <w:szCs w:val="32"/>
              </w:rPr>
            </w:pPr>
            <w:r w:rsidRPr="005311F0">
              <w:rPr>
                <w:i/>
                <w:sz w:val="20"/>
                <w:szCs w:val="32"/>
              </w:rPr>
              <w:t>W</w:t>
            </w:r>
            <w:r w:rsidR="003F560C" w:rsidRPr="005311F0">
              <w:rPr>
                <w:i/>
                <w:sz w:val="20"/>
                <w:szCs w:val="32"/>
              </w:rPr>
              <w:t>orkload distributio</w:t>
            </w:r>
            <w:r w:rsidRPr="005311F0">
              <w:rPr>
                <w:i/>
                <w:sz w:val="20"/>
                <w:szCs w:val="32"/>
              </w:rPr>
              <w:t>n</w:t>
            </w:r>
          </w:p>
          <w:p w14:paraId="6CCDC3CB" w14:textId="66800D6B" w:rsidR="003F560C" w:rsidRPr="0032173D" w:rsidRDefault="003F560C" w:rsidP="00722CB4">
            <w:pPr>
              <w:pStyle w:val="Address"/>
              <w:numPr>
                <w:ilvl w:val="0"/>
                <w:numId w:val="23"/>
              </w:numPr>
              <w:rPr>
                <w:i/>
                <w:sz w:val="20"/>
                <w:szCs w:val="32"/>
              </w:rPr>
            </w:pPr>
            <w:r w:rsidRPr="0032173D">
              <w:rPr>
                <w:i/>
                <w:sz w:val="20"/>
                <w:szCs w:val="32"/>
              </w:rPr>
              <w:t>Generate the list of Missed Children and correct the spelling and required fields entered by</w:t>
            </w:r>
            <w:r w:rsidR="008919C6" w:rsidRPr="0032173D">
              <w:rPr>
                <w:i/>
                <w:sz w:val="20"/>
                <w:szCs w:val="32"/>
              </w:rPr>
              <w:t xml:space="preserve"> </w:t>
            </w:r>
            <w:r w:rsidRPr="0032173D">
              <w:rPr>
                <w:i/>
                <w:sz w:val="20"/>
                <w:szCs w:val="32"/>
              </w:rPr>
              <w:t>DEOs.</w:t>
            </w:r>
          </w:p>
          <w:p w14:paraId="3E3EC2F5" w14:textId="4E700161" w:rsidR="003F560C" w:rsidRPr="0032173D" w:rsidRDefault="003F560C" w:rsidP="00722CB4">
            <w:pPr>
              <w:pStyle w:val="Address"/>
              <w:numPr>
                <w:ilvl w:val="0"/>
                <w:numId w:val="23"/>
              </w:numPr>
              <w:rPr>
                <w:i/>
                <w:sz w:val="20"/>
                <w:szCs w:val="32"/>
              </w:rPr>
            </w:pPr>
            <w:r w:rsidRPr="0032173D">
              <w:rPr>
                <w:i/>
                <w:sz w:val="20"/>
                <w:szCs w:val="32"/>
              </w:rPr>
              <w:t xml:space="preserve">Keep close communication with </w:t>
            </w:r>
            <w:r w:rsidR="008919C6" w:rsidRPr="0032173D">
              <w:rPr>
                <w:i/>
                <w:sz w:val="20"/>
                <w:szCs w:val="32"/>
              </w:rPr>
              <w:t>Data Support Officers</w:t>
            </w:r>
            <w:r w:rsidRPr="0032173D">
              <w:rPr>
                <w:i/>
                <w:sz w:val="20"/>
                <w:szCs w:val="32"/>
              </w:rPr>
              <w:t xml:space="preserve"> and field staff for timely receiving data from</w:t>
            </w:r>
            <w:r w:rsidR="008919C6" w:rsidRPr="0032173D">
              <w:rPr>
                <w:i/>
                <w:sz w:val="20"/>
                <w:szCs w:val="32"/>
              </w:rPr>
              <w:t xml:space="preserve"> </w:t>
            </w:r>
            <w:r w:rsidRPr="0032173D">
              <w:rPr>
                <w:i/>
                <w:sz w:val="20"/>
                <w:szCs w:val="32"/>
              </w:rPr>
              <w:t>field.</w:t>
            </w:r>
          </w:p>
          <w:p w14:paraId="642FC988" w14:textId="6A2ACEDC" w:rsidR="003F560C" w:rsidRPr="0032173D" w:rsidRDefault="003F560C" w:rsidP="00722CB4">
            <w:pPr>
              <w:pStyle w:val="Address"/>
              <w:numPr>
                <w:ilvl w:val="0"/>
                <w:numId w:val="23"/>
              </w:numPr>
              <w:rPr>
                <w:i/>
                <w:sz w:val="20"/>
                <w:szCs w:val="32"/>
              </w:rPr>
            </w:pPr>
            <w:r w:rsidRPr="0032173D">
              <w:rPr>
                <w:i/>
                <w:sz w:val="20"/>
                <w:szCs w:val="32"/>
              </w:rPr>
              <w:t xml:space="preserve">Maintain and update reports on time required by </w:t>
            </w:r>
            <w:r w:rsidR="008919C6" w:rsidRPr="0032173D">
              <w:rPr>
                <w:i/>
                <w:sz w:val="20"/>
                <w:szCs w:val="32"/>
              </w:rPr>
              <w:t>District coordinators</w:t>
            </w:r>
            <w:r w:rsidRPr="0032173D">
              <w:rPr>
                <w:i/>
                <w:sz w:val="20"/>
                <w:szCs w:val="32"/>
              </w:rPr>
              <w:t>.</w:t>
            </w:r>
          </w:p>
          <w:p w14:paraId="4FF80A10" w14:textId="77777777" w:rsidR="008919C6" w:rsidRPr="0032173D" w:rsidRDefault="008919C6" w:rsidP="00722CB4">
            <w:pPr>
              <w:pStyle w:val="Address"/>
              <w:numPr>
                <w:ilvl w:val="0"/>
                <w:numId w:val="23"/>
              </w:numPr>
              <w:rPr>
                <w:i/>
                <w:sz w:val="20"/>
                <w:szCs w:val="32"/>
              </w:rPr>
            </w:pPr>
            <w:r w:rsidRPr="0032173D">
              <w:rPr>
                <w:i/>
                <w:sz w:val="20"/>
                <w:szCs w:val="32"/>
              </w:rPr>
              <w:t xml:space="preserve">Analyze and resolve technical and application problems </w:t>
            </w:r>
          </w:p>
          <w:p w14:paraId="67CB4479" w14:textId="77777777" w:rsidR="008919C6" w:rsidRPr="0032173D" w:rsidRDefault="008919C6" w:rsidP="00722CB4">
            <w:pPr>
              <w:pStyle w:val="Address"/>
              <w:numPr>
                <w:ilvl w:val="0"/>
                <w:numId w:val="23"/>
              </w:numPr>
              <w:rPr>
                <w:i/>
                <w:sz w:val="20"/>
                <w:szCs w:val="32"/>
              </w:rPr>
            </w:pPr>
            <w:r w:rsidRPr="0032173D">
              <w:rPr>
                <w:i/>
                <w:sz w:val="20"/>
                <w:szCs w:val="32"/>
              </w:rPr>
              <w:t xml:space="preserve">Provide technical leadership to teammates through coaching and mentorship </w:t>
            </w:r>
          </w:p>
          <w:p w14:paraId="5B134FED" w14:textId="77777777" w:rsidR="008919C6" w:rsidRPr="0032173D" w:rsidRDefault="008919C6" w:rsidP="00722CB4">
            <w:pPr>
              <w:pStyle w:val="Address"/>
              <w:numPr>
                <w:ilvl w:val="0"/>
                <w:numId w:val="23"/>
              </w:numPr>
              <w:rPr>
                <w:i/>
                <w:sz w:val="20"/>
                <w:szCs w:val="32"/>
              </w:rPr>
            </w:pPr>
            <w:r w:rsidRPr="0032173D">
              <w:rPr>
                <w:i/>
                <w:sz w:val="20"/>
                <w:szCs w:val="32"/>
              </w:rPr>
              <w:t>Guide team efforts towards successful project delivery</w:t>
            </w:r>
          </w:p>
          <w:p w14:paraId="013C56C7" w14:textId="5488F15E" w:rsidR="007E2EA5" w:rsidRDefault="007E2EA5" w:rsidP="00722CB4">
            <w:pPr>
              <w:pStyle w:val="Address"/>
              <w:numPr>
                <w:ilvl w:val="0"/>
                <w:numId w:val="23"/>
              </w:numPr>
              <w:rPr>
                <w:i/>
                <w:sz w:val="20"/>
                <w:szCs w:val="32"/>
              </w:rPr>
            </w:pPr>
            <w:r>
              <w:rPr>
                <w:i/>
                <w:sz w:val="20"/>
                <w:szCs w:val="32"/>
              </w:rPr>
              <w:t>Responsible f</w:t>
            </w:r>
            <w:r w:rsidR="00A16522">
              <w:rPr>
                <w:i/>
                <w:sz w:val="20"/>
                <w:szCs w:val="32"/>
              </w:rPr>
              <w:t>or the data entry of Assigned to DEO’s</w:t>
            </w:r>
            <w:r>
              <w:rPr>
                <w:i/>
                <w:sz w:val="20"/>
                <w:szCs w:val="32"/>
              </w:rPr>
              <w:t>.</w:t>
            </w:r>
          </w:p>
          <w:p w14:paraId="02D9B22A" w14:textId="76E70F8B" w:rsidR="007E2EA5" w:rsidRDefault="00A16522" w:rsidP="00722CB4">
            <w:pPr>
              <w:pStyle w:val="Address"/>
              <w:numPr>
                <w:ilvl w:val="0"/>
                <w:numId w:val="23"/>
              </w:numPr>
              <w:rPr>
                <w:i/>
                <w:sz w:val="20"/>
                <w:szCs w:val="32"/>
              </w:rPr>
            </w:pPr>
            <w:r>
              <w:rPr>
                <w:i/>
                <w:sz w:val="20"/>
                <w:szCs w:val="32"/>
              </w:rPr>
              <w:t xml:space="preserve">Verify the </w:t>
            </w:r>
            <w:r w:rsidR="007E2EA5">
              <w:rPr>
                <w:i/>
                <w:sz w:val="20"/>
                <w:szCs w:val="32"/>
              </w:rPr>
              <w:t>Follow ups assigned</w:t>
            </w:r>
            <w:r w:rsidR="00137191">
              <w:rPr>
                <w:i/>
                <w:sz w:val="20"/>
                <w:szCs w:val="32"/>
              </w:rPr>
              <w:t xml:space="preserve"> to DEO’s</w:t>
            </w:r>
            <w:r w:rsidR="007E2EA5">
              <w:rPr>
                <w:i/>
                <w:sz w:val="20"/>
                <w:szCs w:val="32"/>
              </w:rPr>
              <w:t>.</w:t>
            </w:r>
          </w:p>
          <w:p w14:paraId="7494ACA1" w14:textId="77777777" w:rsidR="007E2EA5" w:rsidRDefault="007E2EA5" w:rsidP="00722CB4">
            <w:pPr>
              <w:pStyle w:val="Address"/>
              <w:numPr>
                <w:ilvl w:val="0"/>
                <w:numId w:val="23"/>
              </w:numPr>
              <w:rPr>
                <w:i/>
                <w:sz w:val="20"/>
                <w:szCs w:val="32"/>
              </w:rPr>
            </w:pPr>
            <w:r>
              <w:rPr>
                <w:i/>
                <w:sz w:val="20"/>
                <w:szCs w:val="32"/>
              </w:rPr>
              <w:t>Making a PMC List.</w:t>
            </w:r>
          </w:p>
          <w:p w14:paraId="6B426AD7" w14:textId="1411AAF4" w:rsidR="003B43E4" w:rsidRPr="0070644A" w:rsidRDefault="007E2EA5" w:rsidP="00BD2A0D">
            <w:pPr>
              <w:pStyle w:val="Address"/>
              <w:numPr>
                <w:ilvl w:val="0"/>
                <w:numId w:val="23"/>
              </w:numPr>
              <w:rPr>
                <w:i/>
                <w:sz w:val="20"/>
                <w:szCs w:val="32"/>
              </w:rPr>
            </w:pPr>
            <w:proofErr w:type="gramStart"/>
            <w:r>
              <w:rPr>
                <w:i/>
                <w:sz w:val="20"/>
                <w:szCs w:val="32"/>
              </w:rPr>
              <w:t>Other</w:t>
            </w:r>
            <w:proofErr w:type="gramEnd"/>
            <w:r>
              <w:rPr>
                <w:i/>
                <w:sz w:val="20"/>
                <w:szCs w:val="32"/>
              </w:rPr>
              <w:t xml:space="preserve"> task assigned by</w:t>
            </w:r>
            <w:r w:rsidR="00137191">
              <w:rPr>
                <w:i/>
                <w:sz w:val="20"/>
                <w:szCs w:val="32"/>
              </w:rPr>
              <w:t xml:space="preserve"> District Coordinator/Focal Person</w:t>
            </w:r>
            <w:r>
              <w:rPr>
                <w:i/>
                <w:sz w:val="20"/>
                <w:szCs w:val="32"/>
              </w:rPr>
              <w:t xml:space="preserve">. </w:t>
            </w:r>
          </w:p>
          <w:p w14:paraId="5BC6F28C" w14:textId="77777777" w:rsidR="009D2005" w:rsidRDefault="00137191" w:rsidP="009D2005">
            <w:pPr>
              <w:widowControl/>
              <w:autoSpaceDE/>
              <w:autoSpaceDN/>
              <w:adjustRightInd/>
              <w:spacing w:before="40" w:after="200" w:line="276" w:lineRule="auto"/>
              <w:contextualSpacing/>
              <w:rPr>
                <w:rFonts w:cstheme="minorHAnsi"/>
                <w:b/>
                <w:bCs/>
                <w:i/>
                <w:color w:val="000000" w:themeColor="text1"/>
                <w:sz w:val="28"/>
                <w:szCs w:val="32"/>
              </w:rPr>
            </w:pPr>
            <w:r>
              <w:rPr>
                <w:rFonts w:cstheme="minorHAnsi"/>
                <w:b/>
                <w:bCs/>
                <w:i/>
                <w:color w:val="000000" w:themeColor="text1"/>
                <w:sz w:val="28"/>
                <w:szCs w:val="32"/>
              </w:rPr>
              <w:t>1</w:t>
            </w:r>
            <w:r w:rsidRPr="00137191">
              <w:rPr>
                <w:rFonts w:cstheme="minorHAnsi"/>
                <w:b/>
                <w:bCs/>
                <w:i/>
                <w:color w:val="000000" w:themeColor="text1"/>
                <w:sz w:val="28"/>
                <w:szCs w:val="32"/>
                <w:vertAlign w:val="superscript"/>
              </w:rPr>
              <w:t>st</w:t>
            </w:r>
            <w:r>
              <w:rPr>
                <w:rFonts w:cstheme="minorHAnsi"/>
                <w:b/>
                <w:bCs/>
                <w:i/>
                <w:color w:val="000000" w:themeColor="text1"/>
                <w:sz w:val="28"/>
                <w:szCs w:val="32"/>
              </w:rPr>
              <w:t xml:space="preserve"> January 2022 – 24</w:t>
            </w:r>
            <w:r w:rsidR="00C26EFB" w:rsidRPr="007D0E2E">
              <w:rPr>
                <w:rFonts w:cstheme="minorHAnsi"/>
                <w:b/>
                <w:bCs/>
                <w:i/>
                <w:color w:val="000000" w:themeColor="text1"/>
                <w:sz w:val="28"/>
                <w:szCs w:val="32"/>
                <w:vertAlign w:val="superscript"/>
              </w:rPr>
              <w:t>th</w:t>
            </w:r>
            <w:r>
              <w:rPr>
                <w:rFonts w:cstheme="minorHAnsi"/>
                <w:b/>
                <w:bCs/>
                <w:i/>
                <w:color w:val="000000" w:themeColor="text1"/>
                <w:sz w:val="28"/>
                <w:szCs w:val="32"/>
              </w:rPr>
              <w:t xml:space="preserve"> May</w:t>
            </w:r>
            <w:r w:rsidR="009F682D" w:rsidRPr="007D0E2E">
              <w:rPr>
                <w:rFonts w:cstheme="minorHAnsi"/>
                <w:b/>
                <w:bCs/>
                <w:i/>
                <w:color w:val="000000" w:themeColor="text1"/>
                <w:sz w:val="28"/>
                <w:szCs w:val="32"/>
              </w:rPr>
              <w:t xml:space="preserve"> 20</w:t>
            </w:r>
            <w:r>
              <w:rPr>
                <w:rFonts w:cstheme="minorHAnsi"/>
                <w:b/>
                <w:bCs/>
                <w:i/>
                <w:color w:val="000000" w:themeColor="text1"/>
                <w:sz w:val="28"/>
                <w:szCs w:val="32"/>
              </w:rPr>
              <w:t>22</w:t>
            </w:r>
          </w:p>
          <w:p w14:paraId="58794232" w14:textId="1FA1AC11" w:rsidR="009D2005" w:rsidRDefault="00137191" w:rsidP="009D2005">
            <w:pPr>
              <w:widowControl/>
              <w:autoSpaceDE/>
              <w:autoSpaceDN/>
              <w:adjustRightInd/>
              <w:spacing w:before="40" w:after="200" w:line="276" w:lineRule="auto"/>
              <w:contextualSpacing/>
              <w:rPr>
                <w:rFonts w:cstheme="minorHAnsi"/>
                <w:b/>
                <w:bCs/>
                <w:i/>
                <w:color w:val="2C567A" w:themeColor="accent1"/>
                <w:sz w:val="28"/>
                <w:szCs w:val="32"/>
              </w:rPr>
            </w:pPr>
            <w:r>
              <w:rPr>
                <w:rFonts w:cstheme="minorHAnsi"/>
                <w:b/>
                <w:bCs/>
                <w:i/>
                <w:color w:val="2C567A" w:themeColor="accent1"/>
                <w:sz w:val="28"/>
                <w:szCs w:val="32"/>
              </w:rPr>
              <w:t>Assi</w:t>
            </w:r>
            <w:r w:rsidR="009D2005">
              <w:rPr>
                <w:rFonts w:cstheme="minorHAnsi"/>
                <w:b/>
                <w:bCs/>
                <w:i/>
                <w:color w:val="2C567A" w:themeColor="accent1"/>
                <w:sz w:val="28"/>
                <w:szCs w:val="32"/>
              </w:rPr>
              <w:t>stant Manager Parts Department</w:t>
            </w:r>
          </w:p>
          <w:p w14:paraId="532696C7" w14:textId="2E7C57F4" w:rsidR="009F682D" w:rsidRPr="003B43E4" w:rsidRDefault="009F682D" w:rsidP="009D2005">
            <w:pPr>
              <w:widowControl/>
              <w:autoSpaceDE/>
              <w:autoSpaceDN/>
              <w:adjustRightInd/>
              <w:spacing w:before="40" w:after="200" w:line="276" w:lineRule="auto"/>
              <w:contextualSpacing/>
              <w:rPr>
                <w:i/>
                <w:sz w:val="24"/>
                <w:szCs w:val="32"/>
              </w:rPr>
            </w:pPr>
            <w:r w:rsidRPr="00374492">
              <w:rPr>
                <w:rFonts w:cstheme="minorHAnsi"/>
                <w:b/>
                <w:bCs/>
                <w:i/>
                <w:color w:val="2C567A" w:themeColor="accent1"/>
                <w:sz w:val="28"/>
                <w:szCs w:val="32"/>
              </w:rPr>
              <w:t xml:space="preserve"> </w:t>
            </w:r>
            <w:r w:rsidRPr="00374492">
              <w:rPr>
                <w:b/>
                <w:bCs/>
                <w:i/>
                <w:sz w:val="28"/>
                <w:szCs w:val="32"/>
              </w:rPr>
              <w:t>•</w:t>
            </w:r>
            <w:r w:rsidRPr="00374492">
              <w:rPr>
                <w:rFonts w:cstheme="minorHAnsi"/>
                <w:b/>
                <w:bCs/>
                <w:i/>
                <w:color w:val="2C567A" w:themeColor="accent1"/>
                <w:sz w:val="28"/>
                <w:szCs w:val="32"/>
              </w:rPr>
              <w:t xml:space="preserve"> </w:t>
            </w:r>
            <w:r w:rsidRPr="009D2005">
              <w:rPr>
                <w:rFonts w:cstheme="minorHAnsi"/>
                <w:b/>
                <w:bCs/>
                <w:i/>
                <w:color w:val="000000" w:themeColor="text1"/>
                <w:szCs w:val="24"/>
                <w:u w:val="single"/>
              </w:rPr>
              <w:t>T</w:t>
            </w:r>
            <w:r w:rsidR="009D2005" w:rsidRPr="009D2005">
              <w:rPr>
                <w:rFonts w:cstheme="minorHAnsi"/>
                <w:b/>
                <w:bCs/>
                <w:i/>
                <w:color w:val="000000" w:themeColor="text1"/>
                <w:szCs w:val="24"/>
                <w:u w:val="single"/>
              </w:rPr>
              <w:t>oyota Quetta Motors</w:t>
            </w:r>
            <w:r w:rsidR="00B95FD3">
              <w:rPr>
                <w:rFonts w:cstheme="minorHAnsi"/>
                <w:b/>
                <w:bCs/>
                <w:i/>
                <w:color w:val="000000" w:themeColor="text1"/>
                <w:szCs w:val="24"/>
                <w:u w:val="single"/>
              </w:rPr>
              <w:t xml:space="preserve"> Private Limited</w:t>
            </w:r>
            <w:r w:rsidRPr="009F682D">
              <w:rPr>
                <w:rFonts w:cstheme="minorHAnsi"/>
                <w:i/>
                <w:color w:val="2C567A" w:themeColor="accent1"/>
              </w:rPr>
              <w:br/>
            </w:r>
            <w:r w:rsidRPr="00783155">
              <w:rPr>
                <w:rFonts w:asciiTheme="majorHAnsi" w:eastAsiaTheme="majorEastAsia" w:hAnsiTheme="majorHAnsi" w:cstheme="minorHAnsi"/>
                <w:b/>
                <w:bCs/>
                <w:i/>
                <w:iCs/>
                <w:color w:val="000000" w:themeColor="text1"/>
                <w:sz w:val="24"/>
                <w:szCs w:val="24"/>
              </w:rPr>
              <w:t>Responsibilities:</w:t>
            </w:r>
          </w:p>
          <w:p w14:paraId="0A733261" w14:textId="77777777" w:rsidR="009F682D" w:rsidRPr="005E1DEB" w:rsidRDefault="009F682D" w:rsidP="00722CB4">
            <w:pPr>
              <w:pStyle w:val="ListParagraph"/>
              <w:widowControl/>
              <w:numPr>
                <w:ilvl w:val="0"/>
                <w:numId w:val="23"/>
              </w:numPr>
              <w:autoSpaceDE/>
              <w:autoSpaceDN/>
              <w:adjustRightInd/>
              <w:spacing w:before="40" w:after="200" w:line="276" w:lineRule="auto"/>
              <w:contextualSpacing/>
              <w:rPr>
                <w:rFonts w:cstheme="minorHAnsi"/>
                <w:i/>
              </w:rPr>
            </w:pPr>
            <w:r w:rsidRPr="005E1DEB">
              <w:rPr>
                <w:rFonts w:cstheme="minorHAnsi"/>
                <w:i/>
                <w:color w:val="000000"/>
                <w:shd w:val="clear" w:color="auto" w:fill="FFFFFF"/>
              </w:rPr>
              <w:t>General ledger operations.</w:t>
            </w:r>
          </w:p>
          <w:p w14:paraId="7B5D53F4" w14:textId="354BEE86" w:rsidR="009F682D" w:rsidRDefault="009F682D" w:rsidP="00722CB4">
            <w:pPr>
              <w:pStyle w:val="ListParagraph"/>
              <w:widowControl/>
              <w:numPr>
                <w:ilvl w:val="0"/>
                <w:numId w:val="23"/>
              </w:numPr>
              <w:autoSpaceDE/>
              <w:autoSpaceDN/>
              <w:adjustRightInd/>
              <w:spacing w:before="40" w:after="200" w:line="276" w:lineRule="auto"/>
              <w:contextualSpacing/>
              <w:rPr>
                <w:rFonts w:cstheme="minorHAnsi"/>
                <w:i/>
              </w:rPr>
            </w:pPr>
            <w:r w:rsidRPr="005E1DEB">
              <w:rPr>
                <w:rFonts w:cstheme="minorHAnsi"/>
                <w:i/>
              </w:rPr>
              <w:t>Bills (NLC)</w:t>
            </w:r>
            <w:r w:rsidR="003315E1" w:rsidRPr="005E1DEB">
              <w:rPr>
                <w:rFonts w:cstheme="minorHAnsi"/>
                <w:i/>
              </w:rPr>
              <w:t xml:space="preserve"> and </w:t>
            </w:r>
            <w:r w:rsidRPr="005E1DEB">
              <w:rPr>
                <w:rFonts w:cstheme="minorHAnsi"/>
                <w:i/>
              </w:rPr>
              <w:t>Custom Clearing.</w:t>
            </w:r>
          </w:p>
          <w:p w14:paraId="26540D71" w14:textId="77777777" w:rsidR="00847E5D" w:rsidRPr="00847E5D" w:rsidRDefault="00847E5D" w:rsidP="00722CB4">
            <w:pPr>
              <w:pStyle w:val="ListParagraph"/>
              <w:widowControl/>
              <w:numPr>
                <w:ilvl w:val="0"/>
                <w:numId w:val="23"/>
              </w:numPr>
              <w:autoSpaceDE/>
              <w:autoSpaceDN/>
              <w:adjustRightInd/>
              <w:spacing w:before="40" w:after="200" w:line="276" w:lineRule="auto"/>
              <w:contextualSpacing/>
              <w:rPr>
                <w:rFonts w:cstheme="minorHAnsi"/>
                <w:i/>
              </w:rPr>
            </w:pPr>
            <w:r w:rsidRPr="00847E5D">
              <w:rPr>
                <w:rFonts w:cstheme="minorHAnsi"/>
                <w:i/>
              </w:rPr>
              <w:t>Prepares asset, liability, and capital account entries by compiling and analyzing account information.</w:t>
            </w:r>
          </w:p>
          <w:p w14:paraId="3487F035" w14:textId="4F2F03F7" w:rsidR="00847E5D" w:rsidRPr="00847E5D" w:rsidRDefault="00847E5D" w:rsidP="00722CB4">
            <w:pPr>
              <w:pStyle w:val="ListParagraph"/>
              <w:widowControl/>
              <w:numPr>
                <w:ilvl w:val="0"/>
                <w:numId w:val="23"/>
              </w:numPr>
              <w:autoSpaceDE/>
              <w:autoSpaceDN/>
              <w:adjustRightInd/>
              <w:spacing w:before="40" w:after="200" w:line="276" w:lineRule="auto"/>
              <w:contextualSpacing/>
              <w:rPr>
                <w:rFonts w:cstheme="minorHAnsi"/>
                <w:i/>
              </w:rPr>
            </w:pPr>
            <w:r w:rsidRPr="00847E5D">
              <w:rPr>
                <w:rFonts w:cstheme="minorHAnsi"/>
                <w:i/>
              </w:rPr>
              <w:t>Documents financial transactions by entering account information.</w:t>
            </w:r>
          </w:p>
          <w:p w14:paraId="23C0C5DB" w14:textId="77777777" w:rsidR="00847E5D" w:rsidRDefault="00847E5D" w:rsidP="00722CB4">
            <w:pPr>
              <w:pStyle w:val="ListParagraph"/>
              <w:widowControl/>
              <w:numPr>
                <w:ilvl w:val="0"/>
                <w:numId w:val="23"/>
              </w:numPr>
              <w:autoSpaceDE/>
              <w:autoSpaceDN/>
              <w:adjustRightInd/>
              <w:spacing w:before="40" w:after="200" w:line="276" w:lineRule="auto"/>
              <w:contextualSpacing/>
              <w:rPr>
                <w:rFonts w:cstheme="minorHAnsi"/>
                <w:i/>
              </w:rPr>
            </w:pPr>
            <w:r w:rsidRPr="00847E5D">
              <w:rPr>
                <w:rFonts w:cstheme="minorHAnsi"/>
                <w:i/>
              </w:rPr>
              <w:t>Recommends financial actions by analyzing accounting options</w:t>
            </w:r>
          </w:p>
          <w:p w14:paraId="4ED07B87" w14:textId="1F5F786E" w:rsidR="00847E5D" w:rsidRPr="005311F0" w:rsidRDefault="00847E5D" w:rsidP="00722CB4">
            <w:pPr>
              <w:pStyle w:val="ListParagraph"/>
              <w:widowControl/>
              <w:numPr>
                <w:ilvl w:val="0"/>
                <w:numId w:val="23"/>
              </w:numPr>
              <w:autoSpaceDE/>
              <w:autoSpaceDN/>
              <w:adjustRightInd/>
              <w:spacing w:before="40" w:after="200" w:line="276" w:lineRule="auto"/>
              <w:contextualSpacing/>
              <w:rPr>
                <w:rFonts w:cstheme="minorHAnsi"/>
                <w:i/>
              </w:rPr>
            </w:pPr>
            <w:r w:rsidRPr="005311F0">
              <w:rPr>
                <w:rFonts w:cstheme="minorHAnsi"/>
                <w:i/>
              </w:rPr>
              <w:t>Maintains accounting controls by preparing and recommending policies and procedures</w:t>
            </w:r>
          </w:p>
          <w:p w14:paraId="2F1FC887" w14:textId="2C9BC4BE" w:rsidR="00847E5D" w:rsidRPr="00847E5D" w:rsidRDefault="00847E5D" w:rsidP="00722CB4">
            <w:pPr>
              <w:pStyle w:val="ListParagraph"/>
              <w:widowControl/>
              <w:numPr>
                <w:ilvl w:val="0"/>
                <w:numId w:val="23"/>
              </w:numPr>
              <w:autoSpaceDE/>
              <w:autoSpaceDN/>
              <w:adjustRightInd/>
              <w:spacing w:before="40" w:after="200" w:line="276" w:lineRule="auto"/>
              <w:contextualSpacing/>
              <w:rPr>
                <w:rFonts w:cstheme="minorHAnsi"/>
                <w:i/>
              </w:rPr>
            </w:pPr>
            <w:r w:rsidRPr="00847E5D">
              <w:rPr>
                <w:rFonts w:cstheme="minorHAnsi"/>
                <w:i/>
              </w:rPr>
              <w:t>Secures financial information by completing data base backups.</w:t>
            </w:r>
          </w:p>
          <w:p w14:paraId="194A30F5" w14:textId="005C4FC1" w:rsidR="00847E5D" w:rsidRPr="00847E5D" w:rsidRDefault="00847E5D" w:rsidP="00722CB4">
            <w:pPr>
              <w:pStyle w:val="ListParagraph"/>
              <w:widowControl/>
              <w:numPr>
                <w:ilvl w:val="0"/>
                <w:numId w:val="23"/>
              </w:numPr>
              <w:autoSpaceDE/>
              <w:autoSpaceDN/>
              <w:adjustRightInd/>
              <w:spacing w:before="40" w:after="200" w:line="276" w:lineRule="auto"/>
              <w:contextualSpacing/>
              <w:rPr>
                <w:rFonts w:cstheme="minorHAnsi"/>
                <w:i/>
              </w:rPr>
            </w:pPr>
            <w:r w:rsidRPr="00847E5D">
              <w:rPr>
                <w:rFonts w:cstheme="minorHAnsi"/>
                <w:i/>
              </w:rPr>
              <w:t>Prepares payments by verifying documentation, and requesting disbursements.</w:t>
            </w:r>
          </w:p>
          <w:p w14:paraId="04C38FEF" w14:textId="5937C188" w:rsidR="00847E5D" w:rsidRPr="00847E5D" w:rsidRDefault="00847E5D" w:rsidP="00722CB4">
            <w:pPr>
              <w:pStyle w:val="ListParagraph"/>
              <w:widowControl/>
              <w:numPr>
                <w:ilvl w:val="0"/>
                <w:numId w:val="23"/>
              </w:numPr>
              <w:autoSpaceDE/>
              <w:autoSpaceDN/>
              <w:adjustRightInd/>
              <w:spacing w:before="40" w:after="200" w:line="276" w:lineRule="auto"/>
              <w:contextualSpacing/>
              <w:rPr>
                <w:rFonts w:cstheme="minorHAnsi"/>
                <w:i/>
              </w:rPr>
            </w:pPr>
            <w:r w:rsidRPr="00847E5D">
              <w:rPr>
                <w:rFonts w:cstheme="minorHAnsi"/>
                <w:i/>
              </w:rPr>
              <w:t>Answers accounting procedure questions by researching and interpreting accounting policy and regulations.</w:t>
            </w:r>
          </w:p>
          <w:p w14:paraId="31BB7761" w14:textId="6A97FA18" w:rsidR="00847E5D" w:rsidRPr="00847E5D" w:rsidRDefault="00847E5D" w:rsidP="00722CB4">
            <w:pPr>
              <w:pStyle w:val="ListParagraph"/>
              <w:widowControl/>
              <w:numPr>
                <w:ilvl w:val="0"/>
                <w:numId w:val="23"/>
              </w:numPr>
              <w:autoSpaceDE/>
              <w:autoSpaceDN/>
              <w:adjustRightInd/>
              <w:spacing w:before="40" w:after="200" w:line="276" w:lineRule="auto"/>
              <w:contextualSpacing/>
              <w:rPr>
                <w:rFonts w:cstheme="minorHAnsi"/>
                <w:i/>
              </w:rPr>
            </w:pPr>
            <w:r w:rsidRPr="00847E5D">
              <w:rPr>
                <w:rFonts w:cstheme="minorHAnsi"/>
                <w:i/>
              </w:rPr>
              <w:t>Calculating and checking to make sure payments, amounts and records are correct.</w:t>
            </w:r>
          </w:p>
          <w:p w14:paraId="0257C603" w14:textId="7AE3A67E" w:rsidR="00847E5D" w:rsidRPr="00847E5D" w:rsidRDefault="00847E5D" w:rsidP="00722CB4">
            <w:pPr>
              <w:pStyle w:val="ListParagraph"/>
              <w:widowControl/>
              <w:numPr>
                <w:ilvl w:val="0"/>
                <w:numId w:val="23"/>
              </w:numPr>
              <w:autoSpaceDE/>
              <w:autoSpaceDN/>
              <w:adjustRightInd/>
              <w:spacing w:before="40" w:after="200" w:line="276" w:lineRule="auto"/>
              <w:contextualSpacing/>
              <w:rPr>
                <w:rFonts w:cstheme="minorHAnsi"/>
                <w:i/>
              </w:rPr>
            </w:pPr>
            <w:r w:rsidRPr="00847E5D">
              <w:rPr>
                <w:rFonts w:cstheme="minorHAnsi"/>
                <w:i/>
              </w:rPr>
              <w:t>Accounting related works such us Bank Transaction Deposit (Cash, Cheque,</w:t>
            </w:r>
            <w:r w:rsidR="002A0874">
              <w:rPr>
                <w:rFonts w:cstheme="minorHAnsi"/>
                <w:i/>
              </w:rPr>
              <w:t xml:space="preserve"> </w:t>
            </w:r>
            <w:r w:rsidRPr="00847E5D">
              <w:rPr>
                <w:rFonts w:cstheme="minorHAnsi"/>
                <w:i/>
              </w:rPr>
              <w:t>T/T)</w:t>
            </w:r>
          </w:p>
          <w:p w14:paraId="531C71ED" w14:textId="1FCC7F05" w:rsidR="0070644A" w:rsidRPr="0070644A" w:rsidRDefault="00847E5D" w:rsidP="00783155">
            <w:pPr>
              <w:pStyle w:val="ListParagraph"/>
              <w:widowControl/>
              <w:numPr>
                <w:ilvl w:val="0"/>
                <w:numId w:val="23"/>
              </w:numPr>
              <w:autoSpaceDE/>
              <w:autoSpaceDN/>
              <w:adjustRightInd/>
              <w:spacing w:before="40" w:after="200" w:line="276" w:lineRule="auto"/>
              <w:contextualSpacing/>
              <w:rPr>
                <w:rFonts w:cstheme="minorHAnsi"/>
                <w:i/>
              </w:rPr>
            </w:pPr>
            <w:r>
              <w:rPr>
                <w:rFonts w:cstheme="minorHAnsi"/>
                <w:i/>
              </w:rPr>
              <w:t>O</w:t>
            </w:r>
            <w:r w:rsidRPr="00847E5D">
              <w:rPr>
                <w:rFonts w:cstheme="minorHAnsi"/>
                <w:i/>
              </w:rPr>
              <w:t>ther office related work as per request.</w:t>
            </w:r>
          </w:p>
          <w:p w14:paraId="1EC13B7A" w14:textId="0331B8D7" w:rsidR="00BA5690" w:rsidRDefault="0070644A" w:rsidP="00BA5690">
            <w:pPr>
              <w:pStyle w:val="Heading1"/>
            </w:pPr>
            <w:r>
              <w:rPr>
                <w:noProof/>
                <w:sz w:val="32"/>
                <w:szCs w:val="22"/>
              </w:rPr>
              <mc:AlternateContent>
                <mc:Choice Requires="wps">
                  <w:drawing>
                    <wp:anchor distT="0" distB="0" distL="114300" distR="114300" simplePos="0" relativeHeight="251659264" behindDoc="0" locked="0" layoutInCell="1" allowOverlap="1" wp14:anchorId="25D72FB6" wp14:editId="20FABADE">
                      <wp:simplePos x="0" y="0"/>
                      <wp:positionH relativeFrom="column">
                        <wp:posOffset>2974340</wp:posOffset>
                      </wp:positionH>
                      <wp:positionV relativeFrom="paragraph">
                        <wp:posOffset>432435</wp:posOffset>
                      </wp:positionV>
                      <wp:extent cx="914400" cy="172974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914400" cy="1729740"/>
                              </a:xfrm>
                              <a:prstGeom prst="rect">
                                <a:avLst/>
                              </a:prstGeom>
                              <a:solidFill>
                                <a:schemeClr val="lt1"/>
                              </a:solidFill>
                              <a:ln w="6350">
                                <a:noFill/>
                              </a:ln>
                            </wps:spPr>
                            <wps:txbx>
                              <w:txbxContent>
                                <w:p w14:paraId="70A5C517" w14:textId="29C58917" w:rsidR="0070644A" w:rsidRPr="0070644A" w:rsidRDefault="0070644A" w:rsidP="00D059D1">
                                  <w:pPr>
                                    <w:pStyle w:val="Address"/>
                                    <w:numPr>
                                      <w:ilvl w:val="0"/>
                                      <w:numId w:val="23"/>
                                    </w:numPr>
                                    <w:spacing w:after="0"/>
                                    <w:rPr>
                                      <w:i/>
                                      <w:iCs/>
                                      <w:szCs w:val="32"/>
                                    </w:rPr>
                                  </w:pPr>
                                  <w:r w:rsidRPr="00722CB4">
                                    <w:rPr>
                                      <w:rFonts w:eastAsia="Times New Roman" w:cs="Times New Roman"/>
                                      <w:i/>
                                      <w:iCs/>
                                      <w:sz w:val="20"/>
                                      <w:szCs w:val="32"/>
                                      <w:lang w:eastAsia="en-US"/>
                                    </w:rPr>
                                    <w:t>Inventory Management</w:t>
                                  </w:r>
                                </w:p>
                                <w:p w14:paraId="3359F6CE" w14:textId="04D814E2" w:rsidR="00D059D1" w:rsidRPr="008B5971" w:rsidRDefault="00D059D1" w:rsidP="00D059D1">
                                  <w:pPr>
                                    <w:pStyle w:val="Address"/>
                                    <w:numPr>
                                      <w:ilvl w:val="0"/>
                                      <w:numId w:val="36"/>
                                    </w:numPr>
                                    <w:rPr>
                                      <w:rFonts w:eastAsia="Times New Roman" w:cs="Times New Roman"/>
                                      <w:i/>
                                      <w:iCs/>
                                      <w:sz w:val="20"/>
                                      <w:szCs w:val="32"/>
                                      <w:lang w:eastAsia="en-US"/>
                                    </w:rPr>
                                  </w:pPr>
                                  <w:r w:rsidRPr="008B5971">
                                    <w:rPr>
                                      <w:rFonts w:eastAsia="Times New Roman" w:cs="Times New Roman"/>
                                      <w:i/>
                                      <w:iCs/>
                                      <w:sz w:val="20"/>
                                      <w:szCs w:val="32"/>
                                      <w:lang w:eastAsia="en-US"/>
                                    </w:rPr>
                                    <w:t>Work effectively both as team member and independently.</w:t>
                                  </w:r>
                                </w:p>
                                <w:p w14:paraId="604BEF5A" w14:textId="2146188B" w:rsidR="003450CF" w:rsidRDefault="004C04A3" w:rsidP="003450CF">
                                  <w:pPr>
                                    <w:pStyle w:val="Address"/>
                                    <w:numPr>
                                      <w:ilvl w:val="0"/>
                                      <w:numId w:val="36"/>
                                    </w:numPr>
                                    <w:rPr>
                                      <w:rFonts w:eastAsia="Times New Roman" w:cs="Times New Roman"/>
                                      <w:i/>
                                      <w:iCs/>
                                      <w:sz w:val="20"/>
                                      <w:szCs w:val="32"/>
                                      <w:lang w:eastAsia="en-US"/>
                                    </w:rPr>
                                  </w:pPr>
                                  <w:r>
                                    <w:rPr>
                                      <w:rFonts w:eastAsia="Times New Roman" w:cs="Times New Roman"/>
                                      <w:i/>
                                      <w:iCs/>
                                      <w:sz w:val="20"/>
                                      <w:szCs w:val="32"/>
                                      <w:lang w:eastAsia="en-US"/>
                                    </w:rPr>
                                    <w:t>P</w:t>
                                  </w:r>
                                  <w:r w:rsidR="00D059D1" w:rsidRPr="008B5971">
                                    <w:rPr>
                                      <w:rFonts w:eastAsia="Times New Roman" w:cs="Times New Roman"/>
                                      <w:i/>
                                      <w:iCs/>
                                      <w:sz w:val="20"/>
                                      <w:szCs w:val="32"/>
                                      <w:lang w:eastAsia="en-US"/>
                                    </w:rPr>
                                    <w:t>roblem-solving.</w:t>
                                  </w:r>
                                </w:p>
                                <w:p w14:paraId="19285FAB" w14:textId="2E8ED7D9" w:rsidR="003450CF" w:rsidRPr="003450CF" w:rsidRDefault="003450CF" w:rsidP="003450CF">
                                  <w:pPr>
                                    <w:pStyle w:val="Address"/>
                                    <w:numPr>
                                      <w:ilvl w:val="0"/>
                                      <w:numId w:val="36"/>
                                    </w:numPr>
                                    <w:rPr>
                                      <w:rFonts w:eastAsia="Times New Roman" w:cs="Times New Roman"/>
                                      <w:i/>
                                      <w:iCs/>
                                      <w:sz w:val="20"/>
                                      <w:szCs w:val="32"/>
                                      <w:lang w:eastAsia="en-US"/>
                                    </w:rPr>
                                  </w:pPr>
                                  <w:r>
                                    <w:rPr>
                                      <w:rFonts w:eastAsia="Times New Roman" w:cs="Times New Roman"/>
                                      <w:i/>
                                      <w:iCs/>
                                      <w:sz w:val="20"/>
                                      <w:szCs w:val="32"/>
                                      <w:lang w:eastAsia="en-US"/>
                                    </w:rPr>
                                    <w:t>Customer relationship Management</w:t>
                                  </w:r>
                                </w:p>
                                <w:p w14:paraId="3AB31DE3" w14:textId="733D1357" w:rsidR="00D059D1" w:rsidRPr="008B5971" w:rsidRDefault="00D059D1" w:rsidP="00D059D1">
                                  <w:pPr>
                                    <w:pStyle w:val="Address"/>
                                    <w:numPr>
                                      <w:ilvl w:val="0"/>
                                      <w:numId w:val="36"/>
                                    </w:numPr>
                                    <w:rPr>
                                      <w:rFonts w:eastAsia="Times New Roman" w:cs="Times New Roman"/>
                                      <w:i/>
                                      <w:iCs/>
                                      <w:sz w:val="20"/>
                                      <w:szCs w:val="32"/>
                                      <w:lang w:eastAsia="en-US"/>
                                    </w:rPr>
                                  </w:pPr>
                                  <w:r w:rsidRPr="008B5971">
                                    <w:rPr>
                                      <w:rFonts w:eastAsia="Times New Roman" w:cs="Times New Roman"/>
                                      <w:i/>
                                      <w:iCs/>
                                      <w:sz w:val="20"/>
                                      <w:szCs w:val="32"/>
                                      <w:lang w:eastAsia="en-US"/>
                                    </w:rPr>
                                    <w:t>Hard worker, flexibility and fast learner.</w:t>
                                  </w:r>
                                </w:p>
                                <w:p w14:paraId="048E5BEB" w14:textId="0EB2F53B" w:rsidR="00D059D1" w:rsidRPr="008B5971" w:rsidRDefault="00D059D1" w:rsidP="00D059D1">
                                  <w:pPr>
                                    <w:pStyle w:val="Address"/>
                                    <w:numPr>
                                      <w:ilvl w:val="0"/>
                                      <w:numId w:val="36"/>
                                    </w:numPr>
                                    <w:rPr>
                                      <w:rFonts w:eastAsia="Times New Roman" w:cs="Times New Roman"/>
                                      <w:i/>
                                      <w:iCs/>
                                      <w:sz w:val="20"/>
                                      <w:szCs w:val="32"/>
                                      <w:lang w:eastAsia="en-US"/>
                                    </w:rPr>
                                  </w:pPr>
                                  <w:r w:rsidRPr="008B5971">
                                    <w:rPr>
                                      <w:rFonts w:eastAsia="Times New Roman" w:cs="Times New Roman"/>
                                      <w:i/>
                                      <w:iCs/>
                                      <w:sz w:val="20"/>
                                      <w:szCs w:val="32"/>
                                      <w:lang w:eastAsia="en-US"/>
                                    </w:rPr>
                                    <w:t>Good analytical and writing skills.</w:t>
                                  </w:r>
                                </w:p>
                                <w:p w14:paraId="1EF5E926" w14:textId="77777777" w:rsidR="00D059D1" w:rsidRPr="008B5971" w:rsidRDefault="00D059D1" w:rsidP="00D059D1">
                                  <w:pPr>
                                    <w:pStyle w:val="Address"/>
                                    <w:numPr>
                                      <w:ilvl w:val="0"/>
                                      <w:numId w:val="36"/>
                                    </w:numPr>
                                    <w:rPr>
                                      <w:rFonts w:eastAsia="Times New Roman" w:cs="Times New Roman"/>
                                      <w:i/>
                                      <w:iCs/>
                                      <w:sz w:val="20"/>
                                      <w:szCs w:val="32"/>
                                      <w:lang w:eastAsia="en-US"/>
                                    </w:rPr>
                                  </w:pPr>
                                  <w:r w:rsidRPr="008B5971">
                                    <w:rPr>
                                      <w:rFonts w:eastAsia="Times New Roman" w:cs="Times New Roman"/>
                                      <w:i/>
                                      <w:iCs/>
                                      <w:sz w:val="20"/>
                                      <w:szCs w:val="32"/>
                                      <w:lang w:eastAsia="en-US"/>
                                    </w:rPr>
                                    <w:t>Ability to manage conflicts and resolve problems effectively</w:t>
                                  </w:r>
                                </w:p>
                                <w:p w14:paraId="6E31D275" w14:textId="66EA4F2D" w:rsidR="00B104F8" w:rsidRPr="0070644A" w:rsidRDefault="00D059D1" w:rsidP="0070644A">
                                  <w:pPr>
                                    <w:pStyle w:val="Address"/>
                                    <w:numPr>
                                      <w:ilvl w:val="0"/>
                                      <w:numId w:val="36"/>
                                    </w:numPr>
                                    <w:rPr>
                                      <w:rFonts w:eastAsia="Times New Roman" w:cs="Times New Roman"/>
                                      <w:i/>
                                      <w:iCs/>
                                      <w:sz w:val="20"/>
                                      <w:szCs w:val="32"/>
                                      <w:lang w:eastAsia="en-US"/>
                                    </w:rPr>
                                  </w:pPr>
                                  <w:r w:rsidRPr="008B5971">
                                    <w:rPr>
                                      <w:rFonts w:eastAsia="Times New Roman" w:cs="Times New Roman"/>
                                      <w:i/>
                                      <w:iCs/>
                                      <w:sz w:val="20"/>
                                      <w:szCs w:val="32"/>
                                      <w:lang w:eastAsia="en-US"/>
                                    </w:rPr>
                                    <w:t>Leadership skills including team building</w:t>
                                  </w:r>
                                </w:p>
                                <w:p w14:paraId="10F1BF18" w14:textId="77777777" w:rsidR="00D059D1" w:rsidRPr="008B5971" w:rsidRDefault="00D059D1">
                                  <w:pPr>
                                    <w:rPr>
                                      <w:i/>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D72FB6" id="_x0000_t202" coordsize="21600,21600" o:spt="202" path="m,l,21600r21600,l21600,xe">
                      <v:stroke joinstyle="miter"/>
                      <v:path gradientshapeok="t" o:connecttype="rect"/>
                    </v:shapetype>
                    <v:shape id="Text Box 1" o:spid="_x0000_s1026" type="#_x0000_t202" style="position:absolute;margin-left:234.2pt;margin-top:34.05pt;width:1in;height:136.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" fillcolor="white [3201]" stroked="f" strokeweight=".5pt">
                      <v:textbox>
                        <w:txbxContent>
                          <w:p w14:paraId="70A5C517" w14:textId="29C58917" w:rsidR="0070644A" w:rsidRPr="0070644A" w:rsidRDefault="0070644A" w:rsidP="00D059D1">
                            <w:pPr>
                              <w:pStyle w:val="Address"/>
                              <w:numPr>
                                <w:ilvl w:val="0"/>
                                <w:numId w:val="23"/>
                              </w:numPr>
                              <w:spacing w:after="0"/>
                              <w:rPr>
                                <w:i/>
                                <w:iCs/>
                                <w:szCs w:val="32"/>
                              </w:rPr>
                            </w:pPr>
                            <w:r w:rsidRPr="00722CB4">
                              <w:rPr>
                                <w:rFonts w:eastAsia="Times New Roman" w:cs="Times New Roman"/>
                                <w:i/>
                                <w:iCs/>
                                <w:sz w:val="20"/>
                                <w:szCs w:val="32"/>
                                <w:lang w:eastAsia="en-US"/>
                              </w:rPr>
                              <w:t>Inventory Management</w:t>
                            </w:r>
                          </w:p>
                          <w:p w14:paraId="3359F6CE" w14:textId="04D814E2" w:rsidR="00D059D1" w:rsidRPr="008B5971" w:rsidRDefault="00D059D1" w:rsidP="00D059D1">
                            <w:pPr>
                              <w:pStyle w:val="Address"/>
                              <w:numPr>
                                <w:ilvl w:val="0"/>
                                <w:numId w:val="36"/>
                              </w:numPr>
                              <w:rPr>
                                <w:rFonts w:eastAsia="Times New Roman" w:cs="Times New Roman"/>
                                <w:i/>
                                <w:iCs/>
                                <w:sz w:val="20"/>
                                <w:szCs w:val="32"/>
                                <w:lang w:eastAsia="en-US"/>
                              </w:rPr>
                            </w:pPr>
                            <w:r w:rsidRPr="008B5971">
                              <w:rPr>
                                <w:rFonts w:eastAsia="Times New Roman" w:cs="Times New Roman"/>
                                <w:i/>
                                <w:iCs/>
                                <w:sz w:val="20"/>
                                <w:szCs w:val="32"/>
                                <w:lang w:eastAsia="en-US"/>
                              </w:rPr>
                              <w:t>Work effectively both as team member and independently.</w:t>
                            </w:r>
                          </w:p>
                          <w:p w14:paraId="604BEF5A" w14:textId="2146188B" w:rsidR="003450CF" w:rsidRDefault="004C04A3" w:rsidP="003450CF">
                            <w:pPr>
                              <w:pStyle w:val="Address"/>
                              <w:numPr>
                                <w:ilvl w:val="0"/>
                                <w:numId w:val="36"/>
                              </w:numPr>
                              <w:rPr>
                                <w:rFonts w:eastAsia="Times New Roman" w:cs="Times New Roman"/>
                                <w:i/>
                                <w:iCs/>
                                <w:sz w:val="20"/>
                                <w:szCs w:val="32"/>
                                <w:lang w:eastAsia="en-US"/>
                              </w:rPr>
                            </w:pPr>
                            <w:r>
                              <w:rPr>
                                <w:rFonts w:eastAsia="Times New Roman" w:cs="Times New Roman"/>
                                <w:i/>
                                <w:iCs/>
                                <w:sz w:val="20"/>
                                <w:szCs w:val="32"/>
                                <w:lang w:eastAsia="en-US"/>
                              </w:rPr>
                              <w:t>P</w:t>
                            </w:r>
                            <w:r w:rsidR="00D059D1" w:rsidRPr="008B5971">
                              <w:rPr>
                                <w:rFonts w:eastAsia="Times New Roman" w:cs="Times New Roman"/>
                                <w:i/>
                                <w:iCs/>
                                <w:sz w:val="20"/>
                                <w:szCs w:val="32"/>
                                <w:lang w:eastAsia="en-US"/>
                              </w:rPr>
                              <w:t>roblem-solving.</w:t>
                            </w:r>
                          </w:p>
                          <w:p w14:paraId="19285FAB" w14:textId="2E8ED7D9" w:rsidR="003450CF" w:rsidRPr="003450CF" w:rsidRDefault="003450CF" w:rsidP="003450CF">
                            <w:pPr>
                              <w:pStyle w:val="Address"/>
                              <w:numPr>
                                <w:ilvl w:val="0"/>
                                <w:numId w:val="36"/>
                              </w:numPr>
                              <w:rPr>
                                <w:rFonts w:eastAsia="Times New Roman" w:cs="Times New Roman"/>
                                <w:i/>
                                <w:iCs/>
                                <w:sz w:val="20"/>
                                <w:szCs w:val="32"/>
                                <w:lang w:eastAsia="en-US"/>
                              </w:rPr>
                            </w:pPr>
                            <w:r>
                              <w:rPr>
                                <w:rFonts w:eastAsia="Times New Roman" w:cs="Times New Roman"/>
                                <w:i/>
                                <w:iCs/>
                                <w:sz w:val="20"/>
                                <w:szCs w:val="32"/>
                                <w:lang w:eastAsia="en-US"/>
                              </w:rPr>
                              <w:t>Customer relationship Management</w:t>
                            </w:r>
                          </w:p>
                          <w:p w14:paraId="3AB31DE3" w14:textId="733D1357" w:rsidR="00D059D1" w:rsidRPr="008B5971" w:rsidRDefault="00D059D1" w:rsidP="00D059D1">
                            <w:pPr>
                              <w:pStyle w:val="Address"/>
                              <w:numPr>
                                <w:ilvl w:val="0"/>
                                <w:numId w:val="36"/>
                              </w:numPr>
                              <w:rPr>
                                <w:rFonts w:eastAsia="Times New Roman" w:cs="Times New Roman"/>
                                <w:i/>
                                <w:iCs/>
                                <w:sz w:val="20"/>
                                <w:szCs w:val="32"/>
                                <w:lang w:eastAsia="en-US"/>
                              </w:rPr>
                            </w:pPr>
                            <w:r w:rsidRPr="008B5971">
                              <w:rPr>
                                <w:rFonts w:eastAsia="Times New Roman" w:cs="Times New Roman"/>
                                <w:i/>
                                <w:iCs/>
                                <w:sz w:val="20"/>
                                <w:szCs w:val="32"/>
                                <w:lang w:eastAsia="en-US"/>
                              </w:rPr>
                              <w:t>Hard worker, flexibility and fast learner.</w:t>
                            </w:r>
                          </w:p>
                          <w:p w14:paraId="048E5BEB" w14:textId="0EB2F53B" w:rsidR="00D059D1" w:rsidRPr="008B5971" w:rsidRDefault="00D059D1" w:rsidP="00D059D1">
                            <w:pPr>
                              <w:pStyle w:val="Address"/>
                              <w:numPr>
                                <w:ilvl w:val="0"/>
                                <w:numId w:val="36"/>
                              </w:numPr>
                              <w:rPr>
                                <w:rFonts w:eastAsia="Times New Roman" w:cs="Times New Roman"/>
                                <w:i/>
                                <w:iCs/>
                                <w:sz w:val="20"/>
                                <w:szCs w:val="32"/>
                                <w:lang w:eastAsia="en-US"/>
                              </w:rPr>
                            </w:pPr>
                            <w:r w:rsidRPr="008B5971">
                              <w:rPr>
                                <w:rFonts w:eastAsia="Times New Roman" w:cs="Times New Roman"/>
                                <w:i/>
                                <w:iCs/>
                                <w:sz w:val="20"/>
                                <w:szCs w:val="32"/>
                                <w:lang w:eastAsia="en-US"/>
                              </w:rPr>
                              <w:t>Good analytical and writing skills.</w:t>
                            </w:r>
                          </w:p>
                          <w:p w14:paraId="1EF5E926" w14:textId="77777777" w:rsidR="00D059D1" w:rsidRPr="008B5971" w:rsidRDefault="00D059D1" w:rsidP="00D059D1">
                            <w:pPr>
                              <w:pStyle w:val="Address"/>
                              <w:numPr>
                                <w:ilvl w:val="0"/>
                                <w:numId w:val="36"/>
                              </w:numPr>
                              <w:rPr>
                                <w:rFonts w:eastAsia="Times New Roman" w:cs="Times New Roman"/>
                                <w:i/>
                                <w:iCs/>
                                <w:sz w:val="20"/>
                                <w:szCs w:val="32"/>
                                <w:lang w:eastAsia="en-US"/>
                              </w:rPr>
                            </w:pPr>
                            <w:r w:rsidRPr="008B5971">
                              <w:rPr>
                                <w:rFonts w:eastAsia="Times New Roman" w:cs="Times New Roman"/>
                                <w:i/>
                                <w:iCs/>
                                <w:sz w:val="20"/>
                                <w:szCs w:val="32"/>
                                <w:lang w:eastAsia="en-US"/>
                              </w:rPr>
                              <w:t>Ability to manage conflicts and resolve problems effectively</w:t>
                            </w:r>
                          </w:p>
                          <w:p w14:paraId="6E31D275" w14:textId="66EA4F2D" w:rsidR="00B104F8" w:rsidRPr="0070644A" w:rsidRDefault="00D059D1" w:rsidP="0070644A">
                            <w:pPr>
                              <w:pStyle w:val="Address"/>
                              <w:numPr>
                                <w:ilvl w:val="0"/>
                                <w:numId w:val="36"/>
                              </w:numPr>
                              <w:rPr>
                                <w:rFonts w:eastAsia="Times New Roman" w:cs="Times New Roman"/>
                                <w:i/>
                                <w:iCs/>
                                <w:sz w:val="20"/>
                                <w:szCs w:val="32"/>
                                <w:lang w:eastAsia="en-US"/>
                              </w:rPr>
                            </w:pPr>
                            <w:r w:rsidRPr="008B5971">
                              <w:rPr>
                                <w:rFonts w:eastAsia="Times New Roman" w:cs="Times New Roman"/>
                                <w:i/>
                                <w:iCs/>
                                <w:sz w:val="20"/>
                                <w:szCs w:val="32"/>
                                <w:lang w:eastAsia="en-US"/>
                              </w:rPr>
                              <w:t>Leadership skills including team building</w:t>
                            </w:r>
                          </w:p>
                          <w:p w14:paraId="10F1BF18" w14:textId="77777777" w:rsidR="00D059D1" w:rsidRPr="008B5971" w:rsidRDefault="00D059D1">
                            <w:pPr>
                              <w:rPr>
                                <w:i/>
                              </w:rPr>
                            </w:pPr>
                          </w:p>
                        </w:txbxContent>
                      </v:textbox>
                    </v:shape>
                  </w:pict>
                </mc:Fallback>
              </mc:AlternateContent>
            </w:r>
            <w:r w:rsidR="00237663">
              <w:rPr>
                <w:sz w:val="32"/>
                <w:szCs w:val="22"/>
              </w:rPr>
              <w:t>Skills:</w:t>
            </w:r>
          </w:p>
          <w:p w14:paraId="0C86371D" w14:textId="3A088268" w:rsidR="00BA5690" w:rsidRPr="00374492" w:rsidRDefault="00BA5690" w:rsidP="00722CB4">
            <w:pPr>
              <w:pStyle w:val="ListParagraph"/>
              <w:numPr>
                <w:ilvl w:val="0"/>
                <w:numId w:val="23"/>
              </w:numPr>
              <w:spacing w:after="0"/>
              <w:rPr>
                <w:i/>
                <w:iCs/>
                <w:szCs w:val="32"/>
              </w:rPr>
            </w:pPr>
            <w:r w:rsidRPr="00374492">
              <w:rPr>
                <w:i/>
                <w:iCs/>
                <w:szCs w:val="32"/>
              </w:rPr>
              <w:t>MS-EXCEL</w:t>
            </w:r>
          </w:p>
          <w:p w14:paraId="242BB772" w14:textId="05305AC4" w:rsidR="00BA5690" w:rsidRDefault="00BA5690" w:rsidP="00722CB4">
            <w:pPr>
              <w:pStyle w:val="ListParagraph"/>
              <w:numPr>
                <w:ilvl w:val="0"/>
                <w:numId w:val="23"/>
              </w:numPr>
              <w:spacing w:after="0"/>
              <w:rPr>
                <w:i/>
                <w:iCs/>
                <w:szCs w:val="32"/>
              </w:rPr>
            </w:pPr>
            <w:r w:rsidRPr="00374492">
              <w:rPr>
                <w:i/>
                <w:iCs/>
                <w:szCs w:val="32"/>
              </w:rPr>
              <w:t>Arc</w:t>
            </w:r>
            <w:r w:rsidR="00722CB4">
              <w:rPr>
                <w:i/>
                <w:iCs/>
                <w:szCs w:val="32"/>
              </w:rPr>
              <w:t xml:space="preserve"> </w:t>
            </w:r>
            <w:r w:rsidRPr="00374492">
              <w:rPr>
                <w:i/>
                <w:iCs/>
                <w:szCs w:val="32"/>
              </w:rPr>
              <w:t>GIS</w:t>
            </w:r>
          </w:p>
          <w:p w14:paraId="2B16D4DD" w14:textId="1D33D6F6" w:rsidR="0030013E" w:rsidRPr="00374492" w:rsidRDefault="0030013E" w:rsidP="00722CB4">
            <w:pPr>
              <w:pStyle w:val="ListParagraph"/>
              <w:numPr>
                <w:ilvl w:val="0"/>
                <w:numId w:val="23"/>
              </w:numPr>
              <w:spacing w:after="0"/>
              <w:rPr>
                <w:i/>
                <w:iCs/>
                <w:szCs w:val="32"/>
              </w:rPr>
            </w:pPr>
            <w:r>
              <w:rPr>
                <w:i/>
                <w:iCs/>
                <w:szCs w:val="32"/>
              </w:rPr>
              <w:t>Quantum GIS</w:t>
            </w:r>
          </w:p>
          <w:p w14:paraId="638C9B39" w14:textId="68CA5C2E" w:rsidR="00BA5690" w:rsidRDefault="00BA5690" w:rsidP="00722CB4">
            <w:pPr>
              <w:pStyle w:val="ListParagraph"/>
              <w:numPr>
                <w:ilvl w:val="0"/>
                <w:numId w:val="23"/>
              </w:numPr>
              <w:spacing w:after="0"/>
              <w:rPr>
                <w:i/>
                <w:iCs/>
                <w:szCs w:val="32"/>
              </w:rPr>
            </w:pPr>
            <w:r w:rsidRPr="00374492">
              <w:rPr>
                <w:i/>
                <w:iCs/>
                <w:szCs w:val="32"/>
              </w:rPr>
              <w:t>TABLEAU</w:t>
            </w:r>
          </w:p>
          <w:p w14:paraId="363F2F1F" w14:textId="312D646B" w:rsidR="0030013E" w:rsidRPr="00374492" w:rsidRDefault="0030013E" w:rsidP="00722CB4">
            <w:pPr>
              <w:pStyle w:val="ListParagraph"/>
              <w:numPr>
                <w:ilvl w:val="0"/>
                <w:numId w:val="23"/>
              </w:numPr>
              <w:spacing w:after="0"/>
              <w:rPr>
                <w:i/>
                <w:iCs/>
                <w:szCs w:val="32"/>
              </w:rPr>
            </w:pPr>
            <w:r>
              <w:rPr>
                <w:i/>
                <w:iCs/>
                <w:szCs w:val="32"/>
              </w:rPr>
              <w:t>Power Bi</w:t>
            </w:r>
          </w:p>
          <w:p w14:paraId="7EDAA62B" w14:textId="536C434B" w:rsidR="00BA5690" w:rsidRPr="00374492" w:rsidRDefault="00BA5690" w:rsidP="00722CB4">
            <w:pPr>
              <w:pStyle w:val="ListParagraph"/>
              <w:numPr>
                <w:ilvl w:val="0"/>
                <w:numId w:val="23"/>
              </w:numPr>
              <w:spacing w:after="0"/>
              <w:rPr>
                <w:i/>
                <w:iCs/>
                <w:szCs w:val="32"/>
              </w:rPr>
            </w:pPr>
            <w:r w:rsidRPr="00374492">
              <w:rPr>
                <w:i/>
                <w:iCs/>
                <w:szCs w:val="32"/>
              </w:rPr>
              <w:t>MS-POWER POINT</w:t>
            </w:r>
          </w:p>
          <w:p w14:paraId="26258AB4" w14:textId="2FBE8B67" w:rsidR="00634828" w:rsidRPr="00300996" w:rsidRDefault="00BA5690" w:rsidP="00722CB4">
            <w:pPr>
              <w:pStyle w:val="ListParagraph"/>
              <w:numPr>
                <w:ilvl w:val="0"/>
                <w:numId w:val="23"/>
              </w:numPr>
              <w:spacing w:after="0"/>
              <w:rPr>
                <w:i/>
                <w:iCs/>
                <w:szCs w:val="32"/>
              </w:rPr>
            </w:pPr>
            <w:r w:rsidRPr="00374492">
              <w:rPr>
                <w:i/>
                <w:iCs/>
                <w:szCs w:val="32"/>
              </w:rPr>
              <w:t>MS-WORD</w:t>
            </w:r>
          </w:p>
          <w:p w14:paraId="0ED4A956" w14:textId="45DECB11" w:rsidR="0082293B" w:rsidRDefault="0082293B" w:rsidP="00722CB4">
            <w:pPr>
              <w:pStyle w:val="ListParagraph"/>
              <w:numPr>
                <w:ilvl w:val="0"/>
                <w:numId w:val="23"/>
              </w:numPr>
              <w:spacing w:after="0"/>
              <w:rPr>
                <w:i/>
                <w:iCs/>
                <w:szCs w:val="32"/>
              </w:rPr>
            </w:pPr>
            <w:r>
              <w:rPr>
                <w:i/>
                <w:iCs/>
                <w:szCs w:val="32"/>
              </w:rPr>
              <w:t>Data Anal</w:t>
            </w:r>
            <w:r w:rsidR="00BE6106">
              <w:rPr>
                <w:i/>
                <w:iCs/>
                <w:szCs w:val="32"/>
              </w:rPr>
              <w:t>ysis</w:t>
            </w:r>
          </w:p>
          <w:p w14:paraId="4DC1A203" w14:textId="671C4970" w:rsidR="0082293B" w:rsidRDefault="0082293B" w:rsidP="00722CB4">
            <w:pPr>
              <w:pStyle w:val="ListParagraph"/>
              <w:numPr>
                <w:ilvl w:val="0"/>
                <w:numId w:val="23"/>
              </w:numPr>
              <w:spacing w:after="0"/>
              <w:rPr>
                <w:i/>
                <w:iCs/>
                <w:szCs w:val="32"/>
              </w:rPr>
            </w:pPr>
            <w:r>
              <w:rPr>
                <w:i/>
                <w:iCs/>
                <w:szCs w:val="32"/>
              </w:rPr>
              <w:t xml:space="preserve">Data Quality Management </w:t>
            </w:r>
          </w:p>
          <w:p w14:paraId="5D50E28E" w14:textId="4C716EB4" w:rsidR="009F682D" w:rsidRDefault="009F682D" w:rsidP="00783155">
            <w:pPr>
              <w:pStyle w:val="Heading1"/>
              <w:rPr>
                <w:sz w:val="32"/>
                <w:szCs w:val="22"/>
              </w:rPr>
            </w:pPr>
            <w:r w:rsidRPr="00275C0E">
              <w:rPr>
                <w:sz w:val="32"/>
                <w:szCs w:val="22"/>
              </w:rPr>
              <w:lastRenderedPageBreak/>
              <w:t>Certificate and Workshops</w:t>
            </w:r>
            <w:r w:rsidR="00237663">
              <w:rPr>
                <w:sz w:val="32"/>
                <w:szCs w:val="22"/>
              </w:rPr>
              <w:t>:</w:t>
            </w:r>
          </w:p>
          <w:p w14:paraId="5BF181F1" w14:textId="191CF6D4" w:rsidR="00722CB4" w:rsidRPr="00722CB4" w:rsidRDefault="00722CB4" w:rsidP="00722CB4">
            <w:pPr>
              <w:pStyle w:val="ListParagraph"/>
              <w:widowControl/>
              <w:numPr>
                <w:ilvl w:val="0"/>
                <w:numId w:val="23"/>
              </w:numPr>
              <w:autoSpaceDE/>
              <w:autoSpaceDN/>
              <w:adjustRightInd/>
              <w:spacing w:before="40" w:after="200" w:line="276" w:lineRule="auto"/>
              <w:contextualSpacing/>
              <w:rPr>
                <w:rFonts w:cstheme="majorBidi"/>
                <w:color w:val="000000" w:themeColor="text1"/>
                <w:sz w:val="16"/>
                <w:szCs w:val="20"/>
              </w:rPr>
            </w:pPr>
            <w:r>
              <w:rPr>
                <w:b/>
                <w:bCs/>
                <w:color w:val="000000" w:themeColor="text1"/>
              </w:rPr>
              <w:t>NAVTTC</w:t>
            </w:r>
            <w:r w:rsidRPr="00B1379F">
              <w:rPr>
                <w:b/>
                <w:bCs/>
                <w:color w:val="000000" w:themeColor="text1"/>
              </w:rPr>
              <w:t xml:space="preserve"> (</w:t>
            </w:r>
            <w:r>
              <w:rPr>
                <w:b/>
                <w:bCs/>
                <w:color w:val="000000" w:themeColor="text1"/>
              </w:rPr>
              <w:t xml:space="preserve">National Vocational Technical Training Commission) </w:t>
            </w:r>
            <w:r w:rsidRPr="00B1379F">
              <w:rPr>
                <w:b/>
                <w:bCs/>
                <w:color w:val="000000" w:themeColor="text1"/>
              </w:rPr>
              <w:br/>
            </w:r>
            <w:r w:rsidRPr="00B1379F">
              <w:rPr>
                <w:bCs/>
                <w:i/>
                <w:iCs/>
                <w:color w:val="000000" w:themeColor="text1"/>
                <w:sz w:val="18"/>
                <w:szCs w:val="28"/>
              </w:rPr>
              <w:t>MS Office, Computer Hardware</w:t>
            </w:r>
            <w:r w:rsidRPr="00B1379F">
              <w:rPr>
                <w:rFonts w:cstheme="majorBidi"/>
                <w:i/>
                <w:iCs/>
                <w:color w:val="000000" w:themeColor="text1"/>
                <w:sz w:val="16"/>
                <w:szCs w:val="20"/>
              </w:rPr>
              <w:t>.</w:t>
            </w:r>
          </w:p>
          <w:p w14:paraId="03105AAD" w14:textId="66AB1550" w:rsidR="009F682D" w:rsidRPr="00722CB4" w:rsidRDefault="00F27E1E" w:rsidP="00722CB4">
            <w:pPr>
              <w:pStyle w:val="ListParagraph"/>
              <w:widowControl/>
              <w:numPr>
                <w:ilvl w:val="0"/>
                <w:numId w:val="23"/>
              </w:numPr>
              <w:autoSpaceDE/>
              <w:autoSpaceDN/>
              <w:adjustRightInd/>
              <w:spacing w:before="40" w:after="200" w:line="276" w:lineRule="auto"/>
              <w:contextualSpacing/>
              <w:rPr>
                <w:rFonts w:cstheme="majorBidi"/>
                <w:color w:val="000000" w:themeColor="text1"/>
                <w:sz w:val="16"/>
                <w:szCs w:val="20"/>
              </w:rPr>
            </w:pPr>
            <w:r>
              <w:rPr>
                <w:b/>
                <w:bCs/>
                <w:color w:val="000000" w:themeColor="text1"/>
              </w:rPr>
              <w:t>MHI</w:t>
            </w:r>
            <w:r w:rsidR="009F682D" w:rsidRPr="00B1379F">
              <w:rPr>
                <w:b/>
                <w:bCs/>
                <w:color w:val="000000" w:themeColor="text1"/>
              </w:rPr>
              <w:t xml:space="preserve"> (</w:t>
            </w:r>
            <w:r>
              <w:rPr>
                <w:b/>
                <w:bCs/>
                <w:color w:val="000000" w:themeColor="text1"/>
              </w:rPr>
              <w:t>Muslim Hands Informatics</w:t>
            </w:r>
            <w:r w:rsidR="009F682D" w:rsidRPr="00B1379F">
              <w:rPr>
                <w:b/>
                <w:bCs/>
                <w:color w:val="000000" w:themeColor="text1"/>
              </w:rPr>
              <w:t>)</w:t>
            </w:r>
            <w:r w:rsidR="009F682D" w:rsidRPr="00B1379F">
              <w:rPr>
                <w:b/>
                <w:bCs/>
                <w:color w:val="000000" w:themeColor="text1"/>
              </w:rPr>
              <w:br/>
            </w:r>
            <w:proofErr w:type="gramStart"/>
            <w:r>
              <w:rPr>
                <w:bCs/>
                <w:i/>
                <w:iCs/>
                <w:color w:val="000000" w:themeColor="text1"/>
                <w:sz w:val="18"/>
                <w:szCs w:val="28"/>
              </w:rPr>
              <w:t xml:space="preserve">CCNA </w:t>
            </w:r>
            <w:r w:rsidR="00722CB4">
              <w:rPr>
                <w:bCs/>
                <w:i/>
                <w:iCs/>
                <w:color w:val="000000" w:themeColor="text1"/>
                <w:sz w:val="18"/>
                <w:szCs w:val="28"/>
              </w:rPr>
              <w:t>,</w:t>
            </w:r>
            <w:proofErr w:type="gramEnd"/>
            <w:r w:rsidR="00722CB4">
              <w:rPr>
                <w:bCs/>
                <w:i/>
                <w:iCs/>
                <w:color w:val="000000" w:themeColor="text1"/>
                <w:sz w:val="18"/>
                <w:szCs w:val="28"/>
              </w:rPr>
              <w:t xml:space="preserve"> Basic Networking &amp; Protocols</w:t>
            </w:r>
          </w:p>
          <w:p w14:paraId="443EEE3D" w14:textId="760B5871" w:rsidR="00722CB4" w:rsidRPr="00722CB4" w:rsidRDefault="00722CB4" w:rsidP="00722CB4">
            <w:pPr>
              <w:pStyle w:val="ListParagraph"/>
              <w:widowControl/>
              <w:numPr>
                <w:ilvl w:val="0"/>
                <w:numId w:val="23"/>
              </w:numPr>
              <w:autoSpaceDE/>
              <w:autoSpaceDN/>
              <w:adjustRightInd/>
              <w:spacing w:before="40" w:after="200" w:line="276" w:lineRule="auto"/>
              <w:contextualSpacing/>
              <w:rPr>
                <w:rFonts w:cstheme="majorBidi"/>
                <w:color w:val="000000" w:themeColor="text1"/>
                <w:sz w:val="16"/>
                <w:szCs w:val="20"/>
              </w:rPr>
            </w:pPr>
            <w:r>
              <w:rPr>
                <w:b/>
                <w:bCs/>
                <w:color w:val="000000" w:themeColor="text1"/>
              </w:rPr>
              <w:t>Refresher Training</w:t>
            </w:r>
          </w:p>
          <w:p w14:paraId="09FA64FA" w14:textId="242E795E" w:rsidR="00722CB4" w:rsidRPr="00B1379F" w:rsidRDefault="00722CB4" w:rsidP="00722CB4">
            <w:pPr>
              <w:pStyle w:val="ListParagraph"/>
              <w:widowControl/>
              <w:numPr>
                <w:ilvl w:val="0"/>
                <w:numId w:val="0"/>
              </w:numPr>
              <w:autoSpaceDE/>
              <w:autoSpaceDN/>
              <w:adjustRightInd/>
              <w:spacing w:before="40" w:after="200" w:line="276" w:lineRule="auto"/>
              <w:ind w:left="720"/>
              <w:contextualSpacing/>
              <w:rPr>
                <w:rFonts w:cstheme="majorBidi"/>
                <w:color w:val="000000" w:themeColor="text1"/>
                <w:sz w:val="16"/>
                <w:szCs w:val="20"/>
              </w:rPr>
            </w:pPr>
            <w:r>
              <w:rPr>
                <w:bCs/>
                <w:i/>
                <w:iCs/>
                <w:color w:val="000000" w:themeColor="text1"/>
                <w:sz w:val="18"/>
                <w:szCs w:val="28"/>
              </w:rPr>
              <w:t xml:space="preserve">Power </w:t>
            </w:r>
            <w:proofErr w:type="gramStart"/>
            <w:r>
              <w:rPr>
                <w:bCs/>
                <w:i/>
                <w:iCs/>
                <w:color w:val="000000" w:themeColor="text1"/>
                <w:sz w:val="18"/>
                <w:szCs w:val="28"/>
              </w:rPr>
              <w:t>Bi ,</w:t>
            </w:r>
            <w:proofErr w:type="gramEnd"/>
            <w:r>
              <w:rPr>
                <w:bCs/>
                <w:i/>
                <w:iCs/>
                <w:color w:val="000000" w:themeColor="text1"/>
                <w:sz w:val="18"/>
                <w:szCs w:val="28"/>
              </w:rPr>
              <w:t xml:space="preserve"> Arc GIS</w:t>
            </w:r>
          </w:p>
          <w:p w14:paraId="35B65FB2" w14:textId="36B0DB5D" w:rsidR="009F682D" w:rsidRDefault="00B6672E" w:rsidP="00BA5690">
            <w:pPr>
              <w:pStyle w:val="Heading1"/>
              <w:rPr>
                <w:rFonts w:ascii="Calibri" w:hAnsi="Calibri" w:cs="Calibri"/>
                <w:color w:val="0072C7"/>
              </w:rPr>
            </w:pPr>
            <w:sdt>
              <w:sdtPr>
                <w:rPr>
                  <w:rFonts w:ascii="Calibri" w:hAnsi="Calibri" w:cs="Calibri"/>
                  <w:color w:val="0072C7"/>
                </w:rPr>
                <w:id w:val="1374043770"/>
                <w:placeholder>
                  <w:docPart w:val="2EB475B3061141BFAA93613F489CCDF0"/>
                </w:placeholder>
                <w:temporary/>
                <w:showingPlcHdr/>
                <w15:appearance w15:val="hidden"/>
              </w:sdtPr>
              <w:sdtEndPr/>
              <w:sdtContent>
                <w:r w:rsidR="009F682D" w:rsidRPr="00275C0E">
                  <w:rPr>
                    <w:sz w:val="32"/>
                    <w:szCs w:val="22"/>
                  </w:rPr>
                  <w:t>References</w:t>
                </w:r>
              </w:sdtContent>
            </w:sdt>
            <w:r w:rsidR="00237663">
              <w:rPr>
                <w:rFonts w:ascii="Calibri" w:hAnsi="Calibri" w:cs="Calibri"/>
                <w:color w:val="0072C7"/>
              </w:rPr>
              <w:t>:</w:t>
            </w:r>
          </w:p>
          <w:p w14:paraId="14B1710C" w14:textId="08B3003E" w:rsidR="00EB09AF" w:rsidRPr="00374492" w:rsidRDefault="008E2B08" w:rsidP="00F27E1E">
            <w:pPr>
              <w:pStyle w:val="Subtitle"/>
              <w:ind w:hanging="90"/>
              <w:rPr>
                <w:rFonts w:asciiTheme="minorHAnsi" w:hAnsiTheme="minorHAnsi" w:cstheme="minorHAnsi"/>
                <w:sz w:val="20"/>
              </w:rPr>
            </w:pPr>
            <w:r w:rsidRPr="008E2B08">
              <w:rPr>
                <w:rFonts w:asciiTheme="minorHAnsi" w:hAnsiTheme="minorHAnsi" w:cstheme="minorHAnsi"/>
                <w:b/>
                <w:bCs/>
                <w:sz w:val="22"/>
                <w:szCs w:val="28"/>
              </w:rPr>
              <w:br/>
            </w:r>
            <w:r w:rsidR="00EB09AF">
              <w:rPr>
                <w:rFonts w:asciiTheme="minorHAnsi" w:hAnsiTheme="minorHAnsi" w:cstheme="minorHAnsi"/>
                <w:b/>
                <w:bCs/>
                <w:sz w:val="22"/>
                <w:szCs w:val="28"/>
              </w:rPr>
              <w:t>Mamoon Kasi</w:t>
            </w:r>
            <w:r w:rsidR="00EB09AF" w:rsidRPr="00374492">
              <w:rPr>
                <w:rFonts w:asciiTheme="minorHAnsi" w:hAnsiTheme="minorHAnsi" w:cstheme="minorHAnsi"/>
                <w:sz w:val="22"/>
                <w:szCs w:val="28"/>
              </w:rPr>
              <w:t xml:space="preserve"> </w:t>
            </w:r>
            <w:r w:rsidR="00EB09AF" w:rsidRPr="00374492">
              <w:rPr>
                <w:rFonts w:asciiTheme="minorHAnsi" w:hAnsiTheme="minorHAnsi" w:cstheme="minorHAnsi"/>
                <w:b/>
                <w:bCs/>
                <w:color w:val="000000" w:themeColor="text1"/>
                <w:sz w:val="20"/>
              </w:rPr>
              <w:t>(</w:t>
            </w:r>
            <w:r w:rsidR="00EB09AF">
              <w:rPr>
                <w:rFonts w:asciiTheme="minorHAnsi" w:hAnsiTheme="minorHAnsi" w:cstheme="minorHAnsi"/>
                <w:b/>
                <w:bCs/>
                <w:color w:val="000000" w:themeColor="text1"/>
                <w:sz w:val="20"/>
              </w:rPr>
              <w:t>Provincial</w:t>
            </w:r>
            <w:r w:rsidR="00EB09AF" w:rsidRPr="00374492">
              <w:rPr>
                <w:rFonts w:asciiTheme="minorHAnsi" w:hAnsiTheme="minorHAnsi" w:cstheme="minorHAnsi"/>
                <w:b/>
                <w:bCs/>
                <w:color w:val="000000" w:themeColor="text1"/>
                <w:sz w:val="20"/>
              </w:rPr>
              <w:t xml:space="preserve"> Data Officer- (</w:t>
            </w:r>
            <w:r w:rsidR="00EB09AF">
              <w:rPr>
                <w:rFonts w:asciiTheme="minorHAnsi" w:hAnsiTheme="minorHAnsi" w:cstheme="minorHAnsi"/>
                <w:b/>
                <w:bCs/>
                <w:color w:val="000000" w:themeColor="text1"/>
                <w:sz w:val="20"/>
              </w:rPr>
              <w:t>CTC</w:t>
            </w:r>
            <w:r w:rsidR="00EB09AF" w:rsidRPr="00374492">
              <w:rPr>
                <w:rFonts w:asciiTheme="minorHAnsi" w:hAnsiTheme="minorHAnsi" w:cstheme="minorHAnsi"/>
                <w:b/>
                <w:bCs/>
                <w:color w:val="000000" w:themeColor="text1"/>
                <w:sz w:val="20"/>
              </w:rPr>
              <w:t>)</w:t>
            </w:r>
            <w:r w:rsidR="00EB09AF">
              <w:rPr>
                <w:rFonts w:asciiTheme="minorHAnsi" w:hAnsiTheme="minorHAnsi" w:cstheme="minorHAnsi"/>
                <w:b/>
                <w:bCs/>
                <w:color w:val="000000" w:themeColor="text1"/>
                <w:sz w:val="20"/>
              </w:rPr>
              <w:t>)</w:t>
            </w:r>
          </w:p>
          <w:p w14:paraId="2737B946" w14:textId="6C1EDCA4" w:rsidR="00BA5690" w:rsidRPr="00BA7421" w:rsidRDefault="00EB09AF" w:rsidP="00BA7421">
            <w:pPr>
              <w:ind w:left="-83" w:firstLine="83"/>
              <w:rPr>
                <w:rFonts w:cstheme="minorHAnsi"/>
                <w:b/>
                <w:bCs/>
                <w:szCs w:val="28"/>
              </w:rPr>
            </w:pPr>
            <w:r>
              <w:rPr>
                <w:rFonts w:cstheme="minorHAnsi"/>
                <w:i/>
                <w:iCs/>
                <w:sz w:val="18"/>
              </w:rPr>
              <w:t>Provincial Emergency Operation Cell</w:t>
            </w:r>
            <w:r w:rsidRPr="00374492">
              <w:rPr>
                <w:rFonts w:cstheme="minorHAnsi"/>
                <w:i/>
                <w:iCs/>
                <w:sz w:val="18"/>
              </w:rPr>
              <w:t xml:space="preserve">, </w:t>
            </w:r>
            <w:r>
              <w:rPr>
                <w:rFonts w:cstheme="minorHAnsi"/>
                <w:i/>
                <w:iCs/>
                <w:sz w:val="18"/>
              </w:rPr>
              <w:t>PEOC office</w:t>
            </w:r>
            <w:r w:rsidRPr="00374492">
              <w:rPr>
                <w:rFonts w:cstheme="minorHAnsi"/>
                <w:i/>
                <w:iCs/>
                <w:sz w:val="18"/>
              </w:rPr>
              <w:t xml:space="preserve"> </w:t>
            </w:r>
            <w:r w:rsidRPr="00B1379F">
              <w:rPr>
                <w:rFonts w:cstheme="minorHAnsi"/>
                <w:b/>
                <w:i/>
                <w:iCs/>
                <w:sz w:val="18"/>
              </w:rPr>
              <w:t>Contact No: 0</w:t>
            </w:r>
            <w:r>
              <w:rPr>
                <w:rFonts w:cstheme="minorHAnsi"/>
                <w:b/>
                <w:i/>
                <w:iCs/>
                <w:sz w:val="18"/>
              </w:rPr>
              <w:t>3455009663</w:t>
            </w:r>
            <w:r>
              <w:rPr>
                <w:rFonts w:cstheme="minorHAnsi"/>
                <w:b/>
                <w:i/>
                <w:iCs/>
                <w:sz w:val="18"/>
              </w:rPr>
              <w:br/>
            </w:r>
          </w:p>
          <w:p w14:paraId="5B31B293" w14:textId="31577707" w:rsidR="00EA1C64" w:rsidRPr="00374492" w:rsidRDefault="00EA1C64" w:rsidP="00EA1C64">
            <w:pPr>
              <w:pStyle w:val="Subtitle"/>
              <w:ind w:left="-83" w:firstLine="83"/>
              <w:rPr>
                <w:rFonts w:asciiTheme="minorHAnsi" w:hAnsiTheme="minorHAnsi" w:cstheme="minorHAnsi"/>
                <w:sz w:val="20"/>
              </w:rPr>
            </w:pPr>
            <w:r w:rsidRPr="00374492">
              <w:rPr>
                <w:rFonts w:asciiTheme="minorHAnsi" w:hAnsiTheme="minorHAnsi" w:cstheme="minorHAnsi"/>
                <w:b/>
                <w:bCs/>
                <w:sz w:val="22"/>
                <w:szCs w:val="28"/>
              </w:rPr>
              <w:t xml:space="preserve">Muhammad </w:t>
            </w:r>
            <w:proofErr w:type="spellStart"/>
            <w:r w:rsidRPr="00374492">
              <w:rPr>
                <w:rFonts w:asciiTheme="minorHAnsi" w:hAnsiTheme="minorHAnsi" w:cstheme="minorHAnsi"/>
                <w:b/>
                <w:bCs/>
                <w:sz w:val="22"/>
                <w:szCs w:val="28"/>
              </w:rPr>
              <w:t>Haris</w:t>
            </w:r>
            <w:proofErr w:type="spellEnd"/>
            <w:r w:rsidRPr="00374492">
              <w:rPr>
                <w:rFonts w:asciiTheme="minorHAnsi" w:hAnsiTheme="minorHAnsi" w:cstheme="minorHAnsi"/>
                <w:sz w:val="22"/>
                <w:szCs w:val="28"/>
              </w:rPr>
              <w:t xml:space="preserve"> </w:t>
            </w:r>
            <w:r w:rsidRPr="00374492">
              <w:rPr>
                <w:rFonts w:asciiTheme="minorHAnsi" w:hAnsiTheme="minorHAnsi" w:cstheme="minorHAnsi"/>
                <w:b/>
                <w:bCs/>
                <w:color w:val="000000" w:themeColor="text1"/>
                <w:sz w:val="20"/>
              </w:rPr>
              <w:t>(District Data</w:t>
            </w:r>
            <w:r w:rsidR="00F27E1E">
              <w:rPr>
                <w:rFonts w:asciiTheme="minorHAnsi" w:hAnsiTheme="minorHAnsi" w:cstheme="minorHAnsi"/>
                <w:b/>
                <w:bCs/>
                <w:color w:val="000000" w:themeColor="text1"/>
                <w:sz w:val="20"/>
              </w:rPr>
              <w:t xml:space="preserve"> Risk Assessment Officer- (CTC)</w:t>
            </w:r>
          </w:p>
          <w:p w14:paraId="1C9C8F5D" w14:textId="022ED8DF" w:rsidR="00EA1C64" w:rsidRPr="00374492" w:rsidRDefault="00EA1C64" w:rsidP="00EA1C64">
            <w:pPr>
              <w:ind w:left="-83" w:firstLine="83"/>
              <w:rPr>
                <w:rFonts w:cstheme="minorHAnsi"/>
                <w:i/>
                <w:iCs/>
                <w:sz w:val="18"/>
              </w:rPr>
            </w:pPr>
            <w:r w:rsidRPr="00374492">
              <w:rPr>
                <w:rFonts w:cstheme="minorHAnsi"/>
                <w:i/>
                <w:iCs/>
                <w:sz w:val="18"/>
              </w:rPr>
              <w:t xml:space="preserve">District Emergency Operation Cell, DC </w:t>
            </w:r>
            <w:r w:rsidR="00EB09AF">
              <w:rPr>
                <w:rFonts w:cstheme="minorHAnsi"/>
                <w:i/>
                <w:iCs/>
                <w:sz w:val="18"/>
              </w:rPr>
              <w:t>o</w:t>
            </w:r>
            <w:r w:rsidRPr="00374492">
              <w:rPr>
                <w:rFonts w:cstheme="minorHAnsi"/>
                <w:i/>
                <w:iCs/>
                <w:sz w:val="18"/>
              </w:rPr>
              <w:t xml:space="preserve">ffice. </w:t>
            </w:r>
            <w:r w:rsidRPr="00B1379F">
              <w:rPr>
                <w:rFonts w:cstheme="minorHAnsi"/>
                <w:b/>
                <w:i/>
                <w:iCs/>
                <w:sz w:val="18"/>
              </w:rPr>
              <w:t>Contact No: 03455006034</w:t>
            </w:r>
          </w:p>
          <w:p w14:paraId="2A781105" w14:textId="77777777" w:rsidR="00EA1C64" w:rsidRPr="00374492" w:rsidRDefault="00EA1C64" w:rsidP="00EA1C64">
            <w:pPr>
              <w:rPr>
                <w:sz w:val="18"/>
                <w:lang w:val="en-GB"/>
              </w:rPr>
            </w:pPr>
          </w:p>
          <w:p w14:paraId="3B6DD3EB" w14:textId="0F9A22DA" w:rsidR="00BA5690" w:rsidRPr="00374492" w:rsidRDefault="00BA5690" w:rsidP="00BA5690">
            <w:pPr>
              <w:pStyle w:val="Subtitle"/>
              <w:ind w:left="-83" w:firstLine="83"/>
              <w:rPr>
                <w:rFonts w:asciiTheme="minorHAnsi" w:hAnsiTheme="minorHAnsi" w:cstheme="minorHAnsi"/>
                <w:b/>
                <w:bCs/>
                <w:sz w:val="22"/>
                <w:szCs w:val="28"/>
              </w:rPr>
            </w:pPr>
            <w:r w:rsidRPr="00374492">
              <w:rPr>
                <w:rFonts w:asciiTheme="minorHAnsi" w:hAnsiTheme="minorHAnsi" w:cstheme="minorHAnsi"/>
                <w:b/>
                <w:bCs/>
                <w:sz w:val="22"/>
                <w:szCs w:val="28"/>
              </w:rPr>
              <w:t xml:space="preserve">Muhammad Arsalan </w:t>
            </w:r>
            <w:r w:rsidRPr="00F27E1E">
              <w:rPr>
                <w:rFonts w:asciiTheme="minorHAnsi" w:hAnsiTheme="minorHAnsi" w:cstheme="minorHAnsi"/>
                <w:b/>
                <w:bCs/>
                <w:color w:val="auto"/>
                <w:sz w:val="22"/>
                <w:szCs w:val="28"/>
              </w:rPr>
              <w:t>(District Coordinator)</w:t>
            </w:r>
          </w:p>
          <w:p w14:paraId="519F1AA6" w14:textId="5FC277B7" w:rsidR="009F682D" w:rsidRDefault="00BA5690" w:rsidP="00F27E1E">
            <w:pPr>
              <w:ind w:left="-83" w:firstLine="83"/>
              <w:rPr>
                <w:rFonts w:cstheme="minorHAnsi"/>
                <w:b/>
                <w:i/>
                <w:iCs/>
                <w:sz w:val="18"/>
              </w:rPr>
            </w:pPr>
            <w:r w:rsidRPr="00374492">
              <w:rPr>
                <w:rFonts w:cstheme="minorHAnsi"/>
                <w:i/>
                <w:iCs/>
                <w:sz w:val="18"/>
              </w:rPr>
              <w:t xml:space="preserve">Data Support Centre, Micro Merger Pvt Ltd. </w:t>
            </w:r>
            <w:r w:rsidRPr="00B1379F">
              <w:rPr>
                <w:rFonts w:cstheme="minorHAnsi"/>
                <w:b/>
                <w:i/>
                <w:iCs/>
                <w:sz w:val="18"/>
              </w:rPr>
              <w:t>Contact No: 03318362054</w:t>
            </w:r>
          </w:p>
          <w:p w14:paraId="42779B9F" w14:textId="77777777" w:rsidR="00722CB4" w:rsidRDefault="00722CB4" w:rsidP="00F27E1E">
            <w:pPr>
              <w:ind w:left="-83" w:firstLine="83"/>
              <w:rPr>
                <w:rFonts w:cstheme="minorHAnsi"/>
                <w:b/>
                <w:i/>
                <w:iCs/>
                <w:sz w:val="18"/>
              </w:rPr>
            </w:pPr>
          </w:p>
          <w:p w14:paraId="5FCE2240" w14:textId="77777777" w:rsidR="00722CB4" w:rsidRPr="00F27E1E" w:rsidRDefault="00722CB4" w:rsidP="00722CB4">
            <w:pPr>
              <w:pStyle w:val="Subtitle"/>
              <w:rPr>
                <w:rFonts w:asciiTheme="minorHAnsi" w:hAnsiTheme="minorHAnsi" w:cstheme="minorHAnsi"/>
                <w:b/>
                <w:bCs/>
                <w:color w:val="auto"/>
                <w:sz w:val="22"/>
                <w:szCs w:val="28"/>
              </w:rPr>
            </w:pPr>
            <w:r>
              <w:rPr>
                <w:rFonts w:asciiTheme="minorHAnsi" w:hAnsiTheme="minorHAnsi" w:cstheme="minorHAnsi"/>
                <w:b/>
                <w:bCs/>
                <w:sz w:val="22"/>
                <w:szCs w:val="28"/>
              </w:rPr>
              <w:t xml:space="preserve">Sikandar Khan </w:t>
            </w:r>
            <w:r w:rsidRPr="00F27E1E">
              <w:rPr>
                <w:rFonts w:asciiTheme="minorHAnsi" w:hAnsiTheme="minorHAnsi" w:cstheme="minorHAnsi"/>
                <w:b/>
                <w:bCs/>
                <w:color w:val="auto"/>
                <w:sz w:val="22"/>
                <w:szCs w:val="28"/>
              </w:rPr>
              <w:t>(Manager Parts)</w:t>
            </w:r>
          </w:p>
          <w:p w14:paraId="0204EA30" w14:textId="77777777" w:rsidR="00722CB4" w:rsidRPr="00374492" w:rsidRDefault="00722CB4" w:rsidP="00722CB4">
            <w:pPr>
              <w:ind w:left="90" w:hanging="90"/>
              <w:rPr>
                <w:rFonts w:cstheme="minorHAnsi"/>
                <w:i/>
                <w:iCs/>
                <w:sz w:val="18"/>
              </w:rPr>
            </w:pPr>
            <w:r>
              <w:rPr>
                <w:rFonts w:cstheme="minorHAnsi"/>
                <w:i/>
                <w:iCs/>
                <w:sz w:val="18"/>
              </w:rPr>
              <w:t>Toyota Quetta Motors</w:t>
            </w:r>
            <w:r w:rsidRPr="00374492">
              <w:rPr>
                <w:rFonts w:cstheme="minorHAnsi"/>
                <w:i/>
                <w:iCs/>
                <w:sz w:val="18"/>
              </w:rPr>
              <w:t xml:space="preserve">. </w:t>
            </w:r>
            <w:r>
              <w:rPr>
                <w:rFonts w:cstheme="minorHAnsi"/>
                <w:b/>
                <w:i/>
                <w:iCs/>
                <w:sz w:val="18"/>
              </w:rPr>
              <w:t>Contact No: 03</w:t>
            </w:r>
            <w:r w:rsidRPr="00B1379F">
              <w:rPr>
                <w:rFonts w:cstheme="minorHAnsi"/>
                <w:b/>
                <w:i/>
                <w:iCs/>
                <w:sz w:val="18"/>
              </w:rPr>
              <w:t>1</w:t>
            </w:r>
            <w:r>
              <w:rPr>
                <w:rFonts w:cstheme="minorHAnsi"/>
                <w:b/>
                <w:i/>
                <w:iCs/>
                <w:sz w:val="18"/>
              </w:rPr>
              <w:t>38014466</w:t>
            </w:r>
          </w:p>
          <w:p w14:paraId="72F8AC82" w14:textId="661513A2" w:rsidR="00722CB4" w:rsidRPr="00F27E1E" w:rsidRDefault="00722CB4" w:rsidP="00722CB4">
            <w:pPr>
              <w:ind w:left="180" w:firstLine="83"/>
              <w:rPr>
                <w:rFonts w:cstheme="minorHAnsi"/>
                <w:i/>
                <w:iCs/>
                <w:sz w:val="18"/>
              </w:rPr>
            </w:pPr>
          </w:p>
        </w:tc>
      </w:tr>
    </w:tbl>
    <w:p w14:paraId="020C4C67" w14:textId="5A86A1C8" w:rsidR="007F5B63" w:rsidRPr="00EF3740" w:rsidRDefault="007F5B63" w:rsidP="00EF3740">
      <w:pPr>
        <w:widowControl/>
        <w:autoSpaceDE/>
        <w:autoSpaceDN/>
        <w:adjustRightInd/>
        <w:rPr>
          <w:sz w:val="20"/>
          <w:szCs w:val="20"/>
        </w:rPr>
      </w:pPr>
    </w:p>
    <w:sectPr w:rsidR="007F5B63" w:rsidRPr="00EF3740" w:rsidSect="007C4B4A">
      <w:type w:val="continuous"/>
      <w:pgSz w:w="12240" w:h="15840" w:code="1"/>
      <w:pgMar w:top="450" w:right="1138" w:bottom="284" w:left="1138" w:header="0" w:footer="90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9E1B6" w14:textId="77777777" w:rsidR="00B6672E" w:rsidRDefault="00B6672E" w:rsidP="00590471">
      <w:r>
        <w:separator/>
      </w:r>
    </w:p>
  </w:endnote>
  <w:endnote w:type="continuationSeparator" w:id="0">
    <w:p w14:paraId="63776960" w14:textId="77777777" w:rsidR="00B6672E" w:rsidRDefault="00B6672E" w:rsidP="0059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4ED52" w14:textId="77777777" w:rsidR="00B6672E" w:rsidRDefault="00B6672E" w:rsidP="00590471">
      <w:r>
        <w:separator/>
      </w:r>
    </w:p>
  </w:footnote>
  <w:footnote w:type="continuationSeparator" w:id="0">
    <w:p w14:paraId="0C1E4907" w14:textId="77777777" w:rsidR="00B6672E" w:rsidRDefault="00B6672E" w:rsidP="00590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32pt;height:969pt;visibility:visible;mso-wrap-style:square" o:bullet="t">
        <v:imagedata r:id="rId1" o:title="New Doc 2018-05-25_1"/>
      </v:shape>
    </w:pict>
  </w:numPicBullet>
  <w:abstractNum w:abstractNumId="0" w15:restartNumberingAfterBreak="0">
    <w:nsid w:val="FFFFFF89"/>
    <w:multiLevelType w:val="singleLevel"/>
    <w:tmpl w:val="F926EFE0"/>
    <w:lvl w:ilvl="0">
      <w:start w:val="1"/>
      <w:numFmt w:val="bullet"/>
      <w:pStyle w:val="ListBullet"/>
      <w:lvlText w:val=""/>
      <w:lvlJc w:val="left"/>
      <w:pPr>
        <w:tabs>
          <w:tab w:val="num" w:pos="360"/>
        </w:tabs>
        <w:ind w:left="360" w:hanging="360"/>
      </w:pPr>
      <w:rPr>
        <w:rFonts w:ascii="Symbol" w:hAnsi="Symbol" w:hint="default"/>
        <w:color w:val="666666" w:themeColor="accent4"/>
      </w:rPr>
    </w:lvl>
  </w:abstractNum>
  <w:abstractNum w:abstractNumId="1" w15:restartNumberingAfterBreak="0">
    <w:nsid w:val="00000402"/>
    <w:multiLevelType w:val="multilevel"/>
    <w:tmpl w:val="00000885"/>
    <w:lvl w:ilvl="0">
      <w:numFmt w:val="bullet"/>
      <w:lvlText w:val="ï"/>
      <w:lvlJc w:val="left"/>
      <w:pPr>
        <w:ind w:left="4890" w:hanging="267"/>
      </w:pPr>
      <w:rPr>
        <w:rFonts w:ascii="Georgia" w:hAnsi="Georgia" w:cs="Georgia"/>
        <w:b w:val="0"/>
        <w:bCs w:val="0"/>
        <w:color w:val="D14140"/>
        <w:spacing w:val="-6"/>
        <w:w w:val="100"/>
        <w:sz w:val="20"/>
        <w:szCs w:val="20"/>
      </w:rPr>
    </w:lvl>
    <w:lvl w:ilvl="1">
      <w:numFmt w:val="bullet"/>
      <w:lvlText w:val="ï"/>
      <w:lvlJc w:val="left"/>
      <w:pPr>
        <w:ind w:left="5482" w:hanging="267"/>
      </w:pPr>
    </w:lvl>
    <w:lvl w:ilvl="2">
      <w:numFmt w:val="bullet"/>
      <w:lvlText w:val="ï"/>
      <w:lvlJc w:val="left"/>
      <w:pPr>
        <w:ind w:left="6064" w:hanging="267"/>
      </w:pPr>
    </w:lvl>
    <w:lvl w:ilvl="3">
      <w:numFmt w:val="bullet"/>
      <w:lvlText w:val="ï"/>
      <w:lvlJc w:val="left"/>
      <w:pPr>
        <w:ind w:left="6646" w:hanging="267"/>
      </w:pPr>
    </w:lvl>
    <w:lvl w:ilvl="4">
      <w:numFmt w:val="bullet"/>
      <w:lvlText w:val="ï"/>
      <w:lvlJc w:val="left"/>
      <w:pPr>
        <w:ind w:left="7228" w:hanging="267"/>
      </w:pPr>
    </w:lvl>
    <w:lvl w:ilvl="5">
      <w:numFmt w:val="bullet"/>
      <w:lvlText w:val="ï"/>
      <w:lvlJc w:val="left"/>
      <w:pPr>
        <w:ind w:left="7810" w:hanging="267"/>
      </w:pPr>
    </w:lvl>
    <w:lvl w:ilvl="6">
      <w:numFmt w:val="bullet"/>
      <w:lvlText w:val="ï"/>
      <w:lvlJc w:val="left"/>
      <w:pPr>
        <w:ind w:left="8392" w:hanging="267"/>
      </w:pPr>
    </w:lvl>
    <w:lvl w:ilvl="7">
      <w:numFmt w:val="bullet"/>
      <w:lvlText w:val="ï"/>
      <w:lvlJc w:val="left"/>
      <w:pPr>
        <w:ind w:left="8974" w:hanging="267"/>
      </w:pPr>
    </w:lvl>
    <w:lvl w:ilvl="8">
      <w:numFmt w:val="bullet"/>
      <w:lvlText w:val="ï"/>
      <w:lvlJc w:val="left"/>
      <w:pPr>
        <w:ind w:left="9556" w:hanging="267"/>
      </w:pPr>
    </w:lvl>
  </w:abstractNum>
  <w:abstractNum w:abstractNumId="2" w15:restartNumberingAfterBreak="0">
    <w:nsid w:val="015A1291"/>
    <w:multiLevelType w:val="hybridMultilevel"/>
    <w:tmpl w:val="FD0EA9A2"/>
    <w:lvl w:ilvl="0" w:tplc="2000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7F5476"/>
    <w:multiLevelType w:val="hybridMultilevel"/>
    <w:tmpl w:val="FC70E4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12E54D5"/>
    <w:multiLevelType w:val="hybridMultilevel"/>
    <w:tmpl w:val="6B0081A8"/>
    <w:lvl w:ilvl="0" w:tplc="4C8294E8">
      <w:start w:val="1"/>
      <w:numFmt w:val="bullet"/>
      <w:pStyle w:val="ListParagraph"/>
      <w:lvlText w:val=""/>
      <w:lvlJc w:val="left"/>
      <w:pPr>
        <w:ind w:left="720" w:hanging="360"/>
      </w:pPr>
      <w:rPr>
        <w:rFonts w:ascii="Symbol" w:hAnsi="Symbol" w:hint="default"/>
        <w:color w:val="666666"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7544B"/>
    <w:multiLevelType w:val="hybridMultilevel"/>
    <w:tmpl w:val="242E3B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1788026A"/>
    <w:multiLevelType w:val="hybridMultilevel"/>
    <w:tmpl w:val="91C6EA24"/>
    <w:lvl w:ilvl="0" w:tplc="04090001">
      <w:start w:val="1"/>
      <w:numFmt w:val="bullet"/>
      <w:lvlText w:val=""/>
      <w:lvlJc w:val="left"/>
      <w:pPr>
        <w:ind w:left="720" w:hanging="360"/>
      </w:pPr>
      <w:rPr>
        <w:rFonts w:ascii="Symbol" w:hAnsi="Symbol" w:hint="default"/>
      </w:rPr>
    </w:lvl>
    <w:lvl w:ilvl="1" w:tplc="2000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CCA2741"/>
    <w:multiLevelType w:val="hybridMultilevel"/>
    <w:tmpl w:val="3D985CA6"/>
    <w:lvl w:ilvl="0" w:tplc="2000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0441061"/>
    <w:multiLevelType w:val="hybridMultilevel"/>
    <w:tmpl w:val="081A148C"/>
    <w:lvl w:ilvl="0" w:tplc="2000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3715123"/>
    <w:multiLevelType w:val="hybridMultilevel"/>
    <w:tmpl w:val="079087CE"/>
    <w:lvl w:ilvl="0" w:tplc="767C0774">
      <w:numFmt w:val="bullet"/>
      <w:lvlText w:val="•"/>
      <w:lvlJc w:val="left"/>
      <w:pPr>
        <w:ind w:left="720" w:hanging="360"/>
      </w:pPr>
      <w:rPr>
        <w:rFonts w:ascii="Century Gothic" w:eastAsiaTheme="minorEastAsia" w:hAnsi="Century Gothic"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3807B3"/>
    <w:multiLevelType w:val="multilevel"/>
    <w:tmpl w:val="2952A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EF4784"/>
    <w:multiLevelType w:val="hybridMultilevel"/>
    <w:tmpl w:val="0E9E49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36E64459"/>
    <w:multiLevelType w:val="hybridMultilevel"/>
    <w:tmpl w:val="9182B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96638C7"/>
    <w:multiLevelType w:val="hybridMultilevel"/>
    <w:tmpl w:val="2FB0EE74"/>
    <w:lvl w:ilvl="0" w:tplc="95660F0A">
      <w:start w:val="1"/>
      <w:numFmt w:val="decimal"/>
      <w:lvlText w:val="%1)"/>
      <w:lvlJc w:val="left"/>
      <w:pPr>
        <w:ind w:left="1875" w:hanging="360"/>
      </w:pPr>
    </w:lvl>
    <w:lvl w:ilvl="1" w:tplc="04090019">
      <w:start w:val="1"/>
      <w:numFmt w:val="lowerLetter"/>
      <w:lvlText w:val="%2."/>
      <w:lvlJc w:val="left"/>
      <w:pPr>
        <w:ind w:left="2595" w:hanging="360"/>
      </w:pPr>
    </w:lvl>
    <w:lvl w:ilvl="2" w:tplc="0409001B">
      <w:start w:val="1"/>
      <w:numFmt w:val="lowerRoman"/>
      <w:lvlText w:val="%3."/>
      <w:lvlJc w:val="right"/>
      <w:pPr>
        <w:ind w:left="3315" w:hanging="180"/>
      </w:pPr>
    </w:lvl>
    <w:lvl w:ilvl="3" w:tplc="0409000F">
      <w:start w:val="1"/>
      <w:numFmt w:val="decimal"/>
      <w:lvlText w:val="%4."/>
      <w:lvlJc w:val="left"/>
      <w:pPr>
        <w:ind w:left="4035" w:hanging="360"/>
      </w:pPr>
    </w:lvl>
    <w:lvl w:ilvl="4" w:tplc="04090019">
      <w:start w:val="1"/>
      <w:numFmt w:val="lowerLetter"/>
      <w:lvlText w:val="%5."/>
      <w:lvlJc w:val="left"/>
      <w:pPr>
        <w:ind w:left="4755" w:hanging="360"/>
      </w:pPr>
    </w:lvl>
    <w:lvl w:ilvl="5" w:tplc="0409001B">
      <w:start w:val="1"/>
      <w:numFmt w:val="lowerRoman"/>
      <w:lvlText w:val="%6."/>
      <w:lvlJc w:val="right"/>
      <w:pPr>
        <w:ind w:left="5475" w:hanging="180"/>
      </w:pPr>
    </w:lvl>
    <w:lvl w:ilvl="6" w:tplc="0409000F">
      <w:start w:val="1"/>
      <w:numFmt w:val="decimal"/>
      <w:lvlText w:val="%7."/>
      <w:lvlJc w:val="left"/>
      <w:pPr>
        <w:ind w:left="6195" w:hanging="360"/>
      </w:pPr>
    </w:lvl>
    <w:lvl w:ilvl="7" w:tplc="04090019">
      <w:start w:val="1"/>
      <w:numFmt w:val="lowerLetter"/>
      <w:lvlText w:val="%8."/>
      <w:lvlJc w:val="left"/>
      <w:pPr>
        <w:ind w:left="6915" w:hanging="360"/>
      </w:pPr>
    </w:lvl>
    <w:lvl w:ilvl="8" w:tplc="0409001B">
      <w:start w:val="1"/>
      <w:numFmt w:val="lowerRoman"/>
      <w:lvlText w:val="%9."/>
      <w:lvlJc w:val="right"/>
      <w:pPr>
        <w:ind w:left="7635" w:hanging="180"/>
      </w:pPr>
    </w:lvl>
  </w:abstractNum>
  <w:abstractNum w:abstractNumId="14" w15:restartNumberingAfterBreak="0">
    <w:nsid w:val="3CB9493A"/>
    <w:multiLevelType w:val="hybridMultilevel"/>
    <w:tmpl w:val="0534D41E"/>
    <w:lvl w:ilvl="0" w:tplc="77DEE65C">
      <w:start w:val="1"/>
      <w:numFmt w:val="decimal"/>
      <w:lvlText w:val="%1)"/>
      <w:lvlJc w:val="left"/>
      <w:pPr>
        <w:ind w:left="2040" w:hanging="360"/>
      </w:pPr>
    </w:lvl>
    <w:lvl w:ilvl="1" w:tplc="04090019">
      <w:start w:val="1"/>
      <w:numFmt w:val="lowerLetter"/>
      <w:lvlText w:val="%2."/>
      <w:lvlJc w:val="left"/>
      <w:pPr>
        <w:ind w:left="2760" w:hanging="360"/>
      </w:pPr>
    </w:lvl>
    <w:lvl w:ilvl="2" w:tplc="0409001B">
      <w:start w:val="1"/>
      <w:numFmt w:val="lowerRoman"/>
      <w:lvlText w:val="%3."/>
      <w:lvlJc w:val="right"/>
      <w:pPr>
        <w:ind w:left="3480" w:hanging="180"/>
      </w:pPr>
    </w:lvl>
    <w:lvl w:ilvl="3" w:tplc="0409000F">
      <w:start w:val="1"/>
      <w:numFmt w:val="decimal"/>
      <w:lvlText w:val="%4."/>
      <w:lvlJc w:val="left"/>
      <w:pPr>
        <w:ind w:left="4200" w:hanging="360"/>
      </w:pPr>
    </w:lvl>
    <w:lvl w:ilvl="4" w:tplc="04090019">
      <w:start w:val="1"/>
      <w:numFmt w:val="lowerLetter"/>
      <w:lvlText w:val="%5."/>
      <w:lvlJc w:val="left"/>
      <w:pPr>
        <w:ind w:left="4920" w:hanging="360"/>
      </w:pPr>
    </w:lvl>
    <w:lvl w:ilvl="5" w:tplc="0409001B">
      <w:start w:val="1"/>
      <w:numFmt w:val="lowerRoman"/>
      <w:lvlText w:val="%6."/>
      <w:lvlJc w:val="right"/>
      <w:pPr>
        <w:ind w:left="5640" w:hanging="180"/>
      </w:pPr>
    </w:lvl>
    <w:lvl w:ilvl="6" w:tplc="0409000F">
      <w:start w:val="1"/>
      <w:numFmt w:val="decimal"/>
      <w:lvlText w:val="%7."/>
      <w:lvlJc w:val="left"/>
      <w:pPr>
        <w:ind w:left="6360" w:hanging="360"/>
      </w:pPr>
    </w:lvl>
    <w:lvl w:ilvl="7" w:tplc="04090019">
      <w:start w:val="1"/>
      <w:numFmt w:val="lowerLetter"/>
      <w:lvlText w:val="%8."/>
      <w:lvlJc w:val="left"/>
      <w:pPr>
        <w:ind w:left="7080" w:hanging="360"/>
      </w:pPr>
    </w:lvl>
    <w:lvl w:ilvl="8" w:tplc="0409001B">
      <w:start w:val="1"/>
      <w:numFmt w:val="lowerRoman"/>
      <w:lvlText w:val="%9."/>
      <w:lvlJc w:val="right"/>
      <w:pPr>
        <w:ind w:left="7800" w:hanging="180"/>
      </w:pPr>
    </w:lvl>
  </w:abstractNum>
  <w:abstractNum w:abstractNumId="15" w15:restartNumberingAfterBreak="0">
    <w:nsid w:val="433D4478"/>
    <w:multiLevelType w:val="hybridMultilevel"/>
    <w:tmpl w:val="CFE07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461A07"/>
    <w:multiLevelType w:val="hybridMultilevel"/>
    <w:tmpl w:val="4858B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AD45953"/>
    <w:multiLevelType w:val="hybridMultilevel"/>
    <w:tmpl w:val="09BA9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B122CDB"/>
    <w:multiLevelType w:val="hybridMultilevel"/>
    <w:tmpl w:val="F3500062"/>
    <w:lvl w:ilvl="0" w:tplc="ED5EC286">
      <w:start w:val="1"/>
      <w:numFmt w:val="bullet"/>
      <w:lvlText w:val=""/>
      <w:lvlPicBulletId w:val="0"/>
      <w:lvlJc w:val="left"/>
      <w:pPr>
        <w:tabs>
          <w:tab w:val="num" w:pos="720"/>
        </w:tabs>
        <w:ind w:left="720" w:hanging="360"/>
      </w:pPr>
      <w:rPr>
        <w:rFonts w:ascii="Symbol" w:hAnsi="Symbol" w:hint="default"/>
      </w:rPr>
    </w:lvl>
    <w:lvl w:ilvl="1" w:tplc="032AD08E" w:tentative="1">
      <w:start w:val="1"/>
      <w:numFmt w:val="bullet"/>
      <w:lvlText w:val=""/>
      <w:lvlJc w:val="left"/>
      <w:pPr>
        <w:tabs>
          <w:tab w:val="num" w:pos="1440"/>
        </w:tabs>
        <w:ind w:left="1440" w:hanging="360"/>
      </w:pPr>
      <w:rPr>
        <w:rFonts w:ascii="Symbol" w:hAnsi="Symbol" w:hint="default"/>
      </w:rPr>
    </w:lvl>
    <w:lvl w:ilvl="2" w:tplc="82C2BDA4" w:tentative="1">
      <w:start w:val="1"/>
      <w:numFmt w:val="bullet"/>
      <w:lvlText w:val=""/>
      <w:lvlJc w:val="left"/>
      <w:pPr>
        <w:tabs>
          <w:tab w:val="num" w:pos="2160"/>
        </w:tabs>
        <w:ind w:left="2160" w:hanging="360"/>
      </w:pPr>
      <w:rPr>
        <w:rFonts w:ascii="Symbol" w:hAnsi="Symbol" w:hint="default"/>
      </w:rPr>
    </w:lvl>
    <w:lvl w:ilvl="3" w:tplc="D592E0BE" w:tentative="1">
      <w:start w:val="1"/>
      <w:numFmt w:val="bullet"/>
      <w:lvlText w:val=""/>
      <w:lvlJc w:val="left"/>
      <w:pPr>
        <w:tabs>
          <w:tab w:val="num" w:pos="2880"/>
        </w:tabs>
        <w:ind w:left="2880" w:hanging="360"/>
      </w:pPr>
      <w:rPr>
        <w:rFonts w:ascii="Symbol" w:hAnsi="Symbol" w:hint="default"/>
      </w:rPr>
    </w:lvl>
    <w:lvl w:ilvl="4" w:tplc="944CD202" w:tentative="1">
      <w:start w:val="1"/>
      <w:numFmt w:val="bullet"/>
      <w:lvlText w:val=""/>
      <w:lvlJc w:val="left"/>
      <w:pPr>
        <w:tabs>
          <w:tab w:val="num" w:pos="3600"/>
        </w:tabs>
        <w:ind w:left="3600" w:hanging="360"/>
      </w:pPr>
      <w:rPr>
        <w:rFonts w:ascii="Symbol" w:hAnsi="Symbol" w:hint="default"/>
      </w:rPr>
    </w:lvl>
    <w:lvl w:ilvl="5" w:tplc="3A9620C2" w:tentative="1">
      <w:start w:val="1"/>
      <w:numFmt w:val="bullet"/>
      <w:lvlText w:val=""/>
      <w:lvlJc w:val="left"/>
      <w:pPr>
        <w:tabs>
          <w:tab w:val="num" w:pos="4320"/>
        </w:tabs>
        <w:ind w:left="4320" w:hanging="360"/>
      </w:pPr>
      <w:rPr>
        <w:rFonts w:ascii="Symbol" w:hAnsi="Symbol" w:hint="default"/>
      </w:rPr>
    </w:lvl>
    <w:lvl w:ilvl="6" w:tplc="2AA8DB32" w:tentative="1">
      <w:start w:val="1"/>
      <w:numFmt w:val="bullet"/>
      <w:lvlText w:val=""/>
      <w:lvlJc w:val="left"/>
      <w:pPr>
        <w:tabs>
          <w:tab w:val="num" w:pos="5040"/>
        </w:tabs>
        <w:ind w:left="5040" w:hanging="360"/>
      </w:pPr>
      <w:rPr>
        <w:rFonts w:ascii="Symbol" w:hAnsi="Symbol" w:hint="default"/>
      </w:rPr>
    </w:lvl>
    <w:lvl w:ilvl="7" w:tplc="BA6C344E" w:tentative="1">
      <w:start w:val="1"/>
      <w:numFmt w:val="bullet"/>
      <w:lvlText w:val=""/>
      <w:lvlJc w:val="left"/>
      <w:pPr>
        <w:tabs>
          <w:tab w:val="num" w:pos="5760"/>
        </w:tabs>
        <w:ind w:left="5760" w:hanging="360"/>
      </w:pPr>
      <w:rPr>
        <w:rFonts w:ascii="Symbol" w:hAnsi="Symbol" w:hint="default"/>
      </w:rPr>
    </w:lvl>
    <w:lvl w:ilvl="8" w:tplc="02E2DBAC"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CF1770C"/>
    <w:multiLevelType w:val="hybridMultilevel"/>
    <w:tmpl w:val="A9C69E7E"/>
    <w:lvl w:ilvl="0" w:tplc="04090001">
      <w:start w:val="1"/>
      <w:numFmt w:val="bullet"/>
      <w:lvlText w:val=""/>
      <w:lvlJc w:val="left"/>
      <w:pPr>
        <w:ind w:left="720" w:hanging="360"/>
      </w:pPr>
      <w:rPr>
        <w:rFonts w:ascii="Symbol" w:hAnsi="Symbol" w:hint="default"/>
      </w:rPr>
    </w:lvl>
    <w:lvl w:ilvl="1" w:tplc="2000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E52761B"/>
    <w:multiLevelType w:val="hybridMultilevel"/>
    <w:tmpl w:val="55724802"/>
    <w:lvl w:ilvl="0" w:tplc="2000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2166C40"/>
    <w:multiLevelType w:val="hybridMultilevel"/>
    <w:tmpl w:val="2AD21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E667E6"/>
    <w:multiLevelType w:val="hybridMultilevel"/>
    <w:tmpl w:val="333ABD3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23" w15:restartNumberingAfterBreak="0">
    <w:nsid w:val="54CC58BB"/>
    <w:multiLevelType w:val="hybridMultilevel"/>
    <w:tmpl w:val="A2FE5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4718EF"/>
    <w:multiLevelType w:val="hybridMultilevel"/>
    <w:tmpl w:val="48D46728"/>
    <w:lvl w:ilvl="0" w:tplc="F7F4D2E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77E4162"/>
    <w:multiLevelType w:val="hybridMultilevel"/>
    <w:tmpl w:val="31969D42"/>
    <w:lvl w:ilvl="0" w:tplc="04090001">
      <w:start w:val="1"/>
      <w:numFmt w:val="bullet"/>
      <w:lvlText w:val=""/>
      <w:lvlJc w:val="left"/>
      <w:pPr>
        <w:ind w:left="720" w:hanging="360"/>
      </w:pPr>
      <w:rPr>
        <w:rFonts w:ascii="Symbol" w:hAnsi="Symbol" w:hint="default"/>
      </w:rPr>
    </w:lvl>
    <w:lvl w:ilvl="1" w:tplc="2000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8E35652"/>
    <w:multiLevelType w:val="hybridMultilevel"/>
    <w:tmpl w:val="B2C60306"/>
    <w:lvl w:ilvl="0" w:tplc="292CEFA2">
      <w:start w:val="1"/>
      <w:numFmt w:val="decimal"/>
      <w:lvlText w:val="%1)"/>
      <w:lvlJc w:val="left"/>
      <w:pPr>
        <w:ind w:left="1875" w:hanging="360"/>
      </w:pPr>
    </w:lvl>
    <w:lvl w:ilvl="1" w:tplc="04090019">
      <w:start w:val="1"/>
      <w:numFmt w:val="lowerLetter"/>
      <w:lvlText w:val="%2."/>
      <w:lvlJc w:val="left"/>
      <w:pPr>
        <w:ind w:left="2595" w:hanging="360"/>
      </w:pPr>
    </w:lvl>
    <w:lvl w:ilvl="2" w:tplc="0409001B">
      <w:start w:val="1"/>
      <w:numFmt w:val="lowerRoman"/>
      <w:lvlText w:val="%3."/>
      <w:lvlJc w:val="right"/>
      <w:pPr>
        <w:ind w:left="3315" w:hanging="180"/>
      </w:pPr>
    </w:lvl>
    <w:lvl w:ilvl="3" w:tplc="0409000F">
      <w:start w:val="1"/>
      <w:numFmt w:val="decimal"/>
      <w:lvlText w:val="%4."/>
      <w:lvlJc w:val="left"/>
      <w:pPr>
        <w:ind w:left="4035" w:hanging="360"/>
      </w:pPr>
    </w:lvl>
    <w:lvl w:ilvl="4" w:tplc="04090019">
      <w:start w:val="1"/>
      <w:numFmt w:val="lowerLetter"/>
      <w:lvlText w:val="%5."/>
      <w:lvlJc w:val="left"/>
      <w:pPr>
        <w:ind w:left="4755" w:hanging="360"/>
      </w:pPr>
    </w:lvl>
    <w:lvl w:ilvl="5" w:tplc="0409001B">
      <w:start w:val="1"/>
      <w:numFmt w:val="lowerRoman"/>
      <w:lvlText w:val="%6."/>
      <w:lvlJc w:val="right"/>
      <w:pPr>
        <w:ind w:left="5475" w:hanging="180"/>
      </w:pPr>
    </w:lvl>
    <w:lvl w:ilvl="6" w:tplc="0409000F">
      <w:start w:val="1"/>
      <w:numFmt w:val="decimal"/>
      <w:lvlText w:val="%7."/>
      <w:lvlJc w:val="left"/>
      <w:pPr>
        <w:ind w:left="6195" w:hanging="360"/>
      </w:pPr>
    </w:lvl>
    <w:lvl w:ilvl="7" w:tplc="04090019">
      <w:start w:val="1"/>
      <w:numFmt w:val="lowerLetter"/>
      <w:lvlText w:val="%8."/>
      <w:lvlJc w:val="left"/>
      <w:pPr>
        <w:ind w:left="6915" w:hanging="360"/>
      </w:pPr>
    </w:lvl>
    <w:lvl w:ilvl="8" w:tplc="0409001B">
      <w:start w:val="1"/>
      <w:numFmt w:val="lowerRoman"/>
      <w:lvlText w:val="%9."/>
      <w:lvlJc w:val="right"/>
      <w:pPr>
        <w:ind w:left="7635" w:hanging="180"/>
      </w:pPr>
    </w:lvl>
  </w:abstractNum>
  <w:abstractNum w:abstractNumId="27" w15:restartNumberingAfterBreak="0">
    <w:nsid w:val="5A454DFB"/>
    <w:multiLevelType w:val="hybridMultilevel"/>
    <w:tmpl w:val="AF9EC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AD039F0"/>
    <w:multiLevelType w:val="hybridMultilevel"/>
    <w:tmpl w:val="DB12C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162015"/>
    <w:multiLevelType w:val="hybridMultilevel"/>
    <w:tmpl w:val="0002860A"/>
    <w:lvl w:ilvl="0" w:tplc="2000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BB630E2"/>
    <w:multiLevelType w:val="multilevel"/>
    <w:tmpl w:val="32E83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DA1561"/>
    <w:multiLevelType w:val="hybridMultilevel"/>
    <w:tmpl w:val="DE12DCDE"/>
    <w:lvl w:ilvl="0" w:tplc="2000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075276C"/>
    <w:multiLevelType w:val="hybridMultilevel"/>
    <w:tmpl w:val="455E7896"/>
    <w:lvl w:ilvl="0" w:tplc="04090001">
      <w:start w:val="1"/>
      <w:numFmt w:val="bullet"/>
      <w:lvlText w:val=""/>
      <w:lvlJc w:val="left"/>
      <w:pPr>
        <w:ind w:left="720" w:hanging="360"/>
      </w:pPr>
      <w:rPr>
        <w:rFonts w:ascii="Symbol" w:hAnsi="Symbol" w:hint="default"/>
      </w:rPr>
    </w:lvl>
    <w:lvl w:ilvl="1" w:tplc="2000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4FA1197"/>
    <w:multiLevelType w:val="hybridMultilevel"/>
    <w:tmpl w:val="131A4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2AF7B93"/>
    <w:multiLevelType w:val="hybridMultilevel"/>
    <w:tmpl w:val="F9A26B5A"/>
    <w:lvl w:ilvl="0" w:tplc="04090001">
      <w:start w:val="1"/>
      <w:numFmt w:val="bullet"/>
      <w:lvlText w:val=""/>
      <w:lvlJc w:val="left"/>
      <w:pPr>
        <w:ind w:left="720" w:hanging="360"/>
      </w:pPr>
      <w:rPr>
        <w:rFonts w:ascii="Symbol" w:hAnsi="Symbol" w:hint="default"/>
      </w:rPr>
    </w:lvl>
    <w:lvl w:ilvl="1" w:tplc="2000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B10605D"/>
    <w:multiLevelType w:val="hybridMultilevel"/>
    <w:tmpl w:val="24F430CC"/>
    <w:lvl w:ilvl="0" w:tplc="86F4DE74">
      <w:numFmt w:val="bullet"/>
      <w:lvlText w:val=""/>
      <w:lvlJc w:val="left"/>
      <w:pPr>
        <w:ind w:left="937" w:hanging="361"/>
      </w:pPr>
      <w:rPr>
        <w:rFonts w:ascii="Symbol" w:eastAsia="Symbol" w:hAnsi="Symbol" w:cs="Symbol" w:hint="default"/>
        <w:w w:val="99"/>
        <w:sz w:val="20"/>
        <w:szCs w:val="20"/>
        <w:lang w:val="en-US" w:eastAsia="en-US" w:bidi="ar-SA"/>
      </w:rPr>
    </w:lvl>
    <w:lvl w:ilvl="1" w:tplc="ABCADA38">
      <w:numFmt w:val="bullet"/>
      <w:lvlText w:val="•"/>
      <w:lvlJc w:val="left"/>
      <w:pPr>
        <w:ind w:left="1924" w:hanging="361"/>
      </w:pPr>
      <w:rPr>
        <w:rFonts w:hint="default"/>
        <w:lang w:val="en-US" w:eastAsia="en-US" w:bidi="ar-SA"/>
      </w:rPr>
    </w:lvl>
    <w:lvl w:ilvl="2" w:tplc="4148EEEE">
      <w:numFmt w:val="bullet"/>
      <w:lvlText w:val="•"/>
      <w:lvlJc w:val="left"/>
      <w:pPr>
        <w:ind w:left="2908" w:hanging="361"/>
      </w:pPr>
      <w:rPr>
        <w:rFonts w:hint="default"/>
        <w:lang w:val="en-US" w:eastAsia="en-US" w:bidi="ar-SA"/>
      </w:rPr>
    </w:lvl>
    <w:lvl w:ilvl="3" w:tplc="E7984BAE">
      <w:numFmt w:val="bullet"/>
      <w:lvlText w:val="•"/>
      <w:lvlJc w:val="left"/>
      <w:pPr>
        <w:ind w:left="3892" w:hanging="361"/>
      </w:pPr>
      <w:rPr>
        <w:rFonts w:hint="default"/>
        <w:lang w:val="en-US" w:eastAsia="en-US" w:bidi="ar-SA"/>
      </w:rPr>
    </w:lvl>
    <w:lvl w:ilvl="4" w:tplc="DEB44598">
      <w:numFmt w:val="bullet"/>
      <w:lvlText w:val="•"/>
      <w:lvlJc w:val="left"/>
      <w:pPr>
        <w:ind w:left="4876" w:hanging="361"/>
      </w:pPr>
      <w:rPr>
        <w:rFonts w:hint="default"/>
        <w:lang w:val="en-US" w:eastAsia="en-US" w:bidi="ar-SA"/>
      </w:rPr>
    </w:lvl>
    <w:lvl w:ilvl="5" w:tplc="375AD4CE">
      <w:numFmt w:val="bullet"/>
      <w:lvlText w:val="•"/>
      <w:lvlJc w:val="left"/>
      <w:pPr>
        <w:ind w:left="5860" w:hanging="361"/>
      </w:pPr>
      <w:rPr>
        <w:rFonts w:hint="default"/>
        <w:lang w:val="en-US" w:eastAsia="en-US" w:bidi="ar-SA"/>
      </w:rPr>
    </w:lvl>
    <w:lvl w:ilvl="6" w:tplc="A3A0C512">
      <w:numFmt w:val="bullet"/>
      <w:lvlText w:val="•"/>
      <w:lvlJc w:val="left"/>
      <w:pPr>
        <w:ind w:left="6844" w:hanging="361"/>
      </w:pPr>
      <w:rPr>
        <w:rFonts w:hint="default"/>
        <w:lang w:val="en-US" w:eastAsia="en-US" w:bidi="ar-SA"/>
      </w:rPr>
    </w:lvl>
    <w:lvl w:ilvl="7" w:tplc="E3BAD536">
      <w:numFmt w:val="bullet"/>
      <w:lvlText w:val="•"/>
      <w:lvlJc w:val="left"/>
      <w:pPr>
        <w:ind w:left="7828" w:hanging="361"/>
      </w:pPr>
      <w:rPr>
        <w:rFonts w:hint="default"/>
        <w:lang w:val="en-US" w:eastAsia="en-US" w:bidi="ar-SA"/>
      </w:rPr>
    </w:lvl>
    <w:lvl w:ilvl="8" w:tplc="0A0E2FE2">
      <w:numFmt w:val="bullet"/>
      <w:lvlText w:val="•"/>
      <w:lvlJc w:val="left"/>
      <w:pPr>
        <w:ind w:left="8812" w:hanging="361"/>
      </w:pPr>
      <w:rPr>
        <w:rFonts w:hint="default"/>
        <w:lang w:val="en-US" w:eastAsia="en-US" w:bidi="ar-SA"/>
      </w:rPr>
    </w:lvl>
  </w:abstractNum>
  <w:abstractNum w:abstractNumId="36" w15:restartNumberingAfterBreak="0">
    <w:nsid w:val="7C981EC5"/>
    <w:multiLevelType w:val="hybridMultilevel"/>
    <w:tmpl w:val="1A0ED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EFD14D1"/>
    <w:multiLevelType w:val="hybridMultilevel"/>
    <w:tmpl w:val="5D3093C6"/>
    <w:lvl w:ilvl="0" w:tplc="7DCC8DE8">
      <w:start w:val="1"/>
      <w:numFmt w:val="bullet"/>
      <w:lvlText w:val=""/>
      <w:lvlJc w:val="left"/>
      <w:pPr>
        <w:ind w:left="720" w:hanging="360"/>
      </w:pPr>
      <w:rPr>
        <w:rFonts w:ascii="Symbol" w:hAnsi="Symbol" w:hint="default"/>
        <w:color w:val="auto"/>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9"/>
  </w:num>
  <w:num w:numId="5">
    <w:abstractNumId w:val="24"/>
  </w:num>
  <w:num w:numId="6">
    <w:abstractNumId w:val="11"/>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7"/>
  </w:num>
  <w:num w:numId="12">
    <w:abstractNumId w:val="27"/>
  </w:num>
  <w:num w:numId="13">
    <w:abstractNumId w:val="16"/>
  </w:num>
  <w:num w:numId="14">
    <w:abstractNumId w:val="5"/>
  </w:num>
  <w:num w:numId="15">
    <w:abstractNumId w:val="36"/>
  </w:num>
  <w:num w:numId="16">
    <w:abstractNumId w:val="12"/>
  </w:num>
  <w:num w:numId="17">
    <w:abstractNumId w:val="33"/>
  </w:num>
  <w:num w:numId="18">
    <w:abstractNumId w:val="13"/>
  </w:num>
  <w:num w:numId="19">
    <w:abstractNumId w:val="4"/>
  </w:num>
  <w:num w:numId="20">
    <w:abstractNumId w:val="4"/>
  </w:num>
  <w:num w:numId="21">
    <w:abstractNumId w:val="2"/>
  </w:num>
  <w:num w:numId="22">
    <w:abstractNumId w:val="3"/>
  </w:num>
  <w:num w:numId="23">
    <w:abstractNumId w:val="37"/>
  </w:num>
  <w:num w:numId="24">
    <w:abstractNumId w:val="7"/>
  </w:num>
  <w:num w:numId="25">
    <w:abstractNumId w:val="8"/>
  </w:num>
  <w:num w:numId="26">
    <w:abstractNumId w:val="6"/>
  </w:num>
  <w:num w:numId="27">
    <w:abstractNumId w:val="32"/>
  </w:num>
  <w:num w:numId="28">
    <w:abstractNumId w:val="19"/>
  </w:num>
  <w:num w:numId="29">
    <w:abstractNumId w:val="34"/>
  </w:num>
  <w:num w:numId="30">
    <w:abstractNumId w:val="25"/>
  </w:num>
  <w:num w:numId="31">
    <w:abstractNumId w:val="29"/>
  </w:num>
  <w:num w:numId="32">
    <w:abstractNumId w:val="31"/>
  </w:num>
  <w:num w:numId="33">
    <w:abstractNumId w:val="20"/>
  </w:num>
  <w:num w:numId="34">
    <w:abstractNumId w:val="28"/>
  </w:num>
  <w:num w:numId="35">
    <w:abstractNumId w:val="23"/>
  </w:num>
  <w:num w:numId="36">
    <w:abstractNumId w:val="21"/>
  </w:num>
  <w:num w:numId="37">
    <w:abstractNumId w:val="15"/>
  </w:num>
  <w:num w:numId="38">
    <w:abstractNumId w:val="10"/>
  </w:num>
  <w:num w:numId="39">
    <w:abstractNumId w:val="30"/>
  </w:num>
  <w:num w:numId="40">
    <w:abstractNumId w:val="4"/>
  </w:num>
  <w:num w:numId="41">
    <w:abstractNumId w:val="35"/>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rawingGridVerticalSpacing w:val="299"/>
  <w:displayHorizontalDrawingGridEvery w:val="0"/>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755"/>
    <w:rsid w:val="00000A55"/>
    <w:rsid w:val="000037C2"/>
    <w:rsid w:val="0001296D"/>
    <w:rsid w:val="00014C20"/>
    <w:rsid w:val="00015811"/>
    <w:rsid w:val="0003793E"/>
    <w:rsid w:val="000465F2"/>
    <w:rsid w:val="00053852"/>
    <w:rsid w:val="00060042"/>
    <w:rsid w:val="0008685D"/>
    <w:rsid w:val="00090860"/>
    <w:rsid w:val="00093109"/>
    <w:rsid w:val="000972CC"/>
    <w:rsid w:val="000A5C37"/>
    <w:rsid w:val="000D1239"/>
    <w:rsid w:val="000F646A"/>
    <w:rsid w:val="00112FD7"/>
    <w:rsid w:val="0013271C"/>
    <w:rsid w:val="00137191"/>
    <w:rsid w:val="00150ABD"/>
    <w:rsid w:val="00161657"/>
    <w:rsid w:val="00170935"/>
    <w:rsid w:val="00181FBB"/>
    <w:rsid w:val="001946FC"/>
    <w:rsid w:val="001A1F8F"/>
    <w:rsid w:val="001D6CB3"/>
    <w:rsid w:val="001E507D"/>
    <w:rsid w:val="00206F5E"/>
    <w:rsid w:val="00222466"/>
    <w:rsid w:val="00226E1B"/>
    <w:rsid w:val="00237663"/>
    <w:rsid w:val="00244891"/>
    <w:rsid w:val="0024753C"/>
    <w:rsid w:val="00261CB6"/>
    <w:rsid w:val="00264557"/>
    <w:rsid w:val="00271383"/>
    <w:rsid w:val="00275C0E"/>
    <w:rsid w:val="00276026"/>
    <w:rsid w:val="002810A6"/>
    <w:rsid w:val="002A0874"/>
    <w:rsid w:val="002A135D"/>
    <w:rsid w:val="002A5453"/>
    <w:rsid w:val="002B4549"/>
    <w:rsid w:val="002C14C4"/>
    <w:rsid w:val="002D3D69"/>
    <w:rsid w:val="002D5F9A"/>
    <w:rsid w:val="0030013E"/>
    <w:rsid w:val="00300996"/>
    <w:rsid w:val="00310F17"/>
    <w:rsid w:val="0032173D"/>
    <w:rsid w:val="00322A46"/>
    <w:rsid w:val="00322BBE"/>
    <w:rsid w:val="003315E1"/>
    <w:rsid w:val="003326CB"/>
    <w:rsid w:val="00336BFE"/>
    <w:rsid w:val="003376D2"/>
    <w:rsid w:val="003450CF"/>
    <w:rsid w:val="00345221"/>
    <w:rsid w:val="00353B60"/>
    <w:rsid w:val="00374492"/>
    <w:rsid w:val="00376291"/>
    <w:rsid w:val="00380FD1"/>
    <w:rsid w:val="00383D02"/>
    <w:rsid w:val="00385DE7"/>
    <w:rsid w:val="003A79E7"/>
    <w:rsid w:val="003B43E4"/>
    <w:rsid w:val="003B562D"/>
    <w:rsid w:val="003D1B71"/>
    <w:rsid w:val="003F560C"/>
    <w:rsid w:val="004356EF"/>
    <w:rsid w:val="00463922"/>
    <w:rsid w:val="00495548"/>
    <w:rsid w:val="004B2488"/>
    <w:rsid w:val="004C04A3"/>
    <w:rsid w:val="004C6710"/>
    <w:rsid w:val="004D6E46"/>
    <w:rsid w:val="004E158A"/>
    <w:rsid w:val="005311F0"/>
    <w:rsid w:val="005652B7"/>
    <w:rsid w:val="00565C77"/>
    <w:rsid w:val="0056708E"/>
    <w:rsid w:val="005801E5"/>
    <w:rsid w:val="00590471"/>
    <w:rsid w:val="00591B7D"/>
    <w:rsid w:val="005A5DE0"/>
    <w:rsid w:val="005D01FA"/>
    <w:rsid w:val="005E1DEB"/>
    <w:rsid w:val="006201EA"/>
    <w:rsid w:val="00634828"/>
    <w:rsid w:val="00647F92"/>
    <w:rsid w:val="00653E17"/>
    <w:rsid w:val="00657FAF"/>
    <w:rsid w:val="00663775"/>
    <w:rsid w:val="00680A06"/>
    <w:rsid w:val="006940ED"/>
    <w:rsid w:val="006A08E8"/>
    <w:rsid w:val="006C0709"/>
    <w:rsid w:val="006D336F"/>
    <w:rsid w:val="006D3876"/>
    <w:rsid w:val="006D79A8"/>
    <w:rsid w:val="0070644A"/>
    <w:rsid w:val="00722CB4"/>
    <w:rsid w:val="0072353B"/>
    <w:rsid w:val="0072594D"/>
    <w:rsid w:val="00734A28"/>
    <w:rsid w:val="00736906"/>
    <w:rsid w:val="00747395"/>
    <w:rsid w:val="007575B6"/>
    <w:rsid w:val="00766DB1"/>
    <w:rsid w:val="007729AA"/>
    <w:rsid w:val="00775F26"/>
    <w:rsid w:val="00783155"/>
    <w:rsid w:val="00791BA0"/>
    <w:rsid w:val="007B1FA2"/>
    <w:rsid w:val="007B3C81"/>
    <w:rsid w:val="007B5D70"/>
    <w:rsid w:val="007C2FD4"/>
    <w:rsid w:val="007C4B4A"/>
    <w:rsid w:val="007D06DE"/>
    <w:rsid w:val="007D0E2E"/>
    <w:rsid w:val="007D67CA"/>
    <w:rsid w:val="007E2EA5"/>
    <w:rsid w:val="007E668F"/>
    <w:rsid w:val="007F5B63"/>
    <w:rsid w:val="00803A0A"/>
    <w:rsid w:val="00815B5E"/>
    <w:rsid w:val="0082293B"/>
    <w:rsid w:val="0082392D"/>
    <w:rsid w:val="00846CB9"/>
    <w:rsid w:val="00847E5D"/>
    <w:rsid w:val="008550CE"/>
    <w:rsid w:val="008566AA"/>
    <w:rsid w:val="00857ED1"/>
    <w:rsid w:val="00882101"/>
    <w:rsid w:val="008919C6"/>
    <w:rsid w:val="00892E39"/>
    <w:rsid w:val="00895CE1"/>
    <w:rsid w:val="008A1E6E"/>
    <w:rsid w:val="008B13C5"/>
    <w:rsid w:val="008B3170"/>
    <w:rsid w:val="008B4463"/>
    <w:rsid w:val="008B5971"/>
    <w:rsid w:val="008C024F"/>
    <w:rsid w:val="008C2CFC"/>
    <w:rsid w:val="008D1542"/>
    <w:rsid w:val="008E0B33"/>
    <w:rsid w:val="008E2B08"/>
    <w:rsid w:val="008E7883"/>
    <w:rsid w:val="009001FC"/>
    <w:rsid w:val="00912DC8"/>
    <w:rsid w:val="00913A67"/>
    <w:rsid w:val="009153A3"/>
    <w:rsid w:val="00917446"/>
    <w:rsid w:val="009475DC"/>
    <w:rsid w:val="0095423B"/>
    <w:rsid w:val="00967B93"/>
    <w:rsid w:val="00975C05"/>
    <w:rsid w:val="009A247D"/>
    <w:rsid w:val="009A2A5E"/>
    <w:rsid w:val="009D090F"/>
    <w:rsid w:val="009D2005"/>
    <w:rsid w:val="009E012B"/>
    <w:rsid w:val="009F653B"/>
    <w:rsid w:val="009F682D"/>
    <w:rsid w:val="00A05A22"/>
    <w:rsid w:val="00A16522"/>
    <w:rsid w:val="00A31464"/>
    <w:rsid w:val="00A31B16"/>
    <w:rsid w:val="00A33613"/>
    <w:rsid w:val="00A47A8D"/>
    <w:rsid w:val="00A623B0"/>
    <w:rsid w:val="00A702F3"/>
    <w:rsid w:val="00A73186"/>
    <w:rsid w:val="00AB66AF"/>
    <w:rsid w:val="00AC6C7E"/>
    <w:rsid w:val="00AF1498"/>
    <w:rsid w:val="00AF3FD0"/>
    <w:rsid w:val="00B07426"/>
    <w:rsid w:val="00B104F8"/>
    <w:rsid w:val="00B13755"/>
    <w:rsid w:val="00B1379F"/>
    <w:rsid w:val="00B17792"/>
    <w:rsid w:val="00B37F1A"/>
    <w:rsid w:val="00B4158A"/>
    <w:rsid w:val="00B50728"/>
    <w:rsid w:val="00B54BAB"/>
    <w:rsid w:val="00B6466C"/>
    <w:rsid w:val="00B6672E"/>
    <w:rsid w:val="00B81989"/>
    <w:rsid w:val="00B8210F"/>
    <w:rsid w:val="00B92470"/>
    <w:rsid w:val="00B95FD3"/>
    <w:rsid w:val="00BA5690"/>
    <w:rsid w:val="00BA7421"/>
    <w:rsid w:val="00BB1B5D"/>
    <w:rsid w:val="00BC22C7"/>
    <w:rsid w:val="00BD195A"/>
    <w:rsid w:val="00BD2A0D"/>
    <w:rsid w:val="00BD5B3A"/>
    <w:rsid w:val="00BE6106"/>
    <w:rsid w:val="00BE6ED1"/>
    <w:rsid w:val="00BF329A"/>
    <w:rsid w:val="00C0478D"/>
    <w:rsid w:val="00C05858"/>
    <w:rsid w:val="00C07240"/>
    <w:rsid w:val="00C14078"/>
    <w:rsid w:val="00C217FA"/>
    <w:rsid w:val="00C26EFB"/>
    <w:rsid w:val="00C615AC"/>
    <w:rsid w:val="00C902AE"/>
    <w:rsid w:val="00C93184"/>
    <w:rsid w:val="00CB4223"/>
    <w:rsid w:val="00CC58A3"/>
    <w:rsid w:val="00CD5335"/>
    <w:rsid w:val="00CE1E3D"/>
    <w:rsid w:val="00CE1F33"/>
    <w:rsid w:val="00D053FA"/>
    <w:rsid w:val="00D059D1"/>
    <w:rsid w:val="00D711A4"/>
    <w:rsid w:val="00D80E29"/>
    <w:rsid w:val="00D84AEC"/>
    <w:rsid w:val="00DB7EA5"/>
    <w:rsid w:val="00DC3F0A"/>
    <w:rsid w:val="00DD34F2"/>
    <w:rsid w:val="00DD5361"/>
    <w:rsid w:val="00DD785B"/>
    <w:rsid w:val="00DE3FA3"/>
    <w:rsid w:val="00DE6D31"/>
    <w:rsid w:val="00E0210C"/>
    <w:rsid w:val="00E04C71"/>
    <w:rsid w:val="00E1746C"/>
    <w:rsid w:val="00E26AED"/>
    <w:rsid w:val="00E73AB8"/>
    <w:rsid w:val="00E90A60"/>
    <w:rsid w:val="00EA1C64"/>
    <w:rsid w:val="00EB09AF"/>
    <w:rsid w:val="00EC4D6D"/>
    <w:rsid w:val="00ED067B"/>
    <w:rsid w:val="00ED3CC1"/>
    <w:rsid w:val="00ED47F7"/>
    <w:rsid w:val="00EE7E09"/>
    <w:rsid w:val="00EF3740"/>
    <w:rsid w:val="00F0223C"/>
    <w:rsid w:val="00F03F26"/>
    <w:rsid w:val="00F27E1E"/>
    <w:rsid w:val="00F3235D"/>
    <w:rsid w:val="00F32393"/>
    <w:rsid w:val="00F365D9"/>
    <w:rsid w:val="00F5299D"/>
    <w:rsid w:val="00F80F4D"/>
    <w:rsid w:val="00F878BD"/>
    <w:rsid w:val="00FE566B"/>
    <w:rsid w:val="00FE74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DCD61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sz w:val="22"/>
        <w:szCs w:val="22"/>
        <w:lang w:val="en-US" w:eastAsia="en-US" w:bidi="ar-SA"/>
      </w:rPr>
    </w:rPrDefault>
    <w:pPrDefault/>
  </w:docDefaults>
  <w:latentStyles w:defLockedState="0" w:defUIPriority="99" w:defSemiHidden="0" w:defUnhideWhenUsed="0" w:defQFormat="0" w:count="375">
    <w:lsdException w:name="Normal" w:uiPriority="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rsid w:val="00380FD1"/>
    <w:pPr>
      <w:widowControl w:val="0"/>
      <w:autoSpaceDE w:val="0"/>
      <w:autoSpaceDN w:val="0"/>
      <w:adjustRightInd w:val="0"/>
    </w:pPr>
  </w:style>
  <w:style w:type="paragraph" w:styleId="Heading1">
    <w:name w:val="heading 1"/>
    <w:basedOn w:val="Normal"/>
    <w:next w:val="Normal"/>
    <w:link w:val="Heading1Char"/>
    <w:uiPriority w:val="9"/>
    <w:qFormat/>
    <w:rsid w:val="00310F17"/>
    <w:pPr>
      <w:pBdr>
        <w:top w:val="single" w:sz="24" w:space="8" w:color="2C567A" w:themeColor="accent1"/>
      </w:pBdr>
      <w:kinsoku w:val="0"/>
      <w:overflowPunct w:val="0"/>
      <w:spacing w:before="240" w:after="120"/>
      <w:outlineLvl w:val="0"/>
    </w:pPr>
    <w:rPr>
      <w:rFonts w:asciiTheme="majorHAnsi" w:hAnsiTheme="majorHAnsi"/>
      <w:b/>
      <w:bCs/>
      <w:color w:val="2C567A" w:themeColor="accent1"/>
      <w:sz w:val="28"/>
      <w:szCs w:val="20"/>
    </w:rPr>
  </w:style>
  <w:style w:type="paragraph" w:styleId="Heading2">
    <w:name w:val="heading 2"/>
    <w:basedOn w:val="Normal"/>
    <w:next w:val="Normal"/>
    <w:link w:val="Heading2Char"/>
    <w:uiPriority w:val="9"/>
    <w:rsid w:val="00AC6C7E"/>
    <w:pPr>
      <w:kinsoku w:val="0"/>
      <w:overflowPunct w:val="0"/>
      <w:spacing w:before="360" w:after="120"/>
      <w:outlineLvl w:val="1"/>
    </w:pPr>
    <w:rPr>
      <w:rFonts w:asciiTheme="majorHAnsi" w:hAnsiTheme="majorHAnsi" w:cs="Georgia"/>
      <w:b/>
      <w:bCs/>
      <w:color w:val="0072C7" w:themeColor="accent2"/>
      <w:sz w:val="24"/>
      <w:szCs w:val="20"/>
      <w:u w:val="single"/>
    </w:rPr>
  </w:style>
  <w:style w:type="paragraph" w:styleId="Heading3">
    <w:name w:val="heading 3"/>
    <w:basedOn w:val="Normal"/>
    <w:next w:val="Normal"/>
    <w:link w:val="Heading3Char"/>
    <w:uiPriority w:val="9"/>
    <w:semiHidden/>
    <w:unhideWhenUsed/>
    <w:qFormat/>
    <w:rsid w:val="00DD5361"/>
    <w:pPr>
      <w:keepNext/>
      <w:keepLines/>
      <w:spacing w:before="40"/>
      <w:outlineLvl w:val="2"/>
    </w:pPr>
    <w:rPr>
      <w:rFonts w:asciiTheme="majorHAnsi" w:eastAsiaTheme="majorEastAsia" w:hAnsiTheme="majorHAnsi" w:cstheme="majorBidi"/>
      <w:color w:val="162A3C" w:themeColor="accent1" w:themeShade="7F"/>
      <w:sz w:val="24"/>
      <w:szCs w:val="24"/>
    </w:rPr>
  </w:style>
  <w:style w:type="paragraph" w:styleId="Heading4">
    <w:name w:val="heading 4"/>
    <w:basedOn w:val="Normal"/>
    <w:next w:val="Normal"/>
    <w:link w:val="Heading4Char"/>
    <w:uiPriority w:val="9"/>
    <w:unhideWhenUsed/>
    <w:qFormat/>
    <w:rsid w:val="00206F5E"/>
    <w:pPr>
      <w:keepNext/>
      <w:keepLines/>
      <w:spacing w:before="40"/>
      <w:outlineLvl w:val="3"/>
    </w:pPr>
    <w:rPr>
      <w:rFonts w:asciiTheme="majorHAnsi" w:eastAsiaTheme="majorEastAsia" w:hAnsiTheme="majorHAnsi" w:cstheme="majorBidi"/>
      <w:i/>
      <w:iCs/>
      <w:color w:val="21405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qFormat/>
    <w:rsid w:val="00F0223C"/>
    <w:rPr>
      <w:sz w:val="20"/>
      <w:szCs w:val="20"/>
    </w:rPr>
  </w:style>
  <w:style w:type="character" w:customStyle="1" w:styleId="BodyTextChar">
    <w:name w:val="Body Text Char"/>
    <w:basedOn w:val="DefaultParagraphFont"/>
    <w:link w:val="BodyText"/>
    <w:uiPriority w:val="1"/>
    <w:semiHidden/>
    <w:rsid w:val="00EE7E09"/>
    <w:rPr>
      <w:rFonts w:asciiTheme="minorHAnsi" w:hAnsiTheme="minorHAnsi" w:cs="Georgia"/>
    </w:rPr>
  </w:style>
  <w:style w:type="character" w:customStyle="1" w:styleId="Heading1Char">
    <w:name w:val="Heading 1 Char"/>
    <w:basedOn w:val="DefaultParagraphFont"/>
    <w:link w:val="Heading1"/>
    <w:uiPriority w:val="9"/>
    <w:rsid w:val="00310F17"/>
    <w:rPr>
      <w:rFonts w:asciiTheme="majorHAnsi" w:hAnsiTheme="majorHAnsi" w:cs="Georgia"/>
      <w:b/>
      <w:bCs/>
      <w:color w:val="2C567A" w:themeColor="accent1"/>
      <w:sz w:val="28"/>
    </w:rPr>
  </w:style>
  <w:style w:type="paragraph" w:styleId="ListParagraph">
    <w:name w:val="List Paragraph"/>
    <w:basedOn w:val="BodyText"/>
    <w:uiPriority w:val="1"/>
    <w:qFormat/>
    <w:rsid w:val="00F0223C"/>
    <w:pPr>
      <w:numPr>
        <w:numId w:val="2"/>
      </w:numPr>
      <w:spacing w:after="120"/>
    </w:pPr>
    <w:rPr>
      <w:szCs w:val="24"/>
    </w:rPr>
  </w:style>
  <w:style w:type="paragraph" w:customStyle="1" w:styleId="TableParagraph">
    <w:name w:val="Table Paragraph"/>
    <w:basedOn w:val="Normal"/>
    <w:uiPriority w:val="1"/>
    <w:semiHidden/>
    <w:rPr>
      <w:rFonts w:ascii="Times New Roman" w:hAnsi="Times New Roman"/>
      <w:sz w:val="24"/>
      <w:szCs w:val="24"/>
    </w:rPr>
  </w:style>
  <w:style w:type="paragraph" w:styleId="Header">
    <w:name w:val="header"/>
    <w:basedOn w:val="Normal"/>
    <w:link w:val="HeaderChar"/>
    <w:uiPriority w:val="99"/>
    <w:semiHidden/>
    <w:rsid w:val="00590471"/>
    <w:pPr>
      <w:tabs>
        <w:tab w:val="center" w:pos="4680"/>
        <w:tab w:val="right" w:pos="9360"/>
      </w:tabs>
    </w:pPr>
  </w:style>
  <w:style w:type="character" w:customStyle="1" w:styleId="HeaderChar">
    <w:name w:val="Header Char"/>
    <w:basedOn w:val="DefaultParagraphFont"/>
    <w:link w:val="Header"/>
    <w:uiPriority w:val="99"/>
    <w:semiHidden/>
    <w:rsid w:val="00EE7E09"/>
    <w:rPr>
      <w:rFonts w:ascii="Georgia" w:hAnsi="Georgia" w:cs="Georgia"/>
      <w:sz w:val="22"/>
      <w:szCs w:val="22"/>
    </w:rPr>
  </w:style>
  <w:style w:type="paragraph" w:styleId="Footer">
    <w:name w:val="footer"/>
    <w:basedOn w:val="Normal"/>
    <w:link w:val="FooterChar"/>
    <w:uiPriority w:val="99"/>
    <w:semiHidden/>
    <w:rsid w:val="00590471"/>
    <w:pPr>
      <w:tabs>
        <w:tab w:val="center" w:pos="4680"/>
        <w:tab w:val="right" w:pos="9360"/>
      </w:tabs>
    </w:pPr>
  </w:style>
  <w:style w:type="character" w:customStyle="1" w:styleId="FooterChar">
    <w:name w:val="Footer Char"/>
    <w:basedOn w:val="DefaultParagraphFont"/>
    <w:link w:val="Footer"/>
    <w:uiPriority w:val="99"/>
    <w:semiHidden/>
    <w:rsid w:val="00EE7E09"/>
    <w:rPr>
      <w:rFonts w:ascii="Georgia" w:hAnsi="Georgia" w:cs="Georgia"/>
      <w:sz w:val="22"/>
      <w:szCs w:val="22"/>
    </w:rPr>
  </w:style>
  <w:style w:type="table" w:styleId="TableGrid">
    <w:name w:val="Table Grid"/>
    <w:basedOn w:val="TableNormal"/>
    <w:uiPriority w:val="39"/>
    <w:rsid w:val="0059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BodyText"/>
    <w:next w:val="Normal"/>
    <w:link w:val="TitleChar"/>
    <w:uiPriority w:val="10"/>
    <w:qFormat/>
    <w:rsid w:val="00310F17"/>
    <w:pPr>
      <w:pBdr>
        <w:bottom w:val="single" w:sz="24" w:space="8" w:color="2C567A" w:themeColor="accent1"/>
      </w:pBdr>
      <w:kinsoku w:val="0"/>
      <w:overflowPunct w:val="0"/>
      <w:spacing w:before="240" w:after="480"/>
    </w:pPr>
    <w:rPr>
      <w:rFonts w:asciiTheme="majorHAnsi" w:hAnsiTheme="majorHAnsi"/>
      <w:b/>
      <w:bCs/>
      <w:color w:val="2C567A" w:themeColor="accent1"/>
      <w:sz w:val="48"/>
      <w:szCs w:val="42"/>
    </w:rPr>
  </w:style>
  <w:style w:type="character" w:customStyle="1" w:styleId="TitleChar">
    <w:name w:val="Title Char"/>
    <w:basedOn w:val="DefaultParagraphFont"/>
    <w:link w:val="Title"/>
    <w:uiPriority w:val="10"/>
    <w:rsid w:val="00310F17"/>
    <w:rPr>
      <w:rFonts w:asciiTheme="majorHAnsi" w:hAnsiTheme="majorHAnsi" w:cs="Georgia"/>
      <w:b/>
      <w:bCs/>
      <w:color w:val="2C567A" w:themeColor="accent1"/>
      <w:sz w:val="48"/>
      <w:szCs w:val="42"/>
    </w:rPr>
  </w:style>
  <w:style w:type="paragraph" w:customStyle="1" w:styleId="Information">
    <w:name w:val="Information"/>
    <w:basedOn w:val="BodyText"/>
    <w:uiPriority w:val="1"/>
    <w:qFormat/>
    <w:rsid w:val="00380FD1"/>
    <w:pPr>
      <w:kinsoku w:val="0"/>
      <w:overflowPunct w:val="0"/>
      <w:spacing w:before="4"/>
    </w:pPr>
    <w:rPr>
      <w:color w:val="666666" w:themeColor="accent4"/>
      <w:szCs w:val="17"/>
    </w:rPr>
  </w:style>
  <w:style w:type="paragraph" w:customStyle="1" w:styleId="Dates">
    <w:name w:val="Dates"/>
    <w:basedOn w:val="BodyText"/>
    <w:qFormat/>
    <w:rsid w:val="00F0223C"/>
    <w:pPr>
      <w:kinsoku w:val="0"/>
      <w:overflowPunct w:val="0"/>
    </w:pPr>
    <w:rPr>
      <w:b/>
      <w:color w:val="000000" w:themeColor="text1"/>
      <w:sz w:val="18"/>
    </w:rPr>
  </w:style>
  <w:style w:type="character" w:styleId="Strong">
    <w:name w:val="Strong"/>
    <w:basedOn w:val="DefaultParagraphFont"/>
    <w:uiPriority w:val="22"/>
    <w:qFormat/>
    <w:rsid w:val="00F0223C"/>
    <w:rPr>
      <w:b/>
      <w:bCs/>
      <w:color w:val="666666" w:themeColor="accent4"/>
    </w:rPr>
  </w:style>
  <w:style w:type="character" w:styleId="PlaceholderText">
    <w:name w:val="Placeholder Text"/>
    <w:basedOn w:val="DefaultParagraphFont"/>
    <w:uiPriority w:val="99"/>
    <w:semiHidden/>
    <w:rsid w:val="00222466"/>
    <w:rPr>
      <w:color w:val="808080"/>
    </w:rPr>
  </w:style>
  <w:style w:type="paragraph" w:styleId="Date">
    <w:name w:val="Date"/>
    <w:basedOn w:val="Normal"/>
    <w:next w:val="Normal"/>
    <w:link w:val="DateChar"/>
    <w:uiPriority w:val="99"/>
    <w:rsid w:val="00222466"/>
    <w:pPr>
      <w:spacing w:line="480" w:lineRule="auto"/>
    </w:pPr>
  </w:style>
  <w:style w:type="character" w:customStyle="1" w:styleId="DateChar">
    <w:name w:val="Date Char"/>
    <w:basedOn w:val="DefaultParagraphFont"/>
    <w:link w:val="Date"/>
    <w:uiPriority w:val="99"/>
    <w:rsid w:val="00222466"/>
    <w:rPr>
      <w:rFonts w:asciiTheme="minorHAnsi" w:hAnsiTheme="minorHAnsi" w:cs="Georgia"/>
      <w:sz w:val="22"/>
      <w:szCs w:val="22"/>
    </w:rPr>
  </w:style>
  <w:style w:type="paragraph" w:styleId="NoSpacing">
    <w:name w:val="No Spacing"/>
    <w:uiPriority w:val="1"/>
    <w:rsid w:val="00B6466C"/>
    <w:pPr>
      <w:widowControl w:val="0"/>
      <w:autoSpaceDE w:val="0"/>
      <w:autoSpaceDN w:val="0"/>
      <w:adjustRightInd w:val="0"/>
    </w:pPr>
    <w:rPr>
      <w:rFonts w:cs="Georgia"/>
      <w:sz w:val="8"/>
    </w:rPr>
  </w:style>
  <w:style w:type="character" w:customStyle="1" w:styleId="Heading2Char">
    <w:name w:val="Heading 2 Char"/>
    <w:basedOn w:val="DefaultParagraphFont"/>
    <w:link w:val="Heading2"/>
    <w:uiPriority w:val="9"/>
    <w:rsid w:val="00AC6C7E"/>
    <w:rPr>
      <w:rFonts w:asciiTheme="majorHAnsi" w:hAnsiTheme="majorHAnsi" w:cs="Georgia"/>
      <w:b/>
      <w:bCs/>
      <w:color w:val="0072C7" w:themeColor="accent2"/>
      <w:sz w:val="24"/>
      <w:szCs w:val="20"/>
      <w:u w:val="single"/>
    </w:rPr>
  </w:style>
  <w:style w:type="paragraph" w:customStyle="1" w:styleId="Experience">
    <w:name w:val="Experience"/>
    <w:basedOn w:val="Normal"/>
    <w:qFormat/>
    <w:rsid w:val="00AC6C7E"/>
    <w:pPr>
      <w:widowControl/>
      <w:autoSpaceDE/>
      <w:autoSpaceDN/>
      <w:adjustRightInd/>
      <w:spacing w:after="200"/>
    </w:pPr>
    <w:rPr>
      <w:rFonts w:eastAsiaTheme="minorHAnsi" w:cstheme="minorBidi"/>
      <w:szCs w:val="24"/>
    </w:rPr>
  </w:style>
  <w:style w:type="paragraph" w:styleId="ListBullet">
    <w:name w:val="List Bullet"/>
    <w:basedOn w:val="Normal"/>
    <w:uiPriority w:val="99"/>
    <w:rsid w:val="00AC6C7E"/>
    <w:pPr>
      <w:numPr>
        <w:numId w:val="3"/>
      </w:numPr>
      <w:contextualSpacing/>
    </w:pPr>
    <w:rPr>
      <w:rFonts w:cs="Georgia"/>
    </w:rPr>
  </w:style>
  <w:style w:type="paragraph" w:customStyle="1" w:styleId="SchoolName">
    <w:name w:val="School Name"/>
    <w:basedOn w:val="Normal"/>
    <w:uiPriority w:val="1"/>
    <w:rsid w:val="00353B60"/>
    <w:rPr>
      <w:rFonts w:cs="Calibri"/>
      <w:b/>
    </w:rPr>
  </w:style>
  <w:style w:type="character" w:customStyle="1" w:styleId="Heading4Char">
    <w:name w:val="Heading 4 Char"/>
    <w:basedOn w:val="DefaultParagraphFont"/>
    <w:link w:val="Heading4"/>
    <w:uiPriority w:val="9"/>
    <w:rsid w:val="00206F5E"/>
    <w:rPr>
      <w:rFonts w:asciiTheme="majorHAnsi" w:eastAsiaTheme="majorEastAsia" w:hAnsiTheme="majorHAnsi" w:cstheme="majorBidi"/>
      <w:i/>
      <w:iCs/>
      <w:color w:val="21405B" w:themeColor="accent1" w:themeShade="BF"/>
    </w:rPr>
  </w:style>
  <w:style w:type="paragraph" w:customStyle="1" w:styleId="Address">
    <w:name w:val="Address"/>
    <w:basedOn w:val="Normal"/>
    <w:qFormat/>
    <w:rsid w:val="00206F5E"/>
    <w:pPr>
      <w:widowControl/>
      <w:autoSpaceDE/>
      <w:autoSpaceDN/>
      <w:adjustRightInd/>
      <w:spacing w:after="360"/>
      <w:contextualSpacing/>
    </w:pPr>
    <w:rPr>
      <w:rFonts w:eastAsiaTheme="minorEastAsia" w:cstheme="minorBidi"/>
      <w:lang w:eastAsia="ja-JP"/>
    </w:rPr>
  </w:style>
  <w:style w:type="character" w:styleId="SubtleEmphasis">
    <w:name w:val="Subtle Emphasis"/>
    <w:basedOn w:val="DefaultParagraphFont"/>
    <w:uiPriority w:val="19"/>
    <w:qFormat/>
    <w:rsid w:val="00B07426"/>
    <w:rPr>
      <w:i/>
      <w:iCs/>
      <w:color w:val="808080" w:themeColor="text1" w:themeTint="7F"/>
    </w:rPr>
  </w:style>
  <w:style w:type="paragraph" w:styleId="Subtitle">
    <w:name w:val="Subtitle"/>
    <w:basedOn w:val="Normal"/>
    <w:next w:val="Normal"/>
    <w:link w:val="SubtitleChar"/>
    <w:uiPriority w:val="11"/>
    <w:qFormat/>
    <w:rsid w:val="000037C2"/>
    <w:pPr>
      <w:widowControl/>
      <w:autoSpaceDE/>
      <w:autoSpaceDN/>
      <w:adjustRightInd/>
    </w:pPr>
    <w:rPr>
      <w:rFonts w:asciiTheme="majorHAnsi" w:eastAsiaTheme="majorEastAsia" w:hAnsiTheme="majorHAnsi" w:cstheme="majorBidi"/>
      <w:i/>
      <w:iCs/>
      <w:color w:val="2C567A" w:themeColor="accent1"/>
      <w:spacing w:val="15"/>
      <w:sz w:val="24"/>
      <w:szCs w:val="24"/>
      <w:lang w:val="en-GB"/>
    </w:rPr>
  </w:style>
  <w:style w:type="character" w:customStyle="1" w:styleId="SubtitleChar">
    <w:name w:val="Subtitle Char"/>
    <w:basedOn w:val="DefaultParagraphFont"/>
    <w:link w:val="Subtitle"/>
    <w:uiPriority w:val="11"/>
    <w:rsid w:val="000037C2"/>
    <w:rPr>
      <w:rFonts w:asciiTheme="majorHAnsi" w:eastAsiaTheme="majorEastAsia" w:hAnsiTheme="majorHAnsi" w:cstheme="majorBidi"/>
      <w:i/>
      <w:iCs/>
      <w:color w:val="2C567A" w:themeColor="accent1"/>
      <w:spacing w:val="15"/>
      <w:sz w:val="24"/>
      <w:szCs w:val="24"/>
      <w:lang w:val="en-GB"/>
    </w:rPr>
  </w:style>
  <w:style w:type="table" w:styleId="PlainTable1">
    <w:name w:val="Plain Table 1"/>
    <w:basedOn w:val="TableNormal"/>
    <w:uiPriority w:val="41"/>
    <w:rsid w:val="00FE566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5">
    <w:name w:val="Grid Table 4 Accent 5"/>
    <w:basedOn w:val="TableNormal"/>
    <w:uiPriority w:val="49"/>
    <w:rsid w:val="00FE566B"/>
    <w:tblPr>
      <w:tblStyleRowBandSize w:val="1"/>
      <w:tblStyleColBandSize w:val="1"/>
      <w:tblBorders>
        <w:top w:val="single" w:sz="4" w:space="0" w:color="81ADD1" w:themeColor="accent5" w:themeTint="99"/>
        <w:left w:val="single" w:sz="4" w:space="0" w:color="81ADD1" w:themeColor="accent5" w:themeTint="99"/>
        <w:bottom w:val="single" w:sz="4" w:space="0" w:color="81ADD1" w:themeColor="accent5" w:themeTint="99"/>
        <w:right w:val="single" w:sz="4" w:space="0" w:color="81ADD1" w:themeColor="accent5" w:themeTint="99"/>
        <w:insideH w:val="single" w:sz="4" w:space="0" w:color="81ADD1" w:themeColor="accent5" w:themeTint="99"/>
        <w:insideV w:val="single" w:sz="4" w:space="0" w:color="81ADD1" w:themeColor="accent5" w:themeTint="99"/>
      </w:tblBorders>
    </w:tblPr>
    <w:tblStylePr w:type="firstRow">
      <w:rPr>
        <w:b/>
        <w:bCs/>
        <w:color w:val="FFFFFF" w:themeColor="background1"/>
      </w:rPr>
      <w:tblPr/>
      <w:tcPr>
        <w:tcBorders>
          <w:top w:val="single" w:sz="4" w:space="0" w:color="3C76A6" w:themeColor="accent5"/>
          <w:left w:val="single" w:sz="4" w:space="0" w:color="3C76A6" w:themeColor="accent5"/>
          <w:bottom w:val="single" w:sz="4" w:space="0" w:color="3C76A6" w:themeColor="accent5"/>
          <w:right w:val="single" w:sz="4" w:space="0" w:color="3C76A6" w:themeColor="accent5"/>
          <w:insideH w:val="nil"/>
          <w:insideV w:val="nil"/>
        </w:tcBorders>
        <w:shd w:val="clear" w:color="auto" w:fill="3C76A6" w:themeFill="accent5"/>
      </w:tcPr>
    </w:tblStylePr>
    <w:tblStylePr w:type="lastRow">
      <w:rPr>
        <w:b/>
        <w:bCs/>
      </w:rPr>
      <w:tblPr/>
      <w:tcPr>
        <w:tcBorders>
          <w:top w:val="double" w:sz="4" w:space="0" w:color="3C76A6" w:themeColor="accent5"/>
        </w:tcBorders>
      </w:tcPr>
    </w:tblStylePr>
    <w:tblStylePr w:type="firstCol">
      <w:rPr>
        <w:b/>
        <w:bCs/>
      </w:rPr>
    </w:tblStylePr>
    <w:tblStylePr w:type="lastCol">
      <w:rPr>
        <w:b/>
        <w:bCs/>
      </w:rPr>
    </w:tblStylePr>
    <w:tblStylePr w:type="band1Vert">
      <w:tblPr/>
      <w:tcPr>
        <w:shd w:val="clear" w:color="auto" w:fill="D5E3F0" w:themeFill="accent5" w:themeFillTint="33"/>
      </w:tcPr>
    </w:tblStylePr>
    <w:tblStylePr w:type="band1Horz">
      <w:tblPr/>
      <w:tcPr>
        <w:shd w:val="clear" w:color="auto" w:fill="D5E3F0" w:themeFill="accent5" w:themeFillTint="33"/>
      </w:tcPr>
    </w:tblStylePr>
  </w:style>
  <w:style w:type="table" w:styleId="GridTable6Colorful-Accent5">
    <w:name w:val="Grid Table 6 Colorful Accent 5"/>
    <w:basedOn w:val="TableNormal"/>
    <w:uiPriority w:val="51"/>
    <w:rsid w:val="00747395"/>
    <w:rPr>
      <w:color w:val="2D587C" w:themeColor="accent5" w:themeShade="BF"/>
    </w:rPr>
    <w:tblPr>
      <w:tblStyleRowBandSize w:val="1"/>
      <w:tblStyleColBandSize w:val="1"/>
      <w:tblBorders>
        <w:top w:val="single" w:sz="4" w:space="0" w:color="81ADD1" w:themeColor="accent5" w:themeTint="99"/>
        <w:left w:val="single" w:sz="4" w:space="0" w:color="81ADD1" w:themeColor="accent5" w:themeTint="99"/>
        <w:bottom w:val="single" w:sz="4" w:space="0" w:color="81ADD1" w:themeColor="accent5" w:themeTint="99"/>
        <w:right w:val="single" w:sz="4" w:space="0" w:color="81ADD1" w:themeColor="accent5" w:themeTint="99"/>
        <w:insideH w:val="single" w:sz="4" w:space="0" w:color="81ADD1" w:themeColor="accent5" w:themeTint="99"/>
        <w:insideV w:val="single" w:sz="4" w:space="0" w:color="81ADD1" w:themeColor="accent5" w:themeTint="99"/>
      </w:tblBorders>
    </w:tblPr>
    <w:tblStylePr w:type="firstRow">
      <w:rPr>
        <w:b/>
        <w:bCs/>
      </w:rPr>
      <w:tblPr/>
      <w:tcPr>
        <w:tcBorders>
          <w:bottom w:val="single" w:sz="12" w:space="0" w:color="81ADD1" w:themeColor="accent5" w:themeTint="99"/>
        </w:tcBorders>
      </w:tcPr>
    </w:tblStylePr>
    <w:tblStylePr w:type="lastRow">
      <w:rPr>
        <w:b/>
        <w:bCs/>
      </w:rPr>
      <w:tblPr/>
      <w:tcPr>
        <w:tcBorders>
          <w:top w:val="double" w:sz="4" w:space="0" w:color="81ADD1" w:themeColor="accent5" w:themeTint="99"/>
        </w:tcBorders>
      </w:tcPr>
    </w:tblStylePr>
    <w:tblStylePr w:type="firstCol">
      <w:rPr>
        <w:b/>
        <w:bCs/>
      </w:rPr>
    </w:tblStylePr>
    <w:tblStylePr w:type="lastCol">
      <w:rPr>
        <w:b/>
        <w:bCs/>
      </w:rPr>
    </w:tblStylePr>
    <w:tblStylePr w:type="band1Vert">
      <w:tblPr/>
      <w:tcPr>
        <w:shd w:val="clear" w:color="auto" w:fill="D5E3F0" w:themeFill="accent5" w:themeFillTint="33"/>
      </w:tcPr>
    </w:tblStylePr>
    <w:tblStylePr w:type="band1Horz">
      <w:tblPr/>
      <w:tcPr>
        <w:shd w:val="clear" w:color="auto" w:fill="D5E3F0" w:themeFill="accent5" w:themeFillTint="33"/>
      </w:tcPr>
    </w:tblStylePr>
  </w:style>
  <w:style w:type="character" w:customStyle="1" w:styleId="Heading3Char">
    <w:name w:val="Heading 3 Char"/>
    <w:basedOn w:val="DefaultParagraphFont"/>
    <w:link w:val="Heading3"/>
    <w:uiPriority w:val="9"/>
    <w:semiHidden/>
    <w:rsid w:val="00DD5361"/>
    <w:rPr>
      <w:rFonts w:asciiTheme="majorHAnsi" w:eastAsiaTheme="majorEastAsia" w:hAnsiTheme="majorHAnsi" w:cstheme="majorBidi"/>
      <w:color w:val="162A3C" w:themeColor="accent1" w:themeShade="7F"/>
      <w:sz w:val="24"/>
      <w:szCs w:val="24"/>
    </w:rPr>
  </w:style>
  <w:style w:type="character" w:styleId="Hyperlink">
    <w:name w:val="Hyperlink"/>
    <w:basedOn w:val="DefaultParagraphFont"/>
    <w:uiPriority w:val="99"/>
    <w:unhideWhenUsed/>
    <w:rsid w:val="008E0B33"/>
    <w:rPr>
      <w:color w:val="0563C1" w:themeColor="hyperlink"/>
      <w:u w:val="single"/>
    </w:rPr>
  </w:style>
  <w:style w:type="table" w:styleId="GridTable5Dark">
    <w:name w:val="Grid Table 5 Dark"/>
    <w:basedOn w:val="TableNormal"/>
    <w:uiPriority w:val="50"/>
    <w:rsid w:val="00DD78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BalloonText">
    <w:name w:val="Balloon Text"/>
    <w:basedOn w:val="Normal"/>
    <w:link w:val="BalloonTextChar"/>
    <w:uiPriority w:val="99"/>
    <w:semiHidden/>
    <w:unhideWhenUsed/>
    <w:rsid w:val="005E1D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D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1561">
      <w:bodyDiv w:val="1"/>
      <w:marLeft w:val="0"/>
      <w:marRight w:val="0"/>
      <w:marTop w:val="0"/>
      <w:marBottom w:val="0"/>
      <w:divBdr>
        <w:top w:val="none" w:sz="0" w:space="0" w:color="auto"/>
        <w:left w:val="none" w:sz="0" w:space="0" w:color="auto"/>
        <w:bottom w:val="none" w:sz="0" w:space="0" w:color="auto"/>
        <w:right w:val="none" w:sz="0" w:space="0" w:color="auto"/>
      </w:divBdr>
    </w:div>
    <w:div w:id="515195473">
      <w:bodyDiv w:val="1"/>
      <w:marLeft w:val="0"/>
      <w:marRight w:val="0"/>
      <w:marTop w:val="0"/>
      <w:marBottom w:val="0"/>
      <w:divBdr>
        <w:top w:val="none" w:sz="0" w:space="0" w:color="auto"/>
        <w:left w:val="none" w:sz="0" w:space="0" w:color="auto"/>
        <w:bottom w:val="none" w:sz="0" w:space="0" w:color="auto"/>
        <w:right w:val="none" w:sz="0" w:space="0" w:color="auto"/>
      </w:divBdr>
    </w:div>
    <w:div w:id="632977218">
      <w:bodyDiv w:val="1"/>
      <w:marLeft w:val="0"/>
      <w:marRight w:val="0"/>
      <w:marTop w:val="0"/>
      <w:marBottom w:val="0"/>
      <w:divBdr>
        <w:top w:val="none" w:sz="0" w:space="0" w:color="auto"/>
        <w:left w:val="none" w:sz="0" w:space="0" w:color="auto"/>
        <w:bottom w:val="none" w:sz="0" w:space="0" w:color="auto"/>
        <w:right w:val="none" w:sz="0" w:space="0" w:color="auto"/>
      </w:divBdr>
    </w:div>
    <w:div w:id="766193226">
      <w:bodyDiv w:val="1"/>
      <w:marLeft w:val="0"/>
      <w:marRight w:val="0"/>
      <w:marTop w:val="0"/>
      <w:marBottom w:val="0"/>
      <w:divBdr>
        <w:top w:val="none" w:sz="0" w:space="0" w:color="auto"/>
        <w:left w:val="none" w:sz="0" w:space="0" w:color="auto"/>
        <w:bottom w:val="none" w:sz="0" w:space="0" w:color="auto"/>
        <w:right w:val="none" w:sz="0" w:space="0" w:color="auto"/>
      </w:divBdr>
    </w:div>
    <w:div w:id="888423258">
      <w:bodyDiv w:val="1"/>
      <w:marLeft w:val="0"/>
      <w:marRight w:val="0"/>
      <w:marTop w:val="0"/>
      <w:marBottom w:val="0"/>
      <w:divBdr>
        <w:top w:val="none" w:sz="0" w:space="0" w:color="auto"/>
        <w:left w:val="none" w:sz="0" w:space="0" w:color="auto"/>
        <w:bottom w:val="none" w:sz="0" w:space="0" w:color="auto"/>
        <w:right w:val="none" w:sz="0" w:space="0" w:color="auto"/>
      </w:divBdr>
    </w:div>
    <w:div w:id="959805167">
      <w:bodyDiv w:val="1"/>
      <w:marLeft w:val="0"/>
      <w:marRight w:val="0"/>
      <w:marTop w:val="0"/>
      <w:marBottom w:val="0"/>
      <w:divBdr>
        <w:top w:val="none" w:sz="0" w:space="0" w:color="auto"/>
        <w:left w:val="none" w:sz="0" w:space="0" w:color="auto"/>
        <w:bottom w:val="none" w:sz="0" w:space="0" w:color="auto"/>
        <w:right w:val="none" w:sz="0" w:space="0" w:color="auto"/>
      </w:divBdr>
    </w:div>
    <w:div w:id="994339648">
      <w:bodyDiv w:val="1"/>
      <w:marLeft w:val="0"/>
      <w:marRight w:val="0"/>
      <w:marTop w:val="0"/>
      <w:marBottom w:val="0"/>
      <w:divBdr>
        <w:top w:val="none" w:sz="0" w:space="0" w:color="auto"/>
        <w:left w:val="none" w:sz="0" w:space="0" w:color="auto"/>
        <w:bottom w:val="none" w:sz="0" w:space="0" w:color="auto"/>
        <w:right w:val="none" w:sz="0" w:space="0" w:color="auto"/>
      </w:divBdr>
    </w:div>
    <w:div w:id="1082411640">
      <w:bodyDiv w:val="1"/>
      <w:marLeft w:val="0"/>
      <w:marRight w:val="0"/>
      <w:marTop w:val="0"/>
      <w:marBottom w:val="0"/>
      <w:divBdr>
        <w:top w:val="none" w:sz="0" w:space="0" w:color="auto"/>
        <w:left w:val="none" w:sz="0" w:space="0" w:color="auto"/>
        <w:bottom w:val="none" w:sz="0" w:space="0" w:color="auto"/>
        <w:right w:val="none" w:sz="0" w:space="0" w:color="auto"/>
      </w:divBdr>
    </w:div>
    <w:div w:id="1166168690">
      <w:bodyDiv w:val="1"/>
      <w:marLeft w:val="0"/>
      <w:marRight w:val="0"/>
      <w:marTop w:val="0"/>
      <w:marBottom w:val="0"/>
      <w:divBdr>
        <w:top w:val="none" w:sz="0" w:space="0" w:color="auto"/>
        <w:left w:val="none" w:sz="0" w:space="0" w:color="auto"/>
        <w:bottom w:val="none" w:sz="0" w:space="0" w:color="auto"/>
        <w:right w:val="none" w:sz="0" w:space="0" w:color="auto"/>
      </w:divBdr>
    </w:div>
    <w:div w:id="1269390951">
      <w:bodyDiv w:val="1"/>
      <w:marLeft w:val="0"/>
      <w:marRight w:val="0"/>
      <w:marTop w:val="0"/>
      <w:marBottom w:val="0"/>
      <w:divBdr>
        <w:top w:val="none" w:sz="0" w:space="0" w:color="auto"/>
        <w:left w:val="none" w:sz="0" w:space="0" w:color="auto"/>
        <w:bottom w:val="none" w:sz="0" w:space="0" w:color="auto"/>
        <w:right w:val="none" w:sz="0" w:space="0" w:color="auto"/>
      </w:divBdr>
    </w:div>
    <w:div w:id="1513228232">
      <w:bodyDiv w:val="1"/>
      <w:marLeft w:val="0"/>
      <w:marRight w:val="0"/>
      <w:marTop w:val="0"/>
      <w:marBottom w:val="0"/>
      <w:divBdr>
        <w:top w:val="none" w:sz="0" w:space="0" w:color="auto"/>
        <w:left w:val="none" w:sz="0" w:space="0" w:color="auto"/>
        <w:bottom w:val="none" w:sz="0" w:space="0" w:color="auto"/>
        <w:right w:val="none" w:sz="0" w:space="0" w:color="auto"/>
      </w:divBdr>
    </w:div>
    <w:div w:id="1629317349">
      <w:bodyDiv w:val="1"/>
      <w:marLeft w:val="0"/>
      <w:marRight w:val="0"/>
      <w:marTop w:val="0"/>
      <w:marBottom w:val="0"/>
      <w:divBdr>
        <w:top w:val="none" w:sz="0" w:space="0" w:color="auto"/>
        <w:left w:val="none" w:sz="0" w:space="0" w:color="auto"/>
        <w:bottom w:val="none" w:sz="0" w:space="0" w:color="auto"/>
        <w:right w:val="none" w:sz="0" w:space="0" w:color="auto"/>
      </w:divBdr>
    </w:div>
    <w:div w:id="1921282410">
      <w:bodyDiv w:val="1"/>
      <w:marLeft w:val="0"/>
      <w:marRight w:val="0"/>
      <w:marTop w:val="0"/>
      <w:marBottom w:val="0"/>
      <w:divBdr>
        <w:top w:val="none" w:sz="0" w:space="0" w:color="auto"/>
        <w:left w:val="none" w:sz="0" w:space="0" w:color="auto"/>
        <w:bottom w:val="none" w:sz="0" w:space="0" w:color="auto"/>
        <w:right w:val="none" w:sz="0" w:space="0" w:color="auto"/>
      </w:divBdr>
    </w:div>
    <w:div w:id="1989361147">
      <w:bodyDiv w:val="1"/>
      <w:marLeft w:val="0"/>
      <w:marRight w:val="0"/>
      <w:marTop w:val="0"/>
      <w:marBottom w:val="0"/>
      <w:divBdr>
        <w:top w:val="none" w:sz="0" w:space="0" w:color="auto"/>
        <w:left w:val="none" w:sz="0" w:space="0" w:color="auto"/>
        <w:bottom w:val="none" w:sz="0" w:space="0" w:color="auto"/>
        <w:right w:val="none" w:sz="0" w:space="0" w:color="auto"/>
      </w:divBdr>
    </w:div>
    <w:div w:id="2076388869">
      <w:bodyDiv w:val="1"/>
      <w:marLeft w:val="0"/>
      <w:marRight w:val="0"/>
      <w:marTop w:val="0"/>
      <w:marBottom w:val="0"/>
      <w:divBdr>
        <w:top w:val="none" w:sz="0" w:space="0" w:color="auto"/>
        <w:left w:val="none" w:sz="0" w:space="0" w:color="auto"/>
        <w:bottom w:val="none" w:sz="0" w:space="0" w:color="auto"/>
        <w:right w:val="none" w:sz="0" w:space="0" w:color="auto"/>
      </w:divBdr>
    </w:div>
    <w:div w:id="2084988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tc.org.pk/" TargetMode="External"/><Relationship Id="rId5" Type="http://schemas.openxmlformats.org/officeDocument/2006/relationships/styles" Target="styles.xml"/><Relationship Id="rId10" Type="http://schemas.openxmlformats.org/officeDocument/2006/relationships/hyperlink" Target="mailto:shamrezshah147@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naid\AppData\Roaming\Microsoft\Templates\Blue%20spheres%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EB475B3061141BFAA93613F489CCDF0"/>
        <w:category>
          <w:name w:val="General"/>
          <w:gallery w:val="placeholder"/>
        </w:category>
        <w:types>
          <w:type w:val="bbPlcHdr"/>
        </w:types>
        <w:behaviors>
          <w:behavior w:val="content"/>
        </w:behaviors>
        <w:guid w:val="{9202E596-3EAA-4290-BD19-037D28F7F417}"/>
      </w:docPartPr>
      <w:docPartBody>
        <w:p w:rsidR="00F45DC6" w:rsidRDefault="00285CEB" w:rsidP="00285CEB">
          <w:pPr>
            <w:pStyle w:val="2EB475B3061141BFAA93613F489CCDF0"/>
          </w:pPr>
          <w:r w:rsidRPr="00AC6C7E">
            <w:t>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096"/>
    <w:rsid w:val="000A7F73"/>
    <w:rsid w:val="000C6200"/>
    <w:rsid w:val="001039CA"/>
    <w:rsid w:val="001E3D24"/>
    <w:rsid w:val="0021107B"/>
    <w:rsid w:val="00216B29"/>
    <w:rsid w:val="00285CEB"/>
    <w:rsid w:val="00287096"/>
    <w:rsid w:val="00406CE2"/>
    <w:rsid w:val="004225DE"/>
    <w:rsid w:val="00453357"/>
    <w:rsid w:val="004E4CC4"/>
    <w:rsid w:val="0051720A"/>
    <w:rsid w:val="00565B15"/>
    <w:rsid w:val="00636247"/>
    <w:rsid w:val="006D0820"/>
    <w:rsid w:val="00731EB4"/>
    <w:rsid w:val="00760E96"/>
    <w:rsid w:val="00865402"/>
    <w:rsid w:val="00890425"/>
    <w:rsid w:val="00903E7C"/>
    <w:rsid w:val="00914E7D"/>
    <w:rsid w:val="00966D85"/>
    <w:rsid w:val="009F796F"/>
    <w:rsid w:val="00A0535B"/>
    <w:rsid w:val="00A56245"/>
    <w:rsid w:val="00A932C8"/>
    <w:rsid w:val="00AB0850"/>
    <w:rsid w:val="00AF4E24"/>
    <w:rsid w:val="00BB4DDC"/>
    <w:rsid w:val="00BD0D03"/>
    <w:rsid w:val="00BD393A"/>
    <w:rsid w:val="00BF379D"/>
    <w:rsid w:val="00C00288"/>
    <w:rsid w:val="00C72EA8"/>
    <w:rsid w:val="00CC4FDD"/>
    <w:rsid w:val="00D95293"/>
    <w:rsid w:val="00DE5196"/>
    <w:rsid w:val="00DE5EC5"/>
    <w:rsid w:val="00E97179"/>
    <w:rsid w:val="00F45DC6"/>
    <w:rsid w:val="00F87A5C"/>
    <w:rsid w:val="00FA0C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BA06BC610CB4533AA40D99002F699D8">
    <w:name w:val="2BA06BC610CB4533AA40D99002F699D8"/>
    <w:rsid w:val="00285CEB"/>
  </w:style>
  <w:style w:type="paragraph" w:customStyle="1" w:styleId="2EB475B3061141BFAA93613F489CCDF0">
    <w:name w:val="2EB475B3061141BFAA93613F489CCDF0"/>
    <w:rsid w:val="00285C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StoneSet">
  <a:themeElements>
    <a:clrScheme name="Contoso v1">
      <a:dk1>
        <a:sysClr val="windowText" lastClr="000000"/>
      </a:dk1>
      <a:lt1>
        <a:sysClr val="window" lastClr="FFFFFF"/>
      </a:lt1>
      <a:dk2>
        <a:srgbClr val="44546A"/>
      </a:dk2>
      <a:lt2>
        <a:srgbClr val="E7E6E6"/>
      </a:lt2>
      <a:accent1>
        <a:srgbClr val="2C567A"/>
      </a:accent1>
      <a:accent2>
        <a:srgbClr val="0072C7"/>
      </a:accent2>
      <a:accent3>
        <a:srgbClr val="0D1D51"/>
      </a:accent3>
      <a:accent4>
        <a:srgbClr val="666666"/>
      </a:accent4>
      <a:accent5>
        <a:srgbClr val="3C76A6"/>
      </a:accent5>
      <a:accent6>
        <a:srgbClr val="1E44BC"/>
      </a:accent6>
      <a:hlink>
        <a:srgbClr val="0563C1"/>
      </a:hlink>
      <a:folHlink>
        <a:srgbClr val="954F72"/>
      </a:folHlink>
    </a:clrScheme>
    <a:fontScheme name="Contoso v1">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oneSet" id="{F2BFEA35-E3A2-864B-9B31-47C3D98EAA98}" vid="{CDA613A3-2608-854A-9071-CC13B290F31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8C0207-4C1F-41E3-A496-BDC896D6177F}">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37FAE2FD-C3EB-4172-BC64-DC3468801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377303-89CA-48CF-B410-2734A6C94E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Blue spheres resume</Template>
  <TotalTime>0</TotalTime>
  <Pages>3</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2024-01-20T11:16:00Z</dcterms:created>
  <dcterms:modified xsi:type="dcterms:W3CDTF">2024-03-19T08:36:00Z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