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021219" w:rsidRPr="00982088" w14:paraId="5B48DAC4" w14:textId="77777777" w:rsidTr="003D5C74">
        <w:trPr>
          <w:trHeight w:val="609"/>
          <w:tblCellSpacing w:w="15" w:type="dxa"/>
        </w:trPr>
        <w:tc>
          <w:tcPr>
            <w:tcW w:w="0" w:type="auto"/>
            <w:shd w:val="clear" w:color="auto" w:fill="auto"/>
          </w:tcPr>
          <w:p w14:paraId="2534CC5F" w14:textId="77777777" w:rsidR="00580185" w:rsidRPr="000B013E" w:rsidRDefault="002B0A14" w:rsidP="00AE714B">
            <w:pPr>
              <w:spacing w:after="240"/>
              <w:jc w:val="center"/>
              <w:rPr>
                <w:rFonts w:ascii="Verdana" w:hAnsi="Verdana"/>
                <w:color w:val="000000"/>
                <w:sz w:val="28"/>
                <w:szCs w:val="28"/>
                <w:u w:val="single"/>
              </w:rPr>
            </w:pPr>
            <w:r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>M</w:t>
            </w:r>
            <w:r w:rsidR="00021219" w:rsidRPr="000B013E">
              <w:rPr>
                <w:rStyle w:val="Strong"/>
                <w:rFonts w:ascii="Verdana" w:hAnsi="Verdana"/>
                <w:color w:val="000000"/>
                <w:sz w:val="28"/>
                <w:szCs w:val="28"/>
                <w:u w:val="single"/>
              </w:rPr>
              <w:t>asud Ur Rahman</w:t>
            </w:r>
            <w:r w:rsidR="00021219" w:rsidRPr="000B013E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br/>
            </w:r>
          </w:p>
          <w:p w14:paraId="75911E6B" w14:textId="77777777" w:rsidR="00664DC4" w:rsidRPr="00982088" w:rsidRDefault="00664DC4" w:rsidP="00AE714B">
            <w:pPr>
              <w:spacing w:after="24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021219" w14:paraId="02037511" w14:textId="77777777" w:rsidTr="003D5C74">
        <w:trPr>
          <w:trHeight w:val="316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97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5771"/>
              <w:gridCol w:w="2337"/>
            </w:tblGrid>
            <w:tr w:rsidR="00021219" w14:paraId="0A7BD096" w14:textId="77777777" w:rsidTr="00EF120F">
              <w:trPr>
                <w:trHeight w:val="3041"/>
                <w:tblCellSpacing w:w="15" w:type="dxa"/>
              </w:trPr>
              <w:tc>
                <w:tcPr>
                  <w:tcW w:w="816" w:type="pct"/>
                  <w:shd w:val="clear" w:color="auto" w:fill="auto"/>
                </w:tcPr>
                <w:p w14:paraId="14FD80A0" w14:textId="77777777" w:rsidR="00021219" w:rsidRDefault="00021219" w:rsidP="001C2B6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7"/>
                      <w:szCs w:val="17"/>
                    </w:rPr>
                    <w:t>Personal Info:</w:t>
                  </w:r>
                </w:p>
              </w:tc>
              <w:tc>
                <w:tcPr>
                  <w:tcW w:w="2946" w:type="pct"/>
                  <w:shd w:val="clear" w:color="auto" w:fill="auto"/>
                </w:tcPr>
                <w:p w14:paraId="5C3C316C" w14:textId="77777777" w:rsidR="00021219" w:rsidRDefault="00021219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14:paraId="0C40D806" w14:textId="1BACB143" w:rsidR="005560F0" w:rsidRDefault="00021219" w:rsidP="001C2B6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DOB: Jun 30,1981</w:t>
                  </w:r>
                  <w:r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</w:r>
                  <w:r w:rsidR="005560F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CNIC no 16101-2997603-3</w:t>
                  </w:r>
                  <w:r w:rsidR="00386667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14:paraId="2EAC2537" w14:textId="77777777" w:rsidR="005560F0" w:rsidRDefault="005560F0" w:rsidP="001C2B6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District   Mardan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  <w:t xml:space="preserve">Gender: Male </w:t>
                  </w:r>
                </w:p>
                <w:p w14:paraId="1D1C69F4" w14:textId="77777777" w:rsidR="00DA46C7" w:rsidRDefault="005560F0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Married </w:t>
                  </w:r>
                  <w:r w:rsidR="004A647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br/>
                    <w:t>L/88, St N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o # 3,Sheikh Maltoon Town Mardan KPK Pakistan</w:t>
                  </w:r>
                </w:p>
                <w:p w14:paraId="6619673E" w14:textId="77777777" w:rsidR="004A647D" w:rsidRPr="00E94316" w:rsidRDefault="004A647D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Contact N</w:t>
                  </w:r>
                  <w:r w:rsidR="0055356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o’s </w:t>
                  </w:r>
                  <w:r w:rsidR="00DA46C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(+92-</w:t>
                  </w:r>
                  <w:r w:rsidR="00021219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3139596360)</w:t>
                  </w:r>
                  <w:r w:rsidR="005560F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,</w:t>
                  </w:r>
                  <w:r w:rsidR="00DA46C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(+92-</w:t>
                  </w:r>
                  <w:r w:rsidR="00DA46C7" w:rsidRPr="00BD2AB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3459334233</w:t>
                  </w:r>
                  <w:r w:rsidR="00DA46C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)</w:t>
                  </w:r>
                </w:p>
                <w:p w14:paraId="779A98CD" w14:textId="77777777" w:rsidR="00021219" w:rsidRDefault="001B4CF5" w:rsidP="001C2B6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DA46C7" w:rsidRPr="00ED414F">
                      <w:rPr>
                        <w:rStyle w:val="Hyperlink"/>
                        <w:rFonts w:ascii="Verdana" w:hAnsi="Verdana"/>
                        <w:sz w:val="20"/>
                        <w:szCs w:val="20"/>
                      </w:rPr>
                      <w:t>hdfmasud81@gmail.com</w:t>
                    </w:r>
                  </w:hyperlink>
                </w:p>
                <w:p w14:paraId="00E4E42B" w14:textId="77777777" w:rsidR="00580185" w:rsidRDefault="00580185" w:rsidP="001C2B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14:paraId="6811E41D" w14:textId="77777777" w:rsidR="00021219" w:rsidRDefault="00021219" w:rsidP="001C2B6E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</w:tcPr>
                <w:p w14:paraId="116929F8" w14:textId="334FFB53" w:rsidR="00021219" w:rsidRDefault="00386667" w:rsidP="001C2B6E">
                  <w:pPr>
                    <w:jc w:val="righ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386667">
                    <w:rPr>
                      <w:rFonts w:asciiTheme="minorHAnsi" w:hAnsiTheme="minorHAnsi"/>
                      <w:noProof/>
                      <w:color w:val="000000"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 wp14:anchorId="1E696B6F" wp14:editId="4D39EC53">
                        <wp:simplePos x="0" y="0"/>
                        <wp:positionH relativeFrom="column">
                          <wp:posOffset>297426</wp:posOffset>
                        </wp:positionH>
                        <wp:positionV relativeFrom="paragraph">
                          <wp:posOffset>309</wp:posOffset>
                        </wp:positionV>
                        <wp:extent cx="975124" cy="103695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31"/>
                            <wp:lineTo x="21107" y="21031"/>
                            <wp:lineTo x="21107" y="0"/>
                            <wp:lineTo x="0" y="0"/>
                          </wp:wrapPolygon>
                        </wp:wrapThrough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124" cy="103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2121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</w:tbl>
          <w:p w14:paraId="4AFDB487" w14:textId="77777777" w:rsidR="00021219" w:rsidRDefault="00021219" w:rsidP="001C2B6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59AEAE5E" w14:textId="77777777" w:rsidR="00580185" w:rsidRDefault="00580185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CEAEF24" w14:textId="77777777" w:rsidR="006021DA" w:rsidRDefault="006021DA" w:rsidP="009B20CE">
      <w:pPr>
        <w:jc w:val="center"/>
        <w:rPr>
          <w:rFonts w:ascii="Arial" w:hAnsi="Arial" w:cs="Arial"/>
          <w:b/>
        </w:rPr>
      </w:pPr>
    </w:p>
    <w:p w14:paraId="5BE53E33" w14:textId="77140DE5" w:rsidR="009B20CE" w:rsidRPr="009B20CE" w:rsidRDefault="009B20CE" w:rsidP="009B20CE">
      <w:pPr>
        <w:jc w:val="center"/>
        <w:rPr>
          <w:rFonts w:ascii="Arial" w:hAnsi="Arial" w:cs="Arial"/>
          <w:b/>
        </w:rPr>
      </w:pPr>
      <w:r w:rsidRPr="009B20CE">
        <w:rPr>
          <w:rFonts w:ascii="Arial" w:hAnsi="Arial" w:cs="Arial"/>
          <w:b/>
        </w:rPr>
        <w:t>Team Assistant</w:t>
      </w:r>
      <w:r w:rsidR="005A0E39">
        <w:rPr>
          <w:rFonts w:ascii="Arial" w:hAnsi="Arial" w:cs="Arial"/>
          <w:b/>
        </w:rPr>
        <w:t>/ U</w:t>
      </w:r>
      <w:r w:rsidR="00386667">
        <w:rPr>
          <w:rFonts w:ascii="Arial" w:hAnsi="Arial" w:cs="Arial"/>
          <w:b/>
        </w:rPr>
        <w:t xml:space="preserve">nion Council </w:t>
      </w:r>
      <w:r w:rsidR="005A0E39">
        <w:rPr>
          <w:rFonts w:ascii="Arial" w:hAnsi="Arial" w:cs="Arial"/>
          <w:b/>
        </w:rPr>
        <w:t>P</w:t>
      </w:r>
      <w:r w:rsidR="00386667">
        <w:rPr>
          <w:rFonts w:ascii="Arial" w:hAnsi="Arial" w:cs="Arial"/>
          <w:b/>
        </w:rPr>
        <w:t>olio</w:t>
      </w:r>
      <w:r w:rsidRPr="009B20CE">
        <w:rPr>
          <w:rFonts w:ascii="Arial" w:hAnsi="Arial" w:cs="Arial"/>
          <w:b/>
        </w:rPr>
        <w:t xml:space="preserve"> </w:t>
      </w:r>
      <w:r w:rsidR="00386667">
        <w:rPr>
          <w:rFonts w:ascii="Arial" w:hAnsi="Arial" w:cs="Arial"/>
          <w:b/>
        </w:rPr>
        <w:t>Officer</w:t>
      </w:r>
      <w:r w:rsidRPr="009B20CE">
        <w:rPr>
          <w:rFonts w:ascii="Arial" w:hAnsi="Arial" w:cs="Arial"/>
          <w:b/>
        </w:rPr>
        <w:t xml:space="preserve"> Mardan</w:t>
      </w:r>
    </w:p>
    <w:p w14:paraId="049009C4" w14:textId="77777777" w:rsidR="009B20CE" w:rsidRPr="009B20CE" w:rsidRDefault="009B20CE" w:rsidP="009B20CE">
      <w:pPr>
        <w:jc w:val="center"/>
        <w:rPr>
          <w:rFonts w:ascii="Arial" w:hAnsi="Arial" w:cs="Arial"/>
          <w:b/>
        </w:rPr>
      </w:pPr>
      <w:r w:rsidRPr="009B20CE">
        <w:rPr>
          <w:rFonts w:ascii="Arial" w:hAnsi="Arial" w:cs="Arial"/>
          <w:b/>
        </w:rPr>
        <w:t xml:space="preserve"> World Health Organization </w:t>
      </w:r>
    </w:p>
    <w:p w14:paraId="24D35283" w14:textId="77777777" w:rsidR="009B20CE" w:rsidRPr="007B5B0A" w:rsidRDefault="00927CD9" w:rsidP="009B20CE">
      <w:pPr>
        <w:ind w:left="2880" w:firstLine="720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>From December 2014 to Feb 2021</w:t>
      </w:r>
    </w:p>
    <w:p w14:paraId="5A1128CE" w14:textId="77777777" w:rsidR="009B20CE" w:rsidRDefault="009B20CE" w:rsidP="007B5B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</w:t>
      </w:r>
    </w:p>
    <w:p w14:paraId="27FCC69D" w14:textId="77777777" w:rsidR="001B4CF5" w:rsidRPr="00D630C3" w:rsidRDefault="001B4CF5" w:rsidP="001B4CF5">
      <w:pPr>
        <w:rPr>
          <w:rFonts w:asciiTheme="majorHAnsi" w:hAnsiTheme="majorHAnsi"/>
          <w:b/>
          <w:bCs/>
          <w:u w:val="single"/>
        </w:rPr>
      </w:pPr>
      <w:r w:rsidRPr="00D630C3">
        <w:rPr>
          <w:rFonts w:asciiTheme="majorHAnsi" w:hAnsiTheme="majorHAnsi"/>
          <w:b/>
          <w:bCs/>
          <w:u w:val="single"/>
        </w:rPr>
        <w:t>Data Collection and Anaysis</w:t>
      </w:r>
    </w:p>
    <w:p w14:paraId="275C49B5" w14:textId="77777777" w:rsidR="001B4CF5" w:rsidRPr="00D630C3" w:rsidRDefault="001B4CF5" w:rsidP="001B4CF5">
      <w:pPr>
        <w:rPr>
          <w:rFonts w:asciiTheme="majorHAnsi" w:hAnsiTheme="majorHAnsi"/>
          <w:b/>
          <w:bCs/>
          <w:u w:val="single"/>
        </w:rPr>
      </w:pPr>
    </w:p>
    <w:p w14:paraId="1A8461F9" w14:textId="77777777" w:rsidR="001B4CF5" w:rsidRPr="00F23A8C" w:rsidRDefault="001B4CF5" w:rsidP="001B4C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union council readiness report for polio campaign.</w:t>
      </w:r>
    </w:p>
    <w:p w14:paraId="63AF504B" w14:textId="77777777" w:rsidR="001B4CF5" w:rsidRPr="00D630C3" w:rsidRDefault="001B4CF5" w:rsidP="001B4CF5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b/>
          <w:u w:val="single"/>
        </w:rPr>
      </w:pPr>
      <w:r w:rsidRPr="00D630C3">
        <w:rPr>
          <w:rFonts w:asciiTheme="minorHAnsi" w:hAnsiTheme="minorHAnsi" w:cstheme="minorHAnsi"/>
          <w:sz w:val="20"/>
          <w:szCs w:val="20"/>
        </w:rPr>
        <w:t>Ensure vaccine and logistics for coming campaign.</w:t>
      </w:r>
    </w:p>
    <w:p w14:paraId="57A827FC" w14:textId="52057F41" w:rsidR="001B4CF5" w:rsidRDefault="001B4CF5" w:rsidP="001B4C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 xml:space="preserve">Reporting of morning </w:t>
      </w:r>
      <w:r>
        <w:rPr>
          <w:rFonts w:asciiTheme="minorHAnsi" w:hAnsiTheme="minorHAnsi" w:cstheme="minorHAnsi"/>
          <w:sz w:val="20"/>
          <w:szCs w:val="20"/>
        </w:rPr>
        <w:t xml:space="preserve">and Evening </w:t>
      </w:r>
      <w:r w:rsidRPr="00F23A8C">
        <w:rPr>
          <w:rFonts w:asciiTheme="minorHAnsi" w:hAnsiTheme="minorHAnsi" w:cstheme="minorHAnsi"/>
          <w:sz w:val="20"/>
          <w:szCs w:val="20"/>
        </w:rPr>
        <w:t>report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23A8C">
        <w:rPr>
          <w:rFonts w:asciiTheme="minorHAnsi" w:hAnsiTheme="minorHAnsi" w:cstheme="minorHAnsi"/>
          <w:sz w:val="20"/>
          <w:szCs w:val="20"/>
        </w:rPr>
        <w:t xml:space="preserve"> during the campaign.</w:t>
      </w:r>
    </w:p>
    <w:p w14:paraId="37EFC458" w14:textId="6FC6C32A" w:rsidR="001B4CF5" w:rsidRPr="00F23A8C" w:rsidRDefault="001B4CF5" w:rsidP="001B4C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Making dashboard and presentation in Ms. Excel for NA, Refusals and coverage percentage during Campaign.</w:t>
      </w:r>
    </w:p>
    <w:p w14:paraId="6912C71C" w14:textId="77777777" w:rsidR="001B4CF5" w:rsidRPr="00D630C3" w:rsidRDefault="001B4CF5" w:rsidP="001B4CF5">
      <w:pPr>
        <w:pStyle w:val="ListParagraph"/>
        <w:numPr>
          <w:ilvl w:val="0"/>
          <w:numId w:val="13"/>
        </w:numPr>
        <w:rPr>
          <w:rFonts w:asciiTheme="majorHAnsi" w:hAnsiTheme="majorHAnsi" w:cstheme="minorHAnsi"/>
        </w:rPr>
      </w:pPr>
      <w:r w:rsidRPr="00D630C3">
        <w:rPr>
          <w:rFonts w:asciiTheme="minorHAnsi" w:hAnsiTheme="minorHAnsi" w:cstheme="minorHAnsi"/>
          <w:sz w:val="20"/>
          <w:szCs w:val="20"/>
        </w:rPr>
        <w:t>Reporting of cluster report of Mardan District during the campaign.</w:t>
      </w:r>
    </w:p>
    <w:p w14:paraId="106D71D7" w14:textId="77777777" w:rsidR="001B4CF5" w:rsidRPr="00F23A8C" w:rsidRDefault="001B4CF5" w:rsidP="001B4CF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 xml:space="preserve">Reporting market survey </w:t>
      </w:r>
      <w:r>
        <w:rPr>
          <w:rFonts w:asciiTheme="minorHAnsi" w:hAnsiTheme="minorHAnsi" w:cstheme="minorHAnsi"/>
          <w:sz w:val="20"/>
          <w:szCs w:val="20"/>
        </w:rPr>
        <w:t xml:space="preserve">and post Campaign monitoring </w:t>
      </w:r>
      <w:r w:rsidRPr="00F23A8C">
        <w:rPr>
          <w:rFonts w:asciiTheme="minorHAnsi" w:hAnsiTheme="minorHAnsi" w:cstheme="minorHAnsi"/>
          <w:sz w:val="20"/>
          <w:szCs w:val="20"/>
        </w:rPr>
        <w:t>report.</w:t>
      </w:r>
    </w:p>
    <w:p w14:paraId="51B4F176" w14:textId="25A02A17" w:rsidR="001B4CF5" w:rsidRPr="001B4CF5" w:rsidRDefault="001B4CF5" w:rsidP="001B4CF5">
      <w:pPr>
        <w:pStyle w:val="ListParagraph"/>
        <w:numPr>
          <w:ilvl w:val="0"/>
          <w:numId w:val="14"/>
        </w:numPr>
        <w:rPr>
          <w:b/>
          <w:sz w:val="20"/>
          <w:szCs w:val="28"/>
        </w:rPr>
      </w:pPr>
      <w:r w:rsidRPr="00F23A8C">
        <w:rPr>
          <w:rFonts w:asciiTheme="minorHAnsi" w:hAnsiTheme="minorHAnsi" w:cstheme="minorHAnsi"/>
          <w:sz w:val="20"/>
          <w:szCs w:val="20"/>
        </w:rPr>
        <w:t>Reporting post campaign cluster report.</w:t>
      </w:r>
    </w:p>
    <w:p w14:paraId="0C7B6F41" w14:textId="4BB52F9D" w:rsidR="001B4CF5" w:rsidRPr="001B4CF5" w:rsidRDefault="001B4CF5" w:rsidP="001B4CF5">
      <w:pPr>
        <w:pStyle w:val="ListParagraph"/>
        <w:numPr>
          <w:ilvl w:val="0"/>
          <w:numId w:val="14"/>
        </w:numPr>
        <w:rPr>
          <w:b/>
          <w:sz w:val="20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Maintain AFP surveillance line list for district.</w:t>
      </w:r>
    </w:p>
    <w:p w14:paraId="00F073BA" w14:textId="5403A42A" w:rsidR="001B4CF5" w:rsidRPr="001B4CF5" w:rsidRDefault="001B4CF5" w:rsidP="001B4CF5">
      <w:pPr>
        <w:pStyle w:val="ListParagraph"/>
        <w:numPr>
          <w:ilvl w:val="0"/>
          <w:numId w:val="14"/>
        </w:numPr>
        <w:rPr>
          <w:b/>
          <w:sz w:val="20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Prepare dashboard for AFP cases union council wise in district Map.</w:t>
      </w:r>
    </w:p>
    <w:p w14:paraId="2ABDC8AF" w14:textId="125AF2E0" w:rsidR="001B4CF5" w:rsidRPr="001B4CF5" w:rsidRDefault="001B4CF5" w:rsidP="001B4CF5">
      <w:pPr>
        <w:pStyle w:val="ListParagraph"/>
        <w:numPr>
          <w:ilvl w:val="0"/>
          <w:numId w:val="14"/>
        </w:numPr>
        <w:rPr>
          <w:b/>
          <w:sz w:val="20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Maintain zero and active sites for AFP surveillance and zero dose children.</w:t>
      </w:r>
    </w:p>
    <w:p w14:paraId="462424A9" w14:textId="7A3EB07C" w:rsidR="001B4CF5" w:rsidRPr="00D630C3" w:rsidRDefault="001B4CF5" w:rsidP="001B4CF5">
      <w:pPr>
        <w:pStyle w:val="ListParagraph"/>
        <w:numPr>
          <w:ilvl w:val="0"/>
          <w:numId w:val="14"/>
        </w:numPr>
        <w:rPr>
          <w:b/>
          <w:sz w:val="20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Reconciliation of AFP cases with DPCR and EPI section during campaign and weekly.</w:t>
      </w:r>
    </w:p>
    <w:p w14:paraId="5F575009" w14:textId="77777777" w:rsidR="007B5B0A" w:rsidRPr="009B20CE" w:rsidRDefault="007B5B0A" w:rsidP="007B5B0A">
      <w:pPr>
        <w:rPr>
          <w:rFonts w:asciiTheme="minorHAnsi" w:hAnsiTheme="minorHAnsi" w:cstheme="minorHAnsi"/>
          <w:sz w:val="16"/>
          <w:szCs w:val="16"/>
        </w:rPr>
      </w:pPr>
    </w:p>
    <w:p w14:paraId="33A64402" w14:textId="63E10C0D" w:rsidR="00CD62E5" w:rsidRDefault="00CD62E5" w:rsidP="00CD62E5">
      <w:pPr>
        <w:rPr>
          <w:rFonts w:asciiTheme="majorHAnsi" w:hAnsiTheme="majorHAnsi"/>
          <w:b/>
          <w:bCs/>
          <w:u w:val="single"/>
        </w:rPr>
      </w:pPr>
      <w:bookmarkStart w:id="0" w:name="_GoBack"/>
      <w:bookmarkEnd w:id="0"/>
      <w:r w:rsidRPr="00C26F99">
        <w:rPr>
          <w:rFonts w:asciiTheme="majorHAnsi" w:hAnsiTheme="majorHAnsi"/>
          <w:b/>
          <w:bCs/>
          <w:u w:val="single"/>
        </w:rPr>
        <w:t>Procurement management</w:t>
      </w:r>
      <w:r>
        <w:rPr>
          <w:rFonts w:asciiTheme="majorHAnsi" w:hAnsiTheme="majorHAnsi"/>
          <w:b/>
          <w:bCs/>
          <w:u w:val="single"/>
        </w:rPr>
        <w:t>:</w:t>
      </w:r>
    </w:p>
    <w:p w14:paraId="0C8BD94C" w14:textId="77777777" w:rsidR="00CD62E5" w:rsidRDefault="00CD62E5" w:rsidP="00CD62E5">
      <w:pPr>
        <w:rPr>
          <w:rFonts w:asciiTheme="majorHAnsi" w:hAnsiTheme="majorHAnsi"/>
        </w:rPr>
      </w:pPr>
    </w:p>
    <w:p w14:paraId="6C1BE08B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Requisition </w:t>
      </w:r>
    </w:p>
    <w:p w14:paraId="04822D96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Financial budget for purchases</w:t>
      </w:r>
    </w:p>
    <w:p w14:paraId="111B74FD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Approval from management</w:t>
      </w:r>
    </w:p>
    <w:p w14:paraId="6563C8CD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Quotations</w:t>
      </w:r>
    </w:p>
    <w:p w14:paraId="401B57D5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Comparative statement</w:t>
      </w:r>
    </w:p>
    <w:p w14:paraId="74056DC7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Selection of vendor</w:t>
      </w:r>
    </w:p>
    <w:p w14:paraId="0F515E9C" w14:textId="38F9CC5E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Good received note (GRN)</w:t>
      </w:r>
    </w:p>
    <w:p w14:paraId="3FA74F21" w14:textId="77777777" w:rsidR="00CD62E5" w:rsidRPr="00F23A8C" w:rsidRDefault="00CD62E5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Payments of bills</w:t>
      </w:r>
    </w:p>
    <w:p w14:paraId="10937145" w14:textId="77777777" w:rsidR="000B0E61" w:rsidRDefault="000B0E61">
      <w:pPr>
        <w:rPr>
          <w:rFonts w:asciiTheme="majorHAnsi" w:hAnsiTheme="majorHAnsi" w:cs="Arial"/>
          <w:b/>
          <w:u w:val="single"/>
        </w:rPr>
      </w:pPr>
    </w:p>
    <w:p w14:paraId="036D1419" w14:textId="77777777" w:rsidR="00AA7958" w:rsidRPr="00C80E85" w:rsidRDefault="009B20CE">
      <w:pPr>
        <w:rPr>
          <w:rFonts w:asciiTheme="majorHAnsi" w:hAnsiTheme="majorHAnsi" w:cs="Arial"/>
          <w:b/>
          <w:u w:val="single"/>
        </w:rPr>
      </w:pPr>
      <w:r w:rsidRPr="00C80E85">
        <w:rPr>
          <w:rFonts w:asciiTheme="majorHAnsi" w:hAnsiTheme="majorHAnsi" w:cs="Arial"/>
          <w:b/>
          <w:u w:val="single"/>
        </w:rPr>
        <w:t>Security Clearance:</w:t>
      </w:r>
    </w:p>
    <w:p w14:paraId="0AA8C71F" w14:textId="77777777" w:rsidR="009B20CE" w:rsidRPr="00C80E85" w:rsidRDefault="009B20CE" w:rsidP="009B20CE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14:paraId="07EBA10B" w14:textId="4D787561" w:rsidR="009B20CE" w:rsidRPr="00C80E85" w:rsidRDefault="009B20CE" w:rsidP="00C110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 xml:space="preserve">Security clearance of </w:t>
      </w:r>
      <w:r w:rsidR="002E1C9F">
        <w:rPr>
          <w:rFonts w:asciiTheme="minorHAnsi" w:hAnsiTheme="minorHAnsi" w:cstheme="minorHAnsi"/>
          <w:sz w:val="20"/>
          <w:szCs w:val="20"/>
        </w:rPr>
        <w:t>WHO Staff</w:t>
      </w:r>
      <w:r w:rsidRPr="00C80E85">
        <w:rPr>
          <w:rFonts w:asciiTheme="minorHAnsi" w:hAnsiTheme="minorHAnsi" w:cstheme="minorHAnsi"/>
          <w:sz w:val="20"/>
          <w:szCs w:val="20"/>
        </w:rPr>
        <w:t xml:space="preserve"> for out of districts visits through UNDDS</w:t>
      </w:r>
    </w:p>
    <w:p w14:paraId="758DDFFC" w14:textId="77777777" w:rsidR="009B20CE" w:rsidRPr="00C80E85" w:rsidRDefault="009B20CE" w:rsidP="00C110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>Stay arrangement in approved hotels</w:t>
      </w:r>
    </w:p>
    <w:p w14:paraId="5ED6C134" w14:textId="77777777" w:rsidR="0039500F" w:rsidRPr="000B0E61" w:rsidRDefault="0039500F" w:rsidP="00C110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0E85">
        <w:rPr>
          <w:rFonts w:asciiTheme="minorHAnsi" w:hAnsiTheme="minorHAnsi" w:cstheme="minorHAnsi"/>
          <w:sz w:val="20"/>
          <w:szCs w:val="20"/>
        </w:rPr>
        <w:t>Ensure approved vehicles and driver.</w:t>
      </w:r>
    </w:p>
    <w:p w14:paraId="6FBECF10" w14:textId="77777777" w:rsidR="000B0E61" w:rsidRDefault="000B0E61" w:rsidP="000B0E61">
      <w:pPr>
        <w:pStyle w:val="NormalWeb"/>
        <w:rPr>
          <w:rStyle w:val="Emphasis"/>
          <w:rFonts w:asciiTheme="majorHAnsi" w:hAnsiTheme="majorHAnsi"/>
          <w:b/>
          <w:bCs/>
          <w:i w:val="0"/>
          <w:iCs w:val="0"/>
          <w:u w:val="single"/>
        </w:rPr>
      </w:pPr>
      <w:r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Fleet/vehicles management:</w:t>
      </w:r>
    </w:p>
    <w:p w14:paraId="061A9D97" w14:textId="77777777" w:rsidR="000B0E61" w:rsidRPr="00F23A8C" w:rsidRDefault="000B0E61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Comparative statement</w:t>
      </w:r>
    </w:p>
    <w:p w14:paraId="461C583C" w14:textId="77777777" w:rsidR="000B0E61" w:rsidRPr="00F23A8C" w:rsidRDefault="000B0E61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Approval bills</w:t>
      </w:r>
    </w:p>
    <w:p w14:paraId="4871E058" w14:textId="4606528B" w:rsidR="000B0E61" w:rsidRPr="004F7D07" w:rsidRDefault="000B0E61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Log book to be maintain</w:t>
      </w:r>
    </w:p>
    <w:p w14:paraId="7B996D9E" w14:textId="52FA0176" w:rsidR="004F7D07" w:rsidRPr="00F23A8C" w:rsidRDefault="004F7D07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Vehicle maintenance</w:t>
      </w:r>
    </w:p>
    <w:p w14:paraId="53B8750C" w14:textId="77777777" w:rsidR="00C80E85" w:rsidRPr="00C80E85" w:rsidRDefault="002F56F8" w:rsidP="00C80E85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Record Keeping</w:t>
      </w:r>
    </w:p>
    <w:p w14:paraId="666F2878" w14:textId="77777777" w:rsidR="00C80E85" w:rsidRPr="00C80E85" w:rsidRDefault="00C80E85" w:rsidP="00C80E85">
      <w:pPr>
        <w:rPr>
          <w:rStyle w:val="Emphasis"/>
          <w:rFonts w:asciiTheme="majorHAnsi" w:hAnsiTheme="majorHAnsi"/>
          <w:b/>
          <w:bCs/>
          <w:u w:val="single"/>
        </w:rPr>
      </w:pPr>
    </w:p>
    <w:p w14:paraId="51707F00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Prepare and maintain employee personal file in hard and soft</w:t>
      </w:r>
    </w:p>
    <w:p w14:paraId="63C5030E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Maintaining all staff leave statement</w:t>
      </w:r>
    </w:p>
    <w:p w14:paraId="18132B0C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Maintaining all health documents </w:t>
      </w:r>
    </w:p>
    <w:p w14:paraId="3267219C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Record all the fixed assets </w:t>
      </w:r>
    </w:p>
    <w:p w14:paraId="398124A1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Supervision of all support staff</w:t>
      </w:r>
    </w:p>
    <w:p w14:paraId="2A670EDA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 xml:space="preserve">Purchases of office supplies and training material </w:t>
      </w:r>
    </w:p>
    <w:p w14:paraId="4EB19D48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Ensure office decorum</w:t>
      </w:r>
    </w:p>
    <w:p w14:paraId="0EEBB611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 premises, ensure clean safe and comfortable working environment</w:t>
      </w:r>
    </w:p>
    <w:p w14:paraId="03B454AA" w14:textId="77777777" w:rsidR="00C80E85" w:rsidRPr="00C80E85" w:rsidRDefault="00C80E85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80E85">
        <w:rPr>
          <w:rFonts w:asciiTheme="minorHAnsi" w:hAnsiTheme="minorHAnsi"/>
          <w:sz w:val="20"/>
          <w:szCs w:val="20"/>
        </w:rPr>
        <w:t>Maintain all vehicles for daily field activities.</w:t>
      </w:r>
    </w:p>
    <w:p w14:paraId="3820B0DC" w14:textId="77777777" w:rsidR="00C80E85" w:rsidRPr="00C80E85" w:rsidRDefault="00C80E85" w:rsidP="00C80E85">
      <w:pPr>
        <w:rPr>
          <w:rFonts w:asciiTheme="minorHAnsi" w:hAnsiTheme="minorHAnsi"/>
          <w:sz w:val="20"/>
          <w:szCs w:val="20"/>
        </w:rPr>
      </w:pPr>
    </w:p>
    <w:p w14:paraId="592DBD1D" w14:textId="77777777" w:rsidR="00C80E85" w:rsidRPr="00F23A8C" w:rsidRDefault="00C80E85" w:rsidP="00C80E85">
      <w:pPr>
        <w:rPr>
          <w:rFonts w:asciiTheme="majorHAnsi" w:hAnsiTheme="majorHAnsi"/>
          <w:b/>
          <w:bCs/>
          <w:u w:val="single"/>
        </w:rPr>
      </w:pPr>
      <w:r w:rsidRPr="00F23A8C">
        <w:rPr>
          <w:rFonts w:asciiTheme="majorHAnsi" w:hAnsiTheme="majorHAnsi"/>
          <w:b/>
          <w:bCs/>
          <w:u w:val="single"/>
        </w:rPr>
        <w:t>Event Management:</w:t>
      </w:r>
    </w:p>
    <w:p w14:paraId="4ABCEF88" w14:textId="77777777" w:rsidR="00C80E85" w:rsidRDefault="00C80E85" w:rsidP="00C80E85">
      <w:pPr>
        <w:rPr>
          <w:rFonts w:asciiTheme="majorHAnsi" w:hAnsiTheme="majorHAnsi"/>
        </w:rPr>
      </w:pPr>
    </w:p>
    <w:p w14:paraId="4D3E00C2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Requisition</w:t>
      </w:r>
    </w:p>
    <w:p w14:paraId="5EAFEFD6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Venue arrangement</w:t>
      </w:r>
    </w:p>
    <w:p w14:paraId="1E90CB06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Stationary</w:t>
      </w:r>
    </w:p>
    <w:p w14:paraId="33C95655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Banner</w:t>
      </w:r>
    </w:p>
    <w:p w14:paraId="4E01DAB6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Camera</w:t>
      </w:r>
    </w:p>
    <w:p w14:paraId="38305E2C" w14:textId="77777777" w:rsidR="00C80E85" w:rsidRPr="00F23A8C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Multimedia</w:t>
      </w:r>
    </w:p>
    <w:p w14:paraId="32998099" w14:textId="46D15927" w:rsidR="00C80E85" w:rsidRDefault="00C80E85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F23A8C">
        <w:rPr>
          <w:rFonts w:asciiTheme="majorHAnsi" w:hAnsiTheme="majorHAnsi"/>
          <w:sz w:val="20"/>
          <w:szCs w:val="20"/>
        </w:rPr>
        <w:t>Attendance and T.A Sheet</w:t>
      </w:r>
    </w:p>
    <w:p w14:paraId="68561385" w14:textId="77777777" w:rsidR="00D630C3" w:rsidRDefault="00D630C3" w:rsidP="00C110A0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</w:p>
    <w:p w14:paraId="523704AC" w14:textId="77777777" w:rsidR="00D630C3" w:rsidRPr="00D630C3" w:rsidRDefault="00D630C3" w:rsidP="00D630C3">
      <w:pPr>
        <w:pStyle w:val="ListParagraph"/>
        <w:ind w:left="1440"/>
        <w:rPr>
          <w:b/>
          <w:sz w:val="20"/>
          <w:szCs w:val="28"/>
        </w:rPr>
      </w:pPr>
    </w:p>
    <w:p w14:paraId="3F79BF0F" w14:textId="4B377217" w:rsidR="00BF7006" w:rsidRDefault="00D630C3" w:rsidP="00D630C3">
      <w:pPr>
        <w:rPr>
          <w:rFonts w:asciiTheme="majorHAnsi" w:hAnsiTheme="majorHAnsi"/>
          <w:b/>
          <w:bCs/>
          <w:u w:val="single"/>
        </w:rPr>
      </w:pPr>
      <w:r w:rsidRPr="00D630C3">
        <w:rPr>
          <w:rFonts w:asciiTheme="majorHAnsi" w:hAnsiTheme="majorHAnsi"/>
          <w:b/>
          <w:bCs/>
          <w:u w:val="single"/>
        </w:rPr>
        <w:t>Field Activities</w:t>
      </w:r>
    </w:p>
    <w:p w14:paraId="2920AAF5" w14:textId="77777777" w:rsidR="00BF7006" w:rsidRPr="00D630C3" w:rsidRDefault="00BF7006" w:rsidP="00D630C3">
      <w:pPr>
        <w:rPr>
          <w:rFonts w:asciiTheme="majorHAnsi" w:hAnsiTheme="majorHAnsi"/>
          <w:b/>
          <w:bCs/>
          <w:u w:val="single"/>
        </w:rPr>
      </w:pPr>
    </w:p>
    <w:p w14:paraId="696D8507" w14:textId="11B8D697" w:rsidR="004963EC" w:rsidRPr="00D630C3" w:rsidRDefault="00D630C3" w:rsidP="00D630C3">
      <w:pPr>
        <w:ind w:firstLine="317"/>
        <w:rPr>
          <w:b/>
          <w:sz w:val="20"/>
          <w:szCs w:val="28"/>
        </w:rPr>
      </w:pPr>
      <w:r>
        <w:rPr>
          <w:b/>
          <w:sz w:val="20"/>
          <w:szCs w:val="28"/>
        </w:rPr>
        <w:t>(</w:t>
      </w:r>
      <w:r w:rsidRPr="00D630C3">
        <w:rPr>
          <w:b/>
          <w:sz w:val="20"/>
          <w:szCs w:val="28"/>
        </w:rPr>
        <w:t>Pre-Campaign</w:t>
      </w:r>
      <w:r>
        <w:rPr>
          <w:b/>
          <w:sz w:val="20"/>
          <w:szCs w:val="28"/>
        </w:rPr>
        <w:t>)</w:t>
      </w:r>
    </w:p>
    <w:p w14:paraId="2995538F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F7006">
        <w:rPr>
          <w:rFonts w:ascii="Arial" w:hAnsi="Arial" w:cs="Arial"/>
          <w:b/>
          <w:bCs/>
          <w:sz w:val="18"/>
          <w:szCs w:val="28"/>
        </w:rPr>
        <w:t>Micro planning</w:t>
      </w:r>
      <w:r w:rsidRPr="00587441">
        <w:rPr>
          <w:rFonts w:ascii="Arial" w:hAnsi="Arial" w:cs="Arial"/>
          <w:sz w:val="18"/>
          <w:szCs w:val="28"/>
        </w:rPr>
        <w:t xml:space="preserve">: - </w:t>
      </w:r>
      <w:r w:rsidRPr="003442A0">
        <w:rPr>
          <w:rFonts w:asciiTheme="minorHAnsi" w:hAnsiTheme="minorHAnsi" w:cstheme="minorHAnsi"/>
          <w:sz w:val="20"/>
          <w:szCs w:val="20"/>
        </w:rPr>
        <w:t>Assist in preparations &amp; updating SIA micro plan .Validate the micro plan in the field. Help in identifying and mapping high risk areas in the specific UC.</w:t>
      </w:r>
    </w:p>
    <w:p w14:paraId="60B34BA5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Assist &amp; selected appropriate vaccinators as per given criteria and in their distribution as per need.</w:t>
      </w:r>
    </w:p>
    <w:p w14:paraId="5969E9B5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Trainings:- Assist the DPEO &amp; district trainers in  planning, coordinating and organizing training sessions for vaccination teams &amp; supervisors.</w:t>
      </w:r>
    </w:p>
    <w:p w14:paraId="4DFA778D" w14:textId="77777777" w:rsidR="004963EC" w:rsidRPr="00BF7006" w:rsidRDefault="004963EC" w:rsidP="004963EC">
      <w:pPr>
        <w:ind w:left="720"/>
        <w:rPr>
          <w:b/>
          <w:sz w:val="20"/>
          <w:szCs w:val="20"/>
        </w:rPr>
      </w:pPr>
    </w:p>
    <w:p w14:paraId="1CC94AE5" w14:textId="26056B80" w:rsidR="004963EC" w:rsidRPr="00BF7006" w:rsidRDefault="00BF7006" w:rsidP="0038666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(During &amp; Post Campaign)</w:t>
      </w:r>
      <w:r w:rsidR="004963EC" w:rsidRPr="00BF7006">
        <w:rPr>
          <w:b/>
          <w:sz w:val="20"/>
          <w:szCs w:val="20"/>
        </w:rPr>
        <w:t xml:space="preserve"> </w:t>
      </w:r>
    </w:p>
    <w:p w14:paraId="714AF187" w14:textId="1FE687DC" w:rsidR="004963EC" w:rsidRPr="003442A0" w:rsidRDefault="00386667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F7006">
        <w:rPr>
          <w:rFonts w:ascii="Arial" w:hAnsi="Arial" w:cs="Arial"/>
          <w:b/>
          <w:bCs/>
          <w:sz w:val="18"/>
          <w:szCs w:val="18"/>
        </w:rPr>
        <w:t>Monitoring</w:t>
      </w:r>
      <w:r w:rsidRPr="00BF7006">
        <w:rPr>
          <w:rFonts w:ascii="Arial" w:hAnsi="Arial" w:cs="Arial"/>
          <w:sz w:val="20"/>
          <w:szCs w:val="20"/>
        </w:rPr>
        <w:t>: -</w:t>
      </w:r>
      <w:r w:rsidR="004963EC" w:rsidRPr="00BF7006">
        <w:rPr>
          <w:rFonts w:ascii="Arial" w:hAnsi="Arial" w:cs="Arial"/>
          <w:sz w:val="20"/>
          <w:szCs w:val="20"/>
        </w:rPr>
        <w:t xml:space="preserve"> </w:t>
      </w:r>
      <w:r w:rsidR="004963EC" w:rsidRPr="003442A0">
        <w:rPr>
          <w:rFonts w:asciiTheme="minorHAnsi" w:hAnsiTheme="minorHAnsi" w:cstheme="minorHAnsi"/>
          <w:sz w:val="20"/>
          <w:szCs w:val="20"/>
        </w:rPr>
        <w:t>Monitor the process of implementation of the campaign as per guidelines and provide feedback to DPEO</w:t>
      </w:r>
    </w:p>
    <w:p w14:paraId="7C66E25A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lastRenderedPageBreak/>
        <w:t>Ensure proper implementation of SIAs with special attention to hard –to-reach areas and underserved high risk populations.</w:t>
      </w:r>
    </w:p>
    <w:p w14:paraId="1206A237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Attended the daily Evening reviewed meeting at UC level for SIAs and record the findings /observations for corrective action on the following day of the campaign.</w:t>
      </w:r>
    </w:p>
    <w:p w14:paraId="2389D3DA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Participated in preparation of realistic Catch up plan for missed children and monitor their implementation.</w:t>
      </w:r>
    </w:p>
    <w:p w14:paraId="67BA55B1" w14:textId="77777777" w:rsidR="00BF7006" w:rsidRPr="00BF7006" w:rsidRDefault="00BF7006" w:rsidP="00BF7006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7565C023" w14:textId="77777777" w:rsidR="00C110A0" w:rsidRDefault="00C110A0" w:rsidP="00BF7006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C30956B" w14:textId="78D3EE31" w:rsidR="004963EC" w:rsidRPr="00BF7006" w:rsidRDefault="004963EC" w:rsidP="00BF7006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BF7006">
        <w:rPr>
          <w:rFonts w:ascii="Arial" w:hAnsi="Arial" w:cs="Arial"/>
          <w:b/>
          <w:bCs/>
          <w:sz w:val="20"/>
          <w:szCs w:val="20"/>
        </w:rPr>
        <w:t>AFP Surveillance</w:t>
      </w:r>
    </w:p>
    <w:p w14:paraId="0EE0EBBD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Collection and submission of weekly zero reports from all HCPs in their UC to DHO every Monday</w:t>
      </w:r>
    </w:p>
    <w:p w14:paraId="65C0582C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 xml:space="preserve">Visiting all priority 3 AS sites and assigned informal health care providers, to inquire about AFP cases </w:t>
      </w:r>
    </w:p>
    <w:p w14:paraId="1F0377C3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Visiting all health facility Focal persons in the UC to inquire about AFP cases recently admitted</w:t>
      </w:r>
    </w:p>
    <w:p w14:paraId="63163D45" w14:textId="77777777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Immediate reporting of any AFP case found to the PEO/DSC</w:t>
      </w:r>
    </w:p>
    <w:p w14:paraId="1E466A70" w14:textId="51A5B472" w:rsidR="004963EC" w:rsidRPr="003442A0" w:rsidRDefault="004963EC" w:rsidP="003442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442A0">
        <w:rPr>
          <w:rFonts w:asciiTheme="minorHAnsi" w:hAnsiTheme="minorHAnsi" w:cstheme="minorHAnsi"/>
          <w:sz w:val="20"/>
          <w:szCs w:val="20"/>
        </w:rPr>
        <w:t>Facilitating in AFP case investigation and stool sample collection</w:t>
      </w:r>
    </w:p>
    <w:p w14:paraId="7A676B3D" w14:textId="77777777" w:rsidR="004963EC" w:rsidRPr="004963EC" w:rsidRDefault="004963EC" w:rsidP="003442A0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14:paraId="1AC44076" w14:textId="77777777" w:rsidR="00085006" w:rsidRPr="009B20CE" w:rsidRDefault="00085006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75E99FF1" w14:textId="77777777" w:rsidR="00AA7958" w:rsidRPr="00C92A57" w:rsidRDefault="00AA7958" w:rsidP="00107BC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107BCB">
        <w:rPr>
          <w:rFonts w:ascii="Arial" w:hAnsi="Arial" w:cs="Arial"/>
          <w:b/>
        </w:rPr>
        <w:t>Admin</w:t>
      </w:r>
      <w:r w:rsidR="00C8589C" w:rsidRPr="00107BCB">
        <w:rPr>
          <w:rFonts w:ascii="Arial" w:hAnsi="Arial" w:cs="Arial"/>
          <w:b/>
        </w:rPr>
        <w:t xml:space="preserve"> Officer</w:t>
      </w:r>
      <w:r w:rsidR="00F1631D" w:rsidRPr="00107BCB">
        <w:rPr>
          <w:rFonts w:ascii="Arial" w:hAnsi="Arial" w:cs="Arial"/>
          <w:b/>
        </w:rPr>
        <w:br/>
        <w:t xml:space="preserve">Human Development Foundation North </w:t>
      </w:r>
      <w:r w:rsidR="00C92A57" w:rsidRPr="00107BCB">
        <w:rPr>
          <w:rFonts w:ascii="Arial" w:hAnsi="Arial" w:cs="Arial"/>
          <w:b/>
        </w:rPr>
        <w:t xml:space="preserve">America </w:t>
      </w:r>
      <w:r w:rsidRPr="00107BCB">
        <w:rPr>
          <w:rFonts w:ascii="Arial" w:hAnsi="Arial" w:cs="Arial"/>
          <w:b/>
        </w:rPr>
        <w:br/>
      </w:r>
      <w:r w:rsidRPr="00C92A57">
        <w:rPr>
          <w:rFonts w:asciiTheme="minorHAnsi" w:hAnsiTheme="minorHAnsi" w:cstheme="minorHAnsi"/>
          <w:b/>
          <w:sz w:val="18"/>
          <w:szCs w:val="16"/>
        </w:rPr>
        <w:t>(From Jan 20</w:t>
      </w:r>
      <w:r w:rsidR="00E93C94" w:rsidRPr="00C92A57">
        <w:rPr>
          <w:rFonts w:asciiTheme="minorHAnsi" w:hAnsiTheme="minorHAnsi" w:cstheme="minorHAnsi"/>
          <w:b/>
          <w:sz w:val="18"/>
          <w:szCs w:val="16"/>
        </w:rPr>
        <w:t>08</w:t>
      </w:r>
      <w:r w:rsidR="009B20CE" w:rsidRPr="00C92A57">
        <w:rPr>
          <w:rFonts w:asciiTheme="minorHAnsi" w:hAnsiTheme="minorHAnsi" w:cstheme="minorHAnsi"/>
          <w:b/>
          <w:sz w:val="18"/>
          <w:szCs w:val="16"/>
        </w:rPr>
        <w:t xml:space="preserve"> to November 2014)</w:t>
      </w:r>
    </w:p>
    <w:p w14:paraId="1EA9DFC8" w14:textId="77777777" w:rsidR="00107BCB" w:rsidRPr="00107BCB" w:rsidRDefault="00107BCB" w:rsidP="00107BCB">
      <w:pPr>
        <w:jc w:val="center"/>
        <w:rPr>
          <w:rFonts w:ascii="Arial" w:hAnsi="Arial" w:cs="Arial"/>
          <w:b/>
        </w:rPr>
      </w:pPr>
    </w:p>
    <w:p w14:paraId="75FABF9D" w14:textId="77777777" w:rsidR="00C26F99" w:rsidRDefault="00C26F99" w:rsidP="0035449A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Office coordination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14:paraId="2F95E093" w14:textId="77777777" w:rsidR="00C26F99" w:rsidRDefault="00C26F99" w:rsidP="0035449A">
      <w:pPr>
        <w:rPr>
          <w:rFonts w:asciiTheme="majorHAnsi" w:hAnsiTheme="majorHAnsi"/>
          <w:b/>
          <w:bCs/>
          <w:u w:val="single"/>
        </w:rPr>
      </w:pPr>
    </w:p>
    <w:p w14:paraId="23D528AB" w14:textId="77777777" w:rsidR="00C26F99" w:rsidRPr="00F23A8C" w:rsidRDefault="00C26F99" w:rsidP="00C110A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Report collection of different section on weekly bases and monthly bases.</w:t>
      </w:r>
    </w:p>
    <w:p w14:paraId="4385E39D" w14:textId="77777777" w:rsidR="00C26F99" w:rsidRPr="00F23A8C" w:rsidRDefault="00C26F99" w:rsidP="00C110A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Compiling the reports of different section for region and national office </w:t>
      </w:r>
    </w:p>
    <w:p w14:paraId="0279E06C" w14:textId="77777777" w:rsidR="00C26F99" w:rsidRPr="00F23A8C" w:rsidRDefault="00C26F99" w:rsidP="00C110A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Coordination among different sections for office activities.</w:t>
      </w:r>
    </w:p>
    <w:p w14:paraId="18A32F4E" w14:textId="77777777" w:rsidR="00C26F99" w:rsidRPr="00F23A8C" w:rsidRDefault="00C26F99" w:rsidP="00C110A0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Coordination between office staff and field staff for daily activities</w:t>
      </w:r>
    </w:p>
    <w:p w14:paraId="475A9349" w14:textId="77777777" w:rsidR="00C26F99" w:rsidRPr="00F23A8C" w:rsidRDefault="00C26F99" w:rsidP="006F54EC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8D14117" w14:textId="77777777" w:rsidR="00C26F99" w:rsidRPr="00C26F99" w:rsidRDefault="00C26F99" w:rsidP="00C26F99">
      <w:pPr>
        <w:ind w:left="1080"/>
        <w:rPr>
          <w:rFonts w:asciiTheme="majorHAnsi" w:hAnsiTheme="majorHAnsi"/>
        </w:rPr>
      </w:pPr>
    </w:p>
    <w:p w14:paraId="0EBB0CF0" w14:textId="77777777" w:rsidR="00AA7958" w:rsidRDefault="0035449A" w:rsidP="0035449A">
      <w:pPr>
        <w:rPr>
          <w:rFonts w:asciiTheme="majorHAnsi" w:hAnsiTheme="majorHAnsi"/>
          <w:b/>
          <w:bCs/>
          <w:u w:val="single"/>
        </w:rPr>
      </w:pPr>
      <w:r w:rsidRPr="0035449A">
        <w:rPr>
          <w:rFonts w:asciiTheme="majorHAnsi" w:hAnsiTheme="majorHAnsi"/>
          <w:b/>
          <w:bCs/>
          <w:u w:val="single"/>
        </w:rPr>
        <w:t>HR Administration management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14:paraId="38EC1726" w14:textId="77777777" w:rsidR="00593E17" w:rsidRPr="0035449A" w:rsidRDefault="00593E17" w:rsidP="0035449A">
      <w:pPr>
        <w:rPr>
          <w:rStyle w:val="Emphasis"/>
          <w:rFonts w:asciiTheme="majorHAnsi" w:hAnsiTheme="majorHAnsi"/>
          <w:b/>
          <w:bCs/>
          <w:u w:val="single"/>
        </w:rPr>
      </w:pPr>
    </w:p>
    <w:p w14:paraId="5440DCFA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Prepare and maintain employee personal file in hard and soft</w:t>
      </w:r>
    </w:p>
    <w:p w14:paraId="576A4A4C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Ensure and maintain all staff contacts</w:t>
      </w:r>
    </w:p>
    <w:p w14:paraId="23B11988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Maintaining all staff leave statement</w:t>
      </w:r>
    </w:p>
    <w:p w14:paraId="5C2D3AAA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Maintaining all health documents and file of staff</w:t>
      </w:r>
    </w:p>
    <w:p w14:paraId="4E3077CE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Advertise all the new position on </w:t>
      </w:r>
      <w:r w:rsidR="00BF57F5" w:rsidRPr="00F23A8C">
        <w:rPr>
          <w:rFonts w:asciiTheme="minorHAnsi" w:hAnsiTheme="minorHAnsi"/>
          <w:sz w:val="20"/>
          <w:szCs w:val="20"/>
        </w:rPr>
        <w:t>newspapers</w:t>
      </w:r>
      <w:r w:rsidRPr="00F23A8C">
        <w:rPr>
          <w:rFonts w:asciiTheme="minorHAnsi" w:hAnsiTheme="minorHAnsi"/>
          <w:sz w:val="20"/>
          <w:szCs w:val="20"/>
        </w:rPr>
        <w:t xml:space="preserve"> and web site</w:t>
      </w:r>
    </w:p>
    <w:p w14:paraId="3470F0D4" w14:textId="77777777" w:rsidR="0035449A" w:rsidRPr="00F23A8C" w:rsidRDefault="0035449A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staff attendance record in hard and soft</w:t>
      </w:r>
    </w:p>
    <w:p w14:paraId="6BD3CA6E" w14:textId="77777777" w:rsidR="00642DEF" w:rsidRPr="00F23A8C" w:rsidRDefault="00642DEF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Record all the fixed assets in soft and hard</w:t>
      </w:r>
    </w:p>
    <w:p w14:paraId="3709E0DD" w14:textId="77777777" w:rsidR="002F65E1" w:rsidRPr="00F23A8C" w:rsidRDefault="002F65E1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Supervision of all support staff</w:t>
      </w:r>
    </w:p>
    <w:p w14:paraId="11043E5A" w14:textId="77777777" w:rsidR="002F65E1" w:rsidRPr="00F23A8C" w:rsidRDefault="002F65E1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Purchases of office supplies and training material </w:t>
      </w:r>
    </w:p>
    <w:p w14:paraId="6AD8C1C8" w14:textId="77777777" w:rsidR="002F65E1" w:rsidRPr="00F23A8C" w:rsidRDefault="002F65E1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All type of correspondence with national office and with regions</w:t>
      </w:r>
    </w:p>
    <w:p w14:paraId="188F139D" w14:textId="77777777" w:rsidR="00FC331D" w:rsidRPr="00F23A8C" w:rsidRDefault="00FC331D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Ensure office decorum</w:t>
      </w:r>
    </w:p>
    <w:p w14:paraId="43F02E8C" w14:textId="77777777" w:rsidR="00085006" w:rsidRPr="00F23A8C" w:rsidRDefault="00085006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premises, ensure clean safe and comfortable working environment</w:t>
      </w:r>
    </w:p>
    <w:p w14:paraId="703699C2" w14:textId="77777777" w:rsidR="006847E0" w:rsidRPr="00F23A8C" w:rsidRDefault="006847E0" w:rsidP="00C110A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vehicles for daily field activities</w:t>
      </w:r>
      <w:r w:rsidR="00C976A0" w:rsidRPr="00F23A8C">
        <w:rPr>
          <w:rFonts w:asciiTheme="minorHAnsi" w:hAnsiTheme="minorHAnsi"/>
          <w:sz w:val="20"/>
          <w:szCs w:val="20"/>
        </w:rPr>
        <w:t>.</w:t>
      </w:r>
    </w:p>
    <w:p w14:paraId="79B58CB4" w14:textId="77777777" w:rsidR="00C976A0" w:rsidRDefault="00C976A0" w:rsidP="00C976A0">
      <w:pPr>
        <w:rPr>
          <w:rFonts w:asciiTheme="minorHAnsi" w:hAnsiTheme="minorHAnsi"/>
          <w:sz w:val="22"/>
          <w:szCs w:val="22"/>
        </w:rPr>
      </w:pPr>
    </w:p>
    <w:p w14:paraId="44E3BE84" w14:textId="77777777" w:rsidR="00C976A0" w:rsidRDefault="00C976A0" w:rsidP="00C976A0">
      <w:pPr>
        <w:rPr>
          <w:rFonts w:asciiTheme="majorHAnsi" w:hAnsiTheme="majorHAnsi"/>
          <w:b/>
          <w:bCs/>
          <w:u w:val="single"/>
        </w:rPr>
      </w:pPr>
      <w:r w:rsidRPr="002D460F">
        <w:rPr>
          <w:rFonts w:asciiTheme="majorHAnsi" w:hAnsiTheme="majorHAnsi"/>
          <w:b/>
          <w:bCs/>
          <w:u w:val="single"/>
        </w:rPr>
        <w:t>Event Management</w:t>
      </w:r>
      <w:r w:rsidR="002D460F">
        <w:rPr>
          <w:rFonts w:asciiTheme="majorHAnsi" w:hAnsiTheme="majorHAnsi"/>
          <w:b/>
          <w:bCs/>
          <w:u w:val="single"/>
        </w:rPr>
        <w:t>:</w:t>
      </w:r>
    </w:p>
    <w:p w14:paraId="7010A1CC" w14:textId="77777777" w:rsidR="002D460F" w:rsidRDefault="002D460F" w:rsidP="00C976A0">
      <w:pPr>
        <w:rPr>
          <w:rFonts w:asciiTheme="majorHAnsi" w:hAnsiTheme="majorHAnsi"/>
        </w:rPr>
      </w:pPr>
    </w:p>
    <w:p w14:paraId="491BF2C4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Requisition</w:t>
      </w:r>
    </w:p>
    <w:p w14:paraId="503D1328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Venue arrangement</w:t>
      </w:r>
    </w:p>
    <w:p w14:paraId="5214CA16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Stationary</w:t>
      </w:r>
    </w:p>
    <w:p w14:paraId="02997EB2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lastRenderedPageBreak/>
        <w:t>Banner</w:t>
      </w:r>
    </w:p>
    <w:p w14:paraId="559E17D4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Camera</w:t>
      </w:r>
    </w:p>
    <w:p w14:paraId="2D04FD74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Multimedia</w:t>
      </w:r>
    </w:p>
    <w:p w14:paraId="337C2907" w14:textId="77777777" w:rsidR="002D460F" w:rsidRPr="00F23A8C" w:rsidRDefault="002D460F" w:rsidP="00C110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23A8C">
        <w:rPr>
          <w:rFonts w:asciiTheme="minorHAnsi" w:hAnsiTheme="minorHAnsi" w:cstheme="minorHAnsi"/>
          <w:sz w:val="20"/>
          <w:szCs w:val="20"/>
        </w:rPr>
        <w:t>Attendance and T.A Sheet</w:t>
      </w:r>
    </w:p>
    <w:p w14:paraId="3D3EBBDF" w14:textId="77777777" w:rsidR="006847E0" w:rsidRPr="00F23A8C" w:rsidRDefault="006847E0" w:rsidP="006847E0">
      <w:pPr>
        <w:ind w:left="1080"/>
        <w:rPr>
          <w:rFonts w:asciiTheme="minorHAnsi" w:hAnsiTheme="minorHAnsi" w:cstheme="minorHAnsi"/>
          <w:sz w:val="20"/>
          <w:szCs w:val="20"/>
        </w:rPr>
      </w:pPr>
    </w:p>
    <w:p w14:paraId="2ABA3B0C" w14:textId="77777777" w:rsidR="006847E0" w:rsidRDefault="006847E0" w:rsidP="006847E0">
      <w:pPr>
        <w:rPr>
          <w:rFonts w:asciiTheme="majorHAnsi" w:hAnsiTheme="majorHAnsi"/>
          <w:b/>
          <w:bCs/>
          <w:u w:val="single"/>
        </w:rPr>
      </w:pPr>
      <w:r w:rsidRPr="00C26F99">
        <w:rPr>
          <w:rFonts w:asciiTheme="majorHAnsi" w:hAnsiTheme="majorHAnsi"/>
          <w:b/>
          <w:bCs/>
          <w:u w:val="single"/>
        </w:rPr>
        <w:t>Procurement management</w:t>
      </w:r>
      <w:r w:rsidR="00F23A8C">
        <w:rPr>
          <w:rFonts w:asciiTheme="majorHAnsi" w:hAnsiTheme="majorHAnsi"/>
          <w:b/>
          <w:bCs/>
          <w:u w:val="single"/>
        </w:rPr>
        <w:t>:</w:t>
      </w:r>
    </w:p>
    <w:p w14:paraId="4577F774" w14:textId="77777777" w:rsidR="006847E0" w:rsidRDefault="006847E0" w:rsidP="006847E0">
      <w:pPr>
        <w:rPr>
          <w:rFonts w:asciiTheme="majorHAnsi" w:hAnsiTheme="majorHAnsi"/>
        </w:rPr>
      </w:pPr>
    </w:p>
    <w:p w14:paraId="265CEA8B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Requisition </w:t>
      </w:r>
    </w:p>
    <w:p w14:paraId="559EA253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Financial budget for purchases</w:t>
      </w:r>
    </w:p>
    <w:p w14:paraId="41C61D19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Approval from management</w:t>
      </w:r>
    </w:p>
    <w:p w14:paraId="685724D7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Quotations</w:t>
      </w:r>
    </w:p>
    <w:p w14:paraId="722D475C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Comparative statement</w:t>
      </w:r>
    </w:p>
    <w:p w14:paraId="4E178CE8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Selection of vendor</w:t>
      </w:r>
    </w:p>
    <w:p w14:paraId="78857D1D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 Good received note (GRN)</w:t>
      </w:r>
    </w:p>
    <w:p w14:paraId="341DC3C3" w14:textId="77777777" w:rsidR="006847E0" w:rsidRPr="00F23A8C" w:rsidRDefault="006847E0" w:rsidP="00C110A0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Payments of bills</w:t>
      </w:r>
    </w:p>
    <w:p w14:paraId="74EBDDFD" w14:textId="77777777" w:rsidR="00085006" w:rsidRPr="00F23A8C" w:rsidRDefault="00085006" w:rsidP="00085006">
      <w:pPr>
        <w:rPr>
          <w:rFonts w:asciiTheme="minorHAnsi" w:hAnsiTheme="minorHAnsi"/>
          <w:sz w:val="20"/>
          <w:szCs w:val="20"/>
        </w:rPr>
      </w:pPr>
    </w:p>
    <w:p w14:paraId="5A7DF5B2" w14:textId="32BC42B4" w:rsidR="00593E17" w:rsidRDefault="00642DEF" w:rsidP="0035449A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Cash Management</w:t>
      </w:r>
      <w:r w:rsidR="00E21B6C">
        <w:rPr>
          <w:rFonts w:asciiTheme="minorHAnsi" w:hAnsiTheme="minorHAnsi"/>
          <w:b/>
          <w:bCs/>
          <w:u w:val="single"/>
        </w:rPr>
        <w:t>/imprest fund</w:t>
      </w:r>
      <w:r w:rsidR="00F23A8C">
        <w:rPr>
          <w:rFonts w:asciiTheme="minorHAnsi" w:hAnsiTheme="minorHAnsi"/>
          <w:b/>
          <w:bCs/>
          <w:u w:val="single"/>
        </w:rPr>
        <w:t>:</w:t>
      </w:r>
    </w:p>
    <w:p w14:paraId="7B57C7C2" w14:textId="77777777" w:rsidR="00C110A0" w:rsidRDefault="00C110A0" w:rsidP="0035449A">
      <w:pPr>
        <w:rPr>
          <w:rFonts w:asciiTheme="minorHAnsi" w:hAnsiTheme="minorHAnsi"/>
          <w:b/>
          <w:bCs/>
          <w:u w:val="single"/>
        </w:rPr>
      </w:pPr>
    </w:p>
    <w:p w14:paraId="2D479C1C" w14:textId="77777777" w:rsidR="00642DEF" w:rsidRPr="00F23A8C" w:rsidRDefault="005F710D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Preparing</w:t>
      </w:r>
      <w:r w:rsidR="00642DEF" w:rsidRPr="00F23A8C">
        <w:rPr>
          <w:rFonts w:asciiTheme="minorHAnsi" w:hAnsiTheme="minorHAnsi"/>
          <w:sz w:val="20"/>
          <w:szCs w:val="20"/>
        </w:rPr>
        <w:t xml:space="preserve"> cash request on weekly bases</w:t>
      </w:r>
    </w:p>
    <w:p w14:paraId="2F3CADF9" w14:textId="77777777" w:rsidR="00642DEF" w:rsidRPr="00F23A8C" w:rsidRDefault="00642DEF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Maintain petty cash record on daily bases</w:t>
      </w:r>
    </w:p>
    <w:p w14:paraId="45EAEE17" w14:textId="77777777" w:rsidR="00642DEF" w:rsidRPr="00F23A8C" w:rsidRDefault="00642DEF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 xml:space="preserve">Reconciliation of cash record with accounts section </w:t>
      </w:r>
    </w:p>
    <w:p w14:paraId="60BCD0E1" w14:textId="77777777" w:rsidR="00642DEF" w:rsidRPr="00F23A8C" w:rsidRDefault="00642DEF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Clear all the pervious petty cash figure before new cash request</w:t>
      </w:r>
    </w:p>
    <w:p w14:paraId="46A6307D" w14:textId="77777777" w:rsidR="00642DEF" w:rsidRPr="00F23A8C" w:rsidRDefault="00642DEF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All the cash advance requests are properly approved by the manager</w:t>
      </w:r>
    </w:p>
    <w:p w14:paraId="709F02B3" w14:textId="77777777" w:rsidR="005F710D" w:rsidRPr="00F23A8C" w:rsidRDefault="002F65E1" w:rsidP="00C110A0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F23A8C">
        <w:rPr>
          <w:rFonts w:asciiTheme="minorHAnsi" w:hAnsiTheme="minorHAnsi"/>
          <w:sz w:val="20"/>
          <w:szCs w:val="20"/>
        </w:rPr>
        <w:t>All the purchases under five thousand are deal on cash</w:t>
      </w:r>
    </w:p>
    <w:p w14:paraId="1F377E52" w14:textId="77777777" w:rsidR="006847E0" w:rsidRDefault="006847E0" w:rsidP="005F710D">
      <w:pPr>
        <w:pStyle w:val="NormalWeb"/>
        <w:rPr>
          <w:rStyle w:val="Emphasis"/>
          <w:rFonts w:asciiTheme="majorHAnsi" w:hAnsiTheme="majorHAnsi"/>
          <w:b/>
          <w:bCs/>
          <w:i w:val="0"/>
          <w:iCs w:val="0"/>
          <w:u w:val="single"/>
        </w:rPr>
      </w:pPr>
      <w:r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Fleet/vehicles management:</w:t>
      </w:r>
    </w:p>
    <w:p w14:paraId="2EF5DBD8" w14:textId="77777777" w:rsidR="006847E0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Vehicle haring</w:t>
      </w:r>
    </w:p>
    <w:p w14:paraId="28FFAEF5" w14:textId="77777777" w:rsidR="006847E0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Requisition </w:t>
      </w:r>
    </w:p>
    <w:p w14:paraId="73E7BD66" w14:textId="77777777" w:rsidR="006847E0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Call for quotation</w:t>
      </w:r>
    </w:p>
    <w:p w14:paraId="1C59EE70" w14:textId="77777777" w:rsidR="006847E0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Quotation</w:t>
      </w:r>
    </w:p>
    <w:p w14:paraId="411D063F" w14:textId="77777777" w:rsidR="00DB3508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Comparative statement</w:t>
      </w:r>
    </w:p>
    <w:p w14:paraId="11856446" w14:textId="77777777" w:rsidR="006847E0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Approval bills</w:t>
      </w:r>
    </w:p>
    <w:p w14:paraId="45648C8C" w14:textId="77777777" w:rsidR="00242C6A" w:rsidRPr="00F23A8C" w:rsidRDefault="006847E0" w:rsidP="00C110A0">
      <w:pPr>
        <w:pStyle w:val="NormalWeb"/>
        <w:numPr>
          <w:ilvl w:val="0"/>
          <w:numId w:val="6"/>
        </w:numPr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</w:pPr>
      <w:r w:rsidRPr="00F23A8C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Log book to be maintain</w:t>
      </w:r>
    </w:p>
    <w:p w14:paraId="3D70BCC3" w14:textId="77777777" w:rsidR="00E93C94" w:rsidRDefault="005F710D" w:rsidP="005F710D">
      <w:pPr>
        <w:pStyle w:val="NormalWeb"/>
        <w:rPr>
          <w:rStyle w:val="Emphasis"/>
          <w:rFonts w:asciiTheme="majorHAnsi" w:hAnsiTheme="majorHAnsi"/>
          <w:b/>
          <w:bCs/>
          <w:i w:val="0"/>
          <w:iCs w:val="0"/>
          <w:u w:val="single"/>
        </w:rPr>
      </w:pPr>
      <w:r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Accountancy</w:t>
      </w:r>
      <w:r w:rsidR="00F23A8C">
        <w:rPr>
          <w:rStyle w:val="Emphasis"/>
          <w:rFonts w:asciiTheme="majorHAnsi" w:hAnsiTheme="majorHAnsi"/>
          <w:b/>
          <w:bCs/>
          <w:i w:val="0"/>
          <w:iCs w:val="0"/>
          <w:u w:val="single"/>
        </w:rPr>
        <w:t>:</w:t>
      </w:r>
    </w:p>
    <w:p w14:paraId="29065FE1" w14:textId="77777777" w:rsidR="005F710D" w:rsidRPr="00F23A8C" w:rsidRDefault="00085006" w:rsidP="00C110A0">
      <w:pPr>
        <w:pStyle w:val="NormalWeb"/>
        <w:numPr>
          <w:ilvl w:val="0"/>
          <w:numId w:val="3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Preparing voucher on daily bases</w:t>
      </w:r>
    </w:p>
    <w:p w14:paraId="749908D0" w14:textId="77777777" w:rsidR="00085006" w:rsidRPr="00F23A8C" w:rsidRDefault="00085006" w:rsidP="00C110A0">
      <w:pPr>
        <w:pStyle w:val="NormalWeb"/>
        <w:numPr>
          <w:ilvl w:val="0"/>
          <w:numId w:val="3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 xml:space="preserve">Maintain the record in excel sheet of daily expense </w:t>
      </w:r>
    </w:p>
    <w:p w14:paraId="2DF3F7BE" w14:textId="77777777" w:rsidR="00AA7958" w:rsidRPr="00F23A8C" w:rsidRDefault="00085006" w:rsidP="00C110A0">
      <w:pPr>
        <w:pStyle w:val="NormalWeb"/>
        <w:numPr>
          <w:ilvl w:val="0"/>
          <w:numId w:val="3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Reconciliation of cash statement with accounts section before every cash advance</w:t>
      </w:r>
    </w:p>
    <w:p w14:paraId="03740852" w14:textId="77777777" w:rsidR="00F76817" w:rsidRPr="00F23A8C" w:rsidRDefault="00F76817" w:rsidP="00C110A0">
      <w:pPr>
        <w:pStyle w:val="NormalWeb"/>
        <w:numPr>
          <w:ilvl w:val="0"/>
          <w:numId w:val="3"/>
        </w:numPr>
        <w:rPr>
          <w:rStyle w:val="Emphasis"/>
          <w:rFonts w:asciiTheme="minorHAnsi" w:hAnsiTheme="minorHAnsi"/>
          <w:i w:val="0"/>
          <w:iCs w:val="0"/>
          <w:sz w:val="20"/>
          <w:szCs w:val="20"/>
        </w:rPr>
      </w:pPr>
      <w:r w:rsidRPr="00F23A8C">
        <w:rPr>
          <w:rStyle w:val="Emphasis"/>
          <w:rFonts w:asciiTheme="minorHAnsi" w:hAnsiTheme="minorHAnsi"/>
          <w:i w:val="0"/>
          <w:iCs w:val="0"/>
          <w:sz w:val="20"/>
          <w:szCs w:val="20"/>
        </w:rPr>
        <w:t>Submit vouchers to Account section.</w:t>
      </w:r>
    </w:p>
    <w:p w14:paraId="02B7FC7D" w14:textId="2C9F74E7" w:rsidR="0088620A" w:rsidRDefault="00CD1D4E" w:rsidP="00CD1D4E">
      <w:pPr>
        <w:rPr>
          <w:rFonts w:asciiTheme="majorHAnsi" w:hAnsiTheme="majorHAnsi"/>
          <w:b/>
          <w:bCs/>
          <w:color w:val="000000"/>
          <w:u w:val="single"/>
        </w:rPr>
      </w:pPr>
      <w:r w:rsidRPr="00CD1D4E">
        <w:rPr>
          <w:rFonts w:asciiTheme="majorHAnsi" w:hAnsiTheme="majorHAnsi"/>
          <w:b/>
          <w:bCs/>
          <w:color w:val="000000"/>
          <w:u w:val="single"/>
        </w:rPr>
        <w:t>IT Responsibilities</w:t>
      </w:r>
      <w:r w:rsidR="0088620A">
        <w:rPr>
          <w:rFonts w:asciiTheme="majorHAnsi" w:hAnsiTheme="majorHAnsi"/>
          <w:b/>
          <w:bCs/>
          <w:color w:val="000000"/>
          <w:u w:val="single"/>
        </w:rPr>
        <w:t>:</w:t>
      </w:r>
    </w:p>
    <w:p w14:paraId="675DF9E9" w14:textId="1D7DDD04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Installing and maintaining Local and wide area networking in Office</w:t>
      </w:r>
    </w:p>
    <w:p w14:paraId="1B4949D3" w14:textId="77777777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Installing windows to new computers</w:t>
      </w:r>
    </w:p>
    <w:p w14:paraId="65A1D687" w14:textId="77777777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Debugging all types of problems of office computers</w:t>
      </w:r>
    </w:p>
    <w:p w14:paraId="0CAFDFB3" w14:textId="77777777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Updates and install all new software</w:t>
      </w:r>
    </w:p>
    <w:p w14:paraId="522583A8" w14:textId="77777777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Maintaining all types of hard wears</w:t>
      </w:r>
    </w:p>
    <w:p w14:paraId="0438B5A0" w14:textId="77777777" w:rsidR="0088620A" w:rsidRPr="00F23A8C" w:rsidRDefault="0088620A" w:rsidP="00C110A0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 xml:space="preserve"> Fully command on MS office</w:t>
      </w:r>
    </w:p>
    <w:p w14:paraId="0E9C7CB1" w14:textId="77777777"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468434E" w14:textId="77777777"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EEAD93B" w14:textId="77777777" w:rsidR="007B5B0A" w:rsidRDefault="007B5B0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679B33D" w14:textId="77777777" w:rsidR="003442A0" w:rsidRDefault="003442A0" w:rsidP="00AD561F">
      <w:pPr>
        <w:jc w:val="center"/>
        <w:rPr>
          <w:rFonts w:asciiTheme="majorHAnsi" w:hAnsiTheme="majorHAnsi" w:cs="Arial"/>
          <w:b/>
        </w:rPr>
      </w:pPr>
    </w:p>
    <w:p w14:paraId="50BD8AD2" w14:textId="77777777" w:rsidR="003442A0" w:rsidRDefault="003442A0" w:rsidP="00AD561F">
      <w:pPr>
        <w:jc w:val="center"/>
        <w:rPr>
          <w:rFonts w:asciiTheme="majorHAnsi" w:hAnsiTheme="majorHAnsi" w:cs="Arial"/>
          <w:b/>
        </w:rPr>
      </w:pPr>
    </w:p>
    <w:p w14:paraId="6CE8B9CB" w14:textId="25DE0048" w:rsidR="008F2919" w:rsidRPr="00107BCB" w:rsidRDefault="00E53933" w:rsidP="00AD561F">
      <w:pPr>
        <w:jc w:val="center"/>
        <w:rPr>
          <w:rFonts w:asciiTheme="majorHAnsi" w:hAnsiTheme="majorHAnsi" w:cs="Arial"/>
          <w:b/>
        </w:rPr>
      </w:pPr>
      <w:r w:rsidRPr="00107BCB">
        <w:rPr>
          <w:rFonts w:asciiTheme="majorHAnsi" w:hAnsiTheme="majorHAnsi" w:cs="Arial"/>
          <w:b/>
        </w:rPr>
        <w:t>Livelihood</w:t>
      </w:r>
      <w:r w:rsidR="005239C2" w:rsidRPr="00107BCB">
        <w:rPr>
          <w:rFonts w:asciiTheme="majorHAnsi" w:hAnsiTheme="majorHAnsi" w:cs="Arial"/>
          <w:b/>
        </w:rPr>
        <w:t xml:space="preserve"> officer</w:t>
      </w:r>
      <w:r w:rsidR="00F1631D" w:rsidRPr="00107BCB">
        <w:rPr>
          <w:rFonts w:asciiTheme="majorHAnsi" w:hAnsiTheme="majorHAnsi" w:cs="Arial"/>
          <w:b/>
        </w:rPr>
        <w:br/>
        <w:t>Human Development Foundation North America</w:t>
      </w:r>
    </w:p>
    <w:p w14:paraId="372C93FD" w14:textId="77777777" w:rsidR="00931B51" w:rsidRPr="00C92A57" w:rsidRDefault="00AA7958" w:rsidP="00AA7958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C92A57">
        <w:rPr>
          <w:rFonts w:asciiTheme="minorHAnsi" w:hAnsiTheme="minorHAnsi" w:cstheme="minorHAnsi"/>
          <w:b/>
          <w:sz w:val="18"/>
          <w:szCs w:val="16"/>
        </w:rPr>
        <w:t>(</w:t>
      </w:r>
      <w:r w:rsidR="00405A8D" w:rsidRPr="00C92A57">
        <w:rPr>
          <w:rFonts w:asciiTheme="minorHAnsi" w:hAnsiTheme="minorHAnsi" w:cstheme="minorHAnsi"/>
          <w:b/>
          <w:sz w:val="18"/>
          <w:szCs w:val="16"/>
        </w:rPr>
        <w:t>From April 2005</w:t>
      </w:r>
      <w:r w:rsidRPr="00C92A57">
        <w:rPr>
          <w:rFonts w:asciiTheme="minorHAnsi" w:hAnsiTheme="minorHAnsi" w:cstheme="minorHAnsi"/>
          <w:b/>
          <w:sz w:val="18"/>
          <w:szCs w:val="16"/>
        </w:rPr>
        <w:t xml:space="preserve"> to Dec 200</w:t>
      </w:r>
      <w:r w:rsidR="00405A8D" w:rsidRPr="00C92A57">
        <w:rPr>
          <w:rFonts w:asciiTheme="minorHAnsi" w:hAnsiTheme="minorHAnsi" w:cstheme="minorHAnsi"/>
          <w:b/>
          <w:sz w:val="18"/>
          <w:szCs w:val="16"/>
        </w:rPr>
        <w:t>7</w:t>
      </w:r>
      <w:r w:rsidRPr="00C92A57">
        <w:rPr>
          <w:rFonts w:asciiTheme="minorHAnsi" w:hAnsiTheme="minorHAnsi" w:cstheme="minorHAnsi"/>
          <w:b/>
          <w:sz w:val="18"/>
          <w:szCs w:val="16"/>
        </w:rPr>
        <w:t>)</w:t>
      </w:r>
    </w:p>
    <w:p w14:paraId="44361279" w14:textId="77777777" w:rsidR="00E137CC" w:rsidRDefault="00E137CC" w:rsidP="00AA7958">
      <w:pPr>
        <w:jc w:val="center"/>
        <w:rPr>
          <w:rFonts w:asciiTheme="minorHAnsi" w:hAnsiTheme="minorHAnsi"/>
          <w:color w:val="000000"/>
          <w:sz w:val="18"/>
          <w:szCs w:val="18"/>
        </w:rPr>
      </w:pPr>
    </w:p>
    <w:p w14:paraId="543A0D41" w14:textId="77777777" w:rsidR="00C110A0" w:rsidRDefault="00C110A0" w:rsidP="00E137CC">
      <w:pPr>
        <w:rPr>
          <w:rFonts w:asciiTheme="majorHAnsi" w:hAnsiTheme="majorHAnsi" w:cs="Arial"/>
          <w:b/>
          <w:u w:val="single"/>
        </w:rPr>
      </w:pPr>
    </w:p>
    <w:p w14:paraId="696F8352" w14:textId="71974B8B" w:rsidR="00E137CC" w:rsidRDefault="00E137CC" w:rsidP="00E137CC">
      <w:pPr>
        <w:rPr>
          <w:rFonts w:asciiTheme="majorHAnsi" w:hAnsiTheme="majorHAnsi" w:cs="Arial"/>
          <w:b/>
          <w:u w:val="single"/>
        </w:rPr>
      </w:pPr>
      <w:r w:rsidRPr="00E137CC">
        <w:rPr>
          <w:rFonts w:asciiTheme="majorHAnsi" w:hAnsiTheme="majorHAnsi" w:cs="Arial"/>
          <w:b/>
          <w:u w:val="single"/>
        </w:rPr>
        <w:t>Credit MIS</w:t>
      </w:r>
      <w:r>
        <w:rPr>
          <w:rFonts w:asciiTheme="majorHAnsi" w:hAnsiTheme="majorHAnsi" w:cs="Arial"/>
          <w:b/>
          <w:u w:val="single"/>
        </w:rPr>
        <w:t>:</w:t>
      </w:r>
    </w:p>
    <w:p w14:paraId="760DD90C" w14:textId="77777777" w:rsidR="00F23A8C" w:rsidRDefault="00F23A8C" w:rsidP="00E137CC">
      <w:pPr>
        <w:rPr>
          <w:rFonts w:asciiTheme="majorHAnsi" w:hAnsiTheme="majorHAnsi" w:cs="Arial"/>
          <w:b/>
          <w:u w:val="single"/>
        </w:rPr>
      </w:pPr>
    </w:p>
    <w:p w14:paraId="0C4C8FA8" w14:textId="77777777" w:rsidR="00E137CC" w:rsidRPr="00F23A8C" w:rsidRDefault="00E137CC" w:rsidP="00C110A0">
      <w:pPr>
        <w:pStyle w:val="ListParagraph"/>
        <w:numPr>
          <w:ilvl w:val="0"/>
          <w:numId w:val="7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>Entering all the disbursement and recoveries</w:t>
      </w:r>
    </w:p>
    <w:p w14:paraId="702FE1E4" w14:textId="77777777" w:rsidR="00E137CC" w:rsidRPr="00F23A8C" w:rsidRDefault="00E137CC" w:rsidP="00C110A0">
      <w:pPr>
        <w:pStyle w:val="ListParagraph"/>
        <w:numPr>
          <w:ilvl w:val="0"/>
          <w:numId w:val="7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>Generate daily, weekly and monthly reports</w:t>
      </w:r>
    </w:p>
    <w:p w14:paraId="77F9DB11" w14:textId="77777777" w:rsidR="00E137CC" w:rsidRPr="00F23A8C" w:rsidRDefault="00E137CC" w:rsidP="00C110A0">
      <w:pPr>
        <w:pStyle w:val="ListParagraph"/>
        <w:numPr>
          <w:ilvl w:val="0"/>
          <w:numId w:val="7"/>
        </w:numPr>
        <w:rPr>
          <w:rFonts w:asciiTheme="majorHAnsi" w:hAnsiTheme="majorHAnsi" w:cs="Arial"/>
          <w:bCs/>
          <w:sz w:val="20"/>
          <w:szCs w:val="20"/>
        </w:rPr>
      </w:pPr>
      <w:r w:rsidRPr="00F23A8C">
        <w:rPr>
          <w:rFonts w:asciiTheme="majorHAnsi" w:hAnsiTheme="majorHAnsi" w:cs="Arial"/>
          <w:bCs/>
          <w:sz w:val="20"/>
          <w:szCs w:val="20"/>
        </w:rPr>
        <w:t xml:space="preserve">Generate reports for analysis and quarter presentation </w:t>
      </w:r>
    </w:p>
    <w:p w14:paraId="4756031A" w14:textId="77777777" w:rsidR="00E137CC" w:rsidRPr="00E137CC" w:rsidRDefault="00E137CC" w:rsidP="00E137CC">
      <w:pPr>
        <w:ind w:left="1080"/>
        <w:rPr>
          <w:rFonts w:asciiTheme="majorHAnsi" w:hAnsiTheme="majorHAnsi" w:cs="Arial"/>
          <w:bCs/>
          <w:sz w:val="22"/>
          <w:szCs w:val="22"/>
        </w:rPr>
      </w:pPr>
    </w:p>
    <w:p w14:paraId="49C1D3E3" w14:textId="77777777" w:rsidR="00F23A8C" w:rsidRDefault="00F23A8C" w:rsidP="00B07C4C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2BEA8455" w14:textId="77777777" w:rsidR="00E92EF5" w:rsidRPr="00B07C4C" w:rsidRDefault="00E92EF5" w:rsidP="00B07C4C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>Joint Ventures with the community (livestock)</w:t>
      </w:r>
      <w:r w:rsidR="008713E0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14:paraId="5EE374B0" w14:textId="77777777" w:rsidR="00E63D1C" w:rsidRPr="00F23A8C" w:rsidRDefault="00B07C4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Disbursement of </w:t>
      </w:r>
      <w:r w:rsidR="00E63D1C" w:rsidRPr="00F23A8C">
        <w:rPr>
          <w:rFonts w:asciiTheme="minorHAnsi" w:hAnsiTheme="minorHAnsi"/>
          <w:sz w:val="20"/>
          <w:szCs w:val="20"/>
        </w:rPr>
        <w:t>livestock cases to the community in a form of animals</w:t>
      </w:r>
    </w:p>
    <w:p w14:paraId="57006C89" w14:textId="77777777" w:rsidR="00AD561F" w:rsidRPr="00F23A8C" w:rsidRDefault="00E63D1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Formation of purchase and sale schedule for the community partner.</w:t>
      </w:r>
    </w:p>
    <w:p w14:paraId="4650B37D" w14:textId="77777777" w:rsidR="00E63D1C" w:rsidRPr="00F23A8C" w:rsidRDefault="00E63D1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Maintain all the record of purchases and sale on office level</w:t>
      </w:r>
    </w:p>
    <w:p w14:paraId="21029595" w14:textId="77777777" w:rsidR="00393CD7" w:rsidRPr="00F23A8C" w:rsidRDefault="00393CD7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Monitoring of all joint venture cases on field level</w:t>
      </w:r>
    </w:p>
    <w:p w14:paraId="7B31406E" w14:textId="77777777" w:rsidR="00C52EDC" w:rsidRPr="00F23A8C" w:rsidRDefault="00C52ED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Monitoring all the d</w:t>
      </w:r>
      <w:r w:rsidR="00AD4F4B" w:rsidRPr="00F23A8C">
        <w:rPr>
          <w:rFonts w:asciiTheme="minorHAnsi" w:hAnsiTheme="minorHAnsi"/>
          <w:sz w:val="20"/>
          <w:szCs w:val="20"/>
        </w:rPr>
        <w:t>isease of animals</w:t>
      </w:r>
      <w:r w:rsidRPr="00F23A8C">
        <w:rPr>
          <w:rFonts w:asciiTheme="minorHAnsi" w:hAnsiTheme="minorHAnsi"/>
          <w:sz w:val="20"/>
          <w:szCs w:val="20"/>
        </w:rPr>
        <w:t>.</w:t>
      </w:r>
    </w:p>
    <w:p w14:paraId="2B81AADB" w14:textId="77777777" w:rsidR="00C52EDC" w:rsidRPr="00F23A8C" w:rsidRDefault="00C52ED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>Linkages with veternity Doctors and Livestock Department</w:t>
      </w:r>
    </w:p>
    <w:p w14:paraId="288466CE" w14:textId="77777777" w:rsidR="00466530" w:rsidRPr="00F23A8C" w:rsidRDefault="00466530" w:rsidP="00C110A0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3A8C">
        <w:rPr>
          <w:rFonts w:asciiTheme="minorHAnsi" w:hAnsiTheme="minorHAnsi"/>
          <w:sz w:val="20"/>
          <w:szCs w:val="20"/>
        </w:rPr>
        <w:t xml:space="preserve">Reconcile the profit and loss statement with finance section on monthly </w:t>
      </w:r>
      <w:r w:rsidR="00116EAA" w:rsidRPr="00F23A8C">
        <w:rPr>
          <w:rFonts w:asciiTheme="minorHAnsi" w:hAnsiTheme="minorHAnsi"/>
          <w:sz w:val="20"/>
          <w:szCs w:val="20"/>
        </w:rPr>
        <w:t>bases.</w:t>
      </w:r>
    </w:p>
    <w:p w14:paraId="7A68BF1B" w14:textId="77777777" w:rsidR="00F23A8C" w:rsidRDefault="0053354E" w:rsidP="00C110A0">
      <w:pPr>
        <w:pStyle w:val="ListParagraph"/>
        <w:numPr>
          <w:ilvl w:val="0"/>
          <w:numId w:val="8"/>
        </w:numPr>
        <w:rPr>
          <w:rFonts w:asciiTheme="minorHAnsi" w:hAnsiTheme="minorHAnsi"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Prepare monthly progress report of micro Credit in excel sheets</w:t>
      </w:r>
    </w:p>
    <w:p w14:paraId="1F785995" w14:textId="77777777" w:rsidR="00A9078E" w:rsidRPr="00F23A8C" w:rsidRDefault="00F23A8C" w:rsidP="00C110A0">
      <w:pPr>
        <w:pStyle w:val="ListParagraph"/>
        <w:numPr>
          <w:ilvl w:val="0"/>
          <w:numId w:val="8"/>
        </w:numPr>
        <w:rPr>
          <w:rFonts w:asciiTheme="minorHAnsi" w:hAnsiTheme="minorHAnsi"/>
          <w:color w:val="000000"/>
          <w:sz w:val="20"/>
          <w:szCs w:val="20"/>
        </w:rPr>
      </w:pPr>
      <w:r w:rsidRPr="00F23A8C">
        <w:rPr>
          <w:rFonts w:asciiTheme="minorHAnsi" w:hAnsiTheme="minorHAnsi"/>
          <w:color w:val="000000"/>
          <w:sz w:val="20"/>
          <w:szCs w:val="20"/>
        </w:rPr>
        <w:t>Write Case Studies on Quarterly Bases</w:t>
      </w:r>
      <w:r w:rsidR="0053354E" w:rsidRPr="00F23A8C">
        <w:rPr>
          <w:rFonts w:asciiTheme="minorHAnsi" w:hAnsiTheme="minorHAnsi"/>
          <w:color w:val="000000"/>
          <w:sz w:val="20"/>
          <w:szCs w:val="20"/>
        </w:rPr>
        <w:t>.</w:t>
      </w:r>
    </w:p>
    <w:p w14:paraId="67117CD2" w14:textId="77777777" w:rsidR="00B27C73" w:rsidRDefault="00B27C73" w:rsidP="0053354E">
      <w:pPr>
        <w:pStyle w:val="ListParagraph"/>
        <w:rPr>
          <w:rFonts w:asciiTheme="minorHAnsi" w:hAnsiTheme="minorHAnsi"/>
          <w:color w:val="000000"/>
          <w:sz w:val="18"/>
          <w:szCs w:val="18"/>
        </w:rPr>
      </w:pPr>
    </w:p>
    <w:p w14:paraId="24EE805F" w14:textId="77777777" w:rsidR="00064D81" w:rsidRDefault="00064D81" w:rsidP="0053354E">
      <w:pPr>
        <w:pStyle w:val="ListParagraph"/>
        <w:rPr>
          <w:rFonts w:asciiTheme="minorHAnsi" w:hAnsiTheme="minorHAnsi"/>
          <w:color w:val="000000"/>
          <w:sz w:val="18"/>
          <w:szCs w:val="18"/>
        </w:rPr>
      </w:pPr>
    </w:p>
    <w:p w14:paraId="6CBF8E8E" w14:textId="77777777" w:rsidR="00580185" w:rsidRDefault="00EA5FFC" w:rsidP="00580185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 xml:space="preserve">Joint </w:t>
      </w:r>
      <w:r w:rsidR="002456DE" w:rsidRPr="00B07C4C">
        <w:rPr>
          <w:rFonts w:ascii="Verdana" w:hAnsi="Verdana"/>
          <w:b/>
          <w:color w:val="000000"/>
          <w:sz w:val="18"/>
          <w:szCs w:val="18"/>
          <w:u w:val="single"/>
        </w:rPr>
        <w:t>Ventur</w:t>
      </w:r>
      <w:r w:rsidR="002456DE">
        <w:rPr>
          <w:rFonts w:ascii="Verdana" w:hAnsi="Verdana"/>
          <w:b/>
          <w:color w:val="000000"/>
          <w:sz w:val="18"/>
          <w:szCs w:val="18"/>
          <w:u w:val="single"/>
        </w:rPr>
        <w:t>es (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Small </w:t>
      </w:r>
      <w:r w:rsidR="00D31574">
        <w:rPr>
          <w:rFonts w:ascii="Verdana" w:hAnsi="Verdana"/>
          <w:b/>
          <w:color w:val="000000"/>
          <w:sz w:val="18"/>
          <w:szCs w:val="18"/>
          <w:u w:val="single"/>
        </w:rPr>
        <w:t>Enterprise</w:t>
      </w:r>
      <w:r w:rsidRPr="00B07C4C">
        <w:rPr>
          <w:rFonts w:ascii="Verdana" w:hAnsi="Verdana"/>
          <w:b/>
          <w:color w:val="000000"/>
          <w:sz w:val="18"/>
          <w:szCs w:val="18"/>
          <w:u w:val="single"/>
        </w:rPr>
        <w:t>)</w:t>
      </w:r>
      <w:r w:rsidR="008713E0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14:paraId="0BCCD9D2" w14:textId="77777777" w:rsidR="00F23A8C" w:rsidRDefault="00641DA9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18"/>
          <w:szCs w:val="18"/>
        </w:rPr>
        <w:t>Responsible for the production of cement block factory in the community</w:t>
      </w:r>
      <w:r w:rsidR="00BE52DB">
        <w:rPr>
          <w:rFonts w:asciiTheme="minorHAnsi" w:hAnsiTheme="minorHAnsi"/>
          <w:color w:val="000000"/>
          <w:sz w:val="18"/>
          <w:szCs w:val="18"/>
        </w:rPr>
        <w:br/>
        <w:t>Ensuring labor and daily production</w:t>
      </w:r>
      <w:r w:rsidR="00F23A8C">
        <w:rPr>
          <w:rFonts w:asciiTheme="minorHAnsi" w:hAnsiTheme="minorHAnsi"/>
          <w:color w:val="000000"/>
          <w:sz w:val="18"/>
          <w:szCs w:val="18"/>
        </w:rPr>
        <w:t>.</w:t>
      </w:r>
    </w:p>
    <w:p w14:paraId="4CCD070F" w14:textId="77777777" w:rsidR="00F23A8C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Purchases of all the raw materials for the cement block factory</w:t>
      </w:r>
    </w:p>
    <w:p w14:paraId="7094A602" w14:textId="77777777" w:rsidR="00F23A8C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Maintain all the production records on daily bases.</w:t>
      </w:r>
    </w:p>
    <w:p w14:paraId="11B19995" w14:textId="77777777" w:rsidR="00F23A8C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 w:rsidRPr="00392CF3">
        <w:rPr>
          <w:rFonts w:asciiTheme="minorHAnsi" w:hAnsiTheme="minorHAnsi"/>
          <w:color w:val="000000"/>
          <w:sz w:val="20"/>
          <w:szCs w:val="20"/>
        </w:rPr>
        <w:t>Maintain all the records of sale of blocks on daily bases</w:t>
      </w:r>
    </w:p>
    <w:p w14:paraId="655DB089" w14:textId="77777777" w:rsidR="00F23A8C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Monitoring solving any type of problem on ground.</w:t>
      </w:r>
    </w:p>
    <w:p w14:paraId="564A5594" w14:textId="77777777" w:rsidR="00F23A8C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Reconcile the profit and loss statement with finance section on monthly bases.</w:t>
      </w:r>
    </w:p>
    <w:p w14:paraId="7CC1F87C" w14:textId="77777777" w:rsidR="001B112F" w:rsidRPr="00F23A8C" w:rsidRDefault="00F23A8C" w:rsidP="00C110A0">
      <w:pPr>
        <w:pStyle w:val="NormalWeb"/>
        <w:numPr>
          <w:ilvl w:val="1"/>
          <w:numId w:val="15"/>
        </w:numPr>
        <w:rPr>
          <w:rFonts w:asciiTheme="minorHAnsi" w:hAnsiTheme="minorHAnsi"/>
          <w:color w:val="000000"/>
          <w:sz w:val="18"/>
          <w:szCs w:val="18"/>
        </w:rPr>
      </w:pPr>
      <w:r w:rsidRPr="00E63D1C">
        <w:rPr>
          <w:rFonts w:asciiTheme="minorHAnsi" w:hAnsiTheme="minorHAnsi"/>
          <w:color w:val="000000"/>
          <w:sz w:val="18"/>
          <w:szCs w:val="18"/>
        </w:rPr>
        <w:t>Prepare monthly</w:t>
      </w:r>
      <w:r>
        <w:rPr>
          <w:rFonts w:asciiTheme="minorHAnsi" w:hAnsiTheme="minorHAnsi"/>
          <w:color w:val="000000"/>
          <w:sz w:val="18"/>
          <w:szCs w:val="18"/>
        </w:rPr>
        <w:t xml:space="preserve"> progress report of purchase, sale and loss</w:t>
      </w:r>
      <w:r w:rsidRPr="00E63D1C">
        <w:rPr>
          <w:rFonts w:asciiTheme="minorHAnsi" w:hAnsiTheme="minorHAnsi"/>
          <w:color w:val="000000"/>
          <w:sz w:val="18"/>
          <w:szCs w:val="18"/>
        </w:rPr>
        <w:t xml:space="preserve"> in excel sheets</w:t>
      </w:r>
      <w:r>
        <w:rPr>
          <w:rFonts w:asciiTheme="minorHAnsi" w:hAnsiTheme="minorHAnsi"/>
          <w:color w:val="000000"/>
          <w:sz w:val="18"/>
          <w:szCs w:val="18"/>
        </w:rPr>
        <w:t>.</w:t>
      </w:r>
      <w:r w:rsidR="00580185" w:rsidRPr="00F23A8C">
        <w:rPr>
          <w:rFonts w:asciiTheme="minorHAnsi" w:hAnsiTheme="minorHAnsi"/>
          <w:color w:val="000000"/>
          <w:sz w:val="18"/>
          <w:szCs w:val="18"/>
        </w:rPr>
        <w:br/>
      </w:r>
    </w:p>
    <w:p w14:paraId="3866B890" w14:textId="77777777" w:rsidR="007D7CE5" w:rsidRDefault="007D7CE5" w:rsidP="007D7CE5">
      <w:pPr>
        <w:pStyle w:val="NormalWeb"/>
        <w:rPr>
          <w:rFonts w:ascii="Verdana" w:hAnsi="Verdana"/>
          <w:b/>
          <w:color w:val="000000"/>
          <w:sz w:val="18"/>
          <w:szCs w:val="18"/>
          <w:u w:val="single"/>
        </w:rPr>
      </w:pPr>
      <w:r w:rsidRPr="00AD561F">
        <w:rPr>
          <w:rFonts w:ascii="Verdana" w:hAnsi="Verdana"/>
          <w:b/>
          <w:color w:val="000000"/>
          <w:sz w:val="18"/>
          <w:szCs w:val="18"/>
          <w:u w:val="single"/>
        </w:rPr>
        <w:t>Micro Finance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14:paraId="57C34E8B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E63D1C">
        <w:rPr>
          <w:rFonts w:asciiTheme="minorHAnsi" w:hAnsiTheme="minorHAnsi"/>
          <w:color w:val="000000"/>
          <w:sz w:val="18"/>
          <w:szCs w:val="18"/>
        </w:rPr>
        <w:t>Disburse Micro Credit Cases through cheques</w:t>
      </w:r>
    </w:p>
    <w:p w14:paraId="7AA9095A" w14:textId="77777777" w:rsidR="00F23A8C" w:rsidRPr="00F23A8C" w:rsidRDefault="00F23A8C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18"/>
          <w:szCs w:val="18"/>
        </w:rPr>
        <w:t>.</w:t>
      </w:r>
      <w:r w:rsidR="007D7CE5" w:rsidRPr="00E63D1C">
        <w:rPr>
          <w:rFonts w:asciiTheme="minorHAnsi" w:hAnsiTheme="minorHAnsi"/>
          <w:color w:val="000000"/>
          <w:sz w:val="18"/>
          <w:szCs w:val="18"/>
        </w:rPr>
        <w:t>Maintain all the records of Micro Credit Cases in soft and in hard.</w:t>
      </w:r>
    </w:p>
    <w:p w14:paraId="41D8C040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Maintain the recovery record on daily bases.</w:t>
      </w:r>
    </w:p>
    <w:p w14:paraId="33542926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Reconcile the disbursement and recovery with the finance section on monthly bases.</w:t>
      </w:r>
    </w:p>
    <w:p w14:paraId="3EBB5EBC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lastRenderedPageBreak/>
        <w:t>Monitoring of Credit cases on field level on monthly bases.</w:t>
      </w:r>
    </w:p>
    <w:p w14:paraId="352E3A86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Maintain Management Information system of micro Credit</w:t>
      </w:r>
    </w:p>
    <w:p w14:paraId="4987F38E" w14:textId="77777777" w:rsidR="00F23A8C" w:rsidRPr="00F23A8C" w:rsidRDefault="007D7CE5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Prepare monthly progress report of micro Credit in excel sheets</w:t>
      </w:r>
    </w:p>
    <w:p w14:paraId="7F97765C" w14:textId="77777777" w:rsidR="00664DC4" w:rsidRPr="00F23A8C" w:rsidRDefault="00F23A8C" w:rsidP="00C110A0">
      <w:pPr>
        <w:pStyle w:val="NormalWeb"/>
        <w:numPr>
          <w:ilvl w:val="0"/>
          <w:numId w:val="16"/>
        </w:numPr>
        <w:rPr>
          <w:rFonts w:asciiTheme="majorHAnsi" w:hAnsiTheme="majorHAnsi"/>
          <w:b/>
          <w:color w:val="000000"/>
          <w:sz w:val="22"/>
          <w:szCs w:val="22"/>
          <w:u w:val="single"/>
        </w:rPr>
      </w:pPr>
      <w:r w:rsidRPr="00F23A8C">
        <w:rPr>
          <w:rFonts w:asciiTheme="minorHAnsi" w:hAnsiTheme="minorHAnsi"/>
          <w:color w:val="000000"/>
          <w:sz w:val="18"/>
          <w:szCs w:val="18"/>
        </w:rPr>
        <w:t>write Case</w:t>
      </w:r>
      <w:r w:rsidR="007D7CE5" w:rsidRPr="00F23A8C">
        <w:rPr>
          <w:rFonts w:asciiTheme="minorHAnsi" w:hAnsiTheme="minorHAnsi"/>
          <w:color w:val="000000"/>
          <w:sz w:val="18"/>
          <w:szCs w:val="18"/>
        </w:rPr>
        <w:t xml:space="preserve"> Studies on Quarterly Bases.</w:t>
      </w:r>
    </w:p>
    <w:p w14:paraId="70A49736" w14:textId="77777777" w:rsidR="00D82450" w:rsidRDefault="00D82450" w:rsidP="00936830">
      <w:pPr>
        <w:pStyle w:val="NormalWeb"/>
        <w:ind w:left="1440"/>
        <w:jc w:val="center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14:paraId="7549F31E" w14:textId="77777777" w:rsidR="00F90AB8" w:rsidRPr="00C92A57" w:rsidRDefault="00BB6D0F" w:rsidP="00107BC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107BCB">
        <w:rPr>
          <w:rFonts w:asciiTheme="majorHAnsi" w:hAnsiTheme="majorHAnsi" w:cs="Arial"/>
          <w:b/>
        </w:rPr>
        <w:t xml:space="preserve">Officer Assets </w:t>
      </w:r>
      <w:r w:rsidRPr="00107BCB">
        <w:rPr>
          <w:rFonts w:asciiTheme="majorHAnsi" w:hAnsiTheme="majorHAnsi" w:cs="Arial"/>
          <w:b/>
        </w:rPr>
        <w:br/>
        <w:t>Askari Commercial Bank LTD</w:t>
      </w:r>
      <w:r w:rsidR="00D82450" w:rsidRPr="00107BCB">
        <w:rPr>
          <w:rFonts w:asciiTheme="majorHAnsi" w:hAnsiTheme="majorHAnsi" w:cs="Arial"/>
          <w:b/>
        </w:rPr>
        <w:br/>
      </w:r>
      <w:r w:rsidR="00D82450" w:rsidRPr="00C92A57">
        <w:rPr>
          <w:rFonts w:asciiTheme="minorHAnsi" w:hAnsiTheme="minorHAnsi" w:cstheme="minorHAnsi"/>
          <w:b/>
          <w:sz w:val="18"/>
          <w:szCs w:val="16"/>
        </w:rPr>
        <w:t xml:space="preserve">(From </w:t>
      </w:r>
      <w:r w:rsidR="000E00A7" w:rsidRPr="00C92A57">
        <w:rPr>
          <w:rFonts w:asciiTheme="minorHAnsi" w:hAnsiTheme="minorHAnsi" w:cstheme="minorHAnsi"/>
          <w:b/>
          <w:sz w:val="18"/>
          <w:szCs w:val="16"/>
        </w:rPr>
        <w:t>Feb.</w:t>
      </w:r>
      <w:r w:rsidR="00D82450" w:rsidRPr="00C92A57">
        <w:rPr>
          <w:rFonts w:asciiTheme="minorHAnsi" w:hAnsiTheme="minorHAnsi" w:cstheme="minorHAnsi"/>
          <w:b/>
          <w:sz w:val="18"/>
          <w:szCs w:val="16"/>
        </w:rPr>
        <w:t xml:space="preserve"> 2004 to March 2005)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F90AB8" w:rsidRPr="00EE7138" w14:paraId="02F3C545" w14:textId="77777777" w:rsidTr="00AE714B">
        <w:trPr>
          <w:tblCellSpacing w:w="15" w:type="dxa"/>
        </w:trPr>
        <w:tc>
          <w:tcPr>
            <w:tcW w:w="4968" w:type="pct"/>
            <w:shd w:val="clear" w:color="auto" w:fill="auto"/>
          </w:tcPr>
          <w:p w14:paraId="3100B385" w14:textId="77777777" w:rsidR="00F90AB8" w:rsidRPr="00936830" w:rsidRDefault="00F90AB8" w:rsidP="00BB6D0F">
            <w:pPr>
              <w:rPr>
                <w:rFonts w:asciiTheme="minorHAnsi" w:hAnsiTheme="minorHAnsi"/>
                <w:b/>
                <w:bCs/>
                <w:color w:val="3366FF"/>
                <w:sz w:val="18"/>
                <w:szCs w:val="18"/>
              </w:rPr>
            </w:pPr>
          </w:p>
        </w:tc>
      </w:tr>
      <w:tr w:rsidR="00F90AB8" w:rsidRPr="00EE7138" w14:paraId="21BC21B8" w14:textId="77777777" w:rsidTr="00AE714B">
        <w:trPr>
          <w:tblCellSpacing w:w="15" w:type="dxa"/>
        </w:trPr>
        <w:tc>
          <w:tcPr>
            <w:tcW w:w="4968" w:type="pct"/>
            <w:shd w:val="clear" w:color="auto" w:fill="auto"/>
          </w:tcPr>
          <w:p w14:paraId="5CE39446" w14:textId="77777777" w:rsidR="00F90AB8" w:rsidRPr="00936830" w:rsidRDefault="00F90AB8" w:rsidP="00F90A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90AB8" w:rsidRPr="00EE7138" w14:paraId="041A99D3" w14:textId="77777777" w:rsidTr="00F90AB8">
        <w:trPr>
          <w:tblCellSpacing w:w="15" w:type="dxa"/>
        </w:trPr>
        <w:tc>
          <w:tcPr>
            <w:tcW w:w="0" w:type="auto"/>
            <w:shd w:val="clear" w:color="auto" w:fill="auto"/>
          </w:tcPr>
          <w:p w14:paraId="4966439E" w14:textId="77777777" w:rsidR="00BB6D0F" w:rsidRPr="00BB6D0F" w:rsidRDefault="00F90AB8" w:rsidP="00F90AB8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BB6D0F">
              <w:rPr>
                <w:rFonts w:asciiTheme="majorHAnsi" w:hAnsiTheme="majorHAnsi"/>
                <w:b/>
                <w:color w:val="000000"/>
                <w:u w:val="single"/>
              </w:rPr>
              <w:t>Officer Assets</w:t>
            </w:r>
            <w:r w:rsidR="00BB6D0F" w:rsidRPr="00BB6D0F"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14:paraId="733CF1F1" w14:textId="77777777" w:rsidR="00F90AB8" w:rsidRPr="00BB6D0F" w:rsidRDefault="00F90AB8" w:rsidP="00F90AB8">
            <w:pPr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F90AB8" w:rsidRPr="00EE7138" w14:paraId="5F842517" w14:textId="77777777" w:rsidTr="00F90AB8">
        <w:trPr>
          <w:tblCellSpacing w:w="15" w:type="dxa"/>
        </w:trPr>
        <w:tc>
          <w:tcPr>
            <w:tcW w:w="0" w:type="auto"/>
            <w:shd w:val="clear" w:color="auto" w:fill="auto"/>
          </w:tcPr>
          <w:p w14:paraId="0B8BDD17" w14:textId="77777777" w:rsidR="00BB6D0F" w:rsidRPr="00BB6D0F" w:rsidRDefault="00BB6D0F" w:rsidP="00C110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Marketing for Personal Finance</w:t>
            </w:r>
          </w:p>
          <w:p w14:paraId="0FAD7FFE" w14:textId="77777777" w:rsidR="00BB6D0F" w:rsidRPr="004963EC" w:rsidRDefault="00BB6D0F" w:rsidP="00C110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63EC">
              <w:rPr>
                <w:rFonts w:asciiTheme="minorHAnsi" w:hAnsiTheme="minorHAnsi"/>
                <w:color w:val="000000"/>
                <w:sz w:val="20"/>
                <w:szCs w:val="20"/>
              </w:rPr>
              <w:t>Mortgage Finance and Car finance to all Forces and other organization</w:t>
            </w:r>
          </w:p>
          <w:p w14:paraId="0E13F570" w14:textId="77777777" w:rsidR="00BB6D0F" w:rsidRPr="00BB6D0F" w:rsidRDefault="00BB6D0F" w:rsidP="00C110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Reporting the Credit Report to the Head Office on Monthly Bases.</w:t>
            </w:r>
          </w:p>
          <w:p w14:paraId="2EBB8C13" w14:textId="77777777" w:rsidR="00BB6D0F" w:rsidRPr="00BB6D0F" w:rsidRDefault="00BB6D0F" w:rsidP="00C110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Prepare the sanction Report for the Loan.</w:t>
            </w:r>
          </w:p>
          <w:p w14:paraId="6BF98C31" w14:textId="77777777" w:rsidR="00F90AB8" w:rsidRPr="00BB6D0F" w:rsidRDefault="003152D9" w:rsidP="00C110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Introducing New programs of A</w:t>
            </w:r>
            <w:r w:rsidR="00BB6D0F" w:rsidRPr="00BB6D0F">
              <w:rPr>
                <w:rFonts w:asciiTheme="minorHAnsi" w:hAnsiTheme="minorHAnsi"/>
                <w:color w:val="000000"/>
                <w:sz w:val="20"/>
                <w:szCs w:val="20"/>
              </w:rPr>
              <w:t>skari bank</w:t>
            </w:r>
          </w:p>
        </w:tc>
      </w:tr>
      <w:tr w:rsidR="00F90AB8" w:rsidRPr="00EE7138" w14:paraId="0808CE6C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8FD5C5" w14:textId="77777777" w:rsidR="00F90AB8" w:rsidRPr="00936830" w:rsidRDefault="00F90AB8" w:rsidP="00CC45EB"/>
        </w:tc>
      </w:tr>
      <w:tr w:rsidR="00F90AB8" w:rsidRPr="00EE7138" w14:paraId="3C06BBDF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E3AF6B" w14:textId="77777777" w:rsidR="00F90AB8" w:rsidRDefault="007B21AC" w:rsidP="001C2B6E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  <w:r>
              <w:rPr>
                <w:rFonts w:asciiTheme="majorHAnsi" w:hAnsiTheme="majorHAnsi"/>
                <w:b/>
                <w:color w:val="000000"/>
                <w:u w:val="single"/>
              </w:rPr>
              <w:t xml:space="preserve">Training/ </w:t>
            </w:r>
            <w:r w:rsidRPr="007B21AC">
              <w:rPr>
                <w:rFonts w:asciiTheme="majorHAnsi" w:hAnsiTheme="majorHAnsi"/>
                <w:b/>
                <w:color w:val="000000"/>
                <w:u w:val="single"/>
              </w:rPr>
              <w:t>Courses attended</w:t>
            </w:r>
            <w:r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14:paraId="3DCD7FD3" w14:textId="77777777" w:rsidR="007B21AC" w:rsidRDefault="007B21AC" w:rsidP="001C2B6E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14:paraId="0FADA755" w14:textId="77777777" w:rsidR="007B21AC" w:rsidRDefault="007B21AC" w:rsidP="00C110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7B21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Ten days security and safety  training Attended</w:t>
            </w:r>
          </w:p>
          <w:p w14:paraId="13F92E04" w14:textId="77777777" w:rsidR="007B21AC" w:rsidRPr="00827D86" w:rsidRDefault="007B21AC" w:rsidP="00C110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827D8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Three days Social Mobilization  training Attended </w:t>
            </w:r>
          </w:p>
          <w:p w14:paraId="59670387" w14:textId="77777777" w:rsidR="007B21AC" w:rsidRDefault="007B21AC" w:rsidP="00C110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Three days Good selling skill of marketing training attended</w:t>
            </w:r>
          </w:p>
          <w:p w14:paraId="5FFF3519" w14:textId="77777777" w:rsidR="007B21AC" w:rsidRDefault="007B21AC" w:rsidP="00C110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Three days training attended on Micro finance </w:t>
            </w:r>
          </w:p>
          <w:p w14:paraId="5CA4DEDD" w14:textId="77777777" w:rsidR="007B21AC" w:rsidRPr="007B21AC" w:rsidRDefault="007B21AC" w:rsidP="00C110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One week training on Data Base attending </w:t>
            </w:r>
          </w:p>
        </w:tc>
      </w:tr>
      <w:tr w:rsidR="00F90AB8" w:rsidRPr="00EE7138" w14:paraId="29526D2D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930"/>
            </w:tblGrid>
            <w:tr w:rsidR="00606B13" w:rsidRPr="00BB6D0F" w14:paraId="2F7D5F9E" w14:textId="77777777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1F8FB2BA" w14:textId="77777777" w:rsidR="00606B13" w:rsidRPr="00BB6D0F" w:rsidRDefault="00606B13" w:rsidP="00BB6D0F">
                  <w:pPr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  <w:t>Education</w:t>
                  </w:r>
                  <w:r w:rsidR="00BB6D0F"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8"/>
                      <w:szCs w:val="28"/>
                      <w:u w:val="single"/>
                    </w:rPr>
                    <w:t>:</w:t>
                  </w:r>
                </w:p>
                <w:p w14:paraId="66C84463" w14:textId="77777777" w:rsidR="00606B13" w:rsidRPr="00BB6D0F" w:rsidRDefault="00606B13" w:rsidP="001C2B6E">
                  <w:pPr>
                    <w:rPr>
                      <w:rStyle w:val="Emphasis"/>
                      <w:rFonts w:asciiTheme="majorHAnsi" w:hAnsiTheme="majorHAnsi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5D06E094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14:paraId="6BE280B4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14:paraId="6B706BA7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14:paraId="52DEE605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  <w:p w14:paraId="4C2B2D8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MBA(IT/MIS) </w:t>
                  </w:r>
                </w:p>
              </w:tc>
            </w:tr>
            <w:tr w:rsidR="00606B13" w:rsidRPr="00BB6D0F" w14:paraId="3A85E5C9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C9FB4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B8B1B3" w14:textId="77777777"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Master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Degree </w:t>
                  </w:r>
                </w:p>
              </w:tc>
            </w:tr>
            <w:tr w:rsidR="00606B13" w:rsidRPr="00BB6D0F" w14:paraId="0C169699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CD2DF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CGPA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69C77C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3.40 /4.00</w:t>
                  </w:r>
                </w:p>
              </w:tc>
            </w:tr>
            <w:tr w:rsidR="00606B13" w:rsidRPr="00BB6D0F" w14:paraId="1C89A589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99C280C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B9449A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NWFP Agriculture University Peshawar </w:t>
                  </w:r>
                </w:p>
              </w:tc>
            </w:tr>
            <w:tr w:rsidR="00606B13" w:rsidRPr="00BB6D0F" w14:paraId="54D516AA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7A02739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0DA73A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Peshawar, Pakistan </w:t>
                  </w:r>
                </w:p>
              </w:tc>
            </w:tr>
            <w:tr w:rsidR="00606B13" w:rsidRPr="00BB6D0F" w14:paraId="0C31AC9A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DD3534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2D6968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2001 - 2003 </w:t>
                  </w:r>
                </w:p>
              </w:tc>
            </w:tr>
            <w:tr w:rsidR="00606B13" w:rsidRPr="00BB6D0F" w14:paraId="4FF9057B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8B7401F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23DD98" w14:textId="77777777"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Management Information System, Accounting, Monitoring and evaluation Organization Behavior, Project Management </w:t>
                  </w:r>
                </w:p>
              </w:tc>
            </w:tr>
            <w:tr w:rsidR="00606B13" w:rsidRPr="00BB6D0F" w14:paraId="79EDC9A1" w14:textId="77777777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1F5423CA" w14:textId="77777777" w:rsidR="00606B13" w:rsidRPr="00BB6D0F" w:rsidRDefault="001B4CF5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pict w14:anchorId="1A51F0EB">
                      <v:rect id="_x0000_i1025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14:paraId="1A1B1065" w14:textId="77777777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325D301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14:paraId="3C0B5726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BSc </w:t>
                  </w:r>
                </w:p>
              </w:tc>
            </w:tr>
            <w:tr w:rsidR="00606B13" w:rsidRPr="00BB6D0F" w14:paraId="515BD89A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B50A007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17DBE5" w14:textId="77777777"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Bachelor’s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Degree (2-3 Years) </w:t>
                  </w:r>
                </w:p>
              </w:tc>
            </w:tr>
            <w:tr w:rsidR="00606B13" w:rsidRPr="00BB6D0F" w14:paraId="7ACC5A5F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9161E3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65286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56.00 </w:t>
                  </w:r>
                </w:p>
              </w:tc>
            </w:tr>
            <w:tr w:rsidR="00606B13" w:rsidRPr="00BB6D0F" w14:paraId="1C8F34F4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B3F5FC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F0879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University of Peshawar </w:t>
                  </w:r>
                </w:p>
              </w:tc>
            </w:tr>
            <w:tr w:rsidR="00606B13" w:rsidRPr="00BB6D0F" w14:paraId="45EC8621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CEF40FE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9D2DA2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Mardan, Pakistan </w:t>
                  </w:r>
                </w:p>
              </w:tc>
            </w:tr>
            <w:tr w:rsidR="00606B13" w:rsidRPr="00BB6D0F" w14:paraId="2F3CE5B8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DE27782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0F6FB3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1999 - 2000 </w:t>
                  </w:r>
                </w:p>
              </w:tc>
            </w:tr>
            <w:tr w:rsidR="00606B13" w:rsidRPr="00BB6D0F" w14:paraId="3734542C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E458674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43FC56" w14:textId="77777777"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Maths A Maths B Stats </w:t>
                  </w:r>
                </w:p>
              </w:tc>
            </w:tr>
            <w:tr w:rsidR="00606B13" w:rsidRPr="00BB6D0F" w14:paraId="7836A72D" w14:textId="77777777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6D8DE928" w14:textId="77777777" w:rsidR="00606B13" w:rsidRPr="00BB6D0F" w:rsidRDefault="001B4CF5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pict w14:anchorId="549427F5">
                      <v:rect id="_x0000_i1026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14:paraId="291D015D" w14:textId="77777777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63B86F18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14:paraId="358ACE66" w14:textId="77777777" w:rsidR="00606B13" w:rsidRPr="00BB6D0F" w:rsidRDefault="00DA46C7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Fs</w:t>
                  </w:r>
                  <w:r w:rsidR="00606B13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606B13" w:rsidRPr="00BB6D0F" w14:paraId="1B9F66FD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8CA0C4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44C751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High School / A Levels (12 Years) </w:t>
                  </w:r>
                </w:p>
              </w:tc>
            </w:tr>
            <w:tr w:rsidR="00606B13" w:rsidRPr="00BB6D0F" w14:paraId="59033810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3EB55A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C0156F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51.00 </w:t>
                  </w:r>
                </w:p>
              </w:tc>
            </w:tr>
            <w:tr w:rsidR="00606B13" w:rsidRPr="00BB6D0F" w14:paraId="0034EA26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8A97A6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E8B357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NisarShaheed College Risalpur</w:t>
                  </w:r>
                </w:p>
              </w:tc>
            </w:tr>
            <w:tr w:rsidR="00606B13" w:rsidRPr="00BB6D0F" w14:paraId="3523AD65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907699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6B22D1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Risalpur, Pakistan </w:t>
                  </w:r>
                </w:p>
              </w:tc>
            </w:tr>
            <w:tr w:rsidR="00606B13" w:rsidRPr="00BB6D0F" w14:paraId="446695BD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4BFC19A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72F67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1997 - 1998 </w:t>
                  </w:r>
                </w:p>
              </w:tc>
            </w:tr>
            <w:tr w:rsidR="00606B13" w:rsidRPr="00BB6D0F" w14:paraId="03F2FECD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E8B5152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BB9294" w14:textId="77777777"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English Urdu Pakistan Studies Islamic Education Mathematics Physics Chemistry </w:t>
                  </w:r>
                </w:p>
              </w:tc>
            </w:tr>
            <w:tr w:rsidR="00606B13" w:rsidRPr="00BB6D0F" w14:paraId="6E47FC04" w14:textId="77777777" w:rsidTr="001C2B6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1C25B972" w14:textId="77777777" w:rsidR="00606B13" w:rsidRPr="00BB6D0F" w:rsidRDefault="001B4CF5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pict w14:anchorId="52CDD1DF">
                      <v:rect id="_x0000_i1027" style="width:.05pt;height:1.5pt" o:hrpct="500" o:hralign="center" o:hrstd="t" o:hr="t" fillcolor="#aca899" stroked="f"/>
                    </w:pict>
                  </w:r>
                </w:p>
              </w:tc>
            </w:tr>
            <w:tr w:rsidR="00606B13" w:rsidRPr="00BB6D0F" w14:paraId="5C6A5BDA" w14:textId="77777777" w:rsidTr="00D00123">
              <w:trPr>
                <w:tblCellSpacing w:w="15" w:type="dxa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5A9C08B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Degree Name</w:t>
                  </w:r>
                </w:p>
              </w:tc>
              <w:tc>
                <w:tcPr>
                  <w:tcW w:w="3714" w:type="pct"/>
                  <w:shd w:val="clear" w:color="auto" w:fill="auto"/>
                  <w:vAlign w:val="center"/>
                </w:tcPr>
                <w:p w14:paraId="2F07E1B3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Metric </w:t>
                  </w:r>
                </w:p>
              </w:tc>
            </w:tr>
            <w:tr w:rsidR="00606B13" w:rsidRPr="00BB6D0F" w14:paraId="0832272C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52B38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Level Attained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BD38A0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Matriculation / O levels </w:t>
                  </w:r>
                </w:p>
              </w:tc>
            </w:tr>
            <w:tr w:rsidR="00606B13" w:rsidRPr="00BB6D0F" w14:paraId="2F020273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7157CAF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Aggregate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5CF3CE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69.00 </w:t>
                  </w:r>
                </w:p>
              </w:tc>
            </w:tr>
            <w:tr w:rsidR="00606B13" w:rsidRPr="00BB6D0F" w14:paraId="2294F9A2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B24BCBB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6952A9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The Mardan Model School Mardan </w:t>
                  </w:r>
                </w:p>
              </w:tc>
            </w:tr>
            <w:tr w:rsidR="00606B13" w:rsidRPr="00BB6D0F" w14:paraId="643AF642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398655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E3337C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Mardan, Pakistan </w:t>
                  </w:r>
                </w:p>
              </w:tc>
            </w:tr>
            <w:tr w:rsidR="00606B13" w:rsidRPr="00BB6D0F" w14:paraId="3A03F20C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506367D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65448F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1995 - 1996 </w:t>
                  </w:r>
                </w:p>
              </w:tc>
            </w:tr>
            <w:tr w:rsidR="00606B13" w:rsidRPr="00BB6D0F" w14:paraId="67B43C2F" w14:textId="77777777" w:rsidTr="001C2B6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46996DE" w14:textId="77777777" w:rsidR="00606B13" w:rsidRPr="00BB6D0F" w:rsidRDefault="00606B13" w:rsidP="001C2B6E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Style w:val="Emphasis"/>
                      <w:rFonts w:asciiTheme="majorHAnsi" w:hAnsiTheme="majorHAnsi"/>
                      <w:color w:val="000000"/>
                      <w:sz w:val="20"/>
                      <w:szCs w:val="20"/>
                    </w:rPr>
                    <w:t>Majors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CD9AB1" w14:textId="77777777" w:rsidR="00606B13" w:rsidRPr="00BB6D0F" w:rsidRDefault="00606B13" w:rsidP="001C2B6E">
                  <w:pPr>
                    <w:pStyle w:val="NormalWeb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English, Urdu, Islamyat, Pakistan Studies, Mathematics </w:t>
                  </w:r>
                  <w:r w:rsidR="00DA46C7"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Physics, Chemistry</w:t>
                  </w:r>
                  <w:r w:rsidRP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and Biology</w:t>
                  </w:r>
                  <w:r w:rsidR="00BB6D0F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875C6A5" w14:textId="77777777" w:rsidR="00606B13" w:rsidRPr="00936830" w:rsidRDefault="00606B13" w:rsidP="00936830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90AB8" w:rsidRPr="00EE7138" w14:paraId="39D0000B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332AE4" w14:textId="77777777" w:rsid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DA46C7">
              <w:rPr>
                <w:rFonts w:asciiTheme="majorHAnsi" w:hAnsiTheme="majorHAnsi"/>
                <w:b/>
                <w:color w:val="000000"/>
                <w:u w:val="single"/>
              </w:rPr>
              <w:lastRenderedPageBreak/>
              <w:t>References</w:t>
            </w:r>
            <w:r>
              <w:rPr>
                <w:rFonts w:asciiTheme="majorHAnsi" w:hAnsiTheme="majorHAnsi"/>
                <w:b/>
                <w:color w:val="000000"/>
                <w:u w:val="single"/>
              </w:rPr>
              <w:t>:</w:t>
            </w:r>
          </w:p>
          <w:p w14:paraId="78015AF8" w14:textId="77777777" w:rsidR="009F1985" w:rsidRPr="00827D86" w:rsidRDefault="00DA46C7" w:rsidP="00C110A0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Muhammad Humayun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7B5B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Area Coordinator Mardan Division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World Health Organization</w:t>
            </w:r>
            <w:r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DA4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Mardan</w:t>
            </w:r>
            <w:r w:rsidRPr="00DA4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Cell # +92-3009176468</w:t>
            </w:r>
          </w:p>
          <w:p w14:paraId="670BDCBE" w14:textId="77777777" w:rsidR="006B5D6A" w:rsidRPr="00827D86" w:rsidRDefault="006B5D6A" w:rsidP="00C110A0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Jehangir</w:t>
            </w:r>
            <w:r w:rsidR="00F36A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Khan</w:t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M&amp;E Officer</w:t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World Health Organization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6B5D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+923419864443</w:t>
            </w:r>
          </w:p>
          <w:p w14:paraId="4D206094" w14:textId="77777777" w:rsidR="00D91732" w:rsidRPr="00827D86" w:rsidRDefault="00D91732" w:rsidP="00C110A0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Muhammad Ishaq</w:t>
            </w:r>
            <w:r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Regional Program Manager</w:t>
            </w:r>
            <w:r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Human Development Foundation</w:t>
            </w:r>
            <w:r w:rsidR="000E0A0A"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27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Cell: +92-3429192364</w:t>
            </w:r>
          </w:p>
          <w:p w14:paraId="6E25FBC2" w14:textId="77777777" w:rsidR="00DA46C7" w:rsidRPr="00DA46C7" w:rsidRDefault="00DA46C7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14:paraId="42383431" w14:textId="77777777" w:rsidR="00F90AB8" w:rsidRPr="00DA46C7" w:rsidRDefault="00F90AB8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  <w:p w14:paraId="0137193E" w14:textId="77777777" w:rsidR="00DA46C7" w:rsidRPr="00DA46C7" w:rsidRDefault="00DA46C7" w:rsidP="00DA46C7">
            <w:pPr>
              <w:pStyle w:val="NormalWeb"/>
              <w:ind w:left="1665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  <w:tr w:rsidR="00DA46C7" w:rsidRPr="00EE7138" w14:paraId="09A3DD01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9E7964" w14:textId="77777777" w:rsidR="00DA46C7" w:rsidRP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  <w:tr w:rsidR="00DA46C7" w:rsidRPr="00EE7138" w14:paraId="45FC227C" w14:textId="77777777" w:rsidTr="001C2B6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622396" w14:textId="77777777" w:rsidR="00DA46C7" w:rsidRPr="00DA46C7" w:rsidRDefault="00DA46C7" w:rsidP="001C2B6E">
            <w:pPr>
              <w:pStyle w:val="NormalWeb"/>
              <w:rPr>
                <w:rFonts w:asciiTheme="majorHAnsi" w:hAnsiTheme="majorHAnsi"/>
                <w:b/>
                <w:color w:val="000000"/>
                <w:u w:val="single"/>
              </w:rPr>
            </w:pPr>
          </w:p>
        </w:tc>
      </w:tr>
    </w:tbl>
    <w:p w14:paraId="74C3C596" w14:textId="77777777" w:rsidR="007C6CA1" w:rsidRDefault="007C6CA1" w:rsidP="007C6CA1">
      <w:pPr>
        <w:pStyle w:val="NormalWeb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14:paraId="158003D4" w14:textId="77777777" w:rsidR="002D3D62" w:rsidRPr="007C6CA1" w:rsidRDefault="002D3D62" w:rsidP="007C6CA1">
      <w:pPr>
        <w:pStyle w:val="NormalWeb"/>
        <w:ind w:left="720"/>
        <w:rPr>
          <w:rFonts w:asciiTheme="minorHAnsi" w:hAnsiTheme="minorHAnsi"/>
          <w:b/>
          <w:color w:val="000000"/>
          <w:sz w:val="18"/>
          <w:szCs w:val="18"/>
          <w:u w:val="single"/>
        </w:rPr>
      </w:pPr>
      <w:r w:rsidRPr="007C6CA1">
        <w:rPr>
          <w:rFonts w:asciiTheme="minorHAnsi" w:hAnsiTheme="minorHAnsi"/>
          <w:b/>
          <w:color w:val="000000"/>
          <w:sz w:val="18"/>
          <w:szCs w:val="18"/>
          <w:u w:val="single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15"/>
        <w:gridCol w:w="45"/>
      </w:tblGrid>
      <w:tr w:rsidR="009C1386" w:rsidRPr="00EE7138" w14:paraId="2DB216BB" w14:textId="77777777" w:rsidTr="001C2B6E">
        <w:trPr>
          <w:gridAfter w:val="1"/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343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1051"/>
              <w:gridCol w:w="1051"/>
              <w:gridCol w:w="1051"/>
              <w:gridCol w:w="1051"/>
              <w:gridCol w:w="1066"/>
            </w:tblGrid>
            <w:tr w:rsidR="009C1386" w:rsidRPr="00EE7138" w14:paraId="360A5EA2" w14:textId="77777777" w:rsidTr="009C1386">
              <w:trPr>
                <w:trHeight w:val="310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1FAB10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F276DB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C674B8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78836D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569223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3122A1" w14:textId="77777777" w:rsidR="009C1386" w:rsidRPr="00EE7138" w:rsidRDefault="009C1386" w:rsidP="001C2B6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6DD2A71" w14:textId="77777777" w:rsidR="009C1386" w:rsidRPr="00EE7138" w:rsidRDefault="009C1386" w:rsidP="001C2B6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C1386" w14:paraId="4C3AC89D" w14:textId="77777777" w:rsidTr="001C2B6E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241ECA12" w14:textId="77777777" w:rsidR="009C1386" w:rsidRDefault="009C1386" w:rsidP="001C2B6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062F1218" w14:textId="77777777" w:rsidR="00E63D1C" w:rsidRPr="007B5B0A" w:rsidRDefault="00E63D1C" w:rsidP="007B5B0A">
      <w:pPr>
        <w:rPr>
          <w:rFonts w:asciiTheme="minorHAnsi" w:hAnsiTheme="minorHAnsi"/>
          <w:sz w:val="20"/>
          <w:szCs w:val="20"/>
        </w:rPr>
      </w:pPr>
    </w:p>
    <w:sectPr w:rsidR="00E63D1C" w:rsidRPr="007B5B0A" w:rsidSect="00BA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C0D"/>
    <w:multiLevelType w:val="hybridMultilevel"/>
    <w:tmpl w:val="7332BF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14718"/>
    <w:multiLevelType w:val="hybridMultilevel"/>
    <w:tmpl w:val="5A44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FFB"/>
    <w:multiLevelType w:val="hybridMultilevel"/>
    <w:tmpl w:val="6846B92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C8A14CF"/>
    <w:multiLevelType w:val="hybridMultilevel"/>
    <w:tmpl w:val="DAA45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21DD8"/>
    <w:multiLevelType w:val="hybridMultilevel"/>
    <w:tmpl w:val="2A9E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44231"/>
    <w:multiLevelType w:val="hybridMultilevel"/>
    <w:tmpl w:val="30184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8B1D77"/>
    <w:multiLevelType w:val="hybridMultilevel"/>
    <w:tmpl w:val="3B489F0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57244C5"/>
    <w:multiLevelType w:val="hybridMultilevel"/>
    <w:tmpl w:val="12AE1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CE53C3"/>
    <w:multiLevelType w:val="hybridMultilevel"/>
    <w:tmpl w:val="30626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1638AC"/>
    <w:multiLevelType w:val="hybridMultilevel"/>
    <w:tmpl w:val="D41CE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CA4262"/>
    <w:multiLevelType w:val="hybridMultilevel"/>
    <w:tmpl w:val="F504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55739E"/>
    <w:multiLevelType w:val="hybridMultilevel"/>
    <w:tmpl w:val="7E6442C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F402FA2"/>
    <w:multiLevelType w:val="hybridMultilevel"/>
    <w:tmpl w:val="5244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A5F69"/>
    <w:multiLevelType w:val="hybridMultilevel"/>
    <w:tmpl w:val="03041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715F8"/>
    <w:multiLevelType w:val="hybridMultilevel"/>
    <w:tmpl w:val="F8046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0F2E2B"/>
    <w:multiLevelType w:val="hybridMultilevel"/>
    <w:tmpl w:val="A450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939F5"/>
    <w:multiLevelType w:val="hybridMultilevel"/>
    <w:tmpl w:val="5C30F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D713FA"/>
    <w:multiLevelType w:val="hybridMultilevel"/>
    <w:tmpl w:val="31E45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050FD4"/>
    <w:multiLevelType w:val="hybridMultilevel"/>
    <w:tmpl w:val="E2682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41DF0"/>
    <w:multiLevelType w:val="hybridMultilevel"/>
    <w:tmpl w:val="722EC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3071CA"/>
    <w:multiLevelType w:val="hybridMultilevel"/>
    <w:tmpl w:val="D0642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46792A"/>
    <w:multiLevelType w:val="hybridMultilevel"/>
    <w:tmpl w:val="45F89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4"/>
  </w:num>
  <w:num w:numId="5">
    <w:abstractNumId w:val="20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0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9"/>
    <w:rsid w:val="00021219"/>
    <w:rsid w:val="00054EDA"/>
    <w:rsid w:val="00064D81"/>
    <w:rsid w:val="00071ABC"/>
    <w:rsid w:val="00085006"/>
    <w:rsid w:val="00087504"/>
    <w:rsid w:val="000A2720"/>
    <w:rsid w:val="000B013E"/>
    <w:rsid w:val="000B0E61"/>
    <w:rsid w:val="000C23C5"/>
    <w:rsid w:val="000D7244"/>
    <w:rsid w:val="000E00A7"/>
    <w:rsid w:val="000E0A0A"/>
    <w:rsid w:val="000E2CE9"/>
    <w:rsid w:val="000F15C8"/>
    <w:rsid w:val="00105E38"/>
    <w:rsid w:val="00107BCB"/>
    <w:rsid w:val="00114FC0"/>
    <w:rsid w:val="00116EAA"/>
    <w:rsid w:val="00117C06"/>
    <w:rsid w:val="00134963"/>
    <w:rsid w:val="0014091D"/>
    <w:rsid w:val="00157565"/>
    <w:rsid w:val="00164AE5"/>
    <w:rsid w:val="00165196"/>
    <w:rsid w:val="001727C6"/>
    <w:rsid w:val="00176EA1"/>
    <w:rsid w:val="001958CC"/>
    <w:rsid w:val="001A503E"/>
    <w:rsid w:val="001A5710"/>
    <w:rsid w:val="001B112F"/>
    <w:rsid w:val="001B4CF5"/>
    <w:rsid w:val="001C033E"/>
    <w:rsid w:val="001C2B6E"/>
    <w:rsid w:val="001E3199"/>
    <w:rsid w:val="001E7DB2"/>
    <w:rsid w:val="00227031"/>
    <w:rsid w:val="00242C6A"/>
    <w:rsid w:val="002456DE"/>
    <w:rsid w:val="002475AC"/>
    <w:rsid w:val="00282F8F"/>
    <w:rsid w:val="002851ED"/>
    <w:rsid w:val="002857A4"/>
    <w:rsid w:val="002A2487"/>
    <w:rsid w:val="002B0A14"/>
    <w:rsid w:val="002C1997"/>
    <w:rsid w:val="002D3D62"/>
    <w:rsid w:val="002D460F"/>
    <w:rsid w:val="002E1C9F"/>
    <w:rsid w:val="002E7F6C"/>
    <w:rsid w:val="002F56F8"/>
    <w:rsid w:val="002F65E1"/>
    <w:rsid w:val="00310187"/>
    <w:rsid w:val="003135E7"/>
    <w:rsid w:val="003152D9"/>
    <w:rsid w:val="00327CA0"/>
    <w:rsid w:val="003442A0"/>
    <w:rsid w:val="0035449A"/>
    <w:rsid w:val="00375529"/>
    <w:rsid w:val="00386667"/>
    <w:rsid w:val="00392CF3"/>
    <w:rsid w:val="00393CD7"/>
    <w:rsid w:val="0039500F"/>
    <w:rsid w:val="003A4F27"/>
    <w:rsid w:val="003A57F5"/>
    <w:rsid w:val="003B23D8"/>
    <w:rsid w:val="003D5C74"/>
    <w:rsid w:val="003D768B"/>
    <w:rsid w:val="003E2943"/>
    <w:rsid w:val="004043D8"/>
    <w:rsid w:val="00405A8D"/>
    <w:rsid w:val="00410158"/>
    <w:rsid w:val="00411DA5"/>
    <w:rsid w:val="00425D30"/>
    <w:rsid w:val="00442A8E"/>
    <w:rsid w:val="00446B82"/>
    <w:rsid w:val="00466530"/>
    <w:rsid w:val="00477960"/>
    <w:rsid w:val="00491FEB"/>
    <w:rsid w:val="004932F9"/>
    <w:rsid w:val="004963EC"/>
    <w:rsid w:val="004A647D"/>
    <w:rsid w:val="004E0B3D"/>
    <w:rsid w:val="004F4EBD"/>
    <w:rsid w:val="004F7D07"/>
    <w:rsid w:val="00501E14"/>
    <w:rsid w:val="00510726"/>
    <w:rsid w:val="005239C2"/>
    <w:rsid w:val="0053354E"/>
    <w:rsid w:val="00534FB8"/>
    <w:rsid w:val="00546DFC"/>
    <w:rsid w:val="00553567"/>
    <w:rsid w:val="005560F0"/>
    <w:rsid w:val="005800F5"/>
    <w:rsid w:val="00580185"/>
    <w:rsid w:val="00591B89"/>
    <w:rsid w:val="00592643"/>
    <w:rsid w:val="00593E17"/>
    <w:rsid w:val="005A0E39"/>
    <w:rsid w:val="005A5922"/>
    <w:rsid w:val="005A64A1"/>
    <w:rsid w:val="005B7CB0"/>
    <w:rsid w:val="005F276C"/>
    <w:rsid w:val="005F2D31"/>
    <w:rsid w:val="005F710D"/>
    <w:rsid w:val="006021DA"/>
    <w:rsid w:val="00606B13"/>
    <w:rsid w:val="00616053"/>
    <w:rsid w:val="0062027D"/>
    <w:rsid w:val="006254E1"/>
    <w:rsid w:val="00627D85"/>
    <w:rsid w:val="00641DA9"/>
    <w:rsid w:val="00642DEF"/>
    <w:rsid w:val="006520AF"/>
    <w:rsid w:val="00655E93"/>
    <w:rsid w:val="006565CC"/>
    <w:rsid w:val="00664DC4"/>
    <w:rsid w:val="006670C4"/>
    <w:rsid w:val="00673C53"/>
    <w:rsid w:val="00673CA1"/>
    <w:rsid w:val="006847E0"/>
    <w:rsid w:val="00690DA3"/>
    <w:rsid w:val="00697C68"/>
    <w:rsid w:val="006A4908"/>
    <w:rsid w:val="006B5D6A"/>
    <w:rsid w:val="006C6064"/>
    <w:rsid w:val="006E7B77"/>
    <w:rsid w:val="006F54EC"/>
    <w:rsid w:val="0070539C"/>
    <w:rsid w:val="0071170C"/>
    <w:rsid w:val="0071574E"/>
    <w:rsid w:val="0072588B"/>
    <w:rsid w:val="00735951"/>
    <w:rsid w:val="00754C92"/>
    <w:rsid w:val="007705E3"/>
    <w:rsid w:val="00772E0C"/>
    <w:rsid w:val="00780924"/>
    <w:rsid w:val="00785E07"/>
    <w:rsid w:val="00787A43"/>
    <w:rsid w:val="00792489"/>
    <w:rsid w:val="0079717E"/>
    <w:rsid w:val="007A6AF2"/>
    <w:rsid w:val="007A785D"/>
    <w:rsid w:val="007B21AC"/>
    <w:rsid w:val="007B5B0A"/>
    <w:rsid w:val="007C1538"/>
    <w:rsid w:val="007C6CA1"/>
    <w:rsid w:val="007D0043"/>
    <w:rsid w:val="007D7CE5"/>
    <w:rsid w:val="007E10D4"/>
    <w:rsid w:val="007E25E9"/>
    <w:rsid w:val="007F4BED"/>
    <w:rsid w:val="007F76AD"/>
    <w:rsid w:val="00804568"/>
    <w:rsid w:val="00804D0F"/>
    <w:rsid w:val="00813556"/>
    <w:rsid w:val="00827D86"/>
    <w:rsid w:val="00855ED9"/>
    <w:rsid w:val="008713E0"/>
    <w:rsid w:val="0087378A"/>
    <w:rsid w:val="008831E0"/>
    <w:rsid w:val="0088620A"/>
    <w:rsid w:val="008A1922"/>
    <w:rsid w:val="008A73B4"/>
    <w:rsid w:val="008C7B75"/>
    <w:rsid w:val="008E0997"/>
    <w:rsid w:val="008E3C7D"/>
    <w:rsid w:val="008F2919"/>
    <w:rsid w:val="00902A87"/>
    <w:rsid w:val="00922BEA"/>
    <w:rsid w:val="00927CD9"/>
    <w:rsid w:val="00931B51"/>
    <w:rsid w:val="00936830"/>
    <w:rsid w:val="00972B14"/>
    <w:rsid w:val="009843E5"/>
    <w:rsid w:val="0099700B"/>
    <w:rsid w:val="009B1822"/>
    <w:rsid w:val="009B20CE"/>
    <w:rsid w:val="009C1386"/>
    <w:rsid w:val="009E1D01"/>
    <w:rsid w:val="009F1985"/>
    <w:rsid w:val="00A0191F"/>
    <w:rsid w:val="00A13C01"/>
    <w:rsid w:val="00A245B9"/>
    <w:rsid w:val="00A31EDF"/>
    <w:rsid w:val="00A46313"/>
    <w:rsid w:val="00A52354"/>
    <w:rsid w:val="00A74A7C"/>
    <w:rsid w:val="00A86727"/>
    <w:rsid w:val="00A9078E"/>
    <w:rsid w:val="00AA7958"/>
    <w:rsid w:val="00AB195E"/>
    <w:rsid w:val="00AB27BB"/>
    <w:rsid w:val="00AC111E"/>
    <w:rsid w:val="00AC780C"/>
    <w:rsid w:val="00AD4F4B"/>
    <w:rsid w:val="00AD561F"/>
    <w:rsid w:val="00AE5E4D"/>
    <w:rsid w:val="00AE714B"/>
    <w:rsid w:val="00B07C4C"/>
    <w:rsid w:val="00B10621"/>
    <w:rsid w:val="00B2548C"/>
    <w:rsid w:val="00B27C73"/>
    <w:rsid w:val="00B46994"/>
    <w:rsid w:val="00B51C4E"/>
    <w:rsid w:val="00B62C6C"/>
    <w:rsid w:val="00B8398F"/>
    <w:rsid w:val="00B856C7"/>
    <w:rsid w:val="00BA572F"/>
    <w:rsid w:val="00BB6D0F"/>
    <w:rsid w:val="00BD2AB3"/>
    <w:rsid w:val="00BE52DB"/>
    <w:rsid w:val="00BF1CEB"/>
    <w:rsid w:val="00BF57F5"/>
    <w:rsid w:val="00BF7006"/>
    <w:rsid w:val="00C05BC7"/>
    <w:rsid w:val="00C110A0"/>
    <w:rsid w:val="00C26F99"/>
    <w:rsid w:val="00C279B9"/>
    <w:rsid w:val="00C3756B"/>
    <w:rsid w:val="00C52EDC"/>
    <w:rsid w:val="00C6201F"/>
    <w:rsid w:val="00C80E85"/>
    <w:rsid w:val="00C8589C"/>
    <w:rsid w:val="00C91BAF"/>
    <w:rsid w:val="00C92A57"/>
    <w:rsid w:val="00C93933"/>
    <w:rsid w:val="00C976A0"/>
    <w:rsid w:val="00CA4693"/>
    <w:rsid w:val="00CA501B"/>
    <w:rsid w:val="00CB0C82"/>
    <w:rsid w:val="00CC45EB"/>
    <w:rsid w:val="00CD1D4E"/>
    <w:rsid w:val="00CD62E5"/>
    <w:rsid w:val="00CE5DA2"/>
    <w:rsid w:val="00D00123"/>
    <w:rsid w:val="00D01F5C"/>
    <w:rsid w:val="00D0251A"/>
    <w:rsid w:val="00D221CB"/>
    <w:rsid w:val="00D31574"/>
    <w:rsid w:val="00D40D2F"/>
    <w:rsid w:val="00D4380E"/>
    <w:rsid w:val="00D630C3"/>
    <w:rsid w:val="00D66510"/>
    <w:rsid w:val="00D7469D"/>
    <w:rsid w:val="00D75A81"/>
    <w:rsid w:val="00D82450"/>
    <w:rsid w:val="00D91732"/>
    <w:rsid w:val="00DA46C7"/>
    <w:rsid w:val="00DB3508"/>
    <w:rsid w:val="00DC7688"/>
    <w:rsid w:val="00DD76CB"/>
    <w:rsid w:val="00DF3152"/>
    <w:rsid w:val="00E137CC"/>
    <w:rsid w:val="00E21B6C"/>
    <w:rsid w:val="00E33239"/>
    <w:rsid w:val="00E34B7A"/>
    <w:rsid w:val="00E36BF5"/>
    <w:rsid w:val="00E40188"/>
    <w:rsid w:val="00E42960"/>
    <w:rsid w:val="00E448FA"/>
    <w:rsid w:val="00E450EE"/>
    <w:rsid w:val="00E46B8D"/>
    <w:rsid w:val="00E52ADA"/>
    <w:rsid w:val="00E53933"/>
    <w:rsid w:val="00E578D5"/>
    <w:rsid w:val="00E62174"/>
    <w:rsid w:val="00E63D1C"/>
    <w:rsid w:val="00E92EF5"/>
    <w:rsid w:val="00E93C94"/>
    <w:rsid w:val="00E94316"/>
    <w:rsid w:val="00EA5FFC"/>
    <w:rsid w:val="00EC239C"/>
    <w:rsid w:val="00EE64E3"/>
    <w:rsid w:val="00EF120F"/>
    <w:rsid w:val="00EF5DDE"/>
    <w:rsid w:val="00F13257"/>
    <w:rsid w:val="00F1631D"/>
    <w:rsid w:val="00F16FF7"/>
    <w:rsid w:val="00F17D5F"/>
    <w:rsid w:val="00F23A8C"/>
    <w:rsid w:val="00F25A1D"/>
    <w:rsid w:val="00F36A14"/>
    <w:rsid w:val="00F42B74"/>
    <w:rsid w:val="00F44D55"/>
    <w:rsid w:val="00F44DAC"/>
    <w:rsid w:val="00F46F6F"/>
    <w:rsid w:val="00F526AD"/>
    <w:rsid w:val="00F640A8"/>
    <w:rsid w:val="00F75727"/>
    <w:rsid w:val="00F76817"/>
    <w:rsid w:val="00F81A41"/>
    <w:rsid w:val="00F84373"/>
    <w:rsid w:val="00F90AB8"/>
    <w:rsid w:val="00FC331D"/>
    <w:rsid w:val="00FC4947"/>
    <w:rsid w:val="00FD673A"/>
    <w:rsid w:val="00FD7EEE"/>
    <w:rsid w:val="00FE2C37"/>
    <w:rsid w:val="00FF4F89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1D53"/>
  <w15:docId w15:val="{60F0A601-408C-44B9-90B5-4CA7948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2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1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61F"/>
    <w:pPr>
      <w:ind w:left="720"/>
      <w:contextualSpacing/>
    </w:pPr>
  </w:style>
  <w:style w:type="paragraph" w:styleId="NormalWeb">
    <w:name w:val="Normal (Web)"/>
    <w:basedOn w:val="Normal"/>
    <w:uiPriority w:val="99"/>
    <w:rsid w:val="00AD561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06B13"/>
    <w:rPr>
      <w:i/>
      <w:iCs/>
    </w:rPr>
  </w:style>
  <w:style w:type="character" w:customStyle="1" w:styleId="apple-converted-space">
    <w:name w:val="apple-converted-space"/>
    <w:basedOn w:val="DefaultParagraphFont"/>
    <w:rsid w:val="00804D0F"/>
  </w:style>
  <w:style w:type="paragraph" w:customStyle="1" w:styleId="ql-align-center">
    <w:name w:val="ql-align-center"/>
    <w:basedOn w:val="Normal"/>
    <w:rsid w:val="00501E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dfmasud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142B9C-3D98-4A89-B2FB-3378A3D0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MASOOD</cp:lastModifiedBy>
  <cp:revision>14</cp:revision>
  <cp:lastPrinted>2014-11-04T11:08:00Z</cp:lastPrinted>
  <dcterms:created xsi:type="dcterms:W3CDTF">2023-08-26T23:27:00Z</dcterms:created>
  <dcterms:modified xsi:type="dcterms:W3CDTF">2023-09-17T05:48:00Z</dcterms:modified>
</cp:coreProperties>
</file>