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360"/>
        <w:jc w:val="both"/>
        <w:rPr>
          <w:rFonts w:ascii="Book Antiqua" w:cs="Arial" w:hAnsi="Book Antiqua"/>
        </w:rPr>
      </w:pPr>
    </w:p>
    <w:p>
      <w:pPr>
        <w:pStyle w:val="style0"/>
        <w:ind w:left="360"/>
        <w:jc w:val="both"/>
        <w:rPr>
          <w:rFonts w:ascii="Book Antiqua" w:cs="Arial" w:hAnsi="Book Antiqua"/>
        </w:rPr>
      </w:pPr>
    </w:p>
    <w:p>
      <w:pPr>
        <w:pStyle w:val="style0"/>
        <w:ind w:left="360"/>
        <w:jc w:val="both"/>
        <w:rPr>
          <w:rFonts w:ascii="Book Antiqua" w:cs="Arial" w:hAnsi="Book Antiqua"/>
        </w:rPr>
      </w:pPr>
      <w:r>
        <w:rPr>
          <w:rFonts w:ascii="Book Antiqua" w:cs="Arial" w:hAnsi="Book Antiqua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511672</wp:posOffset>
                </wp:positionH>
                <wp:positionV relativeFrom="page">
                  <wp:posOffset>1566092</wp:posOffset>
                </wp:positionV>
                <wp:extent cx="4602728" cy="1906937"/>
                <wp:effectExtent l="1905" t="0" r="0" b="0"/>
                <wp:wrapNone/>
                <wp:docPr id="1026" name="Text Box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02728" cy="1906937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ind w:left="1400" w:leftChars="0"/>
                              <w:rPr>
                                <w:rFonts w:ascii="Tahoma" w:hAnsi="Tahoma"/>
                                <w:b/>
                                <w:bCs/>
                                <w:sz w:val="5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Ansi="Tahoma"/>
                                <w:b/>
                                <w:bCs/>
                                <w:sz w:val="54"/>
                                <w:szCs w:val="32"/>
                                <w:u w:val="single"/>
                                <w:lang w:val="en-US"/>
                              </w:rPr>
                              <w:t>MOEEN UL DIN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Address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Village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Zafar Ali Khosa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Tehsil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Jhat pat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District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Jaffarabad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Balochistan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Contact no.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#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0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 xml:space="preserve">3042072037 </w:t>
                            </w:r>
                            <w:r>
                              <w:rPr>
                                <w:sz w:val="32"/>
                              </w:rPr>
                              <w:t xml:space="preserve">/ 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03042072037</w:t>
                            </w:r>
                            <w:r>
                              <w:rPr>
                                <w:sz w:val="32"/>
                              </w:rPr>
                              <w:br/>
                            </w:r>
                          </w:p>
                          <w:p>
                            <w:pPr>
                              <w:pStyle w:val="style0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Phone No.0722-651905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40.29pt;margin-top:123.31pt;width:362.42pt;height:150.15pt;z-index: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ind w:left="1400" w:leftChars="0"/>
                        <w:rPr>
                          <w:rFonts w:ascii="Tahoma" w:hAnsi="Tahoma"/>
                          <w:b/>
                          <w:bCs/>
                          <w:sz w:val="54"/>
                          <w:szCs w:val="32"/>
                          <w:u w:val="single"/>
                        </w:rPr>
                      </w:pPr>
                      <w:r>
                        <w:rPr>
                          <w:rFonts w:hAnsi="Tahoma"/>
                          <w:b/>
                          <w:bCs/>
                          <w:sz w:val="54"/>
                          <w:szCs w:val="32"/>
                          <w:u w:val="single"/>
                          <w:lang w:val="en-US"/>
                        </w:rPr>
                        <w:t>MOEEN UL DIN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</w:rPr>
                        <w:t>Address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    </w:t>
                      </w:r>
                      <w:r>
                        <w:rPr>
                          <w:sz w:val="24"/>
                          <w:szCs w:val="24"/>
                        </w:rPr>
                        <w:t xml:space="preserve">Village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Zafar Ali Khosa</w:t>
                      </w:r>
                    </w:p>
                    <w:p>
                      <w:pPr>
                        <w:pStyle w:val="style0"/>
                        <w:rPr>
                          <w:sz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Tehsil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Jhat pat</w:t>
                      </w:r>
                      <w:r>
                        <w:rPr>
                          <w:sz w:val="24"/>
                          <w:szCs w:val="24"/>
                        </w:rPr>
                        <w:t xml:space="preserve"> District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Jaffarabad</w:t>
                      </w:r>
                      <w:r>
                        <w:rPr>
                          <w:sz w:val="24"/>
                          <w:szCs w:val="24"/>
                        </w:rPr>
                        <w:t xml:space="preserve"> Balochistan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>
                      <w:pPr>
                        <w:pStyle w:val="style0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Contact no.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#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0</w:t>
                      </w:r>
                      <w:r>
                        <w:rPr>
                          <w:sz w:val="32"/>
                          <w:lang w:val="en-US"/>
                        </w:rPr>
                        <w:t xml:space="preserve">3042072037 </w:t>
                      </w:r>
                      <w:r>
                        <w:rPr>
                          <w:sz w:val="32"/>
                        </w:rPr>
                        <w:t xml:space="preserve">/ </w:t>
                      </w:r>
                      <w:r>
                        <w:rPr>
                          <w:sz w:val="32"/>
                          <w:lang w:val="en-US"/>
                        </w:rPr>
                        <w:t>03042072037</w:t>
                      </w:r>
                      <w:r>
                        <w:rPr>
                          <w:sz w:val="32"/>
                        </w:rPr>
                        <w:br/>
                      </w:r>
                    </w:p>
                    <w:p>
                      <w:pPr>
                        <w:pStyle w:val="style0"/>
                        <w:rPr>
                          <w:sz w:val="32"/>
                        </w:rPr>
                      </w:pPr>
                    </w:p>
                    <w:p>
                      <w:pPr>
                        <w:pStyle w:val="style0"/>
                        <w:rPr>
                          <w:sz w:val="28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Phone No.0722-651905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7960" w:leftChars="0"/>
        <w:jc w:val="both"/>
        <w:rPr>
          <w:rFonts w:ascii="Book Antiqua" w:cs="Arial" w:hAnsi="Book Antiqua"/>
        </w:rPr>
      </w:pPr>
      <w:r>
        <w:rPr/>
        <w:drawing>
          <wp:inline distL="0" distT="0" distB="0" distR="0">
            <wp:extent cx="1330884" cy="1655122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0884" cy="16551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left="360"/>
        <w:jc w:val="both"/>
        <w:rPr>
          <w:rFonts w:ascii="Book Antiqua" w:cs="Arial" w:hAnsi="Book Antiqua"/>
        </w:rPr>
      </w:pPr>
    </w:p>
    <w:p>
      <w:pPr>
        <w:pStyle w:val="style0"/>
        <w:ind w:left="360"/>
        <w:jc w:val="both"/>
        <w:rPr>
          <w:rFonts w:ascii="Book Antiqua" w:cs="Arial" w:hAnsi="Book Antiqua"/>
        </w:rPr>
      </w:pPr>
    </w:p>
    <w:p>
      <w:pPr>
        <w:pStyle w:val="style0"/>
        <w:ind w:left="360"/>
        <w:jc w:val="both"/>
        <w:rPr>
          <w:rFonts w:ascii="Book Antiqua" w:cs="Arial" w:hAnsi="Book Antiqua"/>
        </w:rPr>
      </w:pPr>
    </w:p>
    <w:p>
      <w:pPr>
        <w:pStyle w:val="style0"/>
        <w:ind w:left="360"/>
        <w:jc w:val="both"/>
        <w:rPr>
          <w:rFonts w:ascii="Book Antiqua" w:cs="Arial" w:hAnsi="Book Antiqua"/>
        </w:rPr>
      </w:pPr>
    </w:p>
    <w:p>
      <w:pPr>
        <w:pStyle w:val="style0"/>
        <w:jc w:val="both"/>
        <w:rPr>
          <w:rFonts w:ascii="Book Antiqua" w:cs="Arial" w:hAnsi="Book Antiqua"/>
        </w:rPr>
      </w:pPr>
    </w:p>
    <w:tbl>
      <w:tblPr>
        <w:tblpPr w:leftFromText="180" w:rightFromText="180" w:topFromText="0" w:bottomFromText="0" w:vertAnchor="text" w:horzAnchor="margin" w:tblpXSpec="left" w:tblpY="135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/>
        <w:tblLook w:val="01E0" w:firstRow="1" w:lastRow="1" w:firstColumn="1" w:lastColumn="1" w:noHBand="0" w:noVBand="0"/>
      </w:tblPr>
      <w:tblGrid>
        <w:gridCol w:w="10638"/>
      </w:tblGrid>
      <w:tr>
        <w:trPr/>
        <w:tc>
          <w:tcPr>
            <w:tcW w:w="10638" w:type="dxa"/>
            <w:tcBorders/>
            <w:shd w:val="clear" w:color="auto" w:fill="d56665"/>
          </w:tcPr>
          <w:p>
            <w:pPr>
              <w:pStyle w:val="style0"/>
              <w:rPr>
                <w:rFonts w:ascii="Tahoma" w:cs="Arial" w:hAnsi="Tahoma"/>
                <w:b/>
                <w:color w:val="ffffff"/>
              </w:rPr>
            </w:pPr>
            <w:r>
              <w:rPr>
                <w:rFonts w:ascii="Tahoma" w:cs="Arial" w:hAnsi="Tahoma"/>
                <w:b/>
                <w:color w:val="ffffff"/>
                <w:sz w:val="24"/>
              </w:rPr>
              <w:t xml:space="preserve">OBJECTIVE :- </w:t>
            </w:r>
          </w:p>
        </w:tc>
      </w:tr>
    </w:tbl>
    <w:p>
      <w:pPr>
        <w:pStyle w:val="style0"/>
        <w:jc w:val="both"/>
        <w:rPr>
          <w:rFonts w:ascii="Book Antiqua" w:cs="Arial" w:hAnsi="Book Antiqua"/>
        </w:rPr>
      </w:pP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rFonts w:ascii="Book Antiqua" w:cs="Arial" w:hAnsi="Book Antiqua"/>
          <w:sz w:val="28"/>
        </w:rPr>
      </w:pP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rFonts w:ascii="Book Antiqua" w:cs="Arial" w:hAnsi="Book Antiqua"/>
          <w:sz w:val="28"/>
        </w:rPr>
      </w:pPr>
      <w:r>
        <w:rPr>
          <w:rFonts w:cs="Arial" w:hAnsi="Book Antiqua"/>
          <w:sz w:val="24"/>
          <w:lang w:val="en-US"/>
        </w:rPr>
        <w:t>In order to total support the organization and follow the rules under capability with experience and capability that I have, to achieve organization’s goals and create mutual benefits. I always do with my best performance in a contending environment and acquire a challenging place in the organization. Accordingly, seeking techno-managerial position with a dynamic organization to apply accrue skills in contributing towards the achievement of tangible and intangible organization objectives.</w:t>
      </w:r>
      <w:r>
        <w:rPr>
          <w:rFonts w:ascii="Book Antiqua" w:cs="Arial" w:hAnsi="Book Antiqua"/>
          <w:sz w:val="24"/>
        </w:rPr>
        <w:t xml:space="preserve">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/>
        <w:tblLook w:val="01E0" w:firstRow="1" w:lastRow="1" w:firstColumn="1" w:lastColumn="1" w:noHBand="0" w:noVBand="0"/>
      </w:tblPr>
      <w:tblGrid>
        <w:gridCol w:w="10638"/>
      </w:tblGrid>
      <w:tr>
        <w:trPr/>
        <w:tc>
          <w:tcPr>
            <w:tcW w:w="10638" w:type="dxa"/>
            <w:tcBorders/>
            <w:shd w:val="clear" w:color="auto" w:fill="ffcc00"/>
          </w:tcPr>
          <w:p>
            <w:pPr>
              <w:pStyle w:val="style0"/>
              <w:rPr>
                <w:rFonts w:ascii="Tahoma" w:cs="Tahoma" w:hAnsi="Tahoma"/>
                <w:b/>
                <w:color w:val="ffffff"/>
                <w:u w:val="single"/>
              </w:rPr>
            </w:pPr>
            <w:r>
              <w:rPr>
                <w:rFonts w:ascii="Tahoma" w:cs="Tahoma" w:hAnsi="Tahoma"/>
                <w:b/>
                <w:color w:val="ffffff"/>
                <w:sz w:val="24"/>
                <w:u w:val="single"/>
              </w:rPr>
              <w:t xml:space="preserve">PERSONAL INFORMATION :- </w:t>
            </w:r>
          </w:p>
        </w:tc>
      </w:tr>
    </w:tbl>
    <w:p>
      <w:pPr>
        <w:pStyle w:val="style0"/>
        <w:spacing w:lineRule="auto" w:line="360"/>
        <w:ind w:left="720"/>
        <w:jc w:val="both"/>
        <w:rPr>
          <w:rFonts w:ascii="Book Antiqua" w:cs="Arial" w:hAnsi="Book Antiqua"/>
          <w:sz w:val="12"/>
        </w:rPr>
      </w:pPr>
    </w:p>
    <w:p>
      <w:pPr>
        <w:pStyle w:val="style0"/>
        <w:numPr>
          <w:ilvl w:val="0"/>
          <w:numId w:val="13"/>
        </w:numPr>
        <w:jc w:val="both"/>
        <w:rPr>
          <w:rFonts w:ascii="Book Antiqua" w:cs="Arial" w:hAnsi="Book Antiqua"/>
          <w:sz w:val="24"/>
        </w:rPr>
      </w:pPr>
      <w:r>
        <w:rPr>
          <w:rFonts w:ascii="Book Antiqua" w:cs="Arial" w:hAnsi="Book Antiqua"/>
          <w:sz w:val="24"/>
        </w:rPr>
        <w:t>Father’s Name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:-</w:t>
      </w:r>
      <w:r>
        <w:rPr>
          <w:rFonts w:ascii="Book Antiqua" w:cs="Arial" w:hAnsi="Book Antiqua"/>
          <w:sz w:val="24"/>
        </w:rPr>
        <w:tab/>
      </w:r>
      <w:r>
        <w:rPr>
          <w:rFonts w:cs="Arial" w:hAnsi="Book Antiqua"/>
          <w:sz w:val="24"/>
          <w:lang w:val="en-US"/>
        </w:rPr>
        <w:t>Musleh Ul Din</w:t>
      </w:r>
    </w:p>
    <w:p>
      <w:pPr>
        <w:pStyle w:val="style0"/>
        <w:numPr>
          <w:ilvl w:val="0"/>
          <w:numId w:val="13"/>
        </w:numPr>
        <w:jc w:val="both"/>
        <w:rPr>
          <w:rFonts w:ascii="Book Antiqua" w:cs="Arial" w:hAnsi="Book Antiqua"/>
          <w:sz w:val="24"/>
        </w:rPr>
      </w:pPr>
      <w:r>
        <w:rPr>
          <w:rFonts w:ascii="Book Antiqua" w:cs="Arial" w:hAnsi="Book Antiqua"/>
          <w:sz w:val="24"/>
        </w:rPr>
        <w:t xml:space="preserve">Date of Birth 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:-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0</w:t>
      </w:r>
      <w:r>
        <w:rPr>
          <w:rFonts w:cs="Arial" w:hAnsi="Book Antiqua"/>
          <w:sz w:val="24"/>
          <w:lang w:val="en-US"/>
        </w:rPr>
        <w:t>6-02-1999</w:t>
      </w:r>
    </w:p>
    <w:p>
      <w:pPr>
        <w:pStyle w:val="style0"/>
        <w:numPr>
          <w:ilvl w:val="0"/>
          <w:numId w:val="13"/>
        </w:numPr>
        <w:jc w:val="both"/>
        <w:rPr>
          <w:rFonts w:ascii="Book Antiqua" w:cs="Arial" w:hAnsi="Book Antiqua"/>
          <w:sz w:val="24"/>
        </w:rPr>
      </w:pPr>
      <w:r>
        <w:rPr>
          <w:rFonts w:ascii="Book Antiqua" w:cs="Arial" w:hAnsi="Book Antiqua"/>
          <w:sz w:val="24"/>
        </w:rPr>
        <w:t>N.I.C Number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:-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53201</w:t>
      </w:r>
      <w:r>
        <w:rPr>
          <w:rFonts w:cs="Arial" w:hAnsi="Book Antiqua"/>
          <w:sz w:val="24"/>
          <w:lang w:val="en-US"/>
        </w:rPr>
        <w:t>-93297755</w:t>
      </w:r>
    </w:p>
    <w:p>
      <w:pPr>
        <w:pStyle w:val="style0"/>
        <w:numPr>
          <w:ilvl w:val="0"/>
          <w:numId w:val="13"/>
        </w:numPr>
        <w:jc w:val="both"/>
        <w:rPr>
          <w:rFonts w:ascii="Book Antiqua" w:cs="Arial" w:hAnsi="Book Antiqua"/>
          <w:sz w:val="24"/>
        </w:rPr>
      </w:pPr>
      <w:r>
        <w:rPr>
          <w:rFonts w:ascii="Book Antiqua" w:cs="Arial" w:hAnsi="Book Antiqua"/>
          <w:sz w:val="24"/>
        </w:rPr>
        <w:t>Local/Domicile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:-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Jaffarabad</w:t>
      </w:r>
      <w:r>
        <w:rPr>
          <w:rFonts w:ascii="Book Antiqua" w:cs="Arial" w:hAnsi="Book Antiqua"/>
          <w:sz w:val="24"/>
        </w:rPr>
        <w:t>.</w:t>
      </w:r>
    </w:p>
    <w:p>
      <w:pPr>
        <w:pStyle w:val="style0"/>
        <w:numPr>
          <w:ilvl w:val="0"/>
          <w:numId w:val="13"/>
        </w:numPr>
        <w:jc w:val="both"/>
        <w:rPr>
          <w:rFonts w:ascii="Book Antiqua" w:cs="Arial" w:hAnsi="Book Antiqua"/>
          <w:sz w:val="24"/>
        </w:rPr>
      </w:pPr>
      <w:r>
        <w:rPr>
          <w:rFonts w:ascii="Book Antiqua" w:cs="Arial" w:hAnsi="Book Antiqua"/>
          <w:sz w:val="24"/>
        </w:rPr>
        <w:t xml:space="preserve">Religion 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:-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Islam</w:t>
      </w:r>
    </w:p>
    <w:p>
      <w:pPr>
        <w:pStyle w:val="style0"/>
        <w:numPr>
          <w:ilvl w:val="0"/>
          <w:numId w:val="13"/>
        </w:numPr>
        <w:jc w:val="both"/>
        <w:rPr>
          <w:rFonts w:ascii="Book Antiqua" w:cs="Arial" w:hAnsi="Book Antiqua"/>
          <w:sz w:val="24"/>
        </w:rPr>
      </w:pPr>
      <w:r>
        <w:rPr>
          <w:rFonts w:ascii="Book Antiqua" w:cs="Arial" w:hAnsi="Book Antiqua"/>
          <w:sz w:val="24"/>
        </w:rPr>
        <w:t xml:space="preserve">Nationality 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:-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Pakistani</w:t>
      </w:r>
    </w:p>
    <w:p>
      <w:pPr>
        <w:pStyle w:val="style0"/>
        <w:numPr>
          <w:ilvl w:val="0"/>
          <w:numId w:val="13"/>
        </w:numPr>
        <w:jc w:val="both"/>
        <w:rPr>
          <w:rFonts w:ascii="Book Antiqua" w:cs="Arial" w:hAnsi="Book Antiqua"/>
          <w:sz w:val="24"/>
        </w:rPr>
      </w:pPr>
      <w:r>
        <w:rPr>
          <w:rFonts w:ascii="Book Antiqua" w:cs="Arial" w:hAnsi="Book Antiqua"/>
          <w:sz w:val="24"/>
        </w:rPr>
        <w:t xml:space="preserve">Marital Status 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>:-</w:t>
      </w:r>
      <w:r>
        <w:rPr>
          <w:rFonts w:ascii="Book Antiqua" w:cs="Arial" w:hAnsi="Book Antiqua"/>
          <w:sz w:val="24"/>
        </w:rPr>
        <w:tab/>
      </w:r>
      <w:r>
        <w:rPr>
          <w:rFonts w:ascii="Book Antiqua" w:cs="Arial" w:hAnsi="Book Antiqua"/>
          <w:sz w:val="24"/>
        </w:rPr>
        <w:t xml:space="preserve">Married </w:t>
      </w:r>
    </w:p>
    <w:p>
      <w:pPr>
        <w:pStyle w:val="style0"/>
        <w:rPr>
          <w:rFonts w:ascii="Book Antiqua" w:cs="Arial" w:hAnsi="Book Antiqua"/>
          <w:sz w:val="16"/>
          <w:szCs w:val="1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/>
        <w:tblLook w:val="01E0" w:firstRow="1" w:lastRow="1" w:firstColumn="1" w:lastColumn="1" w:noHBand="0" w:noVBand="0"/>
      </w:tblPr>
      <w:tblGrid>
        <w:gridCol w:w="10638"/>
      </w:tblGrid>
      <w:tr>
        <w:trPr/>
        <w:tc>
          <w:tcPr>
            <w:tcW w:w="10638" w:type="dxa"/>
            <w:tcBorders/>
            <w:shd w:val="clear" w:color="auto" w:fill="d56665"/>
          </w:tcPr>
          <w:p>
            <w:pPr>
              <w:pStyle w:val="style0"/>
              <w:rPr>
                <w:rFonts w:ascii="Tahoma" w:cs="Tahoma" w:hAnsi="Tahoma"/>
                <w:b/>
                <w:color w:val="ffffff"/>
                <w:u w:val="single"/>
              </w:rPr>
            </w:pPr>
            <w:r>
              <w:rPr>
                <w:rFonts w:ascii="Tahoma" w:cs="Tahoma" w:hAnsi="Tahoma"/>
                <w:b/>
                <w:color w:val="ffffff"/>
                <w:sz w:val="26"/>
                <w:u w:val="single"/>
              </w:rPr>
              <w:t>QUALIFICATION :-</w:t>
            </w:r>
          </w:p>
        </w:tc>
      </w:tr>
    </w:tbl>
    <w:p>
      <w:pPr>
        <w:pStyle w:val="style0"/>
        <w:jc w:val="both"/>
        <w:rPr>
          <w:rFonts w:ascii="Book Antiqua" w:cs="Arial" w:hAnsi="Book Antiqua"/>
          <w:sz w:val="16"/>
          <w:szCs w:val="1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956"/>
        <w:gridCol w:w="2376"/>
        <w:gridCol w:w="4901"/>
      </w:tblGrid>
      <w:tr>
        <w:trPr>
          <w:trHeight w:val="628" w:hRule="atLeast"/>
        </w:trPr>
        <w:tc>
          <w:tcPr>
            <w:tcW w:w="2404" w:type="dxa"/>
            <w:tcBorders/>
            <w:shd w:val="clear" w:color="auto" w:fill="e36c0a"/>
            <w:vAlign w:val="center"/>
          </w:tcPr>
          <w:p>
            <w:pPr>
              <w:pStyle w:val="style0"/>
              <w:jc w:val="center"/>
              <w:rPr>
                <w:rFonts w:ascii="Tahoma" w:cs="Tahoma" w:hAnsi="Tahoma"/>
                <w:b/>
                <w:color w:val="ffffff"/>
                <w:sz w:val="26"/>
              </w:rPr>
            </w:pPr>
            <w:r>
              <w:rPr>
                <w:rFonts w:ascii="Tahoma" w:cs="Tahoma" w:hAnsi="Tahoma"/>
                <w:b/>
                <w:color w:val="ffffff"/>
                <w:sz w:val="26"/>
              </w:rPr>
              <w:t>DEGREE / CERTIFICATE</w:t>
            </w:r>
          </w:p>
        </w:tc>
        <w:tc>
          <w:tcPr>
            <w:tcW w:w="956" w:type="dxa"/>
            <w:tcBorders/>
            <w:shd w:val="clear" w:color="auto" w:fill="e36c0a"/>
            <w:vAlign w:val="center"/>
          </w:tcPr>
          <w:p>
            <w:pPr>
              <w:pStyle w:val="style0"/>
              <w:jc w:val="center"/>
              <w:rPr>
                <w:rFonts w:ascii="Tahoma" w:cs="Tahoma" w:hAnsi="Tahoma"/>
                <w:b/>
                <w:color w:val="ffffff"/>
                <w:sz w:val="26"/>
              </w:rPr>
            </w:pPr>
            <w:r>
              <w:rPr>
                <w:rFonts w:ascii="Tahoma" w:cs="Tahoma" w:hAnsi="Tahoma"/>
                <w:b/>
                <w:color w:val="ffffff"/>
                <w:sz w:val="26"/>
              </w:rPr>
              <w:t>YEAR</w:t>
            </w:r>
          </w:p>
        </w:tc>
        <w:tc>
          <w:tcPr>
            <w:tcW w:w="2376" w:type="dxa"/>
            <w:tcBorders/>
            <w:shd w:val="clear" w:color="auto" w:fill="e36c0a"/>
            <w:vAlign w:val="center"/>
          </w:tcPr>
          <w:p>
            <w:pPr>
              <w:pStyle w:val="style0"/>
              <w:jc w:val="center"/>
              <w:rPr>
                <w:rFonts w:ascii="Tahoma" w:cs="Tahoma" w:hAnsi="Tahoma"/>
                <w:b/>
                <w:color w:val="ffffff"/>
                <w:sz w:val="26"/>
              </w:rPr>
            </w:pPr>
            <w:r>
              <w:rPr>
                <w:rFonts w:ascii="Tahoma" w:cs="Tahoma" w:hAnsi="Tahoma"/>
                <w:b/>
                <w:color w:val="ffffff"/>
                <w:sz w:val="26"/>
              </w:rPr>
              <w:t>DIVISION</w:t>
            </w:r>
            <w:r>
              <w:rPr>
                <w:rFonts w:ascii="Tahoma" w:cs="Tahoma" w:hAnsi="Tahoma"/>
                <w:b/>
                <w:color w:val="ffffff"/>
                <w:sz w:val="26"/>
              </w:rPr>
              <w:t>/GRADE</w:t>
            </w:r>
          </w:p>
        </w:tc>
        <w:tc>
          <w:tcPr>
            <w:tcW w:w="4901" w:type="dxa"/>
            <w:tcBorders/>
            <w:shd w:val="clear" w:color="auto" w:fill="e36c0a"/>
            <w:vAlign w:val="center"/>
          </w:tcPr>
          <w:p>
            <w:pPr>
              <w:pStyle w:val="style0"/>
              <w:rPr>
                <w:rFonts w:ascii="Tahoma" w:cs="Tahoma" w:hAnsi="Tahoma"/>
                <w:b/>
                <w:color w:val="ffffff"/>
                <w:sz w:val="26"/>
              </w:rPr>
            </w:pPr>
            <w:r>
              <w:rPr>
                <w:rFonts w:ascii="Tahoma" w:cs="Tahoma" w:hAnsi="Tahoma"/>
                <w:b/>
                <w:color w:val="ffffff"/>
                <w:sz w:val="26"/>
              </w:rPr>
              <w:t>BOARD / UNIVERSITY</w:t>
            </w:r>
          </w:p>
        </w:tc>
      </w:tr>
      <w:tr>
        <w:tblPrEx/>
        <w:trPr>
          <w:trHeight w:val="457" w:hRule="atLeast"/>
        </w:trPr>
        <w:tc>
          <w:tcPr>
            <w:tcW w:w="2404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cs="Arial" w:hAnsi="Book Antiqua"/>
                <w:b/>
                <w:bCs/>
                <w:sz w:val="24"/>
                <w:lang w:val="en-US"/>
              </w:rPr>
              <w:t>Associate Degree of Education (ADE)</w:t>
            </w:r>
          </w:p>
        </w:tc>
        <w:tc>
          <w:tcPr>
            <w:tcW w:w="956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cs="Arial" w:hAnsi="Book Antiqua"/>
                <w:b/>
                <w:bCs/>
                <w:sz w:val="24"/>
                <w:lang w:val="en-US"/>
              </w:rPr>
              <w:t>2021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cs="Arial" w:hAnsi="Book Antiqua"/>
                <w:b/>
                <w:bCs/>
                <w:sz w:val="24"/>
                <w:lang w:val="en-US"/>
              </w:rPr>
              <w:t xml:space="preserve">             A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cs="Arial" w:hAnsi="Book Antiqua"/>
                <w:b/>
                <w:bCs/>
                <w:sz w:val="24"/>
                <w:lang w:val="en-US"/>
              </w:rPr>
              <w:t xml:space="preserve">Lasbela university of agriculture water and </w:t>
            </w:r>
            <w:r>
              <w:rPr>
                <w:rFonts w:cs="Arial" w:hAnsi="Book Antiqua"/>
                <w:b/>
                <w:bCs/>
                <w:sz w:val="24"/>
                <w:lang w:val="en-US"/>
              </w:rPr>
              <w:t xml:space="preserve">marine sciences uthal Balochistan </w:t>
            </w:r>
          </w:p>
        </w:tc>
      </w:tr>
      <w:tr>
        <w:tblPrEx/>
        <w:trPr>
          <w:trHeight w:val="447" w:hRule="atLeast"/>
        </w:trPr>
        <w:tc>
          <w:tcPr>
            <w:tcW w:w="2404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cs="Arial" w:hAnsi="Book Antiqua"/>
                <w:b/>
                <w:bCs/>
                <w:sz w:val="24"/>
                <w:lang w:val="en-US"/>
              </w:rPr>
              <w:t>Bechlor Of Art (BA)</w:t>
            </w:r>
          </w:p>
          <w:bookmarkStart w:id="0" w:name="_GoBack"/>
          <w:bookmarkEnd w:id="0"/>
        </w:tc>
        <w:tc>
          <w:tcPr>
            <w:tcW w:w="956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ascii="Book Antiqua" w:cs="Arial" w:hAnsi="Book Antiqua"/>
                <w:b/>
                <w:bCs/>
                <w:sz w:val="24"/>
              </w:rPr>
              <w:t>20</w:t>
            </w:r>
            <w:r>
              <w:rPr>
                <w:rFonts w:cs="Arial" w:hAnsi="Book Antiqua"/>
                <w:b/>
                <w:bCs/>
                <w:sz w:val="24"/>
                <w:lang w:val="en-US"/>
              </w:rPr>
              <w:t>20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ascii="Book Antiqua" w:cs="Arial" w:hAnsi="Book Antiqua"/>
                <w:b/>
                <w:bCs/>
                <w:sz w:val="24"/>
              </w:rPr>
              <w:t xml:space="preserve"> </w:t>
            </w:r>
            <w:r>
              <w:rPr>
                <w:rFonts w:cs="Arial" w:hAnsi="Book Antiqua"/>
                <w:b/>
                <w:bCs/>
                <w:sz w:val="24"/>
                <w:lang w:val="en-US"/>
              </w:rPr>
              <w:t xml:space="preserve">            B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cs="Arial" w:hAnsi="Book Antiqua"/>
                <w:b/>
                <w:bCs/>
                <w:sz w:val="24"/>
                <w:lang w:val="en-US"/>
              </w:rPr>
              <w:t>University of Balochistan Quetta.</w:t>
            </w:r>
          </w:p>
        </w:tc>
      </w:tr>
      <w:tr>
        <w:tblPrEx/>
        <w:trPr>
          <w:trHeight w:val="447" w:hRule="atLeast"/>
        </w:trPr>
        <w:tc>
          <w:tcPr>
            <w:tcW w:w="2404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cs="Arial" w:hAnsi="Book Antiqua"/>
                <w:b/>
                <w:bCs/>
                <w:sz w:val="24"/>
                <w:lang w:val="en-US"/>
              </w:rPr>
              <w:t>FA</w:t>
            </w:r>
          </w:p>
        </w:tc>
        <w:tc>
          <w:tcPr>
            <w:tcW w:w="956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cs="Arial" w:hAnsi="Book Antiqua"/>
                <w:b/>
                <w:bCs/>
                <w:sz w:val="24"/>
                <w:lang w:val="en-US"/>
              </w:rPr>
              <w:t>2019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cs="Arial" w:hAnsi="Book Antiqua"/>
                <w:b/>
                <w:bCs/>
                <w:sz w:val="24"/>
                <w:lang w:val="en-US"/>
              </w:rPr>
              <w:t xml:space="preserve">             B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0"/>
              <w:jc w:val="left"/>
              <w:rPr>
                <w:rFonts w:ascii="Book Antiqua" w:cs="Arial" w:hAnsi="Book Antiqua"/>
                <w:b/>
                <w:bCs/>
                <w:sz w:val="24"/>
              </w:rPr>
            </w:pPr>
            <w:r>
              <w:rPr>
                <w:rFonts w:cs="Arial" w:hAnsi="Book Antiqua"/>
                <w:b/>
                <w:bCs/>
                <w:sz w:val="24"/>
                <w:lang w:val="en-US"/>
              </w:rPr>
              <w:t xml:space="preserve">Balochistan Board Quetta </w:t>
            </w:r>
          </w:p>
        </w:tc>
      </w:tr>
      <w:tr>
        <w:tblPrEx/>
        <w:trPr>
          <w:trHeight w:val="536" w:hRule="atLeast"/>
        </w:trPr>
        <w:tc>
          <w:tcPr>
            <w:tcW w:w="240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jc w:val="left"/>
              <w:rPr>
                <w:b w:val="false"/>
                <w:bCs w:val="false"/>
                <w:color w:val="000000"/>
                <w:sz w:val="32"/>
                <w:szCs w:val="32"/>
                <w:highlight w:val="none"/>
              </w:rPr>
            </w:pPr>
            <w:r>
              <w:rPr>
                <w:b w:val="false"/>
                <w:bCs w:val="false"/>
                <w:color w:val="000000"/>
                <w:sz w:val="32"/>
                <w:szCs w:val="32"/>
                <w:highlight w:val="none"/>
                <w:lang w:val="en-US"/>
              </w:rPr>
              <w:t>Matric</w:t>
            </w:r>
          </w:p>
        </w:tc>
        <w:tc>
          <w:tcPr>
            <w:tcW w:w="956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2016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B</w:t>
            </w:r>
          </w:p>
        </w:tc>
        <w:tc>
          <w:tcPr>
            <w:tcW w:w="4901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Balochistan Board Quetta</w:t>
            </w:r>
          </w:p>
        </w:tc>
      </w:tr>
    </w:tbl>
    <w:p>
      <w:pPr>
        <w:pStyle w:val="style0"/>
        <w:rPr/>
      </w:pPr>
    </w:p>
    <w:tbl>
      <w:tblPr>
        <w:tblpPr w:leftFromText="180" w:rightFromText="180" w:topFromText="0" w:bottomFromText="0" w:vertAnchor="text" w:horzAnchor="margin" w:tblpXSpec="left" w:tblpY="56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8"/>
      </w:tblGrid>
      <w:tr>
        <w:trPr>
          <w:trHeight w:val="0" w:hRule="auto"/>
        </w:trPr>
        <w:tc>
          <w:tcPr>
            <w:tcW w:w="10638" w:type="dxa"/>
            <w:tcBorders/>
            <w:shd w:val="clear" w:color="auto" w:fill="3399ff"/>
          </w:tcPr>
          <w:p>
            <w:pPr>
              <w:pStyle w:val="style0"/>
              <w:rPr>
                <w:rFonts w:ascii="Tahoma" w:cs="Tahoma" w:hAnsi="Tahoma"/>
                <w:b/>
                <w:color w:val="ffffff"/>
                <w:u w:val="single"/>
              </w:rPr>
            </w:pPr>
            <w:r>
              <w:rPr>
                <w:rFonts w:ascii="Tahoma" w:cs="Tahoma" w:hAnsi="Tahoma"/>
                <w:b/>
                <w:color w:val="ffffff"/>
                <w:sz w:val="26"/>
                <w:u w:val="single"/>
              </w:rPr>
              <w:t>EXPERIENCE</w:t>
            </w:r>
            <w:r>
              <w:rPr>
                <w:rFonts w:ascii="Tahoma" w:cs="Tahoma" w:hAnsi="Tahoma"/>
                <w:b/>
                <w:color w:val="ffffff"/>
                <w:sz w:val="26"/>
                <w:u w:val="single"/>
              </w:rPr>
              <w:t>:</w:t>
            </w:r>
            <w:r>
              <w:rPr>
                <w:rFonts w:ascii="Tahoma" w:cs="Tahoma" w:hAnsi="Tahoma"/>
                <w:b/>
                <w:color w:val="ffffff"/>
                <w:sz w:val="26"/>
                <w:u w:val="single"/>
              </w:rPr>
              <w:t>-</w:t>
            </w:r>
          </w:p>
        </w:tc>
      </w:tr>
    </w:tbl>
    <w:p>
      <w:pPr>
        <w:pStyle w:val="style179"/>
        <w:numPr>
          <w:ilvl w:val="0"/>
          <w:numId w:val="18"/>
        </w:numPr>
        <w:spacing w:lineRule="auto" w:line="360"/>
        <w:rPr>
          <w:rFonts w:ascii="Book Antiqua" w:cs="Arial" w:hAnsi="Book Antiqua"/>
          <w:sz w:val="22"/>
          <w:szCs w:val="22"/>
        </w:rPr>
      </w:pPr>
      <w:r>
        <w:rPr>
          <w:rFonts w:cs="Arial" w:hAnsi="Book Antiqua"/>
          <w:sz w:val="22"/>
          <w:szCs w:val="22"/>
          <w:lang w:val="en-US"/>
        </w:rPr>
        <w:t>04 month</w:t>
      </w:r>
      <w:r>
        <w:rPr>
          <w:rFonts w:cs="Arial" w:hAnsi="Book Antiqua"/>
          <w:sz w:val="22"/>
          <w:szCs w:val="22"/>
          <w:lang w:val="en-US"/>
        </w:rPr>
        <w:t>s exp</w:t>
      </w:r>
      <w:r>
        <w:rPr>
          <w:rFonts w:cs="Arial" w:hAnsi="Book Antiqua"/>
          <w:sz w:val="22"/>
          <w:szCs w:val="22"/>
          <w:lang w:val="en-US"/>
        </w:rPr>
        <w:t xml:space="preserve">erience as a </w:t>
      </w:r>
      <w:r>
        <w:rPr>
          <w:rFonts w:cs="Arial" w:hAnsi="Book Antiqua"/>
          <w:sz w:val="22"/>
          <w:szCs w:val="22"/>
          <w:lang w:val="en-US"/>
        </w:rPr>
        <w:t>S</w:t>
      </w:r>
      <w:r>
        <w:rPr>
          <w:rFonts w:cs="Arial" w:hAnsi="Book Antiqua"/>
          <w:b/>
          <w:bCs/>
          <w:sz w:val="22"/>
          <w:szCs w:val="22"/>
          <w:lang w:val="en-US"/>
        </w:rPr>
        <w:t xml:space="preserve">ocial </w:t>
      </w:r>
      <w:r>
        <w:rPr>
          <w:rFonts w:cs="Arial" w:hAnsi="Book Antiqua"/>
          <w:b/>
          <w:bCs/>
          <w:sz w:val="22"/>
          <w:szCs w:val="22"/>
          <w:lang w:val="en-US"/>
        </w:rPr>
        <w:t>M</w:t>
      </w:r>
      <w:r>
        <w:rPr>
          <w:rFonts w:cs="Arial" w:hAnsi="Book Antiqua"/>
          <w:b/>
          <w:bCs/>
          <w:sz w:val="22"/>
          <w:szCs w:val="22"/>
          <w:lang w:val="en-US"/>
        </w:rPr>
        <w:t>obilizer</w:t>
      </w:r>
      <w:r>
        <w:rPr>
          <w:rFonts w:cs="Arial" w:hAnsi="Book Antiqua"/>
          <w:sz w:val="22"/>
          <w:szCs w:val="22"/>
          <w:lang w:val="en-US"/>
        </w:rPr>
        <w:t xml:space="preserve"> with </w:t>
      </w:r>
      <w:r>
        <w:rPr>
          <w:rFonts w:cs="Arial" w:hAnsi="Book Antiqua"/>
          <w:b/>
          <w:bCs/>
          <w:sz w:val="22"/>
          <w:szCs w:val="22"/>
          <w:lang w:val="en-US"/>
        </w:rPr>
        <w:t>SBCC</w:t>
      </w:r>
      <w:r>
        <w:rPr>
          <w:rFonts w:cs="Arial" w:hAnsi="Book Antiqua"/>
          <w:sz w:val="22"/>
          <w:szCs w:val="22"/>
          <w:lang w:val="en-US"/>
        </w:rPr>
        <w:t xml:space="preserve"> by </w:t>
      </w:r>
      <w:r>
        <w:rPr>
          <w:rFonts w:cs="Arial" w:hAnsi="Book Antiqua"/>
          <w:b/>
          <w:bCs/>
          <w:sz w:val="22"/>
          <w:szCs w:val="22"/>
          <w:lang w:val="en-US"/>
        </w:rPr>
        <w:t>UNICEF</w:t>
      </w:r>
      <w:r>
        <w:rPr>
          <w:rFonts w:cs="Arial" w:hAnsi="Book Antiqua"/>
          <w:sz w:val="22"/>
          <w:szCs w:val="22"/>
          <w:lang w:val="en-US"/>
        </w:rPr>
        <w:t xml:space="preserve"> </w:t>
      </w:r>
      <w:r>
        <w:rPr>
          <w:rFonts w:cs="Arial" w:hAnsi="Book Antiqua"/>
          <w:sz w:val="22"/>
          <w:szCs w:val="22"/>
          <w:lang w:val="en-US"/>
        </w:rPr>
        <w:t>and intia</w:t>
      </w:r>
      <w:r>
        <w:rPr>
          <w:rFonts w:cs="Arial" w:hAnsi="Book Antiqua"/>
          <w:sz w:val="22"/>
          <w:szCs w:val="22"/>
          <w:lang w:val="en-US"/>
        </w:rPr>
        <w:t xml:space="preserve">tive </w:t>
      </w:r>
      <w:r>
        <w:rPr>
          <w:rFonts w:cs="Arial" w:hAnsi="Book Antiqua"/>
          <w:sz w:val="22"/>
          <w:szCs w:val="22"/>
          <w:lang w:val="en-US"/>
        </w:rPr>
        <w:t xml:space="preserve">government of </w:t>
      </w:r>
      <w:r>
        <w:rPr>
          <w:rFonts w:cs="Arial" w:hAnsi="Book Antiqua"/>
          <w:sz w:val="22"/>
          <w:szCs w:val="22"/>
          <w:lang w:val="en-US"/>
        </w:rPr>
        <w:t>Balochistan</w:t>
      </w:r>
    </w:p>
    <w:p>
      <w:pPr>
        <w:pStyle w:val="style179"/>
        <w:numPr>
          <w:ilvl w:val="0"/>
          <w:numId w:val="18"/>
        </w:numPr>
        <w:spacing w:lineRule="auto" w:line="360"/>
        <w:rPr>
          <w:rFonts w:ascii="Book Antiqua" w:cs="Arial" w:hAnsi="Book Antiqua"/>
          <w:sz w:val="22"/>
          <w:szCs w:val="22"/>
        </w:rPr>
      </w:pPr>
      <w:r>
        <w:rPr>
          <w:rFonts w:cs="Arial" w:hAnsi="Book Antiqua"/>
          <w:sz w:val="22"/>
          <w:szCs w:val="22"/>
          <w:lang w:val="en-US"/>
        </w:rPr>
        <w:t>02 month exp</w:t>
      </w:r>
      <w:r>
        <w:rPr>
          <w:rFonts w:cs="Arial" w:hAnsi="Book Antiqua"/>
          <w:sz w:val="22"/>
          <w:szCs w:val="22"/>
          <w:lang w:val="en-US"/>
        </w:rPr>
        <w:t>erience</w:t>
      </w:r>
      <w:r>
        <w:rPr>
          <w:rFonts w:cs="Arial" w:hAnsi="Book Antiqua"/>
          <w:sz w:val="22"/>
          <w:szCs w:val="22"/>
          <w:lang w:val="en-US"/>
        </w:rPr>
        <w:t xml:space="preserve"> as a </w:t>
      </w:r>
      <w:r>
        <w:rPr>
          <w:rFonts w:cs="Arial" w:hAnsi="Book Antiqua"/>
          <w:b/>
          <w:bCs/>
          <w:sz w:val="22"/>
          <w:szCs w:val="22"/>
          <w:lang w:val="en-US"/>
        </w:rPr>
        <w:t>warehouse incharge</w:t>
      </w:r>
      <w:r>
        <w:rPr>
          <w:rFonts w:cs="Arial" w:hAnsi="Book Antiqua"/>
          <w:sz w:val="22"/>
          <w:szCs w:val="22"/>
          <w:lang w:val="en-US"/>
        </w:rPr>
        <w:t xml:space="preserve"> </w:t>
      </w:r>
      <w:r>
        <w:rPr>
          <w:rFonts w:cs="Arial" w:hAnsi="Book Antiqua"/>
          <w:sz w:val="22"/>
          <w:szCs w:val="22"/>
          <w:lang w:val="en-US"/>
        </w:rPr>
        <w:t>with UNICEF  ( TKF ) .</w:t>
      </w:r>
    </w:p>
    <w:p>
      <w:pPr>
        <w:pStyle w:val="style179"/>
        <w:numPr>
          <w:ilvl w:val="0"/>
          <w:numId w:val="1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06 Months experience as a </w:t>
      </w:r>
      <w:r>
        <w:rPr>
          <w:b/>
          <w:sz w:val="22"/>
          <w:szCs w:val="22"/>
        </w:rPr>
        <w:t>Data Operator</w:t>
      </w:r>
      <w:r>
        <w:rPr>
          <w:sz w:val="22"/>
          <w:szCs w:val="22"/>
        </w:rPr>
        <w:t xml:space="preserve"> with BRSP at Jaffarabad.</w:t>
      </w:r>
    </w:p>
    <w:p>
      <w:pPr>
        <w:pStyle w:val="style179"/>
        <w:numPr>
          <w:ilvl w:val="0"/>
          <w:numId w:val="1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Month experience as a </w:t>
      </w:r>
      <w:r>
        <w:rPr>
          <w:b/>
          <w:sz w:val="22"/>
          <w:szCs w:val="22"/>
        </w:rPr>
        <w:t>Research Assistant</w:t>
      </w:r>
      <w:r>
        <w:rPr>
          <w:sz w:val="22"/>
          <w:szCs w:val="22"/>
        </w:rPr>
        <w:t xml:space="preserve"> with Trust for Vaccination &amp; Immunization (TVI)  .</w:t>
      </w:r>
    </w:p>
    <w:p>
      <w:pPr>
        <w:pStyle w:val="style179"/>
        <w:numPr>
          <w:ilvl w:val="0"/>
          <w:numId w:val="1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  <w:lang w:val="en-US"/>
        </w:rPr>
        <w:t>07 Year</w:t>
      </w:r>
      <w:r>
        <w:rPr>
          <w:sz w:val="22"/>
          <w:szCs w:val="22"/>
        </w:rPr>
        <w:t xml:space="preserve"> experience as a </w:t>
      </w:r>
      <w:r>
        <w:rPr>
          <w:b/>
          <w:sz w:val="22"/>
          <w:szCs w:val="22"/>
        </w:rPr>
        <w:t xml:space="preserve">Teacher </w:t>
      </w:r>
      <w:r>
        <w:rPr>
          <w:b/>
          <w:sz w:val="22"/>
          <w:szCs w:val="22"/>
          <w:lang w:val="en-US"/>
        </w:rPr>
        <w:t>in Al</w:t>
      </w:r>
      <w:r>
        <w:rPr>
          <w:sz w:val="22"/>
          <w:szCs w:val="22"/>
        </w:rPr>
        <w:t xml:space="preserve"> Safa Model School Dera Allah Yar</w:t>
      </w:r>
      <w:r>
        <w:rPr>
          <w:sz w:val="22"/>
          <w:szCs w:val="22"/>
          <w:lang w:val="en-US"/>
        </w:rPr>
        <w:t>.</w:t>
      </w:r>
    </w:p>
    <w:p>
      <w:pPr>
        <w:pStyle w:val="style179"/>
        <w:numPr>
          <w:ilvl w:val="0"/>
          <w:numId w:val="16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2 Months experience as a </w:t>
      </w:r>
      <w:r>
        <w:rPr>
          <w:b/>
          <w:sz w:val="22"/>
          <w:szCs w:val="22"/>
        </w:rPr>
        <w:t>Supervisor &amp; Distributor</w:t>
      </w:r>
      <w:r>
        <w:rPr>
          <w:sz w:val="22"/>
          <w:szCs w:val="22"/>
        </w:rPr>
        <w:t xml:space="preserve"> with DMC in PRCS at Jaffarabad.</w:t>
      </w:r>
    </w:p>
    <w:p>
      <w:pPr>
        <w:pStyle w:val="style179"/>
        <w:numPr>
          <w:ilvl w:val="0"/>
          <w:numId w:val="16"/>
        </w:numPr>
        <w:spacing w:lineRule="auto" w:line="360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05 Months experience in </w:t>
      </w:r>
      <w:r>
        <w:rPr>
          <w:b/>
          <w:bCs/>
          <w:sz w:val="22"/>
          <w:szCs w:val="22"/>
          <w:lang w:val="en-US"/>
        </w:rPr>
        <w:t>Acted</w:t>
      </w:r>
      <w:r>
        <w:rPr>
          <w:sz w:val="22"/>
          <w:szCs w:val="22"/>
          <w:lang w:val="en-US"/>
        </w:rPr>
        <w:t xml:space="preserve"> as a </w:t>
      </w:r>
      <w:r>
        <w:rPr>
          <w:b/>
          <w:bCs/>
          <w:sz w:val="22"/>
          <w:szCs w:val="22"/>
          <w:lang w:val="en-US"/>
        </w:rPr>
        <w:t>Auxiliary Teacher.</w:t>
      </w:r>
    </w:p>
    <w:p>
      <w:pPr>
        <w:pStyle w:val="style179"/>
        <w:numPr>
          <w:ilvl w:val="0"/>
          <w:numId w:val="16"/>
        </w:numPr>
        <w:spacing w:lineRule="auto" w: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03 Days Teacher Training carificate in ACTED Pakistan</w:t>
      </w:r>
    </w:p>
    <w:p>
      <w:pPr>
        <w:pStyle w:val="style179"/>
        <w:numPr>
          <w:ilvl w:val="0"/>
          <w:numId w:val="16"/>
        </w:numPr>
        <w:spacing w:lineRule="auto" w: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03 Days training Disaster Risk Reduction in ACTED Pakistan</w:t>
      </w:r>
    </w:p>
    <w:p>
      <w:pPr>
        <w:pStyle w:val="style179"/>
        <w:numPr>
          <w:ilvl w:val="0"/>
          <w:numId w:val="16"/>
        </w:numPr>
        <w:spacing w:lineRule="auto" w: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03 Months Social Organizer in IDEA Organization</w:t>
      </w:r>
    </w:p>
    <w:p>
      <w:pPr>
        <w:pStyle w:val="style179"/>
        <w:numPr>
          <w:ilvl w:val="0"/>
          <w:numId w:val="16"/>
        </w:numPr>
        <w:spacing w:lineRule="auto" w: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03 Months Enumerator Experience with soft and hard data collection in </w:t>
      </w:r>
      <w:r>
        <w:rPr>
          <w:b/>
          <w:bCs/>
          <w:color w:val="000000"/>
          <w:sz w:val="22"/>
          <w:szCs w:val="22"/>
          <w:lang w:val="en-US"/>
        </w:rPr>
        <w:t>IRC Organization.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b/>
          <w:bCs/>
          <w:sz w:val="22"/>
          <w:szCs w:val="22"/>
        </w:rPr>
      </w:pPr>
    </w:p>
    <w:tbl>
      <w:tblPr>
        <w:tblpPr w:leftFromText="180" w:rightFromText="180" w:topFromText="0" w:bottomFromText="0" w:vertAnchor="text" w:horzAnchor="margin" w:tblpXSpec="left" w:tblpY="223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/>
        <w:tblLook w:val="01E0" w:firstRow="1" w:lastRow="1" w:firstColumn="1" w:lastColumn="1" w:noHBand="0" w:noVBand="0"/>
      </w:tblPr>
      <w:tblGrid>
        <w:gridCol w:w="10638"/>
      </w:tblGrid>
      <w:tr>
        <w:trPr/>
        <w:tc>
          <w:tcPr>
            <w:tcW w:w="10638" w:type="dxa"/>
            <w:tcBorders/>
            <w:shd w:val="clear" w:color="auto" w:fill="e36c0a"/>
          </w:tcPr>
          <w:p>
            <w:pPr>
              <w:pStyle w:val="style0"/>
              <w:spacing w:lineRule="auto" w:line="360"/>
              <w:rPr>
                <w:rFonts w:ascii="Tahoma" w:cs="Tahoma" w:hAnsi="Tahoma"/>
                <w:b/>
                <w:color w:val="ffffff"/>
                <w:u w:val="single"/>
              </w:rPr>
            </w:pPr>
            <w:r>
              <w:rPr>
                <w:rFonts w:ascii="Tahoma" w:cs="Tahoma" w:hAnsi="Tahoma"/>
                <w:b/>
                <w:color w:val="ffffff"/>
                <w:sz w:val="24"/>
                <w:u w:val="single"/>
              </w:rPr>
              <w:t>Professional Skills:</w:t>
            </w:r>
          </w:p>
        </w:tc>
      </w:tr>
    </w:tbl>
    <w:p>
      <w:pPr>
        <w:pStyle w:val="style0"/>
        <w:spacing w:lineRule="auto" w:line="360"/>
        <w:jc w:val="both"/>
        <w:rPr>
          <w:sz w:val="24"/>
        </w:rPr>
      </w:pPr>
    </w:p>
    <w:p>
      <w:pPr>
        <w:pStyle w:val="style179"/>
        <w:numPr>
          <w:ilvl w:val="0"/>
          <w:numId w:val="17"/>
        </w:numPr>
        <w:spacing w:lineRule="auto" w:line="360"/>
        <w:jc w:val="both"/>
        <w:rPr>
          <w:sz w:val="24"/>
        </w:rPr>
      </w:pPr>
      <w:r>
        <w:rPr>
          <w:sz w:val="24"/>
        </w:rPr>
        <w:t>06 Months computer Short Course (</w:t>
      </w:r>
      <w:r>
        <w:rPr>
          <w:sz w:val="24"/>
          <w:lang w:val="en-US"/>
        </w:rPr>
        <w:t xml:space="preserve"> DIT </w:t>
      </w:r>
      <w:r>
        <w:rPr>
          <w:sz w:val="24"/>
        </w:rPr>
        <w:t xml:space="preserve">) from </w:t>
      </w:r>
      <w:r>
        <w:rPr>
          <w:b/>
          <w:sz w:val="24"/>
        </w:rPr>
        <w:t>“BENISH</w:t>
      </w:r>
      <w:r>
        <w:rPr>
          <w:sz w:val="24"/>
        </w:rPr>
        <w:t xml:space="preserve">” Academy. </w:t>
      </w:r>
    </w:p>
    <w:p>
      <w:pPr>
        <w:pStyle w:val="style179"/>
        <w:numPr>
          <w:ilvl w:val="0"/>
          <w:numId w:val="17"/>
        </w:numPr>
        <w:spacing w:lineRule="auto" w:line="360"/>
        <w:jc w:val="both"/>
        <w:rPr>
          <w:sz w:val="24"/>
        </w:rPr>
      </w:pPr>
      <w:r>
        <w:rPr>
          <w:sz w:val="24"/>
          <w:lang w:val="en-US"/>
        </w:rPr>
        <w:t>Teaching Skills.</w:t>
      </w:r>
    </w:p>
    <w:p>
      <w:pPr>
        <w:pStyle w:val="style0"/>
        <w:spacing w:lineRule="auto" w:line="360"/>
        <w:jc w:val="both"/>
        <w:rPr>
          <w:sz w:val="24"/>
        </w:rPr>
      </w:pPr>
    </w:p>
    <w:tbl>
      <w:tblPr>
        <w:tblpPr w:leftFromText="180" w:rightFromText="180" w:topFromText="0" w:bottomFromText="0" w:vertAnchor="text" w:horzAnchor="margin" w:tblpXSpec="left" w:tblpY="223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/>
        <w:tblLook w:val="01E0" w:firstRow="1" w:lastRow="1" w:firstColumn="1" w:lastColumn="1" w:noHBand="0" w:noVBand="0"/>
      </w:tblPr>
      <w:tblGrid>
        <w:gridCol w:w="10638"/>
      </w:tblGrid>
      <w:tr>
        <w:trPr/>
        <w:tc>
          <w:tcPr>
            <w:tcW w:w="10638" w:type="dxa"/>
            <w:tcBorders/>
            <w:shd w:val="clear" w:color="auto" w:fill="3399ff"/>
          </w:tcPr>
          <w:p>
            <w:pPr>
              <w:pStyle w:val="style0"/>
              <w:spacing w:lineRule="auto" w:line="360"/>
              <w:rPr>
                <w:rFonts w:ascii="Tahoma" w:cs="Tahoma" w:hAnsi="Tahoma"/>
                <w:b/>
                <w:color w:val="ffffff"/>
                <w:u w:val="single"/>
              </w:rPr>
            </w:pPr>
            <w:r>
              <w:rPr>
                <w:rFonts w:ascii="Tahoma" w:cs="Tahoma" w:hAnsi="Tahoma"/>
                <w:b/>
                <w:color w:val="ffffff"/>
                <w:sz w:val="24"/>
                <w:u w:val="single"/>
              </w:rPr>
              <w:t xml:space="preserve">LANGUAGE :- </w:t>
            </w:r>
          </w:p>
        </w:tc>
      </w:tr>
    </w:tbl>
    <w:p>
      <w:pPr>
        <w:pStyle w:val="style0"/>
        <w:spacing w:lineRule="auto" w:line="360"/>
        <w:jc w:val="both"/>
        <w:rPr>
          <w:rFonts w:ascii="Book Antiqua" w:cs="Arial" w:hAnsi="Book Antiqua"/>
        </w:rPr>
      </w:pPr>
    </w:p>
    <w:p>
      <w:pPr>
        <w:pStyle w:val="style0"/>
        <w:numPr>
          <w:ilvl w:val="0"/>
          <w:numId w:val="13"/>
        </w:numPr>
        <w:spacing w:lineRule="auto" w:line="360"/>
        <w:jc w:val="both"/>
        <w:rPr>
          <w:rFonts w:ascii="Book Antiqua" w:cs="Arial" w:hAnsi="Book Antiqua"/>
          <w:b/>
          <w:bCs/>
          <w:sz w:val="20"/>
          <w:szCs w:val="20"/>
        </w:rPr>
      </w:pPr>
      <w:r>
        <w:rPr>
          <w:rFonts w:ascii="Book Antiqua" w:cs="Arial" w:hAnsi="Book Antiqua"/>
          <w:b/>
          <w:bCs/>
          <w:sz w:val="20"/>
          <w:szCs w:val="20"/>
        </w:rPr>
        <w:t>English,</w:t>
      </w:r>
      <w:r>
        <w:rPr>
          <w:rFonts w:ascii="Book Antiqua" w:cs="Arial" w:hAnsi="Book Antiqua"/>
          <w:b/>
          <w:bCs/>
          <w:sz w:val="20"/>
          <w:szCs w:val="20"/>
        </w:rPr>
        <w:t xml:space="preserve"> </w:t>
      </w:r>
      <w:r>
        <w:rPr>
          <w:rFonts w:cs="Arial" w:hAnsi="Book Antiqua"/>
          <w:b/>
          <w:bCs/>
          <w:sz w:val="20"/>
          <w:szCs w:val="20"/>
          <w:lang w:val="en-US"/>
        </w:rPr>
        <w:t>ex</w:t>
      </w:r>
      <w:r>
        <w:rPr>
          <w:rFonts w:cs="Arial" w:hAnsi="Book Antiqua"/>
          <w:b/>
          <w:bCs/>
          <w:sz w:val="20"/>
          <w:szCs w:val="20"/>
          <w:lang w:val="en-US"/>
        </w:rPr>
        <w:t xml:space="preserve">cellent </w:t>
      </w:r>
    </w:p>
    <w:p>
      <w:pPr>
        <w:pStyle w:val="style0"/>
        <w:numPr>
          <w:ilvl w:val="0"/>
          <w:numId w:val="13"/>
        </w:numPr>
        <w:spacing w:lineRule="auto" w:line="360"/>
        <w:jc w:val="both"/>
        <w:rPr>
          <w:rFonts w:ascii="Book Antiqua" w:cs="Arial" w:hAnsi="Book Antiqua"/>
          <w:b/>
          <w:bCs/>
          <w:sz w:val="20"/>
          <w:szCs w:val="20"/>
        </w:rPr>
      </w:pPr>
      <w:r>
        <w:rPr>
          <w:rFonts w:ascii="Book Antiqua" w:cs="Arial" w:hAnsi="Book Antiqua"/>
          <w:b/>
          <w:bCs/>
          <w:noProof/>
          <w:sz w:val="20"/>
          <w:szCs w:val="20"/>
        </w:rPr>
        <w:t xml:space="preserve"> </w:t>
      </w:r>
      <w:r>
        <w:rPr>
          <w:rFonts w:ascii="Book Antiqua" w:cs="Arial" w:hAnsi="Book Antiqua"/>
          <w:b/>
          <w:bCs/>
          <w:sz w:val="20"/>
          <w:szCs w:val="20"/>
        </w:rPr>
        <w:t>Sindhi,</w:t>
      </w:r>
      <w:r>
        <w:rPr>
          <w:rFonts w:cs="Arial" w:hAnsi="Book Antiqua"/>
          <w:b/>
          <w:bCs/>
          <w:sz w:val="20"/>
          <w:szCs w:val="20"/>
          <w:lang w:val="en-US"/>
        </w:rPr>
        <w:t xml:space="preserve"> excellent </w:t>
      </w:r>
    </w:p>
    <w:p>
      <w:pPr>
        <w:pStyle w:val="style0"/>
        <w:numPr>
          <w:ilvl w:val="0"/>
          <w:numId w:val="13"/>
        </w:numPr>
        <w:spacing w:lineRule="auto" w:line="360"/>
        <w:jc w:val="both"/>
        <w:rPr>
          <w:rFonts w:ascii="Book Antiqua" w:cs="Arial" w:hAnsi="Book Antiqua"/>
          <w:b/>
          <w:bCs/>
          <w:sz w:val="20"/>
          <w:szCs w:val="20"/>
        </w:rPr>
      </w:pPr>
      <w:r>
        <w:rPr>
          <w:rFonts w:ascii="Book Antiqua" w:cs="Arial" w:hAnsi="Book Antiqua"/>
          <w:b/>
          <w:bCs/>
          <w:sz w:val="20"/>
          <w:szCs w:val="20"/>
        </w:rPr>
        <w:t>Urdu,</w:t>
      </w:r>
      <w:r>
        <w:rPr>
          <w:rFonts w:ascii="Book Antiqua" w:cs="Arial" w:hAnsi="Book Antiqua"/>
          <w:b/>
          <w:bCs/>
          <w:sz w:val="20"/>
          <w:szCs w:val="20"/>
        </w:rPr>
        <w:t xml:space="preserve"> </w:t>
      </w:r>
      <w:r>
        <w:rPr>
          <w:rFonts w:cs="Arial" w:hAnsi="Book Antiqua"/>
          <w:b/>
          <w:bCs/>
          <w:sz w:val="20"/>
          <w:szCs w:val="20"/>
          <w:lang w:val="en-US"/>
        </w:rPr>
        <w:t xml:space="preserve">expert </w:t>
      </w:r>
    </w:p>
    <w:p>
      <w:pPr>
        <w:pStyle w:val="style0"/>
        <w:numPr>
          <w:ilvl w:val="0"/>
          <w:numId w:val="13"/>
        </w:numPr>
        <w:spacing w:lineRule="auto" w:line="360"/>
        <w:jc w:val="both"/>
        <w:rPr>
          <w:rFonts w:ascii="Book Antiqua" w:cs="Arial" w:hAnsi="Book Antiqua"/>
          <w:b/>
          <w:bCs/>
          <w:sz w:val="20"/>
          <w:szCs w:val="20"/>
        </w:rPr>
      </w:pPr>
      <w:r>
        <w:rPr>
          <w:rFonts w:ascii="Book Antiqua" w:cs="Arial" w:hAnsi="Book Antiqua"/>
          <w:b/>
          <w:bCs/>
          <w:sz w:val="20"/>
          <w:szCs w:val="20"/>
        </w:rPr>
        <w:t xml:space="preserve"> Balochi</w:t>
      </w:r>
      <w:r>
        <w:rPr>
          <w:rFonts w:ascii="Book Antiqua" w:cs="Arial" w:hAnsi="Book Antiqua"/>
          <w:b/>
          <w:bCs/>
          <w:sz w:val="20"/>
          <w:szCs w:val="20"/>
        </w:rPr>
        <w:t xml:space="preserve">, </w:t>
      </w:r>
      <w:r>
        <w:rPr>
          <w:rFonts w:cs="Arial" w:hAnsi="Book Antiqua"/>
          <w:b/>
          <w:bCs/>
          <w:sz w:val="20"/>
          <w:szCs w:val="20"/>
          <w:lang w:val="en-US"/>
        </w:rPr>
        <w:t xml:space="preserve">expert </w:t>
      </w:r>
    </w:p>
    <w:p>
      <w:pPr>
        <w:pStyle w:val="style0"/>
        <w:numPr>
          <w:ilvl w:val="0"/>
          <w:numId w:val="13"/>
        </w:numPr>
        <w:spacing w:lineRule="auto" w:line="360"/>
        <w:jc w:val="both"/>
        <w:rPr>
          <w:rFonts w:ascii="Book Antiqua" w:cs="Arial" w:hAnsi="Book Antiqua"/>
          <w:b/>
          <w:bCs/>
          <w:sz w:val="20"/>
          <w:szCs w:val="20"/>
        </w:rPr>
      </w:pPr>
      <w:r>
        <w:rPr>
          <w:rFonts w:ascii="Book Antiqua" w:cs="Arial" w:hAnsi="Book Antiqua"/>
          <w:b/>
          <w:bCs/>
          <w:sz w:val="20"/>
          <w:szCs w:val="20"/>
        </w:rPr>
        <w:t xml:space="preserve">Siraiki, </w:t>
      </w:r>
      <w:r>
        <w:rPr>
          <w:rFonts w:cs="Arial" w:hAnsi="Book Antiqua"/>
          <w:b/>
          <w:bCs/>
          <w:sz w:val="20"/>
          <w:szCs w:val="20"/>
          <w:lang w:val="en-US"/>
        </w:rPr>
        <w:t xml:space="preserve">normal </w:t>
      </w:r>
    </w:p>
    <w:p>
      <w:pPr>
        <w:pStyle w:val="style0"/>
        <w:numPr>
          <w:ilvl w:val="0"/>
          <w:numId w:val="13"/>
        </w:numPr>
        <w:spacing w:lineRule="auto" w:line="360"/>
        <w:jc w:val="both"/>
        <w:rPr>
          <w:rFonts w:ascii="Book Antiqua" w:cs="Arial" w:hAnsi="Book Antiqua"/>
          <w:b/>
          <w:bCs/>
          <w:sz w:val="20"/>
          <w:szCs w:val="20"/>
        </w:rPr>
      </w:pPr>
      <w:r>
        <w:rPr>
          <w:rFonts w:ascii="Book Antiqua" w:cs="Arial" w:hAnsi="Book Antiqua"/>
          <w:b/>
          <w:bCs/>
          <w:sz w:val="20"/>
          <w:szCs w:val="20"/>
        </w:rPr>
        <w:t xml:space="preserve">Bravhi, </w:t>
      </w:r>
      <w:r>
        <w:rPr>
          <w:rFonts w:cs="Arial" w:hAnsi="Book Antiqua"/>
          <w:b/>
          <w:bCs/>
          <w:sz w:val="20"/>
          <w:szCs w:val="20"/>
          <w:lang w:val="en-US"/>
        </w:rPr>
        <w:t xml:space="preserve">normal </w:t>
      </w:r>
    </w:p>
    <w:p>
      <w:pPr>
        <w:pStyle w:val="style0"/>
        <w:numPr>
          <w:ilvl w:val="0"/>
          <w:numId w:val="13"/>
        </w:numPr>
        <w:spacing w:lineRule="auto" w:line="360"/>
        <w:jc w:val="both"/>
        <w:rPr>
          <w:rFonts w:ascii="Book Antiqua" w:cs="Arial" w:hAnsi="Book Antiqua"/>
          <w:b/>
          <w:bCs/>
          <w:sz w:val="20"/>
          <w:szCs w:val="20"/>
        </w:rPr>
      </w:pPr>
      <w:r>
        <w:rPr>
          <w:rFonts w:ascii="Book Antiqua" w:cs="Arial" w:hAnsi="Book Antiqua"/>
          <w:b/>
          <w:bCs/>
          <w:sz w:val="20"/>
          <w:szCs w:val="20"/>
        </w:rPr>
        <w:t>Panjabi</w:t>
      </w:r>
      <w:r>
        <w:rPr>
          <w:rFonts w:cs="Arial" w:hAnsi="Book Antiqua"/>
          <w:b/>
          <w:bCs/>
          <w:sz w:val="20"/>
          <w:szCs w:val="20"/>
          <w:lang w:val="en-US"/>
        </w:rPr>
        <w:t>,</w:t>
      </w:r>
      <w:r>
        <w:rPr>
          <w:rFonts w:cs="Arial" w:hAnsi="Book Antiqua"/>
          <w:b/>
          <w:bCs/>
          <w:sz w:val="20"/>
          <w:szCs w:val="20"/>
          <w:lang w:val="en-US"/>
        </w:rPr>
        <w:t xml:space="preserve"> normal </w:t>
      </w:r>
    </w:p>
    <w:tbl>
      <w:tblPr>
        <w:tblpPr w:leftFromText="180" w:rightFromText="180" w:topFromText="0" w:bottomFromText="0" w:vertAnchor="text" w:horzAnchor="page" w:tblpX="877" w:tblpY="452"/>
        <w:tblOverlap w:val="never"/>
        <w:jc w:val="left"/>
        <w:shd w:val="clear" w:color="ffffff" w:fill="e36c0a"/>
      </w:tblPr>
      <w:tblGrid>
        <w:gridCol w:w="10638"/>
      </w:tblGrid>
      <w:tr>
        <w:trPr>
          <w:cantSplit w:val="false"/>
          <w:trHeight w:val="357" w:hRule="atLeast"/>
          <w:tblHeader w:val="false"/>
          <w:jc w:val="left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cc00"/>
          </w:tcPr>
          <w:p>
            <w:pPr>
              <w:pStyle w:val="style0"/>
              <w:spacing w:lineRule="auto" w:line="360"/>
              <w:rPr>
                <w:b/>
                <w:bCs/>
              </w:rPr>
            </w:pPr>
            <w:r>
              <w:rPr>
                <w:b/>
                <w:bCs/>
                <w:color w:val="ffffff"/>
                <w:sz w:val="24"/>
                <w:szCs w:val="24"/>
                <w:u w:val="single"/>
                <w:lang w:val="en-US"/>
              </w:rPr>
              <w:t>Award &amp; Certificate</w:t>
            </w:r>
            <w:r>
              <w:rPr>
                <w:b/>
                <w:bCs/>
                <w:lang w:val="en-US"/>
              </w:rPr>
              <w:t xml:space="preserve"> ;</w:t>
            </w:r>
          </w:p>
        </w:tc>
      </w:tr>
    </w:tbl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Book Antiqua" w:cs="Arial" w:hAnsi="Book Antiqua"/>
          <w:sz w:val="24"/>
        </w:rPr>
      </w:pP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Book Antiqua" w:cs="Arial" w:hAnsi="Book Antiqua"/>
          <w:sz w:val="24"/>
        </w:rPr>
      </w:pP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cs="Arial" w:hAnsi="Book Antiqua"/>
          <w:b/>
          <w:bCs/>
          <w:sz w:val="24"/>
          <w:lang w:val="en-US"/>
        </w:rPr>
      </w:pP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cs="Arial" w:hAnsi="Book Antiqua"/>
          <w:b/>
          <w:bCs/>
          <w:sz w:val="24"/>
          <w:lang w:val="en-US"/>
        </w:rPr>
      </w:pPr>
      <w:r>
        <w:rPr>
          <w:rFonts w:cs="Arial" w:hAnsi="Book Antiqua"/>
          <w:b/>
          <w:bCs/>
          <w:sz w:val="24"/>
          <w:lang w:val="en-US"/>
        </w:rPr>
        <w:t xml:space="preserve">12 month DIT </w:t>
      </w:r>
      <w:r>
        <w:rPr>
          <w:rFonts w:cs="Arial" w:hAnsi="Book Antiqua"/>
          <w:b/>
          <w:bCs/>
          <w:sz w:val="24"/>
          <w:lang w:val="en-US"/>
        </w:rPr>
        <w:t>DIPLOMA</w:t>
      </w:r>
      <w:r>
        <w:rPr>
          <w:rFonts w:cs="Arial" w:hAnsi="Book Antiqua"/>
          <w:b/>
          <w:bCs/>
          <w:sz w:val="24"/>
          <w:lang w:val="en-US"/>
        </w:rPr>
        <w:t xml:space="preserve"> ( COMPUTER IN</w:t>
      </w:r>
      <w:r>
        <w:rPr>
          <w:rFonts w:cs="Arial" w:hAnsi="Book Antiqua"/>
          <w:b/>
          <w:bCs/>
          <w:sz w:val="24"/>
          <w:lang w:val="en-US"/>
        </w:rPr>
        <w:t>FORMATION TECHNOLOGY</w:t>
      </w:r>
      <w:r>
        <w:rPr>
          <w:rFonts w:cs="Arial" w:hAnsi="Book Antiqua"/>
          <w:b/>
          <w:bCs/>
          <w:sz w:val="24"/>
          <w:lang w:val="en-US"/>
        </w:rPr>
        <w:t>)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cs="Arial" w:hAnsi="Book Antiqua"/>
          <w:b/>
          <w:bCs/>
          <w:sz w:val="24"/>
          <w:lang w:val="en-US"/>
        </w:rPr>
      </w:pPr>
      <w:r>
        <w:rPr>
          <w:rFonts w:cs="Arial" w:hAnsi="Book Antiqua"/>
          <w:b/>
          <w:bCs/>
          <w:sz w:val="24"/>
          <w:lang w:val="en-US"/>
        </w:rPr>
        <w:t>03 day Disaster Risk Reduction Award 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cs="Arial" w:hAnsi="Book Antiqua"/>
          <w:b/>
          <w:bCs/>
          <w:sz w:val="24"/>
          <w:lang w:val="en-US"/>
        </w:rPr>
      </w:pP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cs="Arial" w:hAnsi="Book Antiqua"/>
          <w:b/>
          <w:bCs/>
          <w:sz w:val="24"/>
          <w:lang w:val="en-US"/>
        </w:rPr>
      </w:pPr>
    </w:p>
    <w:p>
      <w:pPr>
        <w:pStyle w:val="style0"/>
        <w:numPr>
          <w:ilvl w:val="0"/>
          <w:numId w:val="0"/>
        </w:numPr>
        <w:jc w:val="both"/>
        <w:rPr>
          <w:rFonts w:ascii="Book Antiqua" w:cs="Arial" w:hAnsi="Book Antiqua"/>
          <w:sz w:val="24"/>
        </w:rPr>
      </w:pPr>
    </w:p>
    <w:sectPr>
      <w:headerReference w:type="default" r:id="rId3"/>
      <w:footerReference w:type="default" r:id="rId4"/>
      <w:headerReference w:type="first" r:id="rId5"/>
      <w:pgSz w:w="11899" w:h="16839" w:orient="portrait" w:code="9"/>
      <w:pgMar w:top="242" w:right="837" w:bottom="662" w:left="484" w:header="90" w:footer="533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pBdr>
        <w:top w:val="single" w:sz="12" w:space="1" w:color="800000"/>
      </w:pBdr>
      <w:jc w:val="right"/>
      <w:rPr>
        <w:b/>
        <w:sz w:val="24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>
        <w:rFonts w:ascii="Courier New" w:hAnsi="Courier New"/>
        <w:sz w:val="16"/>
      </w:rPr>
    </w:pPr>
    <w:r>
      <w:rPr/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#333399" stroked="f" style="position:absolute;margin-left:374.4pt;margin-top:7.2pt;width:28.6pt;height:28.8pt;z-index:3;mso-position-horizontal-relative:text;mso-position-vertical-relative:text;mso-width-relative:page;mso-height-relative:page;mso-wrap-distance-left:0.0pt;mso-wrap-distance-right:0.0pt;visibility:visible;" o:allowincell="false">
          <v:stroke on="f"/>
          <o:lock text="true" v:ext="view"/>
          <v:fill/>
          <v:shadow on="t" color="silver" offset="3.0pt,"/>
          <v:textpath string="c" fitshape="t" trim="t" on="t" style="font-size:28.0pt;font-family:&quot;Times New Roman&quot;;font-style:italic;"/>
        </v:shape>
      </w:pict>
    </w:r>
  </w:p>
  <w:p>
    <w:pPr>
      <w:pStyle w:val="style0"/>
      <w:rPr>
        <w:rFonts w:ascii="Courier New" w:hAnsi="Courier New"/>
        <w:sz w:val="16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388"/>
      <w:gridCol w:w="1260"/>
    </w:tblGrid>
    <w:tr>
      <w:trPr/>
      <w:tc>
        <w:tcPr>
          <w:tcW w:w="8388" w:type="dxa"/>
          <w:tcBorders/>
        </w:tcPr>
        <w:p>
          <w:pPr>
            <w:pStyle w:val="style0"/>
            <w:rPr>
              <w:rFonts w:ascii="Courier New" w:hAnsi="Courier New"/>
              <w:sz w:val="16"/>
            </w:rPr>
          </w:pPr>
          <w:r>
            <w:rPr/>
            <w:pict>
              <v:shape id="4099" type="#_x0000_t136" fillcolor="purple" stroked="f" style="position:absolute;margin-left:381.6pt;margin-top:4.55pt;width:28.8pt;height:30.45pt;z-index:4;mso-position-horizontal-relative:text;mso-position-vertical-relative:text;mso-width-relative:page;mso-height-relative:page;mso-wrap-distance-left:0.0pt;mso-wrap-distance-right:0.0pt;visibility:visible;" o:allowincell="false">
                <v:stroke on="f"/>
                <o:lock text="true" v:ext="view"/>
                <v:fill/>
                <v:shadow on="t" color="silver" offset="3.0pt,"/>
                <v:textpath string="v" fitshape="t" trim="t" on="t" style="font-weight:bold;font-size:28.0pt;font-family:&quot;Times New Roman&quot;;font-style:italic;"/>
              </v:shape>
            </w:pict>
          </w:r>
        </w:p>
      </w:tc>
      <w:tc>
        <w:tcPr>
          <w:tcW w:w="1260" w:type="dxa"/>
          <w:tcBorders/>
        </w:tcPr>
        <w:p>
          <w:pPr>
            <w:pStyle w:val="style4"/>
            <w:ind w:right="-108" w:hanging="108"/>
            <w:rPr>
              <w:rFonts w:ascii="Courier New" w:hAnsi="Courier New"/>
              <w:i/>
              <w:sz w:val="16"/>
            </w:rPr>
          </w:pPr>
          <w:r>
            <w:rPr>
              <w:i/>
            </w:rPr>
            <w:t>URRICULUM</w:t>
          </w:r>
        </w:p>
      </w:tc>
    </w:tr>
    <w:tr>
      <w:tblPrEx/>
      <w:trPr>
        <w:trHeight w:val="80" w:hRule="atLeast"/>
      </w:trPr>
      <w:tc>
        <w:tcPr>
          <w:tcW w:w="8388" w:type="dxa"/>
          <w:tcBorders>
            <w:bottom w:val="single" w:sz="12" w:space="0" w:color="800000"/>
          </w:tcBorders>
        </w:tcPr>
        <w:p>
          <w:pPr>
            <w:pStyle w:val="style0"/>
            <w:rPr>
              <w:rFonts w:ascii="Courier New" w:hAnsi="Courier New"/>
              <w:sz w:val="16"/>
            </w:rPr>
          </w:pPr>
        </w:p>
      </w:tc>
      <w:tc>
        <w:tcPr>
          <w:tcW w:w="1260" w:type="dxa"/>
          <w:tcBorders>
            <w:bottom w:val="single" w:sz="12" w:space="0" w:color="800000"/>
          </w:tcBorders>
        </w:tcPr>
        <w:p>
          <w:pPr>
            <w:pStyle w:val="style4"/>
            <w:ind w:hanging="108"/>
            <w:rPr>
              <w:rFonts w:ascii="Courier New" w:hAnsi="Courier New"/>
              <w:i/>
              <w:color w:val="800080"/>
              <w:sz w:val="16"/>
            </w:rPr>
          </w:pPr>
          <w:r>
            <w:rPr>
              <w:i/>
              <w:color w:val="800080"/>
            </w:rPr>
            <w:t>ITAE</w:t>
          </w:r>
        </w:p>
      </w:tc>
    </w:tr>
  </w:tbl>
  <w:p>
    <w:pPr>
      <w:pStyle w:val="style0"/>
      <w:rPr/>
    </w:pPr>
    <w:r>
      <w:t xml:space="preserve">    </w:t>
    </w:r>
    <w:r>
      <w:rPr>
        <w:rFonts w:ascii="Courier New" w:hAnsi="Courier New"/>
      </w:rPr>
      <w:t xml:space="preserve">  </w: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>
        <w:rFonts w:ascii="Courier New" w:hAnsi="Courier New"/>
        <w:b/>
        <w:sz w:val="24"/>
      </w:rPr>
    </w:pPr>
  </w:p>
  <w:p>
    <w:pPr>
      <w:pStyle w:val="style0"/>
      <w:rPr>
        <w:rFonts w:ascii="Courier New" w:hAnsi="Courier New"/>
        <w:b/>
        <w:sz w:val="2"/>
      </w:rPr>
    </w:pPr>
  </w:p>
  <w:p>
    <w:pPr>
      <w:pStyle w:val="style0"/>
      <w:rPr>
        <w:rFonts w:ascii="Courier New" w:hAnsi="Courier New"/>
        <w:b/>
        <w:sz w:val="16"/>
      </w:rPr>
    </w:pPr>
  </w:p>
  <w:p>
    <w:pPr>
      <w:pStyle w:val="style0"/>
      <w:rPr>
        <w:rFonts w:ascii="Courier New" w:hAnsi="Courier New"/>
        <w:b/>
        <w:sz w:val="32"/>
      </w:rPr>
    </w:pPr>
    <w:r>
      <w:rPr>
        <w:rFonts w:ascii="Courier New" w:hAnsi="Courier New"/>
        <w:b/>
        <w:color w:val="00ff00"/>
        <w:sz w:val="32"/>
      </w:rPr>
      <w:pict>
        <v:group id="4100" filled="f" stroked="f" alt="" style="position:absolute;margin-left:0.0pt;margin-top:6.1pt;width:57.6pt;height:68.05pt;z-index:2;mso-position-horizontal-relative:text;mso-position-vertical-relative:text;mso-width-relative:page;mso-height-relative:page;mso-wrap-distance-left:0.0pt;mso-wrap-distance-right:0.0pt;visibility:visible;" coordsize="1152,1361"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4101" type="#_x0000_t136" fillcolor="blue" stroked="f" style="position:absolute;left:288;top:327;width:864;height:1034;z-index:3;mso-position-horizontal-relative:text;mso-position-vertical-relative:text;mso-width-relative:page;mso-height-relative:page;visibility:visible;">
            <v:stroke on="f"/>
            <o:lock text="true" v:ext="view"/>
            <v:fill/>
            <v:shadow on="t" color="silver" offset="3.0pt,"/>
            <v:textpath string="v" fitshape="t" trim="t" on="t" style="font-weight:bold;font-family:&quot;Times New Roman&quot;;font-style:italic;"/>
          </v:shape>
          <v:shape id="4102" type="#_x0000_t136" fillcolor="purple" stroked="f" style="position:absolute;left:0;top:0;width:744;height:890;z-index:4;mso-position-horizontal-relative:text;mso-position-vertical-relative:text;mso-width-relative:page;mso-height-relative:page;visibility:visible;">
            <v:stroke on="f"/>
            <o:lock text="true" v:ext="view"/>
            <v:fill/>
            <v:shadow on="t" color="silver" offset="3.0pt,"/>
            <v:textpath string="c" fitshape="t" trim="t" on="t" style="font-weight:bold;font-family:&quot;Times New Roman&quot;;font-style:italic;"/>
          </v:shape>
          <v:fill/>
        </v:group>
      </w:pict>
    </w:r>
  </w:p>
  <w:p>
    <w:pPr>
      <w:pStyle w:val="style5"/>
      <w:pBdr>
        <w:bottom w:val="none" w:sz="0" w:space="0" w:color="auto"/>
      </w:pBdr>
      <w:rPr>
        <w:i/>
        <w:color w:val="800080"/>
      </w:rPr>
    </w:pPr>
    <w:r>
      <w:rPr>
        <w:i/>
        <w:color w:val="800080"/>
      </w:rPr>
      <w:t>URRICULUM</w:t>
    </w:r>
  </w:p>
  <w:p>
    <w:pPr>
      <w:pStyle w:val="style0"/>
      <w:tabs>
        <w:tab w:val="left" w:leader="none" w:pos="1287"/>
      </w:tabs>
      <w:rPr>
        <w:b/>
        <w:i/>
        <w:color w:val="0000ff"/>
        <w:sz w:val="36"/>
      </w:rPr>
    </w:pPr>
    <w:r>
      <w:rPr>
        <w:b/>
        <w:color w:val="000000"/>
        <w:sz w:val="32"/>
      </w:rPr>
      <w:t xml:space="preserve">        </w:t>
    </w:r>
    <w:r>
      <w:rPr>
        <w:rFonts w:ascii="Courier New" w:hAnsi="Courier New"/>
        <w:b/>
        <w:color w:val="000000"/>
        <w:sz w:val="32"/>
      </w:rPr>
      <w:t xml:space="preserve">  </w:t>
    </w:r>
    <w:r>
      <w:rPr>
        <w:b/>
        <w:color w:val="000000"/>
        <w:sz w:val="32"/>
      </w:rPr>
      <w:t xml:space="preserve">   </w:t>
    </w:r>
    <w:r>
      <w:rPr>
        <w:b/>
        <w:i/>
        <w:color w:val="0000ff"/>
        <w:sz w:val="32"/>
      </w:rPr>
      <w:t>ITAE</w:t>
    </w:r>
  </w:p>
  <w:p>
    <w:pPr>
      <w:pStyle w:val="style31"/>
      <w:pBdr>
        <w:bottom w:val="single" w:sz="12" w:space="1" w:color="800000"/>
      </w:pBdr>
      <w:tabs>
        <w:tab w:val="clear" w:pos="8640"/>
      </w:tabs>
      <w:rPr>
        <w:color w:val="00ff0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89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A716867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3AE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10A8298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EA80D56"/>
    <w:lvl w:ilvl="0" w:tplc="B4B62C98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335D39C2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AA2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128C18E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45062F59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C9A9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86A73DE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0C08184"/>
    <w:lvl w:ilvl="0" w:tplc="B4B62C98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85C9BB6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4865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0A45A9C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C44E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B74AC4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CD132F4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2"/>
  </w:num>
  <w:num w:numId="7">
    <w:abstractNumId w:val="2"/>
  </w:num>
  <w:num w:numId="8">
    <w:abstractNumId w:val="16"/>
  </w:num>
  <w:num w:numId="9">
    <w:abstractNumId w:val="6"/>
  </w:num>
  <w:num w:numId="10">
    <w:abstractNumId w:val="1"/>
  </w:num>
  <w:num w:numId="11">
    <w:abstractNumId w:val="7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4"/>
  </w:num>
  <w:num w:numId="17">
    <w:abstractNumId w:val="9"/>
  </w:num>
  <w:num w:numId="18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00"/>
  <w:displayHorizontalDrawingGridEvery w:val="2"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jc w:val="center"/>
      <w:outlineLvl w:val="0"/>
    </w:pPr>
    <w:rPr>
      <w:rFonts w:ascii="Arial" w:hAnsi="Arial"/>
      <w:i/>
      <w:sz w:val="22"/>
    </w:rPr>
  </w:style>
  <w:style w:type="paragraph" w:styleId="style3">
    <w:name w:val="heading 3"/>
    <w:basedOn w:val="style0"/>
    <w:next w:val="style0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link w:val="style4098"/>
    <w:qFormat/>
    <w:pPr>
      <w:keepNext/>
      <w:outlineLvl w:val="3"/>
    </w:pPr>
    <w:rPr>
      <w:b/>
      <w:color w:val="000080"/>
    </w:rPr>
  </w:style>
  <w:style w:type="paragraph" w:styleId="style5">
    <w:name w:val="heading 5"/>
    <w:basedOn w:val="style0"/>
    <w:next w:val="style0"/>
    <w:qFormat/>
    <w:pPr>
      <w:keepNext/>
      <w:pBdr>
        <w:bottom w:val="single" w:sz="12" w:space="3" w:color="auto"/>
      </w:pBdr>
      <w:ind w:firstLine="1260"/>
      <w:outlineLvl w:val="4"/>
    </w:pPr>
    <w:rPr>
      <w:b/>
      <w:color w:val="000080"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82">
    <w:name w:val="Body Text Indent 2"/>
    <w:basedOn w:val="style0"/>
    <w:next w:val="style82"/>
    <w:pPr>
      <w:spacing w:after="120" w:lineRule="auto" w:line="480"/>
      <w:ind w:left="360"/>
    </w:pPr>
    <w:r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67">
    <w:name w:val="Body Text Indent"/>
    <w:basedOn w:val="style0"/>
    <w:next w:val="style67"/>
    <w:pPr>
      <w:ind w:firstLine="1260"/>
    </w:pPr>
    <w:rPr>
      <w:sz w:val="24"/>
      <w:szCs w:val="24"/>
    </w:rPr>
  </w:style>
  <w:style w:type="paragraph" w:styleId="style48">
    <w:name w:val="List Bullet"/>
    <w:basedOn w:val="style0"/>
    <w:next w:val="style48"/>
    <w:pPr>
      <w:tabs>
        <w:tab w:val="left" w:leader="none" w:pos="360"/>
        <w:tab w:val="left" w:leader="none" w:pos="720"/>
      </w:tabs>
      <w:ind w:left="720" w:hanging="360"/>
    </w:pPr>
    <w:rPr>
      <w:b/>
      <w:sz w:val="26"/>
      <w:lang w:val="en-A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9f161bc2-d481-4ee6-be2a-32b21af17406"/>
    <w:basedOn w:val="style65"/>
    <w:next w:val="style4097"/>
    <w:link w:val="style1"/>
    <w:rPr>
      <w:rFonts w:ascii="Arial" w:hAnsi="Arial"/>
      <w:i/>
      <w:sz w:val="22"/>
    </w:rPr>
  </w:style>
  <w:style w:type="character" w:customStyle="1" w:styleId="style4098">
    <w:name w:val="Heading 4 Char_69524f09-e540-42f8-bc6e-2346e2dd262d"/>
    <w:basedOn w:val="style65"/>
    <w:next w:val="style4098"/>
    <w:link w:val="style4"/>
    <w:rPr>
      <w:b/>
      <w:color w:val="000080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header" Target="head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1560-3C1F-47B4-B016-5679DED3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358</Words>
  <Pages>1</Pages>
  <Characters>2023</Characters>
  <Application>WPS Office</Application>
  <DocSecurity>0</DocSecurity>
  <Paragraphs>128</Paragraphs>
  <ScaleCrop>false</ScaleCrop>
  <Company>Procter &amp; Gamble</Company>
  <LinksUpToDate>false</LinksUpToDate>
  <CharactersWithSpaces>2445</CharactersWithSpaces>
  <SharedDoc>false</SharedDoc>
  <HyperlinksChanged>false</HyperlinksChanged>
  <MMClips>0</MMClip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2023-04-29T09:01:25Z</dcterms:created>
  <dc:creator>bo1773</dc:creator>
  <lastModifiedBy>Infinix X680</lastModifiedBy>
  <lastPrinted>2017-10-18T11:14:00Z</lastPrinted>
  <dcterms:modified xsi:type="dcterms:W3CDTF">2024-06-26T15:23:06Z</dcterms:modified>
  <revision>2</revision>
  <dc:title>ABDUL RAHEEM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  <property fmtid="{D5CDD505-2E9C-101B-9397-08002B2CF9AE}" pid="3" name="ICV">
    <vt:lpwstr>c5852382a6b24381a94cc301f1c2715b</vt:lpwstr>
  </property>
</Properties>
</file>