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-582295</wp:posOffset>
                </wp:positionH>
                <wp:positionV relativeFrom="paragraph">
                  <wp:posOffset>228600</wp:posOffset>
                </wp:positionV>
                <wp:extent cx="704850" cy="752475"/>
                <wp:effectExtent l="76200" t="57150" r="76200" b="104775"/>
                <wp:wrapNone/>
                <wp:docPr id="1026" name="Flowchart: Merg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4850" cy="752475"/>
                        </a:xfrm>
                        <a:prstGeom prst="flowChartMerge"/>
                        <a:solidFill>
                          <a:srgbClr val="ff6700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1026" type="#_x0000_t128" fillcolor="#ff6700" style="position:absolute;margin-left:-45.85pt;margin-top:18.0pt;width:55.5pt;height:59.25pt;z-index:2;mso-position-horizontal-relative:text;mso-position-vertical-relative:text;mso-width-relative:page;mso-height-relative:page;mso-wrap-distance-left:0.0pt;mso-wrap-distance-right:0.0pt;visibility:visible;">
                <v:stroke color="white" weight="3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tab/>
      </w:r>
      <w:r>
        <w:t xml:space="preserve">              </w:t>
      </w:r>
    </w:p>
    <w:p>
      <w:pPr>
        <w:pStyle w:val="style0"/>
        <w:spacing w:after="0"/>
        <w:rPr>
          <w:b/>
          <w:sz w:val="56"/>
          <w:szCs w:val="56"/>
          <w14:textOutline w14:w="5270" w14:cmpd="sng" w14:cap="flat">
            <w14:solidFill>
              <w14:srgbClr w14:val="8fc300"/>
            </w14:solidFill>
            <w14:prstDash w14:val="solid"/>
            <w14:round/>
          </w14:textOutline>
          <w14:textFill>
            <w14:gradFill w14:flip="none" w14:rotWithShape="false">
              <w14:gsLst>
                <w14:gs w14:pos="0">
                  <w14:srgbClr w14:val="deffb3"/>
                </w14:gs>
                <w14:gs w14:pos="9000">
                  <w14:srgbClr w14:val="d5ff89"/>
                </w14:gs>
                <w14:gs w14:pos="50000">
                  <w14:srgbClr w14:val="75be00"/>
                </w14:gs>
                <w14:gs w14:pos="79000">
                  <w14:srgbClr w14:val="d5ff89"/>
                </w14:gs>
                <w14:gs w14:pos="100000">
                  <w14:srgbClr w14:val="deffb3"/>
                </w14:gs>
              </w14:gsLst>
              <w14:lin w14:ang="5400000" w14:scaled="false"/>
            </w14:gradFill>
          </w14:textFill>
        </w:rPr>
      </w:pPr>
      <w:r>
        <w:t xml:space="preserve">     </w:t>
      </w:r>
      <w:r>
        <w:rPr>
          <w:b/>
          <w:sz w:val="56"/>
          <w:szCs w:val="56"/>
          <w14:textOutline w14:w="5270" w14:cmpd="sng" w14:cap="flat">
            <w14:solidFill>
              <w14:srgbClr w14:val="8fc300"/>
            </w14:solidFill>
            <w14:prstDash w14:val="solid"/>
            <w14:round/>
          </w14:textOutline>
          <w14:textFill>
            <w14:gradFill w14:flip="none" w14:rotWithShape="false">
              <w14:gsLst>
                <w14:gs w14:pos="0">
                  <w14:srgbClr w14:val="deffb3"/>
                </w14:gs>
                <w14:gs w14:pos="9000">
                  <w14:srgbClr w14:val="d5ff89"/>
                </w14:gs>
                <w14:gs w14:pos="50000">
                  <w14:srgbClr w14:val="75be00"/>
                </w14:gs>
                <w14:gs w14:pos="79000">
                  <w14:srgbClr w14:val="d5ff89"/>
                </w14:gs>
                <w14:gs w14:pos="100000">
                  <w14:srgbClr w14:val="deffb3"/>
                </w14:gs>
              </w14:gsLst>
              <w14:lin w14:ang="5400000" w14:scaled="false"/>
            </w14:gradFill>
          </w14:textFill>
        </w:rPr>
        <w:t>RESUME</w:t>
      </w:r>
    </w:p>
    <w:p>
      <w:pPr>
        <w:pStyle w:val="style0"/>
        <w:spacing w:after="0"/>
        <w:rPr>
          <w:b/>
          <w:color w:val="caf278"/>
          <w:sz w:val="56"/>
          <w:szCs w:val="56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</w:pPr>
    </w:p>
    <w:p>
      <w:pPr>
        <w:pStyle w:val="style62"/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</w:pP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ab/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 xml:space="preserve">MUHAMMAD </w:t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>A</w:t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>A</w:t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 xml:space="preserve">MIR SOHAIL </w:t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 xml:space="preserve">        </w:t>
      </w:r>
      <w:r>
        <w:rPr>
          <w:b/>
          <w:color w:val="caf278"/>
          <w:spacing w:val="0"/>
          <w14:shadow w14:blurRad="41275" w14:ky="0" w14:dir="1800000" w14:kx="0" w14:algn="tl" w14:sy="100000" w14:sx="100000" w14:dist="12700">
            <w14:srgbClr w14:val="000000">
              <w14:alpha w14:val="60001"/>
            </w14:srgbClr>
          </w14:shadow>
          <w14:textOutline w14:w="6350" w14:cmpd="sng" w14:cap="flat">
            <w14:solidFill>
              <w14:srgbClr w14:val="424128"/>
            </w14:solidFill>
            <w14:prstDash w14:val="solid"/>
            <w14:round/>
          </w14:textOutline>
          <w14:textFill>
            <w14:solidFill>
              <w14:srgbClr w14:val="daff7c"/>
            </w14:solidFill>
          </w14:textFill>
        </w:rPr>
        <w:t xml:space="preserve">        </w:t>
      </w:r>
    </w:p>
    <w:p>
      <w:pPr>
        <w:pStyle w:val="style0"/>
        <w:spacing w:lineRule="auto" w:line="240"/>
        <w:rPr/>
      </w:pPr>
      <w:r>
        <w:rPr>
          <w:rFonts w:ascii="Cambria" w:hAnsi="Cambria"/>
          <w:color w:val="002060"/>
          <w:sz w:val="24"/>
          <w:szCs w:val="24"/>
        </w:rPr>
        <w:t>MAILLING ADDRESS</w:t>
      </w:r>
      <w:r>
        <w:t>: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MO</w:t>
      </w:r>
      <w:r>
        <w:t xml:space="preserve">H: </w:t>
      </w:r>
      <w:r>
        <w:rPr>
          <w:rFonts w:ascii="Cambria" w:hAnsi="Cambria"/>
        </w:rPr>
        <w:t xml:space="preserve">MOHALLAH GUL WALI </w:t>
      </w:r>
      <w:r>
        <w:t>ABAD LAKKI MARWAT (CITY)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Mo</w:t>
      </w:r>
      <w:r>
        <w:rPr>
          <w:rFonts w:ascii="Cambria" w:hAnsi="Cambria"/>
        </w:rPr>
        <w:t>bile :+9</w:t>
      </w:r>
      <w:r>
        <w:rPr>
          <w:rFonts w:ascii="Cambria" w:hAnsi="Cambria"/>
        </w:rPr>
        <w:t>2</w:t>
      </w:r>
      <w:r>
        <w:rPr>
          <w:rFonts w:ascii="Cambria" w:hAnsi="Cambria"/>
        </w:rPr>
        <w:t>311</w:t>
      </w:r>
      <w:r>
        <w:rPr>
          <w:rFonts w:ascii="Cambria" w:hAnsi="Cambria"/>
        </w:rPr>
        <w:t>9459128 /</w:t>
      </w:r>
      <w:r>
        <w:rPr>
          <w:rFonts w:ascii="Cambria" w:hAnsi="Cambria"/>
        </w:rPr>
        <w:t xml:space="preserve"> +923149417487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-38735</wp:posOffset>
                </wp:positionH>
                <wp:positionV relativeFrom="paragraph">
                  <wp:posOffset>54610</wp:posOffset>
                </wp:positionV>
                <wp:extent cx="6219825" cy="419100"/>
                <wp:effectExtent l="0" t="0" r="9525" b="0"/>
                <wp:wrapNone/>
                <wp:docPr id="1027" name="Flowchart: Process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9825" cy="419100"/>
                        </a:xfrm>
                        <a:prstGeom prst="flowChartProcess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1027" type="#_x0000_t109" fillcolor="#bfbfbf" stroked="f" style="position:absolute;margin-left:-3.05pt;margin-top:4.3pt;width:489.75pt;height:33.0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after="0" w:lineRule="auto" w:line="240"/>
        <w:rPr>
          <w:rFonts w:ascii="Cambria" w:hAnsi="Cambria"/>
        </w:rPr>
      </w:pPr>
    </w:p>
    <w:p>
      <w:pPr>
        <w:pStyle w:val="style0"/>
        <w:rPr/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-38100</wp:posOffset>
                </wp:positionH>
                <wp:positionV relativeFrom="paragraph">
                  <wp:posOffset>392430</wp:posOffset>
                </wp:positionV>
                <wp:extent cx="6286500" cy="400050"/>
                <wp:effectExtent l="0" t="0" r="0" b="0"/>
                <wp:wrapNone/>
                <wp:docPr id="1028" name="Flowchart: Process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400050"/>
                        </a:xfrm>
                        <a:prstGeom prst="flowChartProcess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type="#_x0000_t109" fillcolor="#bfbfbf" stroked="f" style="position:absolute;margin-left:-3.0pt;margin-top:30.9pt;width:495.0pt;height:31.5pt;z-index: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To work within competitive environment. So that I can explore my hidden </w:t>
      </w:r>
      <w:r>
        <w:rPr>
          <w:rFonts w:ascii="Cambria" w:hAnsi="Cambria"/>
        </w:rPr>
        <w:t>professional</w:t>
      </w:r>
      <w:r>
        <w:rPr>
          <w:rFonts w:ascii="Cambria" w:hAnsi="Cambria"/>
        </w:rPr>
        <w:t xml:space="preserve"> capabilities for the best interest of </w:t>
      </w:r>
      <w:r>
        <w:rPr>
          <w:rFonts w:ascii="Cambria" w:hAnsi="Cambria"/>
        </w:rPr>
        <w:t>the organization</w:t>
      </w:r>
    </w:p>
    <w:p>
      <w:pPr>
        <w:pStyle w:val="style0"/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Father name: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Abdul </w:t>
      </w:r>
      <w:r>
        <w:rPr>
          <w:rFonts w:ascii="Cambria" w:hAnsi="Cambria"/>
        </w:rPr>
        <w:t>Qay</w:t>
      </w:r>
      <w:r>
        <w:rPr>
          <w:rFonts w:ascii="Cambria" w:hAnsi="Cambria"/>
        </w:rPr>
        <w:t>y</w:t>
      </w:r>
      <w:r>
        <w:rPr>
          <w:rFonts w:ascii="Cambria" w:hAnsi="Cambria"/>
        </w:rPr>
        <w:t>um</w:t>
      </w:r>
      <w:r>
        <w:rPr>
          <w:rFonts w:ascii="Cambria" w:hAnsi="Cambria"/>
        </w:rPr>
        <w:t xml:space="preserve"> khan</w:t>
      </w:r>
      <w:r>
        <w:rPr>
          <w:rFonts w:ascii="Cambria" w:hAnsi="Cambria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Date of birth: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>13-02-1999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Domacile</w:t>
      </w:r>
      <w:r>
        <w:rPr>
          <w:rFonts w:ascii="Cambria" w:hAnsi="Cambria"/>
        </w:rPr>
        <w:t>: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Lakki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Marwat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Nationality :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Pakistani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Religion:</w:t>
      </w:r>
      <w:r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Islam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>Gender: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>Male</w:t>
      </w:r>
    </w:p>
    <w:p>
      <w:pPr>
        <w:pStyle w:val="style179"/>
        <w:numPr>
          <w:ilvl w:val="0"/>
          <w:numId w:val="1"/>
        </w:numPr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-30346</wp:posOffset>
                </wp:positionH>
                <wp:positionV relativeFrom="paragraph">
                  <wp:posOffset>197824</wp:posOffset>
                </wp:positionV>
                <wp:extent cx="6286500" cy="371474"/>
                <wp:effectExtent l="0" t="0" r="0" b="9525"/>
                <wp:wrapNone/>
                <wp:docPr id="1029" name="Flowchart: Process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371474"/>
                        </a:xfrm>
                        <a:prstGeom prst="flowChartProcess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9" type="#_x0000_t109" fillcolor="white" stroked="f" style="position:absolute;margin-left:-2.39pt;margin-top:15.58pt;width:495.0pt;height:29.2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>Marital status:</w:t>
      </w:r>
      <w:r>
        <w:rPr>
          <w:rFonts w:ascii="Cambria" w:hAnsi="Cambria"/>
        </w:rPr>
        <w:t xml:space="preserve"> Single</w:t>
      </w:r>
    </w:p>
    <w:p>
      <w:pPr>
        <w:pStyle w:val="style0"/>
        <w:tabs>
          <w:tab w:val="left" w:leader="none" w:pos="82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tbl>
      <w:tblPr>
        <w:tblStyle w:val="style154"/>
        <w:tblpPr w:leftFromText="180" w:rightFromText="180" w:topFromText="0" w:bottomFromText="0" w:vertAnchor="text" w:horzAnchor="margin" w:tblpXSpec="left" w:tblpY="245"/>
        <w:tblW w:w="9592" w:type="dxa"/>
        <w:tblLook w:val="04A0" w:firstRow="1" w:lastRow="0" w:firstColumn="1" w:lastColumn="0" w:noHBand="0" w:noVBand="1"/>
      </w:tblPr>
      <w:tblGrid>
        <w:gridCol w:w="720"/>
        <w:gridCol w:w="2137"/>
        <w:gridCol w:w="1879"/>
        <w:gridCol w:w="1883"/>
        <w:gridCol w:w="2975"/>
      </w:tblGrid>
      <w:tr>
        <w:trPr>
          <w:trHeight w:val="268" w:hRule="atLeast"/>
        </w:trPr>
        <w:tc>
          <w:tcPr>
            <w:tcW w:w="68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S.NO</w:t>
            </w:r>
          </w:p>
        </w:tc>
        <w:tc>
          <w:tcPr>
            <w:tcW w:w="214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PROGRAM</w:t>
            </w:r>
          </w:p>
        </w:tc>
        <w:tc>
          <w:tcPr>
            <w:tcW w:w="1888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YEAR</w:t>
            </w:r>
          </w:p>
        </w:tc>
        <w:tc>
          <w:tcPr>
            <w:tcW w:w="1889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MARKS</w:t>
            </w:r>
          </w:p>
        </w:tc>
        <w:tc>
          <w:tcPr>
            <w:tcW w:w="2987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BOURD/UNV</w:t>
            </w:r>
          </w:p>
        </w:tc>
      </w:tr>
      <w:tr>
        <w:tblPrEx/>
        <w:trPr>
          <w:trHeight w:val="224" w:hRule="atLeast"/>
        </w:trPr>
        <w:tc>
          <w:tcPr>
            <w:tcW w:w="68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14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SSC</w:t>
            </w:r>
          </w:p>
        </w:tc>
        <w:tc>
          <w:tcPr>
            <w:tcW w:w="1888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2014</w:t>
            </w:r>
          </w:p>
        </w:tc>
        <w:tc>
          <w:tcPr>
            <w:tcW w:w="1889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946/1100</w:t>
            </w:r>
          </w:p>
        </w:tc>
        <w:tc>
          <w:tcPr>
            <w:tcW w:w="2987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BISE BANNU</w:t>
            </w:r>
          </w:p>
        </w:tc>
      </w:tr>
      <w:tr>
        <w:tblPrEx/>
        <w:trPr>
          <w:trHeight w:val="127" w:hRule="atLeast"/>
        </w:trPr>
        <w:tc>
          <w:tcPr>
            <w:tcW w:w="68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14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F.SC</w:t>
            </w:r>
          </w:p>
        </w:tc>
        <w:tc>
          <w:tcPr>
            <w:tcW w:w="1888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</w:p>
        </w:tc>
        <w:tc>
          <w:tcPr>
            <w:tcW w:w="1889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790/1100</w:t>
            </w:r>
          </w:p>
        </w:tc>
        <w:tc>
          <w:tcPr>
            <w:tcW w:w="2987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BISE BANNU</w:t>
            </w:r>
          </w:p>
        </w:tc>
      </w:tr>
      <w:tr>
        <w:tblPrEx/>
        <w:trPr>
          <w:trHeight w:val="224" w:hRule="atLeast"/>
        </w:trPr>
        <w:tc>
          <w:tcPr>
            <w:tcW w:w="68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4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BSC</w:t>
            </w:r>
          </w:p>
        </w:tc>
        <w:tc>
          <w:tcPr>
            <w:tcW w:w="1888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2018</w:t>
            </w:r>
          </w:p>
        </w:tc>
        <w:tc>
          <w:tcPr>
            <w:tcW w:w="1889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345/550</w:t>
            </w:r>
          </w:p>
        </w:tc>
        <w:tc>
          <w:tcPr>
            <w:tcW w:w="2987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UST BANNU</w:t>
            </w:r>
          </w:p>
        </w:tc>
      </w:tr>
      <w:tr>
        <w:tblPrEx/>
        <w:trPr>
          <w:trHeight w:val="224" w:hRule="atLeast"/>
        </w:trPr>
        <w:tc>
          <w:tcPr>
            <w:tcW w:w="68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noProof/>
                <w:lang w:bidi="ar-SA"/>
              </w:rPr>
            </w:pPr>
            <w:r>
              <w:rPr>
                <w:noProof/>
                <w:lang w:val="en-US" w:bidi="ar-SA"/>
              </w:rPr>
              <w:t>4</w:t>
            </w:r>
          </w:p>
        </w:tc>
        <w:tc>
          <w:tcPr>
            <w:tcW w:w="2144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noProof/>
                <w:lang w:bidi="ar-SA"/>
              </w:rPr>
            </w:pPr>
            <w:r>
              <w:rPr>
                <w:noProof/>
                <w:lang w:val="en-US" w:bidi="ar-SA"/>
              </w:rPr>
              <w:t>MSC</w:t>
            </w:r>
          </w:p>
        </w:tc>
        <w:tc>
          <w:tcPr>
            <w:tcW w:w="1888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noProof/>
                <w:lang w:bidi="ar-SA"/>
              </w:rPr>
            </w:pPr>
            <w:r>
              <w:rPr>
                <w:noProof/>
                <w:lang w:val="en-US" w:bidi="ar-SA"/>
              </w:rPr>
              <w:t>2022</w:t>
            </w:r>
          </w:p>
        </w:tc>
        <w:tc>
          <w:tcPr>
            <w:tcW w:w="1889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noProof/>
                <w:lang w:bidi="ar-SA"/>
              </w:rPr>
            </w:pPr>
            <w:r>
              <w:rPr>
                <w:noProof/>
                <w:lang w:val="en-US" w:bidi="ar-SA"/>
              </w:rPr>
              <w:t>783/1200</w:t>
            </w:r>
          </w:p>
        </w:tc>
        <w:tc>
          <w:tcPr>
            <w:tcW w:w="2987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noProof/>
                <w:lang w:bidi="ar-SA"/>
              </w:rPr>
            </w:pPr>
            <w:r>
              <w:rPr>
                <w:noProof/>
                <w:lang w:val="en-US" w:bidi="ar-SA"/>
              </w:rPr>
              <w:t>ULM KPK</w:t>
            </w:r>
          </w:p>
        </w:tc>
      </w:tr>
    </w:tbl>
    <w:p>
      <w:pPr>
        <w:pStyle w:val="style0"/>
        <w:tabs>
          <w:tab w:val="left" w:leader="none" w:pos="8280"/>
        </w:tabs>
        <w:jc w:val="both"/>
        <w:rPr>
          <w:rFonts w:ascii="Cambria" w:hAns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911270</wp:posOffset>
                </wp:positionH>
                <wp:positionV relativeFrom="page">
                  <wp:posOffset>7795895</wp:posOffset>
                </wp:positionV>
                <wp:extent cx="6153376" cy="439832"/>
                <wp:effectExtent l="0" t="0" r="0" b="9525"/>
                <wp:wrapNone/>
                <wp:docPr id="1030" name="Flowchart: Process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153376" cy="439832"/>
                        </a:xfrm>
                        <a:prstGeom prst="flowChartProcess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109" fillcolor="white" stroked="f" style="position:absolute;margin-left:71.75pt;margin-top:613.85pt;width:484.52pt;height:34.63pt;z-index:6;mso-position-horizontal-relative:page;mso-position-vertical-relative:page;mso-width-relative:page;mso-height-relative:page;mso-wrap-distance-left:0.0pt;mso-wrap-distance-right:0.0pt;visibility:visible;rotation:11796480fd;v-text-anchor:middle;flip:y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8280"/>
        </w:tabs>
        <w:jc w:val="both"/>
        <w:rPr>
          <w:rFonts w:ascii="Cambria" w:hAnsi="Cambria"/>
        </w:rPr>
      </w:pPr>
    </w:p>
    <w:p>
      <w:pPr>
        <w:pStyle w:val="style0"/>
        <w:tabs>
          <w:tab w:val="left" w:leader="none" w:pos="8280"/>
        </w:tabs>
        <w:jc w:val="both"/>
        <w:rPr>
          <w:rFonts w:ascii="Cambria" w:hAns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906145</wp:posOffset>
                </wp:positionH>
                <wp:positionV relativeFrom="page">
                  <wp:posOffset>8537188</wp:posOffset>
                </wp:positionV>
                <wp:extent cx="6286498" cy="412574"/>
                <wp:effectExtent l="0" t="0" r="0" b="9525"/>
                <wp:wrapNone/>
                <wp:docPr id="1031" name="Flowchart: Process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498" cy="412574"/>
                        </a:xfrm>
                        <a:prstGeom prst="flowChartProcess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ea022"/>
                                <w:sz w:val="36"/>
                                <w:szCs w:val="36"/>
                                <w14:shadow w14:blurRad="50800" w14:ky="0" w14:dir="5400000" w14:kx="0" w14:algn="tl" w14:sy="100000" w14:sx="100000" w14:dist="38100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2" w14:cmpd="sng" w14:cap="flat">
                                  <w14:gradFill w14:flip="none" w14:rotWithShape="false">
                                    <w14:gsLst>
                                      <w14:gs w14:pos="0">
                                        <w14:srgbClr w14:val="ffb556"/>
                                      </w14:gs>
                                      <w14:gs w14:pos="70000">
                                        <w14:srgbClr w14:val="ff8000"/>
                                      </w14:gs>
                                    </w14:gsLst>
                                    <w14:lin w14:ang="5400000" w14:scaled="false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2e3"/>
                                  </w14:solidFill>
                                </w14:textFill>
                              </w:rPr>
                              <w:t>LANGUAGES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109" fillcolor="white" stroked="f" style="position:absolute;margin-left:71.35pt;margin-top:672.22pt;width:495.0pt;height:32.49pt;z-index:7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ea022"/>
                          <w:sz w:val="36"/>
                          <w:szCs w:val="36"/>
                          <w14:shadow w14:blurRad="50800" w14:ky="0" w14:dir="5400000" w14:kx="0" w14:algn="tl" w14:sy="100000" w14:sx="100000" w14:dist="38100">
                            <w14:srgbClr w14:val="000000">
                              <w14:alpha w14:val="67000"/>
                            </w14:srgbClr>
                          </w14:shadow>
                          <w14:textOutline w14:w="15772" w14:cmpd="sng" w14:cap="flat">
                            <w14:gradFill w14:flip="none" w14:rotWithShape="false">
                              <w14:gsLst>
                                <w14:gs w14:pos="0">
                                  <w14:srgbClr w14:val="ffb556"/>
                                </w14:gs>
                                <w14:gs w14:pos="70000">
                                  <w14:srgbClr w14:val="ff8000"/>
                                </w14:gs>
                              </w14:gsLst>
                              <w14:lin w14:ang="5400000" w14:scaled="false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2e3"/>
                            </w14:solidFill>
                          </w14:textFill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style154"/>
        <w:tblpPr w:leftFromText="180" w:rightFromText="180" w:topFromText="0" w:bottomFromText="0" w:vertAnchor="page" w:horzAnchor="page" w:tblpX="1548" w:tblpY="12720"/>
        <w:tblW w:w="0" w:type="auto"/>
        <w:jc w:val="left"/>
        <w:tblLook w:val="04A0" w:firstRow="1" w:lastRow="0" w:firstColumn="1" w:lastColumn="0" w:noHBand="0" w:noVBand="1"/>
      </w:tblPr>
      <w:tblGrid>
        <w:gridCol w:w="918"/>
        <w:gridCol w:w="2160"/>
        <w:gridCol w:w="1710"/>
        <w:gridCol w:w="2112"/>
        <w:gridCol w:w="2343"/>
      </w:tblGrid>
      <w:tr>
        <w:trPr>
          <w:trHeight w:val="332" w:hRule="atLeast"/>
          <w:jc w:val="left"/>
        </w:trPr>
        <w:tc>
          <w:tcPr>
            <w:tcW w:w="918" w:type="dxa"/>
            <w:tcBorders/>
          </w:tcPr>
          <w:p>
            <w:pPr>
              <w:pStyle w:val="style179"/>
              <w:tabs>
                <w:tab w:val="left" w:leader="none" w:pos="8280"/>
              </w:tabs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S.NO</w:t>
            </w:r>
          </w:p>
        </w:tc>
        <w:tc>
          <w:tcPr>
            <w:tcW w:w="2160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PROGRAM</w:t>
            </w:r>
          </w:p>
        </w:tc>
        <w:tc>
          <w:tcPr>
            <w:tcW w:w="1710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YEAR</w:t>
            </w:r>
          </w:p>
        </w:tc>
        <w:tc>
          <w:tcPr>
            <w:tcW w:w="2112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MARKS</w:t>
            </w:r>
          </w:p>
        </w:tc>
        <w:tc>
          <w:tcPr>
            <w:tcW w:w="2343" w:type="dxa"/>
            <w:tcBorders/>
          </w:tcPr>
          <w:p>
            <w:pPr>
              <w:pStyle w:val="style0"/>
              <w:tabs>
                <w:tab w:val="left" w:leader="none" w:pos="8280"/>
              </w:tabs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caf278"/>
                <w14:shadow w14:blurRad="41275" w14:ky="0" w14:dir="18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6350" w14:cmpd="sng" w14:cap="flat">
                  <w14:solidFill>
                    <w14:srgbClr w14:val="424128"/>
                  </w14:solidFill>
                  <w14:prstDash w14:val="solid"/>
                  <w14:round/>
                </w14:textOutline>
                <w14:textFill>
                  <w14:solidFill>
                    <w14:srgbClr w14:val="daff7c"/>
                  </w14:solidFill>
                </w14:textFill>
              </w:rPr>
              <w:t>BOURD/UNV</w:t>
            </w:r>
          </w:p>
        </w:tc>
      </w:tr>
      <w:tr>
        <w:tblPrEx/>
        <w:trPr>
          <w:trHeight w:val="283" w:hRule="atLeast"/>
          <w:jc w:val="left"/>
        </w:trPr>
        <w:tc>
          <w:tcPr>
            <w:tcW w:w="91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DIT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2017</w:t>
            </w:r>
          </w:p>
        </w:tc>
        <w:tc>
          <w:tcPr>
            <w:tcW w:w="2112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1186/1400</w:t>
            </w:r>
          </w:p>
        </w:tc>
        <w:tc>
          <w:tcPr>
            <w:tcW w:w="234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BTE</w:t>
            </w:r>
          </w:p>
        </w:tc>
      </w:tr>
    </w:tbl>
    <w:p>
      <w:pPr>
        <w:pStyle w:val="style179"/>
        <w:tabs>
          <w:tab w:val="left" w:leader="none" w:pos="8280"/>
        </w:tabs>
        <w:jc w:val="both"/>
        <w:rPr>
          <w:rFonts w:ascii="Cambria" w:hAnsi="Cambria"/>
        </w:rPr>
      </w:pPr>
    </w:p>
    <w:p>
      <w:pPr>
        <w:pStyle w:val="style179"/>
        <w:tabs>
          <w:tab w:val="left" w:leader="none" w:pos="8280"/>
        </w:tabs>
        <w:jc w:val="both"/>
        <w:rPr>
          <w:rFonts w:ascii="Cambria" w:hAnsi="Cambria"/>
        </w:rPr>
      </w:pP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>English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 xml:space="preserve">   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 xml:space="preserve"> 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>U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>rdu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 xml:space="preserve">   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 xml:space="preserve"> 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>Pashto</w:t>
      </w:r>
      <w:r>
        <w:rPr>
          <w:rFonts w:ascii="Cambria" w:cs="Arial" w:eastAsia="Calibri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ur-PK" w:eastAsia="en-US"/>
        </w:rPr>
        <w:t xml:space="preserve"> </w:t>
      </w:r>
    </w:p>
    <w:p>
      <w:pPr>
        <w:pStyle w:val="style0"/>
        <w:tabs>
          <w:tab w:val="left" w:leader="none" w:pos="8280"/>
        </w:tabs>
        <w:jc w:val="both"/>
        <w:rPr>
          <w:rFonts w:ascii="Cambria" w:hAnsi="Cambria"/>
        </w:rPr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870141</wp:posOffset>
                </wp:positionH>
                <wp:positionV relativeFrom="page">
                  <wp:posOffset>431800</wp:posOffset>
                </wp:positionV>
                <wp:extent cx="6262180" cy="412574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2180" cy="412574"/>
                        </a:xfrm>
                        <a:prstGeom prst="flowChartProcess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before="0" w:after="200" w:lineRule="auto" w:line="276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ea022"/>
                                <w:sz w:val="36"/>
                                <w:szCs w:val="36"/>
                                <w:lang w:val="en-US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109" fillcolor="white" stroked="f" style="position:absolute;margin-left:68.52pt;margin-top:34.0pt;width:493.09pt;height:32.49pt;z-index:8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before="0" w:after="200" w:lineRule="auto" w:line="276"/>
                        <w:jc w:val="left"/>
                        <w:rPr/>
                      </w:pPr>
                      <w:r>
                        <w:rPr>
                          <w:b/>
                          <w:color w:val="fea022"/>
                          <w:sz w:val="36"/>
                          <w:szCs w:val="36"/>
                          <w:lang w:val="en-US"/>
                        </w:rPr>
                        <w:t xml:space="preserve">EXPERIENCE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>
      <w:pPr>
        <w:pStyle w:val="style0"/>
        <w:numPr>
          <w:ilvl w:val="0"/>
          <w:numId w:val="0"/>
        </w:numPr>
        <w:tabs>
          <w:tab w:val="left" w:leader="none" w:pos="8280"/>
        </w:tabs>
        <w:jc w:val="both"/>
        <w:rPr>
          <w:rFonts w:ascii="Cambria" w:hAnsi="Cambria"/>
        </w:rPr>
      </w:pPr>
    </w:p>
    <w:p>
      <w:pPr>
        <w:pStyle w:val="style0"/>
        <w:numPr>
          <w:ilvl w:val="0"/>
          <w:numId w:val="0"/>
        </w:numPr>
        <w:tabs>
          <w:tab w:val="left" w:leader="none" w:pos="8280"/>
        </w:tabs>
        <w:jc w:val="both"/>
        <w:rPr>
          <w:rFonts w:ascii="Cambria" w:hAnsi="Cambria"/>
        </w:rPr>
      </w:pPr>
    </w:p>
    <w:p>
      <w:pPr>
        <w:pStyle w:val="style0"/>
        <w:numPr>
          <w:ilvl w:val="0"/>
          <w:numId w:val="0"/>
        </w:numPr>
        <w:tabs>
          <w:tab w:val="left" w:leader="none" w:pos="8280"/>
        </w:tabs>
        <w:jc w:val="both"/>
        <w:rPr>
          <w:rFonts w:ascii="Cambria" w:hAnsi="Cambria"/>
        </w:rPr>
      </w:pPr>
      <w:r>
        <w:rPr>
          <w:rFonts w:hAnsi="Cambria"/>
          <w:lang w:val="en-US"/>
        </w:rPr>
        <w:t>1- RIZ Consulting Project ( 1 year)</w:t>
      </w:r>
    </w:p>
    <w:p>
      <w:pPr>
        <w:pStyle w:val="style0"/>
        <w:numPr>
          <w:ilvl w:val="0"/>
          <w:numId w:val="0"/>
        </w:numPr>
        <w:tabs>
          <w:tab w:val="left" w:leader="none" w:pos="8280"/>
        </w:tabs>
        <w:jc w:val="both"/>
        <w:rPr>
          <w:rFonts w:ascii="Cambria" w:hAnsi="Cambria"/>
        </w:rPr>
      </w:pPr>
      <w:r>
        <w:rPr>
          <w:rFonts w:hAnsi="Cambria"/>
          <w:lang w:val="en-US"/>
        </w:rPr>
        <w:t>2- PRCS  (17 days)</w:t>
      </w:r>
    </w:p>
    <w:sectPr>
      <w:pgSz w:w="11907" w:h="16839" w:orient="portrait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DCF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AC0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F7E9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bidi="ur-PK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6e9400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bidi="ur-PK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bidi="ur-PK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Heading 1 Char_18f9a480-a85d-4fe1-ad71-2604db038147"/>
    <w:basedOn w:val="style65"/>
    <w:next w:val="style4098"/>
    <w:link w:val="style1"/>
    <w:uiPriority w:val="9"/>
    <w:rPr>
      <w:rFonts w:ascii="Cambria" w:cs="Times New Roman" w:eastAsia="宋体" w:hAnsi="Cambria"/>
      <w:b/>
      <w:bCs/>
      <w:color w:val="6e9400"/>
      <w:sz w:val="28"/>
      <w:szCs w:val="28"/>
      <w:lang w:bidi="ur-PK"/>
    </w:rPr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4" w:color="94c600"/>
      </w:pBdr>
      <w:spacing w:after="300" w:lineRule="auto" w:line="240"/>
      <w:contextualSpacing/>
    </w:pPr>
    <w:rPr>
      <w:rFonts w:ascii="Cambria" w:cs="Times New Roman" w:eastAsia="宋体" w:hAnsi="Cambria"/>
      <w:color w:val="2e2d21"/>
      <w:spacing w:val="5"/>
      <w:kern w:val="28"/>
      <w:sz w:val="52"/>
      <w:szCs w:val="52"/>
    </w:rPr>
  </w:style>
  <w:style w:type="character" w:customStyle="1" w:styleId="style4099">
    <w:name w:val="Title Char_0d76cee0-b9a0-4e5c-8c54-c9f957834866"/>
    <w:basedOn w:val="style65"/>
    <w:next w:val="style4099"/>
    <w:link w:val="style62"/>
    <w:uiPriority w:val="10"/>
    <w:rPr>
      <w:rFonts w:ascii="Cambria" w:cs="Times New Roman" w:eastAsia="宋体" w:hAnsi="Cambria"/>
      <w:color w:val="2e2d21"/>
      <w:spacing w:val="5"/>
      <w:kern w:val="28"/>
      <w:sz w:val="52"/>
      <w:szCs w:val="52"/>
      <w:lang w:bidi="ur-P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6CF4-797C-47A6-BE5B-EE05BC37F7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123</Words>
  <Pages>1</Pages>
  <Characters>685</Characters>
  <Application>WPS Office</Application>
  <DocSecurity>0</DocSecurity>
  <Paragraphs>84</Paragraphs>
  <ScaleCrop>false</ScaleCrop>
  <LinksUpToDate>false</LinksUpToDate>
  <CharactersWithSpaces>847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2023-10-30T07:08:48Z</dcterms:created>
  <dc:creator>lazer jet</dc:creator>
  <lastModifiedBy>V2027</lastModifiedBy>
  <dcterms:modified xsi:type="dcterms:W3CDTF">2023-10-30T07:08:48Z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7d8ce844f12b4ad6b25e3c99a32490af</vt:lpwstr>
  </property>
</Properties>
</file>