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889" w:rsidRPr="007B48F7" w:rsidRDefault="0059734B" w:rsidP="007B48F7">
      <w:pPr>
        <w:rPr>
          <w:rFonts w:ascii="Garamond" w:eastAsia="Garamond" w:hAnsi="Garamond" w:cs="Garamond"/>
          <w:color w:val="0D5E94"/>
          <w:sz w:val="28"/>
          <w:szCs w:val="28"/>
        </w:rPr>
      </w:pPr>
      <w:r>
        <w:rPr>
          <w:noProof/>
        </w:rPr>
        <w:drawing>
          <wp:inline distT="114300" distB="114300" distL="114300" distR="114300">
            <wp:extent cx="3827513" cy="4717477"/>
            <wp:effectExtent l="0" t="0" r="0" b="0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7513" cy="47174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7889" w:rsidRPr="007B48F7" w:rsidRDefault="0059734B" w:rsidP="007B48F7">
      <w:pPr>
        <w:rPr>
          <w:rFonts w:ascii="Garamond" w:eastAsia="Garamond" w:hAnsi="Garamond" w:cs="Garamond"/>
          <w:color w:val="0000FF"/>
          <w:sz w:val="44"/>
          <w:szCs w:val="44"/>
        </w:rPr>
      </w:pPr>
      <w:r w:rsidRPr="007B48F7">
        <w:rPr>
          <w:rFonts w:ascii="Garamond" w:eastAsia="Garamond" w:hAnsi="Garamond" w:cs="Garamond"/>
          <w:color w:val="0000FF"/>
          <w:sz w:val="44"/>
          <w:szCs w:val="44"/>
        </w:rPr>
        <w:t>Professional Profile</w:t>
      </w:r>
    </w:p>
    <w:p w:rsidR="00EE7889" w:rsidRPr="007B48F7" w:rsidRDefault="0059734B" w:rsidP="007B48F7">
      <w:pPr>
        <w:rPr>
          <w:rFonts w:ascii="Garamond" w:eastAsia="Garamond" w:hAnsi="Garamond" w:cs="Garamond"/>
          <w:color w:val="000000"/>
          <w:sz w:val="44"/>
          <w:szCs w:val="44"/>
        </w:rPr>
      </w:pPr>
      <w:r w:rsidRPr="007B48F7">
        <w:rPr>
          <w:rFonts w:ascii="Garamond" w:eastAsia="Garamond" w:hAnsi="Garamond" w:cs="Garamond"/>
          <w:color w:val="000000"/>
          <w:sz w:val="44"/>
          <w:szCs w:val="44"/>
        </w:rPr>
        <w:t>MUHAMMAD SHABEER</w:t>
      </w:r>
    </w:p>
    <w:p w:rsidR="00EE7889" w:rsidRPr="007B48F7" w:rsidRDefault="0059734B" w:rsidP="007B48F7">
      <w:pPr>
        <w:rPr>
          <w:rFonts w:ascii="Garamond" w:eastAsia="Garamond" w:hAnsi="Garamond" w:cs="Garamond"/>
          <w:sz w:val="24"/>
          <w:szCs w:val="24"/>
        </w:rPr>
      </w:pPr>
      <w:r w:rsidRPr="007B48F7">
        <w:rPr>
          <w:rFonts w:ascii="Garamond" w:eastAsia="Garamond" w:hAnsi="Garamond" w:cs="Garamond"/>
          <w:sz w:val="24"/>
          <w:szCs w:val="24"/>
        </w:rPr>
        <w:t>Program Management/Implementation/</w:t>
      </w:r>
      <w:r w:rsidRPr="007B48F7">
        <w:rPr>
          <w:rFonts w:ascii="Verdana" w:eastAsia="Verdana" w:hAnsi="Verdana" w:cs="Verdana"/>
          <w:sz w:val="18"/>
          <w:szCs w:val="18"/>
        </w:rPr>
        <w:t xml:space="preserve"> </w:t>
      </w:r>
      <w:r w:rsidRPr="007B48F7">
        <w:rPr>
          <w:rFonts w:ascii="Garamond" w:eastAsia="Garamond" w:hAnsi="Garamond" w:cs="Garamond"/>
          <w:sz w:val="24"/>
          <w:szCs w:val="24"/>
        </w:rPr>
        <w:t>Administrative support</w:t>
      </w:r>
    </w:p>
    <w:p w:rsidR="00EE7889" w:rsidRPr="007B48F7" w:rsidRDefault="0059734B" w:rsidP="007B48F7">
      <w:pPr>
        <w:rPr>
          <w:rFonts w:ascii="Garamond" w:eastAsia="Garamond" w:hAnsi="Garamond" w:cs="Garamond"/>
          <w:sz w:val="24"/>
          <w:szCs w:val="24"/>
        </w:rPr>
      </w:pPr>
      <w:r w:rsidRPr="007B48F7">
        <w:rPr>
          <w:rFonts w:ascii="Garamond" w:eastAsia="Garamond" w:hAnsi="Garamond" w:cs="Garamond"/>
          <w:sz w:val="24"/>
          <w:szCs w:val="24"/>
        </w:rPr>
        <w:t>(92) 345 – 9091826</w:t>
      </w:r>
      <w:r w:rsidR="001C0B05">
        <w:rPr>
          <w:rFonts w:ascii="Garamond" w:eastAsia="Garamond" w:hAnsi="Garamond" w:cs="Garamond"/>
          <w:sz w:val="24"/>
          <w:szCs w:val="24"/>
        </w:rPr>
        <w:tab/>
      </w:r>
      <w:hyperlink r:id="rId8">
        <w:r w:rsidRPr="007B48F7">
          <w:rPr>
            <w:rFonts w:ascii="Garamond" w:eastAsia="Garamond" w:hAnsi="Garamond" w:cs="Garamond"/>
            <w:color w:val="1155CC"/>
            <w:sz w:val="24"/>
            <w:szCs w:val="24"/>
            <w:u w:val="single"/>
          </w:rPr>
          <w:t>Shabeerkhan1232017@gmail.com</w:t>
        </w:r>
      </w:hyperlink>
    </w:p>
    <w:p w:rsidR="00BB51F6" w:rsidRPr="004946A8" w:rsidRDefault="00BB51F6" w:rsidP="007B48F7">
      <w:pPr>
        <w:rPr>
          <w:rFonts w:ascii="Times New Roman" w:eastAsia="Garamond" w:hAnsi="Times New Roman" w:cs="Times New Roman"/>
          <w:color w:val="0070C0"/>
          <w:sz w:val="28"/>
          <w:szCs w:val="28"/>
        </w:rPr>
      </w:pPr>
      <w:r w:rsidRPr="004946A8">
        <w:rPr>
          <w:rFonts w:ascii="Times New Roman" w:eastAsia="Garamond" w:hAnsi="Times New Roman" w:cs="Times New Roman"/>
          <w:color w:val="0070C0"/>
          <w:sz w:val="28"/>
          <w:szCs w:val="28"/>
        </w:rPr>
        <w:t>SUMMARY</w:t>
      </w:r>
    </w:p>
    <w:p w:rsidR="007B48F7" w:rsidRDefault="00D151E9" w:rsidP="004946A8">
      <w:pPr>
        <w:spacing w:after="0" w:line="360" w:lineRule="auto"/>
        <w:rPr>
          <w:rFonts w:asciiTheme="minorHAnsi" w:eastAsia="Garamond" w:hAnsiTheme="minorHAnsi" w:cstheme="minorHAnsi"/>
          <w:sz w:val="24"/>
          <w:szCs w:val="24"/>
        </w:rPr>
      </w:pPr>
      <w:r w:rsidRPr="004946A8">
        <w:rPr>
          <w:rFonts w:asciiTheme="minorHAnsi" w:eastAsia="Garamond" w:hAnsiTheme="minorHAnsi" w:cstheme="minorHAnsi"/>
          <w:sz w:val="24"/>
          <w:szCs w:val="24"/>
        </w:rPr>
        <w:t>I am confident that I am fully qualified and will be strong addition in your team. I have worked in different organization till to project date. I have six year experience in Private sector organizations and NGOs in General Food Distribution, Managing and co</w:t>
      </w:r>
      <w:r w:rsidR="005B3948" w:rsidRPr="004946A8">
        <w:rPr>
          <w:rFonts w:asciiTheme="minorHAnsi" w:eastAsia="Garamond" w:hAnsiTheme="minorHAnsi" w:cstheme="minorHAnsi"/>
          <w:sz w:val="24"/>
          <w:szCs w:val="24"/>
        </w:rPr>
        <w:t>mputer operator. I have B.S Honors</w:t>
      </w:r>
      <w:r w:rsidRPr="004946A8">
        <w:rPr>
          <w:rFonts w:asciiTheme="minorHAnsi" w:eastAsia="Garamond" w:hAnsiTheme="minorHAnsi" w:cstheme="minorHAnsi"/>
          <w:sz w:val="24"/>
          <w:szCs w:val="24"/>
        </w:rPr>
        <w:t xml:space="preserve"> degree in Statistics</w:t>
      </w:r>
      <w:r w:rsidR="005B3948" w:rsidRPr="004946A8">
        <w:rPr>
          <w:rFonts w:asciiTheme="minorHAnsi" w:eastAsia="Garamond" w:hAnsiTheme="minorHAnsi" w:cstheme="minorHAnsi"/>
          <w:sz w:val="24"/>
          <w:szCs w:val="24"/>
        </w:rPr>
        <w:t xml:space="preserve"> from</w:t>
      </w:r>
      <w:r w:rsidRPr="004946A8">
        <w:rPr>
          <w:rFonts w:asciiTheme="minorHAnsi" w:eastAsia="Garamond" w:hAnsiTheme="minorHAnsi" w:cstheme="minorHAnsi"/>
          <w:sz w:val="24"/>
          <w:szCs w:val="24"/>
        </w:rPr>
        <w:t xml:space="preserve"> University of </w:t>
      </w:r>
      <w:r w:rsidR="00846824" w:rsidRPr="004946A8">
        <w:rPr>
          <w:rFonts w:asciiTheme="minorHAnsi" w:eastAsia="Garamond" w:hAnsiTheme="minorHAnsi" w:cstheme="minorHAnsi"/>
          <w:sz w:val="24"/>
          <w:szCs w:val="24"/>
        </w:rPr>
        <w:t>Peshawar</w:t>
      </w:r>
      <w:r w:rsidRPr="004946A8">
        <w:rPr>
          <w:rFonts w:asciiTheme="minorHAnsi" w:eastAsia="Garamond" w:hAnsiTheme="minorHAnsi" w:cstheme="minorHAnsi"/>
          <w:sz w:val="24"/>
          <w:szCs w:val="24"/>
        </w:rPr>
        <w:t>, and also having computer literacy.  I would appreciate a job interview at your convenience</w:t>
      </w:r>
      <w:r w:rsidR="00AF7EEE">
        <w:rPr>
          <w:rFonts w:asciiTheme="minorHAnsi" w:eastAsia="Garamond" w:hAnsiTheme="minorHAnsi" w:cstheme="minorHAnsi"/>
          <w:sz w:val="24"/>
          <w:szCs w:val="24"/>
        </w:rPr>
        <w:t>.</w:t>
      </w:r>
    </w:p>
    <w:p w:rsidR="00AF7EEE" w:rsidRPr="004946A8" w:rsidRDefault="00AF7EEE" w:rsidP="004946A8">
      <w:pPr>
        <w:spacing w:after="0" w:line="360" w:lineRule="auto"/>
        <w:rPr>
          <w:rFonts w:asciiTheme="minorHAnsi" w:eastAsia="Garamond" w:hAnsiTheme="minorHAnsi" w:cstheme="minorHAnsi"/>
          <w:sz w:val="24"/>
          <w:szCs w:val="24"/>
        </w:rPr>
      </w:pPr>
    </w:p>
    <w:p w:rsidR="00D151E9" w:rsidRPr="002E492F" w:rsidRDefault="00D151E9" w:rsidP="007B48F7">
      <w:pPr>
        <w:rPr>
          <w:rFonts w:ascii="Times New Roman" w:eastAsia="Garamond" w:hAnsi="Times New Roman" w:cs="Times New Roman"/>
          <w:sz w:val="28"/>
          <w:szCs w:val="28"/>
        </w:rPr>
      </w:pPr>
      <w:r w:rsidRPr="002E492F">
        <w:rPr>
          <w:rFonts w:ascii="Cambria" w:eastAsia="Cambria" w:hAnsi="Cambria" w:cs="Cambria"/>
          <w:color w:val="4A86E8"/>
          <w:sz w:val="28"/>
          <w:szCs w:val="28"/>
          <w:u w:val="single"/>
        </w:rPr>
        <w:lastRenderedPageBreak/>
        <w:t>OBJECTIVES:</w:t>
      </w:r>
    </w:p>
    <w:p w:rsidR="00D151E9" w:rsidRPr="0062059A" w:rsidRDefault="00D151E9" w:rsidP="0062059A">
      <w:pPr>
        <w:spacing w:after="0" w:line="360" w:lineRule="auto"/>
        <w:rPr>
          <w:rFonts w:ascii="Times New Roman" w:eastAsia="Times New Roman" w:hAnsi="Times New Roman" w:cs="Times New Roman"/>
          <w:smallCaps/>
          <w:sz w:val="24"/>
          <w:szCs w:val="24"/>
        </w:rPr>
      </w:pPr>
      <w:r w:rsidRPr="0062059A">
        <w:rPr>
          <w:rFonts w:ascii="Times New Roman" w:eastAsia="Times New Roman" w:hAnsi="Times New Roman" w:cs="Times New Roman"/>
          <w:smallCaps/>
          <w:sz w:val="24"/>
          <w:szCs w:val="24"/>
        </w:rPr>
        <w:t>TO SECURE A POSITION IN AN ORGANIZATION THAT WOULD FULLY EMPLOY   MY PERSONAL SKILLS MY EXPERIENCE AS WELL AS MY ACADEMIC TRAINING IN A REWARDING CAREER THAT AFFORDS PROFESSIONAL &amp; PERSONAL GROWTH.</w:t>
      </w:r>
    </w:p>
    <w:p w:rsidR="00BB51F6" w:rsidRPr="0062059A" w:rsidRDefault="00BB51F6" w:rsidP="0062059A">
      <w:pPr>
        <w:spacing w:after="0" w:line="360" w:lineRule="auto"/>
        <w:rPr>
          <w:sz w:val="24"/>
          <w:szCs w:val="24"/>
        </w:rPr>
      </w:pPr>
      <w:r w:rsidRPr="0062059A">
        <w:rPr>
          <w:sz w:val="24"/>
          <w:szCs w:val="24"/>
        </w:rPr>
        <w:t>To pursue a challenging career in a dynamic and progressive organization/department. By constant learning and hard work, and to work devotedly to fulfill the organizational/departmental and personal goals, I am looking for an opportunity that would help me to build up my skills and enjoy the growth of my career.</w:t>
      </w:r>
    </w:p>
    <w:p w:rsidR="00BB51F6" w:rsidRPr="0062059A" w:rsidRDefault="00BB51F6" w:rsidP="0062059A">
      <w:pPr>
        <w:spacing w:after="0" w:line="360" w:lineRule="auto"/>
        <w:rPr>
          <w:sz w:val="24"/>
          <w:szCs w:val="24"/>
        </w:rPr>
      </w:pPr>
      <w:r w:rsidRPr="0062059A">
        <w:rPr>
          <w:sz w:val="24"/>
          <w:szCs w:val="24"/>
        </w:rPr>
        <w:t>It is because my previous job experience has strengthened my communication skills and has challenged me to work in a dynamic, challenging and demanding environment, lonely/ solitarily or in a group/ team.</w:t>
      </w:r>
    </w:p>
    <w:p w:rsidR="00846824" w:rsidRPr="009D4893" w:rsidRDefault="00846824" w:rsidP="007B48F7">
      <w:pPr>
        <w:rPr>
          <w:rFonts w:ascii="Cambria" w:eastAsia="Cambria" w:hAnsi="Cambria" w:cs="Cambria"/>
          <w:color w:val="3D85C6"/>
          <w:highlight w:val="white"/>
        </w:rPr>
      </w:pPr>
    </w:p>
    <w:p w:rsidR="00EE7889" w:rsidRPr="0062059A" w:rsidRDefault="0059734B" w:rsidP="007B48F7">
      <w:pPr>
        <w:rPr>
          <w:color w:val="3D85C6"/>
          <w:sz w:val="28"/>
          <w:szCs w:val="28"/>
          <w:u w:val="single"/>
        </w:rPr>
      </w:pPr>
      <w:r w:rsidRPr="0062059A">
        <w:rPr>
          <w:rFonts w:ascii="Cambria" w:eastAsia="Cambria" w:hAnsi="Cambria" w:cs="Cambria"/>
          <w:color w:val="3D85C6"/>
          <w:sz w:val="28"/>
          <w:szCs w:val="28"/>
          <w:highlight w:val="white"/>
        </w:rPr>
        <w:t>Personal Information</w:t>
      </w:r>
      <w:r w:rsidRPr="0062059A">
        <w:rPr>
          <w:color w:val="3D85C6"/>
          <w:sz w:val="28"/>
          <w:szCs w:val="28"/>
          <w:u w:val="single"/>
        </w:rPr>
        <w:t>:</w:t>
      </w:r>
    </w:p>
    <w:p w:rsidR="00EE7889" w:rsidRPr="0062059A" w:rsidRDefault="0059734B" w:rsidP="007B48F7">
      <w:pPr>
        <w:rPr>
          <w:sz w:val="24"/>
          <w:szCs w:val="24"/>
        </w:rPr>
      </w:pPr>
      <w:r w:rsidRPr="0062059A">
        <w:rPr>
          <w:rFonts w:ascii="Times New Roman" w:eastAsia="Times New Roman" w:hAnsi="Times New Roman" w:cs="Times New Roman"/>
          <w:sz w:val="24"/>
          <w:szCs w:val="24"/>
        </w:rPr>
        <w:t>Father’s Name</w:t>
      </w:r>
      <w:r w:rsidRPr="0062059A">
        <w:rPr>
          <w:rFonts w:ascii="Times New Roman" w:eastAsia="Times New Roman" w:hAnsi="Times New Roman" w:cs="Times New Roman"/>
          <w:sz w:val="24"/>
          <w:szCs w:val="24"/>
        </w:rPr>
        <w:tab/>
      </w:r>
      <w:r w:rsidRPr="0062059A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r w:rsidRPr="0062059A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62059A">
        <w:rPr>
          <w:rFonts w:ascii="Times New Roman" w:eastAsia="Times New Roman" w:hAnsi="Times New Roman" w:cs="Times New Roman"/>
          <w:sz w:val="24"/>
          <w:szCs w:val="24"/>
        </w:rPr>
        <w:t>Sardar</w:t>
      </w:r>
      <w:proofErr w:type="spellEnd"/>
      <w:r w:rsidRPr="0062059A">
        <w:rPr>
          <w:rFonts w:ascii="Times New Roman" w:eastAsia="Times New Roman" w:hAnsi="Times New Roman" w:cs="Times New Roman"/>
          <w:sz w:val="24"/>
          <w:szCs w:val="24"/>
        </w:rPr>
        <w:t xml:space="preserve"> Khan</w:t>
      </w:r>
    </w:p>
    <w:p w:rsidR="00EE7889" w:rsidRPr="0062059A" w:rsidRDefault="0059734B" w:rsidP="007B48F7">
      <w:pPr>
        <w:rPr>
          <w:sz w:val="24"/>
          <w:szCs w:val="24"/>
        </w:rPr>
      </w:pPr>
      <w:r w:rsidRPr="0062059A">
        <w:rPr>
          <w:rFonts w:ascii="Times New Roman" w:eastAsia="Times New Roman" w:hAnsi="Times New Roman" w:cs="Times New Roman"/>
          <w:sz w:val="24"/>
          <w:szCs w:val="24"/>
        </w:rPr>
        <w:t>Date of Birth</w:t>
      </w:r>
      <w:r w:rsidRPr="0062059A">
        <w:rPr>
          <w:rFonts w:ascii="Times New Roman" w:eastAsia="Times New Roman" w:hAnsi="Times New Roman" w:cs="Times New Roman"/>
          <w:sz w:val="24"/>
          <w:szCs w:val="24"/>
        </w:rPr>
        <w:tab/>
      </w:r>
      <w:r w:rsidRPr="0062059A"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 w:rsidRPr="0062059A">
        <w:rPr>
          <w:rFonts w:ascii="Times New Roman" w:eastAsia="Times New Roman" w:hAnsi="Times New Roman" w:cs="Times New Roman"/>
          <w:sz w:val="24"/>
          <w:szCs w:val="24"/>
        </w:rPr>
        <w:tab/>
        <w:t>10 April 1993</w:t>
      </w:r>
    </w:p>
    <w:p w:rsidR="00EE7889" w:rsidRPr="0062059A" w:rsidRDefault="0059734B" w:rsidP="007B48F7">
      <w:pPr>
        <w:rPr>
          <w:sz w:val="24"/>
          <w:szCs w:val="24"/>
        </w:rPr>
      </w:pPr>
      <w:r w:rsidRPr="0062059A">
        <w:rPr>
          <w:rFonts w:ascii="Times New Roman" w:eastAsia="Times New Roman" w:hAnsi="Times New Roman" w:cs="Times New Roman"/>
          <w:sz w:val="24"/>
          <w:szCs w:val="24"/>
        </w:rPr>
        <w:t xml:space="preserve">Religion </w:t>
      </w:r>
      <w:r w:rsidRPr="0062059A">
        <w:rPr>
          <w:rFonts w:ascii="Times New Roman" w:eastAsia="Times New Roman" w:hAnsi="Times New Roman" w:cs="Times New Roman"/>
          <w:sz w:val="24"/>
          <w:szCs w:val="24"/>
        </w:rPr>
        <w:tab/>
      </w:r>
      <w:r w:rsidRPr="0062059A">
        <w:rPr>
          <w:rFonts w:ascii="Times New Roman" w:eastAsia="Times New Roman" w:hAnsi="Times New Roman" w:cs="Times New Roman"/>
          <w:sz w:val="24"/>
          <w:szCs w:val="24"/>
        </w:rPr>
        <w:tab/>
        <w:t xml:space="preserve">:          </w:t>
      </w:r>
      <w:r w:rsidRPr="0062059A">
        <w:rPr>
          <w:rFonts w:ascii="Times New Roman" w:eastAsia="Times New Roman" w:hAnsi="Times New Roman" w:cs="Times New Roman"/>
          <w:sz w:val="24"/>
          <w:szCs w:val="24"/>
        </w:rPr>
        <w:tab/>
        <w:t>ISLAM</w:t>
      </w:r>
    </w:p>
    <w:p w:rsidR="00EE7889" w:rsidRPr="0062059A" w:rsidRDefault="0059734B" w:rsidP="007B48F7">
      <w:pPr>
        <w:rPr>
          <w:sz w:val="24"/>
          <w:szCs w:val="24"/>
        </w:rPr>
      </w:pPr>
      <w:r w:rsidRPr="0062059A">
        <w:rPr>
          <w:rFonts w:ascii="Times New Roman" w:eastAsia="Times New Roman" w:hAnsi="Times New Roman" w:cs="Times New Roman"/>
          <w:sz w:val="24"/>
          <w:szCs w:val="24"/>
        </w:rPr>
        <w:t>Nationality</w:t>
      </w:r>
      <w:r w:rsidRPr="0062059A">
        <w:rPr>
          <w:rFonts w:ascii="Times New Roman" w:eastAsia="Times New Roman" w:hAnsi="Times New Roman" w:cs="Times New Roman"/>
          <w:sz w:val="24"/>
          <w:szCs w:val="24"/>
        </w:rPr>
        <w:tab/>
      </w:r>
      <w:r w:rsidRPr="0062059A">
        <w:rPr>
          <w:rFonts w:ascii="Times New Roman" w:eastAsia="Times New Roman" w:hAnsi="Times New Roman" w:cs="Times New Roman"/>
          <w:sz w:val="24"/>
          <w:szCs w:val="24"/>
        </w:rPr>
        <w:tab/>
        <w:t xml:space="preserve">:    </w:t>
      </w:r>
      <w:r w:rsidRPr="0062059A">
        <w:rPr>
          <w:rFonts w:ascii="Times New Roman" w:eastAsia="Times New Roman" w:hAnsi="Times New Roman" w:cs="Times New Roman"/>
          <w:sz w:val="24"/>
          <w:szCs w:val="24"/>
        </w:rPr>
        <w:tab/>
        <w:t>PAKISTANI</w:t>
      </w:r>
    </w:p>
    <w:p w:rsidR="00D43117" w:rsidRPr="0062059A" w:rsidRDefault="0059734B" w:rsidP="007B48F7">
      <w:pPr>
        <w:rPr>
          <w:sz w:val="24"/>
          <w:szCs w:val="24"/>
        </w:rPr>
      </w:pPr>
      <w:r w:rsidRPr="0062059A">
        <w:rPr>
          <w:rFonts w:ascii="Times New Roman" w:eastAsia="Times New Roman" w:hAnsi="Times New Roman" w:cs="Times New Roman"/>
          <w:sz w:val="24"/>
          <w:szCs w:val="24"/>
        </w:rPr>
        <w:t>CNIC#</w:t>
      </w:r>
      <w:r w:rsidRPr="0062059A">
        <w:rPr>
          <w:rFonts w:ascii="Times New Roman" w:eastAsia="Times New Roman" w:hAnsi="Times New Roman" w:cs="Times New Roman"/>
          <w:sz w:val="24"/>
          <w:szCs w:val="24"/>
        </w:rPr>
        <w:tab/>
      </w:r>
      <w:r w:rsidRPr="0062059A">
        <w:rPr>
          <w:rFonts w:ascii="Times New Roman" w:eastAsia="Times New Roman" w:hAnsi="Times New Roman" w:cs="Times New Roman"/>
          <w:sz w:val="24"/>
          <w:szCs w:val="24"/>
        </w:rPr>
        <w:tab/>
      </w:r>
      <w:r w:rsidRPr="0062059A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r w:rsidR="00846824" w:rsidRPr="0062059A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62059A">
        <w:rPr>
          <w:rFonts w:ascii="Times New Roman" w:eastAsia="Times New Roman" w:hAnsi="Times New Roman" w:cs="Times New Roman"/>
          <w:sz w:val="24"/>
          <w:szCs w:val="24"/>
        </w:rPr>
        <w:t>17301-6344335-9</w:t>
      </w:r>
    </w:p>
    <w:p w:rsidR="00EE7889" w:rsidRPr="002E492F" w:rsidRDefault="0059734B" w:rsidP="007B48F7">
      <w:r w:rsidRPr="009D4893">
        <w:rPr>
          <w:noProof/>
        </w:rPr>
        <w:drawing>
          <wp:anchor distT="0" distB="0" distL="0" distR="0" simplePos="0" relativeHeight="251658240" behindDoc="0" locked="0" layoutInCell="1" hidden="0" allowOverlap="1" wp14:anchorId="37A86E47" wp14:editId="539B792D">
            <wp:simplePos x="0" y="0"/>
            <wp:positionH relativeFrom="column">
              <wp:posOffset>0</wp:posOffset>
            </wp:positionH>
            <wp:positionV relativeFrom="paragraph">
              <wp:posOffset>310150</wp:posOffset>
            </wp:positionV>
            <wp:extent cx="5848350" cy="19050"/>
            <wp:effectExtent l="0" t="0" r="0" b="0"/>
            <wp:wrapNone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9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9D4893">
        <w:rPr>
          <w:noProof/>
        </w:rPr>
        <w:drawing>
          <wp:anchor distT="0" distB="0" distL="0" distR="0" simplePos="0" relativeHeight="251659264" behindDoc="0" locked="0" layoutInCell="1" hidden="0" allowOverlap="1" wp14:anchorId="0E8495F5" wp14:editId="0F798CFB">
            <wp:simplePos x="0" y="0"/>
            <wp:positionH relativeFrom="column">
              <wp:posOffset>-9518</wp:posOffset>
            </wp:positionH>
            <wp:positionV relativeFrom="paragraph">
              <wp:posOffset>144780</wp:posOffset>
            </wp:positionV>
            <wp:extent cx="5848350" cy="19050"/>
            <wp:effectExtent l="0" t="0" r="0" b="0"/>
            <wp:wrapNone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9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E7889" w:rsidRPr="002E492F" w:rsidRDefault="0059734B" w:rsidP="007B48F7">
      <w:pPr>
        <w:rPr>
          <w:rFonts w:asciiTheme="majorHAnsi" w:hAnsiTheme="majorHAnsi"/>
          <w:i/>
          <w:color w:val="1155CC"/>
          <w:sz w:val="28"/>
          <w:szCs w:val="28"/>
          <w:u w:val="single"/>
        </w:rPr>
      </w:pPr>
      <w:r w:rsidRPr="002E492F">
        <w:rPr>
          <w:rFonts w:asciiTheme="majorHAnsi" w:eastAsia="Cambria" w:hAnsiTheme="majorHAnsi" w:cs="Cambria"/>
          <w:color w:val="1155CC"/>
          <w:sz w:val="28"/>
          <w:szCs w:val="28"/>
          <w:u w:val="single"/>
        </w:rPr>
        <w:t>Education</w:t>
      </w:r>
      <w:r w:rsidRPr="002E492F">
        <w:rPr>
          <w:rFonts w:asciiTheme="majorHAnsi" w:hAnsiTheme="majorHAnsi"/>
          <w:color w:val="1155CC"/>
          <w:sz w:val="28"/>
          <w:szCs w:val="28"/>
          <w:u w:val="single"/>
        </w:rPr>
        <w:t>:</w:t>
      </w:r>
    </w:p>
    <w:p w:rsidR="00EE7889" w:rsidRPr="00A04AA5" w:rsidRDefault="0059734B" w:rsidP="007B48F7">
      <w:pPr>
        <w:rPr>
          <w:rFonts w:ascii="Cambria" w:eastAsia="Cambria" w:hAnsi="Cambria" w:cs="Cambria"/>
          <w:sz w:val="24"/>
          <w:szCs w:val="24"/>
        </w:rPr>
      </w:pPr>
      <w:r w:rsidRPr="00A04AA5">
        <w:rPr>
          <w:rFonts w:ascii="Times New Roman" w:eastAsia="Times New Roman" w:hAnsi="Times New Roman" w:cs="Times New Roman"/>
          <w:sz w:val="24"/>
          <w:szCs w:val="24"/>
        </w:rPr>
        <w:t>S.S.C (Science Group)</w:t>
      </w:r>
    </w:p>
    <w:p w:rsidR="00EE7889" w:rsidRPr="00A04AA5" w:rsidRDefault="0059734B" w:rsidP="007B48F7">
      <w:pPr>
        <w:rPr>
          <w:sz w:val="24"/>
          <w:szCs w:val="24"/>
        </w:rPr>
      </w:pPr>
      <w:proofErr w:type="gramStart"/>
      <w:r w:rsidRPr="00A04AA5">
        <w:rPr>
          <w:rFonts w:ascii="Cambria" w:eastAsia="Cambria" w:hAnsi="Cambria" w:cs="Cambria"/>
          <w:sz w:val="24"/>
          <w:szCs w:val="24"/>
        </w:rPr>
        <w:t>B.I.S.E  PESHAWER</w:t>
      </w:r>
      <w:proofErr w:type="gramEnd"/>
      <w:r w:rsidRPr="00A04AA5">
        <w:rPr>
          <w:rFonts w:ascii="Cambria" w:eastAsia="Cambria" w:hAnsi="Cambria" w:cs="Cambria"/>
          <w:sz w:val="24"/>
          <w:szCs w:val="24"/>
        </w:rPr>
        <w:t xml:space="preserve"> (2010) Marks :(611/1050)</w:t>
      </w:r>
    </w:p>
    <w:p w:rsidR="00EE7889" w:rsidRPr="00A04AA5" w:rsidRDefault="0059734B" w:rsidP="007B48F7">
      <w:pPr>
        <w:rPr>
          <w:rFonts w:ascii="Cambria" w:eastAsia="Cambria" w:hAnsi="Cambria" w:cs="Cambria"/>
          <w:sz w:val="24"/>
          <w:szCs w:val="24"/>
        </w:rPr>
      </w:pPr>
      <w:r w:rsidRPr="00A04AA5">
        <w:rPr>
          <w:rFonts w:ascii="Cambria" w:eastAsia="Cambria" w:hAnsi="Cambria" w:cs="Cambria"/>
          <w:sz w:val="24"/>
          <w:szCs w:val="24"/>
        </w:rPr>
        <w:t>F.A (Inter-Science)</w:t>
      </w:r>
    </w:p>
    <w:p w:rsidR="00EE7889" w:rsidRPr="00A04AA5" w:rsidRDefault="0059734B" w:rsidP="007B48F7">
      <w:pPr>
        <w:rPr>
          <w:sz w:val="24"/>
          <w:szCs w:val="24"/>
        </w:rPr>
      </w:pPr>
      <w:proofErr w:type="gramStart"/>
      <w:r w:rsidRPr="00A04AA5">
        <w:rPr>
          <w:rFonts w:ascii="Cambria" w:eastAsia="Cambria" w:hAnsi="Cambria" w:cs="Cambria"/>
          <w:sz w:val="24"/>
          <w:szCs w:val="24"/>
        </w:rPr>
        <w:t>B.I.S.E  PESHAWER</w:t>
      </w:r>
      <w:proofErr w:type="gramEnd"/>
      <w:r w:rsidRPr="00A04AA5">
        <w:rPr>
          <w:rFonts w:ascii="Cambria" w:eastAsia="Cambria" w:hAnsi="Cambria" w:cs="Cambria"/>
          <w:sz w:val="24"/>
          <w:szCs w:val="24"/>
        </w:rPr>
        <w:t xml:space="preserve"> (2012)       </w:t>
      </w:r>
      <w:r w:rsidRPr="00A04AA5">
        <w:rPr>
          <w:rFonts w:ascii="Cambria" w:eastAsia="Cambria" w:hAnsi="Cambria" w:cs="Cambria"/>
          <w:sz w:val="24"/>
          <w:szCs w:val="24"/>
        </w:rPr>
        <w:tab/>
      </w:r>
      <w:r w:rsidRPr="00A04AA5">
        <w:rPr>
          <w:rFonts w:ascii="Cambria" w:eastAsia="Cambria" w:hAnsi="Cambria" w:cs="Cambria"/>
          <w:sz w:val="24"/>
          <w:szCs w:val="24"/>
        </w:rPr>
        <w:tab/>
        <w:t>:</w:t>
      </w:r>
      <w:r w:rsidRPr="00A04AA5">
        <w:rPr>
          <w:rFonts w:ascii="Cambria" w:eastAsia="Cambria" w:hAnsi="Cambria" w:cs="Cambria"/>
          <w:sz w:val="24"/>
          <w:szCs w:val="24"/>
        </w:rPr>
        <w:tab/>
      </w:r>
      <w:r w:rsidRPr="00A04AA5">
        <w:rPr>
          <w:rFonts w:ascii="Cambria" w:eastAsia="Cambria" w:hAnsi="Cambria" w:cs="Cambria"/>
          <w:sz w:val="24"/>
          <w:szCs w:val="24"/>
        </w:rPr>
        <w:tab/>
        <w:t>Marks :(585/1050)</w:t>
      </w:r>
    </w:p>
    <w:p w:rsidR="00EE7889" w:rsidRPr="00A04AA5" w:rsidRDefault="0059734B" w:rsidP="007B48F7">
      <w:pPr>
        <w:rPr>
          <w:rFonts w:ascii="Cambria" w:eastAsia="Cambria" w:hAnsi="Cambria" w:cs="Cambria"/>
          <w:sz w:val="24"/>
          <w:szCs w:val="24"/>
        </w:rPr>
      </w:pPr>
      <w:r w:rsidRPr="00A04AA5">
        <w:rPr>
          <w:rFonts w:ascii="Cambria" w:eastAsia="Cambria" w:hAnsi="Cambria" w:cs="Cambria"/>
          <w:sz w:val="24"/>
          <w:szCs w:val="24"/>
        </w:rPr>
        <w:t>B.S (Statistics)</w:t>
      </w:r>
    </w:p>
    <w:p w:rsidR="00EE7889" w:rsidRPr="00A04AA5" w:rsidRDefault="0059734B" w:rsidP="007B48F7">
      <w:pPr>
        <w:rPr>
          <w:sz w:val="24"/>
          <w:szCs w:val="24"/>
        </w:rPr>
      </w:pPr>
      <w:r w:rsidRPr="00A04AA5">
        <w:rPr>
          <w:rFonts w:ascii="Cambria" w:eastAsia="Cambria" w:hAnsi="Cambria" w:cs="Cambria"/>
          <w:sz w:val="24"/>
          <w:szCs w:val="24"/>
        </w:rPr>
        <w:t xml:space="preserve">PESHAWAR UNIVERSITY (2016) </w:t>
      </w:r>
      <w:r w:rsidRPr="00A04AA5">
        <w:rPr>
          <w:rFonts w:ascii="Cambria" w:eastAsia="Cambria" w:hAnsi="Cambria" w:cs="Cambria"/>
          <w:sz w:val="24"/>
          <w:szCs w:val="24"/>
        </w:rPr>
        <w:tab/>
        <w:t xml:space="preserve">:      </w:t>
      </w:r>
      <w:r w:rsidRPr="00A04AA5">
        <w:rPr>
          <w:rFonts w:ascii="Cambria" w:eastAsia="Cambria" w:hAnsi="Cambria" w:cs="Cambria"/>
          <w:sz w:val="24"/>
          <w:szCs w:val="24"/>
        </w:rPr>
        <w:tab/>
      </w:r>
      <w:r w:rsidRPr="00A04AA5">
        <w:rPr>
          <w:rFonts w:ascii="Cambria" w:eastAsia="Cambria" w:hAnsi="Cambria" w:cs="Cambria"/>
          <w:sz w:val="24"/>
          <w:szCs w:val="24"/>
        </w:rPr>
        <w:tab/>
        <w:t>CGPA: (2.5)</w:t>
      </w:r>
    </w:p>
    <w:p w:rsidR="001012D3" w:rsidRPr="00AF7EEE" w:rsidRDefault="0059734B" w:rsidP="007B48F7">
      <w:r w:rsidRPr="009D4893">
        <w:rPr>
          <w:noProof/>
        </w:rPr>
        <w:drawing>
          <wp:anchor distT="0" distB="0" distL="0" distR="0" simplePos="0" relativeHeight="251660288" behindDoc="0" locked="0" layoutInCell="1" hidden="0" allowOverlap="1">
            <wp:simplePos x="0" y="0"/>
            <wp:positionH relativeFrom="column">
              <wp:posOffset>-57142</wp:posOffset>
            </wp:positionH>
            <wp:positionV relativeFrom="paragraph">
              <wp:posOffset>125094</wp:posOffset>
            </wp:positionV>
            <wp:extent cx="5848350" cy="19050"/>
            <wp:effectExtent l="0" t="0" r="0" b="0"/>
            <wp:wrapNone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9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E7889" w:rsidRPr="00A04AA5" w:rsidRDefault="001012D3" w:rsidP="007B48F7">
      <w:pPr>
        <w:rPr>
          <w:rFonts w:ascii="Garamond" w:eastAsia="Garamond" w:hAnsi="Garamond" w:cs="Garamond"/>
          <w:sz w:val="24"/>
          <w:szCs w:val="24"/>
        </w:rPr>
      </w:pPr>
      <w:r w:rsidRPr="00A04AA5">
        <w:rPr>
          <w:rFonts w:ascii="Cambria" w:hAnsi="Cambria" w:cs="Tahoma"/>
          <w:bCs/>
          <w:iCs/>
          <w:color w:val="1F497D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WORK </w:t>
      </w:r>
      <w:r w:rsidRPr="00A04AA5">
        <w:rPr>
          <w:rFonts w:ascii="Cambria" w:hAnsi="Cambria" w:cs="Tahoma"/>
          <w:bCs/>
          <w:iCs/>
          <w:color w:val="1F497D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EXPERIENCE</w:t>
      </w:r>
    </w:p>
    <w:p w:rsidR="00EE7889" w:rsidRPr="00A04AA5" w:rsidRDefault="0059734B" w:rsidP="00A04AA5">
      <w:pPr>
        <w:spacing w:after="0"/>
        <w:rPr>
          <w:rFonts w:asciiTheme="majorHAnsi" w:eastAsia="Garamond" w:hAnsiTheme="majorHAnsi" w:cs="Garamond"/>
          <w:color w:val="0070C0"/>
          <w:sz w:val="24"/>
          <w:szCs w:val="24"/>
        </w:rPr>
      </w:pPr>
      <w:r w:rsidRPr="00A04AA5">
        <w:rPr>
          <w:rFonts w:asciiTheme="majorHAnsi" w:eastAsia="Garamond" w:hAnsiTheme="majorHAnsi" w:cs="Garamond"/>
          <w:color w:val="0070C0"/>
          <w:sz w:val="24"/>
          <w:szCs w:val="24"/>
        </w:rPr>
        <w:t>World Health Organization as a post of Temporary Tehsil Monitor (TTM)</w:t>
      </w:r>
    </w:p>
    <w:p w:rsidR="00EE7889" w:rsidRPr="00A04AA5" w:rsidRDefault="00FF6C7F" w:rsidP="00A04AA5">
      <w:pPr>
        <w:spacing w:after="0"/>
        <w:rPr>
          <w:rFonts w:asciiTheme="majorHAnsi" w:eastAsia="Garamond" w:hAnsiTheme="majorHAnsi" w:cs="Garamond"/>
          <w:color w:val="0070C0"/>
          <w:sz w:val="24"/>
          <w:szCs w:val="24"/>
        </w:rPr>
      </w:pPr>
      <w:r w:rsidRPr="00A04AA5">
        <w:rPr>
          <w:rFonts w:asciiTheme="majorHAnsi" w:eastAsia="Garamond" w:hAnsiTheme="majorHAnsi" w:cs="Garamond"/>
          <w:color w:val="0070C0"/>
          <w:sz w:val="24"/>
          <w:szCs w:val="24"/>
        </w:rPr>
        <w:t xml:space="preserve">Pakistan </w:t>
      </w:r>
      <w:r w:rsidR="0059734B" w:rsidRPr="00A04AA5">
        <w:rPr>
          <w:rFonts w:asciiTheme="majorHAnsi" w:eastAsia="Garamond" w:hAnsiTheme="majorHAnsi" w:cs="Garamond"/>
          <w:color w:val="0070C0"/>
          <w:sz w:val="24"/>
          <w:szCs w:val="24"/>
        </w:rPr>
        <w:t>Polio</w:t>
      </w:r>
      <w:r w:rsidRPr="00A04AA5">
        <w:rPr>
          <w:rFonts w:asciiTheme="majorHAnsi" w:eastAsia="Garamond" w:hAnsiTheme="majorHAnsi" w:cs="Garamond"/>
          <w:color w:val="0070C0"/>
          <w:sz w:val="24"/>
          <w:szCs w:val="24"/>
        </w:rPr>
        <w:t xml:space="preserve"> Eradication Initiative Program</w:t>
      </w:r>
      <w:r w:rsidR="0059734B" w:rsidRPr="00A04AA5">
        <w:rPr>
          <w:rFonts w:asciiTheme="majorHAnsi" w:eastAsia="Garamond" w:hAnsiTheme="majorHAnsi" w:cs="Garamond"/>
          <w:color w:val="0070C0"/>
          <w:sz w:val="24"/>
          <w:szCs w:val="24"/>
        </w:rPr>
        <w:t xml:space="preserve"> in Peshawar</w:t>
      </w:r>
    </w:p>
    <w:p w:rsidR="00EE7889" w:rsidRPr="00A04AA5" w:rsidRDefault="0059734B" w:rsidP="00A04AA5">
      <w:pPr>
        <w:spacing w:after="0"/>
        <w:rPr>
          <w:rFonts w:asciiTheme="majorHAnsi" w:eastAsia="Garamond" w:hAnsiTheme="majorHAnsi" w:cs="Garamond"/>
          <w:color w:val="0070C0"/>
          <w:sz w:val="24"/>
          <w:szCs w:val="24"/>
        </w:rPr>
      </w:pPr>
      <w:r w:rsidRPr="00A04AA5">
        <w:rPr>
          <w:rFonts w:asciiTheme="majorHAnsi" w:eastAsia="Garamond" w:hAnsiTheme="majorHAnsi" w:cs="Garamond"/>
          <w:color w:val="0070C0"/>
          <w:sz w:val="24"/>
          <w:szCs w:val="24"/>
        </w:rPr>
        <w:t>OCT 2017 – 10 JAN 2019</w:t>
      </w:r>
    </w:p>
    <w:p w:rsidR="00EE7889" w:rsidRPr="002E492F" w:rsidRDefault="00EE7889" w:rsidP="007B48F7">
      <w:pPr>
        <w:rPr>
          <w:rFonts w:asciiTheme="majorHAnsi" w:eastAsia="Garamond" w:hAnsiTheme="majorHAnsi" w:cs="Garamond"/>
        </w:rPr>
      </w:pPr>
    </w:p>
    <w:p w:rsidR="00EE7889" w:rsidRPr="00A04AA5" w:rsidRDefault="0059734B" w:rsidP="00A04AA5">
      <w:pPr>
        <w:spacing w:after="0" w:line="360" w:lineRule="auto"/>
        <w:rPr>
          <w:rFonts w:asciiTheme="majorHAnsi" w:hAnsiTheme="majorHAnsi"/>
          <w:sz w:val="24"/>
          <w:szCs w:val="24"/>
        </w:rPr>
      </w:pPr>
      <w:r w:rsidRPr="00A04AA5">
        <w:rPr>
          <w:rFonts w:asciiTheme="majorHAnsi" w:eastAsia="Garamond" w:hAnsiTheme="majorHAnsi" w:cs="Garamond"/>
          <w:sz w:val="24"/>
          <w:szCs w:val="24"/>
        </w:rPr>
        <w:t>Recruiting staff, which involves developing job descriptions and person specification.</w:t>
      </w:r>
    </w:p>
    <w:p w:rsidR="00EE7889" w:rsidRPr="00A04AA5" w:rsidRDefault="0059734B" w:rsidP="00A04AA5">
      <w:pPr>
        <w:spacing w:after="0" w:line="360" w:lineRule="auto"/>
        <w:rPr>
          <w:rFonts w:asciiTheme="majorHAnsi" w:hAnsiTheme="majorHAnsi"/>
          <w:sz w:val="24"/>
          <w:szCs w:val="24"/>
        </w:rPr>
      </w:pPr>
      <w:r w:rsidRPr="00A04AA5">
        <w:rPr>
          <w:rFonts w:asciiTheme="majorHAnsi" w:eastAsia="Garamond" w:hAnsiTheme="majorHAnsi" w:cs="Garamond"/>
          <w:sz w:val="24"/>
          <w:szCs w:val="24"/>
        </w:rPr>
        <w:t>Conduct initial orientation to newly hired employees.</w:t>
      </w:r>
    </w:p>
    <w:p w:rsidR="00EE7889" w:rsidRPr="00A04AA5" w:rsidRDefault="0059734B" w:rsidP="00A04AA5">
      <w:pPr>
        <w:spacing w:after="0" w:line="360" w:lineRule="auto"/>
        <w:rPr>
          <w:rFonts w:asciiTheme="majorHAnsi" w:hAnsiTheme="majorHAnsi"/>
          <w:sz w:val="24"/>
          <w:szCs w:val="24"/>
        </w:rPr>
      </w:pPr>
      <w:r w:rsidRPr="00A04AA5">
        <w:rPr>
          <w:rFonts w:asciiTheme="majorHAnsi" w:eastAsia="Garamond" w:hAnsiTheme="majorHAnsi" w:cs="Garamond"/>
          <w:sz w:val="24"/>
          <w:szCs w:val="24"/>
        </w:rPr>
        <w:t xml:space="preserve">Employee safety, welfare, wellness, and health reporting. </w:t>
      </w:r>
    </w:p>
    <w:p w:rsidR="00EE7889" w:rsidRPr="00A04AA5" w:rsidRDefault="0059734B" w:rsidP="00A04AA5">
      <w:pPr>
        <w:spacing w:after="0" w:line="360" w:lineRule="auto"/>
        <w:rPr>
          <w:rFonts w:asciiTheme="majorHAnsi" w:hAnsiTheme="majorHAnsi"/>
          <w:sz w:val="24"/>
          <w:szCs w:val="24"/>
        </w:rPr>
      </w:pPr>
      <w:r w:rsidRPr="00A04AA5">
        <w:rPr>
          <w:rFonts w:asciiTheme="majorHAnsi" w:eastAsia="Garamond" w:hAnsiTheme="majorHAnsi" w:cs="Garamond"/>
          <w:sz w:val="24"/>
          <w:szCs w:val="24"/>
        </w:rPr>
        <w:t>To coordinate with government institutions.</w:t>
      </w:r>
    </w:p>
    <w:p w:rsidR="00EE7889" w:rsidRPr="00A04AA5" w:rsidRDefault="0059734B" w:rsidP="00A04AA5">
      <w:pPr>
        <w:spacing w:after="0" w:line="360" w:lineRule="auto"/>
        <w:rPr>
          <w:rFonts w:asciiTheme="majorHAnsi" w:hAnsiTheme="majorHAnsi"/>
          <w:sz w:val="24"/>
          <w:szCs w:val="24"/>
        </w:rPr>
      </w:pPr>
      <w:r w:rsidRPr="00A04AA5">
        <w:rPr>
          <w:rFonts w:asciiTheme="majorHAnsi" w:eastAsia="Garamond" w:hAnsiTheme="majorHAnsi" w:cs="Garamond"/>
          <w:sz w:val="24"/>
          <w:szCs w:val="24"/>
        </w:rPr>
        <w:t>Process documentation and prepare reports relating to personnel activities (staffing, recruitment, training, performance evaluations etc.).</w:t>
      </w:r>
    </w:p>
    <w:p w:rsidR="00EE7889" w:rsidRPr="00A04AA5" w:rsidRDefault="0059734B" w:rsidP="00A04AA5">
      <w:pPr>
        <w:spacing w:after="0" w:line="360" w:lineRule="auto"/>
        <w:rPr>
          <w:rFonts w:asciiTheme="majorHAnsi" w:hAnsiTheme="majorHAnsi"/>
          <w:sz w:val="24"/>
          <w:szCs w:val="24"/>
        </w:rPr>
      </w:pPr>
      <w:r w:rsidRPr="00A04AA5">
        <w:rPr>
          <w:rFonts w:asciiTheme="majorHAnsi" w:eastAsia="Garamond" w:hAnsiTheme="majorHAnsi" w:cs="Garamond"/>
          <w:sz w:val="24"/>
          <w:szCs w:val="24"/>
        </w:rPr>
        <w:t>Deal with employee requests regarding human resources issues, rules, and regulations.</w:t>
      </w:r>
    </w:p>
    <w:p w:rsidR="00EE7889" w:rsidRPr="00A04AA5" w:rsidRDefault="0059734B" w:rsidP="00A04AA5">
      <w:pPr>
        <w:spacing w:after="0" w:line="360" w:lineRule="auto"/>
        <w:rPr>
          <w:rFonts w:ascii="Garamond" w:eastAsia="Garamond" w:hAnsi="Garamond" w:cs="Garamond"/>
          <w:color w:val="000000"/>
          <w:sz w:val="24"/>
          <w:szCs w:val="24"/>
        </w:rPr>
      </w:pPr>
      <w:r w:rsidRPr="00A04AA5">
        <w:rPr>
          <w:rFonts w:asciiTheme="majorHAnsi" w:eastAsia="Garamond" w:hAnsiTheme="majorHAnsi" w:cs="Garamond"/>
          <w:sz w:val="24"/>
          <w:szCs w:val="24"/>
        </w:rPr>
        <w:t>Ensure organization is in compliance with legal requirements.</w:t>
      </w:r>
      <w:r w:rsidRPr="00A04AA5"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:rsidR="000740FE" w:rsidRPr="00A04AA5" w:rsidRDefault="000740FE" w:rsidP="00A04AA5">
      <w:pPr>
        <w:spacing w:after="0" w:line="360" w:lineRule="auto"/>
        <w:rPr>
          <w:rFonts w:ascii="Garamond" w:eastAsia="Garamond" w:hAnsi="Garamond" w:cs="Garamond"/>
          <w:color w:val="000000"/>
          <w:sz w:val="24"/>
          <w:szCs w:val="24"/>
        </w:rPr>
      </w:pPr>
      <w:r w:rsidRPr="00A04AA5">
        <w:rPr>
          <w:rFonts w:ascii="Garamond" w:eastAsia="Garamond" w:hAnsi="Garamond" w:cs="Garamond"/>
          <w:color w:val="000000"/>
          <w:sz w:val="24"/>
          <w:szCs w:val="24"/>
        </w:rPr>
        <w:t>Supportive Supervision during field activities in intra campaign days.</w:t>
      </w:r>
    </w:p>
    <w:p w:rsidR="000740FE" w:rsidRPr="00A04AA5" w:rsidRDefault="000740FE" w:rsidP="00A04AA5">
      <w:pPr>
        <w:spacing w:after="0" w:line="360" w:lineRule="auto"/>
        <w:rPr>
          <w:sz w:val="24"/>
          <w:szCs w:val="24"/>
        </w:rPr>
      </w:pPr>
      <w:r w:rsidRPr="00A04AA5">
        <w:rPr>
          <w:rFonts w:ascii="Garamond" w:eastAsia="Garamond" w:hAnsi="Garamond" w:cs="Garamond"/>
          <w:color w:val="000000"/>
          <w:sz w:val="24"/>
          <w:szCs w:val="24"/>
        </w:rPr>
        <w:t>Field validation of micro-plan in pre-campaign phase.</w:t>
      </w:r>
    </w:p>
    <w:p w:rsidR="00EE7889" w:rsidRPr="009D4893" w:rsidRDefault="00EE7889" w:rsidP="007B48F7">
      <w:pPr>
        <w:rPr>
          <w:rFonts w:ascii="Garamond" w:eastAsia="Garamond" w:hAnsi="Garamond" w:cs="Garamond"/>
          <w:color w:val="0D5E94"/>
        </w:rPr>
      </w:pPr>
    </w:p>
    <w:p w:rsidR="00682B6D" w:rsidRPr="00A04AA5" w:rsidRDefault="00682B6D" w:rsidP="007B48F7">
      <w:pPr>
        <w:rPr>
          <w:rFonts w:ascii="Cambria" w:hAnsi="Cambria" w:cs="Tahoma"/>
          <w:bCs/>
          <w:iCs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04AA5">
        <w:rPr>
          <w:rFonts w:ascii="Cambria" w:hAnsi="Cambria" w:cs="Tahoma"/>
          <w:bCs/>
          <w:iCs/>
          <w:color w:val="1F497D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WORK EXPERIENCE</w:t>
      </w:r>
      <w:r w:rsidRPr="00A04AA5">
        <w:rPr>
          <w:rFonts w:ascii="Cambria" w:hAnsi="Cambria" w:cs="Tahoma"/>
          <w:bCs/>
          <w:iCs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A04AA5">
        <w:rPr>
          <w:rFonts w:ascii="Cambria" w:hAnsi="Cambria" w:cs="Tahoma"/>
          <w:bCs/>
          <w:iCs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A04AA5">
        <w:rPr>
          <w:rFonts w:ascii="Cambria" w:hAnsi="Cambria" w:cs="Tahoma"/>
          <w:bCs/>
          <w:iCs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:rsidR="00682B6D" w:rsidRPr="00DB195D" w:rsidRDefault="00D64DEB" w:rsidP="00DB195D">
      <w:pPr>
        <w:spacing w:after="0" w:line="360" w:lineRule="auto"/>
        <w:rPr>
          <w:rFonts w:ascii="Cambria" w:hAnsi="Cambria" w:cs="Tahoma"/>
          <w:color w:val="000000" w:themeColor="text1"/>
          <w:sz w:val="24"/>
          <w:szCs w:val="24"/>
        </w:rPr>
      </w:pPr>
      <w:r w:rsidRPr="00DB195D">
        <w:rPr>
          <w:rFonts w:ascii="Cambria" w:hAnsi="Cambria" w:cs="Tahoma"/>
          <w:bCs/>
          <w:color w:val="000000" w:themeColor="text1"/>
          <w:sz w:val="24"/>
          <w:szCs w:val="24"/>
        </w:rPr>
        <w:t xml:space="preserve">Duration; </w:t>
      </w:r>
      <w:r w:rsidR="000C2605" w:rsidRPr="00DB195D">
        <w:rPr>
          <w:rFonts w:ascii="Cambria" w:hAnsi="Cambria" w:cs="Tahoma"/>
          <w:color w:val="000000" w:themeColor="text1"/>
          <w:sz w:val="24"/>
          <w:szCs w:val="24"/>
        </w:rPr>
        <w:t>14-</w:t>
      </w:r>
      <w:r w:rsidR="001012D3" w:rsidRPr="00DB195D">
        <w:rPr>
          <w:rFonts w:ascii="Cambria" w:hAnsi="Cambria" w:cs="Tahoma"/>
          <w:color w:val="000000" w:themeColor="text1"/>
          <w:sz w:val="24"/>
          <w:szCs w:val="24"/>
        </w:rPr>
        <w:t>Jan-2019</w:t>
      </w:r>
      <w:r w:rsidR="000C2605" w:rsidRPr="00DB195D">
        <w:rPr>
          <w:rFonts w:ascii="Cambria" w:hAnsi="Cambria" w:cs="Tahoma"/>
          <w:color w:val="000000" w:themeColor="text1"/>
          <w:sz w:val="24"/>
          <w:szCs w:val="24"/>
        </w:rPr>
        <w:t xml:space="preserve"> till 18-April</w:t>
      </w:r>
      <w:r w:rsidRPr="00DB195D">
        <w:rPr>
          <w:rFonts w:ascii="Cambria" w:hAnsi="Cambria" w:cs="Tahoma"/>
          <w:color w:val="000000" w:themeColor="text1"/>
          <w:sz w:val="24"/>
          <w:szCs w:val="24"/>
        </w:rPr>
        <w:t>-2021</w:t>
      </w:r>
    </w:p>
    <w:p w:rsidR="00682B6D" w:rsidRPr="00DB195D" w:rsidRDefault="00682B6D" w:rsidP="00DB195D">
      <w:pPr>
        <w:spacing w:after="0" w:line="360" w:lineRule="auto"/>
        <w:rPr>
          <w:rFonts w:ascii="Cambria" w:hAnsi="Cambria" w:cs="Tahoma"/>
          <w:color w:val="000000" w:themeColor="text1"/>
          <w:sz w:val="24"/>
          <w:szCs w:val="24"/>
        </w:rPr>
      </w:pPr>
      <w:r w:rsidRPr="00DB195D">
        <w:rPr>
          <w:rFonts w:ascii="Cambria" w:hAnsi="Cambria" w:cs="Tahoma"/>
          <w:bCs/>
          <w:color w:val="000000" w:themeColor="text1"/>
          <w:sz w:val="24"/>
          <w:szCs w:val="24"/>
        </w:rPr>
        <w:t>Organization</w:t>
      </w:r>
      <w:r w:rsidR="000C2605" w:rsidRPr="00DB195D">
        <w:rPr>
          <w:rFonts w:ascii="Cambria" w:hAnsi="Cambria" w:cs="Tahoma"/>
          <w:bCs/>
          <w:color w:val="000000" w:themeColor="text1"/>
          <w:sz w:val="24"/>
          <w:szCs w:val="24"/>
        </w:rPr>
        <w:t>:</w:t>
      </w:r>
      <w:r w:rsidRPr="00DB195D">
        <w:rPr>
          <w:rFonts w:ascii="Cambria" w:hAnsi="Cambria" w:cs="Tahoma"/>
          <w:bCs/>
          <w:color w:val="000000" w:themeColor="text1"/>
          <w:sz w:val="24"/>
          <w:szCs w:val="24"/>
        </w:rPr>
        <w:t xml:space="preserve"> </w:t>
      </w:r>
      <w:r w:rsidRPr="00DB195D">
        <w:rPr>
          <w:rFonts w:ascii="Cambria" w:hAnsi="Cambria" w:cs="Tahoma"/>
          <w:color w:val="000000" w:themeColor="text1"/>
          <w:sz w:val="24"/>
          <w:szCs w:val="24"/>
        </w:rPr>
        <w:t xml:space="preserve">CHIP Training &amp; Consulting Pvt. Limited </w:t>
      </w:r>
    </w:p>
    <w:p w:rsidR="00682B6D" w:rsidRPr="00DB195D" w:rsidRDefault="00682B6D" w:rsidP="00DB195D">
      <w:pPr>
        <w:spacing w:after="0" w:line="360" w:lineRule="auto"/>
        <w:rPr>
          <w:bCs/>
          <w:color w:val="000000" w:themeColor="text1"/>
          <w:sz w:val="24"/>
          <w:szCs w:val="24"/>
        </w:rPr>
      </w:pPr>
      <w:r w:rsidRPr="00DB195D">
        <w:rPr>
          <w:rFonts w:ascii="Cambria" w:hAnsi="Cambria" w:cs="Tahoma"/>
          <w:bCs/>
          <w:color w:val="000000" w:themeColor="text1"/>
          <w:sz w:val="24"/>
          <w:szCs w:val="24"/>
        </w:rPr>
        <w:t>(Global Polio Eradication Initiative)</w:t>
      </w:r>
    </w:p>
    <w:p w:rsidR="00D54F4B" w:rsidRPr="00DB195D" w:rsidRDefault="00682B6D" w:rsidP="00DB195D">
      <w:pPr>
        <w:spacing w:after="0" w:line="360" w:lineRule="auto"/>
        <w:rPr>
          <w:rFonts w:ascii="Cambria" w:hAnsi="Cambria" w:cs="Tahoma"/>
          <w:bCs/>
          <w:color w:val="000000" w:themeColor="text1"/>
          <w:sz w:val="24"/>
          <w:szCs w:val="24"/>
        </w:rPr>
      </w:pPr>
      <w:r w:rsidRPr="00DB195D">
        <w:rPr>
          <w:rFonts w:ascii="Cambria" w:hAnsi="Cambria" w:cs="Tahoma"/>
          <w:bCs/>
          <w:color w:val="000000" w:themeColor="text1"/>
          <w:sz w:val="24"/>
          <w:szCs w:val="24"/>
        </w:rPr>
        <w:t>Job Title</w:t>
      </w:r>
      <w:r w:rsidR="00727387" w:rsidRPr="00DB195D">
        <w:rPr>
          <w:rFonts w:ascii="Cambria" w:hAnsi="Cambria" w:cs="Tahoma"/>
          <w:color w:val="000000" w:themeColor="text1"/>
          <w:sz w:val="24"/>
          <w:szCs w:val="24"/>
        </w:rPr>
        <w:t xml:space="preserve">: </w:t>
      </w:r>
      <w:r w:rsidR="000C2605" w:rsidRPr="00DB195D">
        <w:rPr>
          <w:rFonts w:ascii="Cambria" w:hAnsi="Cambria" w:cs="Tahoma"/>
          <w:color w:val="000000" w:themeColor="text1"/>
          <w:sz w:val="24"/>
          <w:szCs w:val="24"/>
        </w:rPr>
        <w:t>Union Council Social Mobilizer</w:t>
      </w:r>
      <w:r w:rsidRPr="00DB195D">
        <w:rPr>
          <w:rFonts w:ascii="Cambria" w:hAnsi="Cambria" w:cs="Tahoma"/>
          <w:color w:val="000000" w:themeColor="text1"/>
          <w:sz w:val="24"/>
          <w:szCs w:val="24"/>
        </w:rPr>
        <w:t xml:space="preserve"> </w:t>
      </w:r>
      <w:r w:rsidR="000C2605" w:rsidRPr="00DB195D">
        <w:rPr>
          <w:rFonts w:ascii="Cambria" w:hAnsi="Cambria" w:cs="Tahoma"/>
          <w:bCs/>
          <w:color w:val="000000" w:themeColor="text1"/>
          <w:sz w:val="24"/>
          <w:szCs w:val="24"/>
        </w:rPr>
        <w:t>(UCSM</w:t>
      </w:r>
      <w:r w:rsidRPr="00DB195D">
        <w:rPr>
          <w:rFonts w:ascii="Cambria" w:hAnsi="Cambria" w:cs="Tahoma"/>
          <w:bCs/>
          <w:color w:val="000000" w:themeColor="text1"/>
          <w:sz w:val="24"/>
          <w:szCs w:val="24"/>
        </w:rPr>
        <w:t>)</w:t>
      </w:r>
    </w:p>
    <w:p w:rsidR="00682B6D" w:rsidRPr="00DB195D" w:rsidRDefault="00682B6D" w:rsidP="007B48F7">
      <w:pPr>
        <w:rPr>
          <w:rFonts w:ascii="Cambria" w:hAnsi="Cambria" w:cs="Tahoma"/>
          <w:iCs/>
          <w:color w:val="0070C0"/>
          <w:sz w:val="28"/>
          <w:szCs w:val="28"/>
        </w:rPr>
      </w:pPr>
      <w:r w:rsidRPr="00DB195D">
        <w:rPr>
          <w:rFonts w:ascii="Cambria" w:hAnsi="Cambria" w:cs="Tahoma"/>
          <w:bCs/>
          <w:iCs/>
          <w:color w:val="0070C0"/>
          <w:sz w:val="28"/>
          <w:szCs w:val="28"/>
        </w:rPr>
        <w:t>Responsibilities</w:t>
      </w:r>
      <w:r w:rsidR="00727387" w:rsidRPr="00DB195D">
        <w:rPr>
          <w:rFonts w:ascii="Cambria" w:hAnsi="Cambria" w:cs="Tahoma"/>
          <w:bCs/>
          <w:iCs/>
          <w:color w:val="0070C0"/>
          <w:sz w:val="28"/>
          <w:szCs w:val="28"/>
        </w:rPr>
        <w:t>:</w:t>
      </w:r>
      <w:r w:rsidRPr="00DB195D">
        <w:rPr>
          <w:rFonts w:ascii="Cambria" w:hAnsi="Cambria" w:cs="Tahoma"/>
          <w:bCs/>
          <w:iCs/>
          <w:color w:val="0070C0"/>
          <w:sz w:val="28"/>
          <w:szCs w:val="28"/>
        </w:rPr>
        <w:t xml:space="preserve"> </w:t>
      </w:r>
    </w:p>
    <w:p w:rsidR="00682B6D" w:rsidRPr="006467F6" w:rsidRDefault="00682B6D" w:rsidP="006467F6">
      <w:pPr>
        <w:spacing w:after="0" w:line="360" w:lineRule="auto"/>
        <w:rPr>
          <w:rFonts w:ascii="Cambria" w:hAnsi="Cambria" w:cs="Tahoma"/>
          <w:sz w:val="24"/>
          <w:szCs w:val="24"/>
        </w:rPr>
      </w:pPr>
      <w:r w:rsidRPr="006467F6">
        <w:rPr>
          <w:rFonts w:ascii="Cambria" w:hAnsi="Cambria" w:cs="Tahoma"/>
          <w:sz w:val="24"/>
          <w:szCs w:val="24"/>
        </w:rPr>
        <w:t>Facilitate and pre–Campaign Trainings of Front Line Workers (FLW</w:t>
      </w:r>
      <w:r w:rsidR="00A074D0" w:rsidRPr="006467F6">
        <w:rPr>
          <w:rFonts w:ascii="Cambria" w:hAnsi="Cambria" w:cs="Tahoma"/>
          <w:sz w:val="24"/>
          <w:szCs w:val="24"/>
        </w:rPr>
        <w:t>s</w:t>
      </w:r>
      <w:r w:rsidRPr="006467F6">
        <w:rPr>
          <w:rFonts w:ascii="Cambria" w:hAnsi="Cambria" w:cs="Tahoma"/>
          <w:sz w:val="24"/>
          <w:szCs w:val="24"/>
        </w:rPr>
        <w:t>) on interpersonal communication (IPC) and counsel the staff regarding chronic refusal with support from community influencers for</w:t>
      </w:r>
      <w:r w:rsidR="000D768D" w:rsidRPr="006467F6">
        <w:rPr>
          <w:rFonts w:ascii="Cambria" w:hAnsi="Cambria" w:cs="Tahoma"/>
          <w:sz w:val="24"/>
          <w:szCs w:val="24"/>
        </w:rPr>
        <w:t xml:space="preserve"> convincing,</w:t>
      </w:r>
      <w:r w:rsidRPr="006467F6">
        <w:rPr>
          <w:rFonts w:ascii="Cambria" w:hAnsi="Cambria" w:cs="Tahoma"/>
          <w:sz w:val="24"/>
          <w:szCs w:val="24"/>
        </w:rPr>
        <w:t xml:space="preserve"> conversion and vaccination. </w:t>
      </w:r>
    </w:p>
    <w:p w:rsidR="00682B6D" w:rsidRPr="006467F6" w:rsidRDefault="00682B6D" w:rsidP="006467F6">
      <w:pPr>
        <w:spacing w:after="0" w:line="360" w:lineRule="auto"/>
        <w:rPr>
          <w:rFonts w:ascii="Cambria" w:hAnsi="Cambria" w:cs="Tahoma"/>
          <w:sz w:val="24"/>
          <w:szCs w:val="24"/>
        </w:rPr>
      </w:pPr>
      <w:r w:rsidRPr="006467F6">
        <w:rPr>
          <w:rFonts w:ascii="Cambria" w:hAnsi="Cambria" w:cs="Tahoma"/>
          <w:sz w:val="24"/>
          <w:szCs w:val="24"/>
        </w:rPr>
        <w:t xml:space="preserve">Conduct Training Need Assessment (TNA) for FLWs and Communication staff through available data, field observation, monitoring feedback and regular campaign review with a special focus on communication. </w:t>
      </w:r>
    </w:p>
    <w:p w:rsidR="00682B6D" w:rsidRPr="006467F6" w:rsidRDefault="00682B6D" w:rsidP="006467F6">
      <w:pPr>
        <w:spacing w:after="0" w:line="360" w:lineRule="auto"/>
        <w:rPr>
          <w:rFonts w:ascii="Cambria" w:hAnsi="Cambria" w:cs="Tahoma"/>
          <w:sz w:val="24"/>
          <w:szCs w:val="24"/>
        </w:rPr>
      </w:pPr>
      <w:r w:rsidRPr="006467F6">
        <w:rPr>
          <w:rFonts w:ascii="Cambria" w:hAnsi="Cambria" w:cs="Tahoma"/>
          <w:sz w:val="24"/>
          <w:szCs w:val="24"/>
        </w:rPr>
        <w:t xml:space="preserve">Provide on job training and support to Frontline Workers and Social Mobilizers </w:t>
      </w:r>
    </w:p>
    <w:p w:rsidR="00682B6D" w:rsidRPr="006467F6" w:rsidRDefault="00682B6D" w:rsidP="006467F6">
      <w:pPr>
        <w:spacing w:after="0" w:line="360" w:lineRule="auto"/>
        <w:rPr>
          <w:rFonts w:ascii="Cambria" w:hAnsi="Cambria" w:cs="Tahoma"/>
          <w:sz w:val="24"/>
          <w:szCs w:val="24"/>
        </w:rPr>
      </w:pPr>
      <w:r w:rsidRPr="006467F6">
        <w:rPr>
          <w:rFonts w:ascii="Cambria" w:hAnsi="Cambria" w:cs="Tahoma"/>
          <w:sz w:val="24"/>
          <w:szCs w:val="24"/>
        </w:rPr>
        <w:t>Support and facilitate centralized induction/refresher training for Social Mobilizers and House to House Social Mobilizers</w:t>
      </w:r>
    </w:p>
    <w:p w:rsidR="00682B6D" w:rsidRPr="006467F6" w:rsidRDefault="00682B6D" w:rsidP="006467F6">
      <w:pPr>
        <w:spacing w:after="0" w:line="360" w:lineRule="auto"/>
        <w:rPr>
          <w:rFonts w:ascii="Cambria" w:hAnsi="Cambria" w:cs="Tahoma"/>
          <w:sz w:val="24"/>
          <w:szCs w:val="24"/>
        </w:rPr>
      </w:pPr>
      <w:r w:rsidRPr="006467F6">
        <w:rPr>
          <w:rFonts w:ascii="Cambria" w:hAnsi="Cambria" w:cs="Tahoma"/>
          <w:sz w:val="24"/>
          <w:szCs w:val="24"/>
        </w:rPr>
        <w:lastRenderedPageBreak/>
        <w:t>UC Micro plan updated with social maps and UC profile.</w:t>
      </w:r>
    </w:p>
    <w:p w:rsidR="00682B6D" w:rsidRPr="006467F6" w:rsidRDefault="00682B6D" w:rsidP="006467F6">
      <w:pPr>
        <w:spacing w:after="0" w:line="360" w:lineRule="auto"/>
        <w:rPr>
          <w:rFonts w:ascii="Cambria" w:hAnsi="Cambria" w:cs="Tahoma"/>
          <w:sz w:val="24"/>
          <w:szCs w:val="24"/>
        </w:rPr>
      </w:pPr>
      <w:r w:rsidRPr="006467F6">
        <w:rPr>
          <w:rFonts w:ascii="Cambria" w:hAnsi="Cambria" w:cs="Tahoma"/>
          <w:sz w:val="24"/>
          <w:szCs w:val="24"/>
        </w:rPr>
        <w:t>Social mobilization plans available for the UC for the campaign.</w:t>
      </w:r>
    </w:p>
    <w:p w:rsidR="00682B6D" w:rsidRPr="006467F6" w:rsidRDefault="00682B6D" w:rsidP="006467F6">
      <w:pPr>
        <w:spacing w:after="0" w:line="360" w:lineRule="auto"/>
        <w:rPr>
          <w:rFonts w:ascii="Cambria" w:hAnsi="Cambria" w:cs="Tahoma"/>
          <w:sz w:val="24"/>
          <w:szCs w:val="24"/>
        </w:rPr>
      </w:pPr>
      <w:r w:rsidRPr="006467F6">
        <w:rPr>
          <w:rFonts w:ascii="Cambria" w:hAnsi="Cambria" w:cs="Tahoma"/>
          <w:sz w:val="24"/>
          <w:szCs w:val="24"/>
        </w:rPr>
        <w:t>Number of community engagement activities organized VS Facilitated and attended.</w:t>
      </w:r>
    </w:p>
    <w:p w:rsidR="00682B6D" w:rsidRPr="006467F6" w:rsidRDefault="00682B6D" w:rsidP="006467F6">
      <w:pPr>
        <w:spacing w:after="0" w:line="360" w:lineRule="auto"/>
        <w:rPr>
          <w:rFonts w:ascii="Cambria" w:hAnsi="Cambria" w:cs="Tahoma"/>
          <w:sz w:val="24"/>
          <w:szCs w:val="24"/>
        </w:rPr>
      </w:pPr>
      <w:r w:rsidRPr="006467F6">
        <w:rPr>
          <w:rFonts w:ascii="Cambria" w:hAnsi="Cambria" w:cs="Tahoma"/>
          <w:sz w:val="24"/>
          <w:szCs w:val="24"/>
        </w:rPr>
        <w:t>10% analysis of the tally sheets/ missed children lists per day during campaign done.</w:t>
      </w:r>
    </w:p>
    <w:p w:rsidR="00682B6D" w:rsidRPr="006467F6" w:rsidRDefault="00682B6D" w:rsidP="006467F6">
      <w:pPr>
        <w:spacing w:after="0" w:line="360" w:lineRule="auto"/>
        <w:rPr>
          <w:rFonts w:ascii="Cambria" w:hAnsi="Cambria" w:cs="Tahoma"/>
          <w:sz w:val="24"/>
          <w:szCs w:val="24"/>
        </w:rPr>
      </w:pPr>
      <w:r w:rsidRPr="006467F6">
        <w:rPr>
          <w:rFonts w:ascii="Cambria" w:hAnsi="Cambria" w:cs="Tahoma"/>
          <w:sz w:val="24"/>
          <w:szCs w:val="24"/>
        </w:rPr>
        <w:t>Mobilization of influencers to accompany teams for refusal conversion.</w:t>
      </w:r>
    </w:p>
    <w:p w:rsidR="00682B6D" w:rsidRPr="006467F6" w:rsidRDefault="00682B6D" w:rsidP="006467F6">
      <w:pPr>
        <w:spacing w:after="0" w:line="360" w:lineRule="auto"/>
        <w:rPr>
          <w:rFonts w:ascii="Cambria" w:hAnsi="Cambria" w:cs="Tahoma"/>
          <w:sz w:val="24"/>
          <w:szCs w:val="24"/>
        </w:rPr>
      </w:pPr>
      <w:r w:rsidRPr="006467F6">
        <w:rPr>
          <w:rFonts w:ascii="Cambria" w:hAnsi="Cambria" w:cs="Tahoma"/>
          <w:sz w:val="24"/>
          <w:szCs w:val="24"/>
        </w:rPr>
        <w:t>Refusals converted among recorded.</w:t>
      </w:r>
    </w:p>
    <w:p w:rsidR="00682B6D" w:rsidRPr="006467F6" w:rsidRDefault="00682B6D" w:rsidP="006467F6">
      <w:pPr>
        <w:spacing w:after="0" w:line="360" w:lineRule="auto"/>
        <w:rPr>
          <w:rFonts w:ascii="Cambria" w:hAnsi="Cambria" w:cs="Tahoma"/>
          <w:sz w:val="24"/>
          <w:szCs w:val="24"/>
        </w:rPr>
      </w:pPr>
      <w:r w:rsidRPr="006467F6">
        <w:rPr>
          <w:rFonts w:ascii="Cambria" w:hAnsi="Cambria" w:cs="Tahoma"/>
          <w:sz w:val="24"/>
          <w:szCs w:val="24"/>
        </w:rPr>
        <w:t>Prepare evidence-based UC social mobilization/ CE plan and make it part of the UC micro plan.</w:t>
      </w:r>
    </w:p>
    <w:p w:rsidR="00682B6D" w:rsidRPr="006467F6" w:rsidRDefault="00682B6D" w:rsidP="006467F6">
      <w:pPr>
        <w:spacing w:after="0" w:line="360" w:lineRule="auto"/>
        <w:rPr>
          <w:rFonts w:ascii="Cambria" w:hAnsi="Cambria" w:cs="Tahoma"/>
          <w:sz w:val="24"/>
          <w:szCs w:val="24"/>
        </w:rPr>
      </w:pPr>
      <w:r w:rsidRPr="006467F6">
        <w:rPr>
          <w:rFonts w:ascii="Cambria" w:hAnsi="Cambria" w:cs="Tahoma"/>
          <w:sz w:val="24"/>
          <w:szCs w:val="24"/>
        </w:rPr>
        <w:t xml:space="preserve">Regularly conduct and updated challenge mapping exercise.  </w:t>
      </w:r>
    </w:p>
    <w:p w:rsidR="00682B6D" w:rsidRPr="006467F6" w:rsidRDefault="00682B6D" w:rsidP="006467F6">
      <w:pPr>
        <w:spacing w:after="0" w:line="360" w:lineRule="auto"/>
        <w:rPr>
          <w:rFonts w:ascii="Cambria" w:hAnsi="Cambria" w:cs="Tahoma"/>
          <w:sz w:val="24"/>
          <w:szCs w:val="24"/>
        </w:rPr>
      </w:pPr>
      <w:r w:rsidRPr="006467F6">
        <w:rPr>
          <w:rFonts w:ascii="Cambria" w:hAnsi="Cambria" w:cs="Tahoma"/>
          <w:sz w:val="24"/>
          <w:szCs w:val="24"/>
        </w:rPr>
        <w:t xml:space="preserve">Assist in strengthening routine EPI in the assigned Union Council. </w:t>
      </w:r>
    </w:p>
    <w:p w:rsidR="00682B6D" w:rsidRPr="006467F6" w:rsidRDefault="00D54F4B" w:rsidP="006467F6">
      <w:pPr>
        <w:spacing w:after="0" w:line="360" w:lineRule="auto"/>
        <w:rPr>
          <w:rFonts w:ascii="Cambria" w:hAnsi="Cambria" w:cs="Tahoma"/>
          <w:sz w:val="24"/>
          <w:szCs w:val="24"/>
        </w:rPr>
      </w:pPr>
      <w:r w:rsidRPr="006467F6">
        <w:rPr>
          <w:rFonts w:ascii="Cambria" w:hAnsi="Cambria" w:cs="Tahoma"/>
          <w:sz w:val="24"/>
          <w:szCs w:val="24"/>
        </w:rPr>
        <w:t>Worked as an UCSM</w:t>
      </w:r>
      <w:r w:rsidR="00682B6D" w:rsidRPr="006467F6">
        <w:rPr>
          <w:rFonts w:ascii="Cambria" w:hAnsi="Cambria" w:cs="Tahoma"/>
          <w:sz w:val="24"/>
          <w:szCs w:val="24"/>
        </w:rPr>
        <w:t xml:space="preserve"> wit</w:t>
      </w:r>
      <w:r w:rsidRPr="006467F6">
        <w:rPr>
          <w:rFonts w:ascii="Cambria" w:hAnsi="Cambria" w:cs="Tahoma"/>
          <w:sz w:val="24"/>
          <w:szCs w:val="24"/>
        </w:rPr>
        <w:t>h CTC in EPI/PEI program from December 2019 to April</w:t>
      </w:r>
      <w:r w:rsidR="00682B6D" w:rsidRPr="006467F6">
        <w:rPr>
          <w:rFonts w:ascii="Cambria" w:hAnsi="Cambria" w:cs="Tahoma"/>
          <w:sz w:val="24"/>
          <w:szCs w:val="24"/>
        </w:rPr>
        <w:t xml:space="preserve"> 2021.</w:t>
      </w:r>
    </w:p>
    <w:p w:rsidR="00682B6D" w:rsidRPr="00D54F4B" w:rsidRDefault="00682B6D" w:rsidP="007B48F7">
      <w:pPr>
        <w:rPr>
          <w:rFonts w:asciiTheme="majorHAnsi" w:eastAsia="Garamond" w:hAnsiTheme="majorHAnsi" w:cs="Garamond"/>
          <w:color w:val="0D5E94"/>
          <w:sz w:val="24"/>
          <w:szCs w:val="24"/>
        </w:rPr>
      </w:pPr>
    </w:p>
    <w:p w:rsidR="00EE7889" w:rsidRPr="00D54F4B" w:rsidRDefault="0059734B" w:rsidP="007B48F7">
      <w:pPr>
        <w:rPr>
          <w:rFonts w:asciiTheme="majorHAnsi" w:eastAsia="Garamond" w:hAnsiTheme="majorHAnsi" w:cs="Garamond"/>
          <w:color w:val="0D5E94"/>
          <w:sz w:val="28"/>
          <w:szCs w:val="28"/>
        </w:rPr>
      </w:pPr>
      <w:r w:rsidRPr="00D54F4B">
        <w:rPr>
          <w:rFonts w:asciiTheme="majorHAnsi" w:eastAsia="Garamond" w:hAnsiTheme="majorHAnsi" w:cs="Garamond"/>
          <w:color w:val="0D5E94"/>
          <w:sz w:val="28"/>
          <w:szCs w:val="28"/>
        </w:rPr>
        <w:t>UNICEF as a post o</w:t>
      </w:r>
      <w:r w:rsidR="00BD1DBC" w:rsidRPr="00D54F4B">
        <w:rPr>
          <w:rFonts w:asciiTheme="majorHAnsi" w:eastAsia="Garamond" w:hAnsiTheme="majorHAnsi" w:cs="Garamond"/>
          <w:color w:val="0D5E94"/>
          <w:sz w:val="28"/>
          <w:szCs w:val="28"/>
        </w:rPr>
        <w:t>f Union Council Communication Officer (UCCO</w:t>
      </w:r>
      <w:r w:rsidRPr="00D54F4B">
        <w:rPr>
          <w:rFonts w:asciiTheme="majorHAnsi" w:eastAsia="Garamond" w:hAnsiTheme="majorHAnsi" w:cs="Garamond"/>
          <w:color w:val="0D5E94"/>
          <w:sz w:val="28"/>
          <w:szCs w:val="28"/>
        </w:rPr>
        <w:t>)</w:t>
      </w:r>
    </w:p>
    <w:p w:rsidR="00EE7889" w:rsidRPr="00D54F4B" w:rsidRDefault="004A4501" w:rsidP="007B48F7">
      <w:pPr>
        <w:rPr>
          <w:rFonts w:asciiTheme="majorHAnsi" w:eastAsia="Garamond" w:hAnsiTheme="majorHAnsi" w:cs="Garamond"/>
          <w:color w:val="4F81BD"/>
          <w:sz w:val="28"/>
          <w:szCs w:val="28"/>
        </w:rPr>
      </w:pPr>
      <w:r>
        <w:rPr>
          <w:rFonts w:asciiTheme="majorHAnsi" w:eastAsia="Garamond" w:hAnsiTheme="majorHAnsi" w:cs="Garamond"/>
          <w:color w:val="4F81BD"/>
          <w:sz w:val="28"/>
          <w:szCs w:val="28"/>
        </w:rPr>
        <w:t>Pakistan Polio Eradication Initiative Program</w:t>
      </w:r>
    </w:p>
    <w:p w:rsidR="00EE7889" w:rsidRPr="009E5DE9" w:rsidRDefault="004B3CA0" w:rsidP="007B48F7">
      <w:pPr>
        <w:rPr>
          <w:rFonts w:ascii="Garamond" w:eastAsia="Garamond" w:hAnsi="Garamond" w:cs="Garamond"/>
          <w:sz w:val="24"/>
          <w:szCs w:val="24"/>
        </w:rPr>
      </w:pPr>
      <w:r w:rsidRPr="009E5DE9">
        <w:rPr>
          <w:rFonts w:ascii="Garamond" w:eastAsia="Garamond" w:hAnsi="Garamond" w:cs="Garamond"/>
          <w:sz w:val="24"/>
          <w:szCs w:val="24"/>
        </w:rPr>
        <w:t>10 Jan 2019 – till date</w:t>
      </w:r>
    </w:p>
    <w:p w:rsidR="00EE7889" w:rsidRPr="009E5DE9" w:rsidRDefault="0059734B" w:rsidP="009E5DE9">
      <w:pPr>
        <w:spacing w:after="0" w:line="360" w:lineRule="auto"/>
        <w:rPr>
          <w:sz w:val="24"/>
          <w:szCs w:val="24"/>
        </w:rPr>
      </w:pPr>
      <w:r w:rsidRPr="009E5DE9">
        <w:rPr>
          <w:sz w:val="24"/>
          <w:szCs w:val="24"/>
        </w:rPr>
        <w:t xml:space="preserve">Responsible for </w:t>
      </w:r>
      <w:r w:rsidR="00BD1DBC" w:rsidRPr="009E5DE9">
        <w:rPr>
          <w:sz w:val="24"/>
          <w:szCs w:val="24"/>
        </w:rPr>
        <w:t>community’s</w:t>
      </w:r>
      <w:r w:rsidRPr="009E5DE9">
        <w:rPr>
          <w:sz w:val="24"/>
          <w:szCs w:val="24"/>
        </w:rPr>
        <w:t xml:space="preserve"> social mobilization process for project/program implementations</w:t>
      </w:r>
      <w:r w:rsidR="00BD1DBC" w:rsidRPr="009E5DE9">
        <w:rPr>
          <w:sz w:val="24"/>
          <w:szCs w:val="24"/>
        </w:rPr>
        <w:t>.</w:t>
      </w:r>
    </w:p>
    <w:p w:rsidR="00BD1DBC" w:rsidRPr="009E5DE9" w:rsidRDefault="0059734B" w:rsidP="009E5DE9">
      <w:pPr>
        <w:spacing w:after="0" w:line="360" w:lineRule="auto"/>
        <w:rPr>
          <w:rFonts w:asciiTheme="majorHAnsi" w:hAnsiTheme="majorHAnsi"/>
          <w:sz w:val="24"/>
          <w:szCs w:val="24"/>
        </w:rPr>
      </w:pPr>
      <w:r w:rsidRPr="009E5DE9">
        <w:rPr>
          <w:rFonts w:asciiTheme="majorHAnsi" w:eastAsia="Garamond" w:hAnsiTheme="majorHAnsi" w:cs="Garamond"/>
          <w:sz w:val="24"/>
          <w:szCs w:val="24"/>
        </w:rPr>
        <w:t>Gather data during needs assessments, baseline studies, and periodic studies, and help feed back findings to stakeholders.</w:t>
      </w:r>
    </w:p>
    <w:p w:rsidR="00BD1DBC" w:rsidRPr="009E5DE9" w:rsidRDefault="0059734B" w:rsidP="009E5DE9">
      <w:pPr>
        <w:spacing w:after="0" w:line="360" w:lineRule="auto"/>
        <w:rPr>
          <w:rFonts w:asciiTheme="majorHAnsi" w:hAnsiTheme="majorHAnsi"/>
          <w:sz w:val="24"/>
          <w:szCs w:val="24"/>
        </w:rPr>
      </w:pPr>
      <w:r w:rsidRPr="009E5DE9">
        <w:rPr>
          <w:rFonts w:asciiTheme="majorHAnsi" w:eastAsia="Garamond" w:hAnsiTheme="majorHAnsi" w:cs="Garamond"/>
          <w:sz w:val="24"/>
          <w:szCs w:val="24"/>
        </w:rPr>
        <w:t xml:space="preserve">Encourage the participation of community </w:t>
      </w:r>
      <w:r w:rsidR="00BD1DBC" w:rsidRPr="009E5DE9">
        <w:rPr>
          <w:rFonts w:asciiTheme="majorHAnsi" w:eastAsia="Garamond" w:hAnsiTheme="majorHAnsi" w:cs="Garamond"/>
          <w:sz w:val="24"/>
          <w:szCs w:val="24"/>
        </w:rPr>
        <w:t>members throughout the program</w:t>
      </w:r>
    </w:p>
    <w:p w:rsidR="00BD1DBC" w:rsidRPr="009E5DE9" w:rsidRDefault="0059734B" w:rsidP="009E5DE9">
      <w:pPr>
        <w:spacing w:after="0" w:line="360" w:lineRule="auto"/>
        <w:rPr>
          <w:rFonts w:asciiTheme="majorHAnsi" w:hAnsiTheme="majorHAnsi"/>
          <w:color w:val="000000"/>
          <w:sz w:val="24"/>
          <w:szCs w:val="24"/>
        </w:rPr>
      </w:pPr>
      <w:r w:rsidRPr="009E5DE9">
        <w:rPr>
          <w:rFonts w:asciiTheme="majorHAnsi" w:eastAsia="Garamond" w:hAnsiTheme="majorHAnsi" w:cs="Garamond"/>
          <w:color w:val="000000"/>
          <w:sz w:val="24"/>
          <w:szCs w:val="24"/>
        </w:rPr>
        <w:t>Organize and supervise other office activities.</w:t>
      </w:r>
    </w:p>
    <w:p w:rsidR="00BD1DBC" w:rsidRPr="009E5DE9" w:rsidRDefault="0059734B" w:rsidP="009E5DE9">
      <w:pPr>
        <w:spacing w:after="0" w:line="360" w:lineRule="auto"/>
        <w:rPr>
          <w:rFonts w:asciiTheme="majorHAnsi" w:hAnsiTheme="majorHAnsi"/>
          <w:sz w:val="24"/>
          <w:szCs w:val="24"/>
        </w:rPr>
      </w:pPr>
      <w:r w:rsidRPr="009E5DE9">
        <w:rPr>
          <w:rFonts w:asciiTheme="majorHAnsi" w:eastAsia="Garamond" w:hAnsiTheme="majorHAnsi" w:cs="Garamond"/>
          <w:sz w:val="24"/>
          <w:szCs w:val="24"/>
        </w:rPr>
        <w:t>Formation of project implementation committees and ensuring that committee is proactive in all the activities implementation.</w:t>
      </w:r>
    </w:p>
    <w:p w:rsidR="00BD1DBC" w:rsidRPr="009E5DE9" w:rsidRDefault="0059734B" w:rsidP="009E5DE9">
      <w:pPr>
        <w:spacing w:after="0" w:line="360" w:lineRule="auto"/>
        <w:rPr>
          <w:rFonts w:asciiTheme="majorHAnsi" w:hAnsiTheme="majorHAnsi"/>
          <w:sz w:val="24"/>
          <w:szCs w:val="24"/>
        </w:rPr>
      </w:pPr>
      <w:r w:rsidRPr="009E5DE9">
        <w:rPr>
          <w:rFonts w:asciiTheme="majorHAnsi" w:eastAsia="Garamond" w:hAnsiTheme="majorHAnsi" w:cs="Garamond"/>
          <w:sz w:val="24"/>
          <w:szCs w:val="24"/>
        </w:rPr>
        <w:t>To solve the field level problems</w:t>
      </w:r>
      <w:r w:rsidR="00BD1DBC" w:rsidRPr="009E5DE9">
        <w:rPr>
          <w:rFonts w:asciiTheme="majorHAnsi" w:eastAsia="Garamond" w:hAnsiTheme="majorHAnsi" w:cs="Garamond"/>
          <w:sz w:val="24"/>
          <w:szCs w:val="24"/>
        </w:rPr>
        <w:t>.</w:t>
      </w:r>
    </w:p>
    <w:p w:rsidR="00BD1DBC" w:rsidRPr="009E5DE9" w:rsidRDefault="0059734B" w:rsidP="009E5DE9">
      <w:pPr>
        <w:spacing w:after="0" w:line="360" w:lineRule="auto"/>
        <w:rPr>
          <w:rFonts w:asciiTheme="majorHAnsi" w:hAnsiTheme="majorHAnsi"/>
          <w:sz w:val="24"/>
          <w:szCs w:val="24"/>
        </w:rPr>
      </w:pPr>
      <w:r w:rsidRPr="009E5DE9">
        <w:rPr>
          <w:rFonts w:asciiTheme="majorHAnsi" w:eastAsia="Garamond" w:hAnsiTheme="majorHAnsi" w:cs="Garamond"/>
          <w:sz w:val="24"/>
          <w:szCs w:val="24"/>
        </w:rPr>
        <w:t>Liaise with community leaders and other sectors and agencies working locally</w:t>
      </w:r>
      <w:r w:rsidR="00BD1DBC" w:rsidRPr="009E5DE9">
        <w:rPr>
          <w:rFonts w:asciiTheme="majorHAnsi" w:eastAsia="Garamond" w:hAnsiTheme="majorHAnsi" w:cs="Garamond"/>
          <w:sz w:val="24"/>
          <w:szCs w:val="24"/>
        </w:rPr>
        <w:t>.</w:t>
      </w:r>
    </w:p>
    <w:p w:rsidR="00BD1DBC" w:rsidRPr="009E5DE9" w:rsidRDefault="0059734B" w:rsidP="009E5DE9">
      <w:pPr>
        <w:spacing w:after="0" w:line="360" w:lineRule="auto"/>
        <w:rPr>
          <w:rFonts w:asciiTheme="majorHAnsi" w:hAnsiTheme="majorHAnsi"/>
          <w:sz w:val="24"/>
          <w:szCs w:val="24"/>
        </w:rPr>
      </w:pPr>
      <w:r w:rsidRPr="009E5DE9">
        <w:rPr>
          <w:rFonts w:asciiTheme="majorHAnsi" w:eastAsia="Garamond" w:hAnsiTheme="majorHAnsi" w:cs="Garamond"/>
          <w:sz w:val="24"/>
          <w:szCs w:val="24"/>
        </w:rPr>
        <w:t>To ensure the accountability at every step of the project.</w:t>
      </w:r>
    </w:p>
    <w:p w:rsidR="00BD1DBC" w:rsidRPr="009E5DE9" w:rsidRDefault="0059734B" w:rsidP="009E5DE9">
      <w:pPr>
        <w:spacing w:after="0" w:line="360" w:lineRule="auto"/>
        <w:rPr>
          <w:rFonts w:asciiTheme="majorHAnsi" w:hAnsiTheme="majorHAnsi"/>
          <w:sz w:val="24"/>
          <w:szCs w:val="24"/>
        </w:rPr>
      </w:pPr>
      <w:r w:rsidRPr="009E5DE9">
        <w:rPr>
          <w:rFonts w:asciiTheme="majorHAnsi" w:eastAsia="Garamond" w:hAnsiTheme="majorHAnsi" w:cs="Garamond"/>
          <w:sz w:val="24"/>
          <w:szCs w:val="24"/>
        </w:rPr>
        <w:t>Record keeping of the raw materials/distribution of varies relief and shelters materials.</w:t>
      </w:r>
    </w:p>
    <w:p w:rsidR="00BD1DBC" w:rsidRPr="009E5DE9" w:rsidRDefault="0059734B" w:rsidP="009E5DE9">
      <w:pPr>
        <w:spacing w:after="0" w:line="360" w:lineRule="auto"/>
        <w:rPr>
          <w:rFonts w:asciiTheme="majorHAnsi" w:hAnsiTheme="majorHAnsi"/>
          <w:sz w:val="24"/>
          <w:szCs w:val="24"/>
        </w:rPr>
      </w:pPr>
      <w:r w:rsidRPr="009E5DE9">
        <w:rPr>
          <w:rFonts w:asciiTheme="majorHAnsi" w:eastAsia="Garamond" w:hAnsiTheme="majorHAnsi" w:cs="Garamond"/>
          <w:sz w:val="24"/>
          <w:szCs w:val="24"/>
        </w:rPr>
        <w:t xml:space="preserve">To </w:t>
      </w:r>
      <w:r w:rsidR="00BD1DBC" w:rsidRPr="009E5DE9">
        <w:rPr>
          <w:rFonts w:asciiTheme="majorHAnsi" w:eastAsia="Garamond" w:hAnsiTheme="majorHAnsi" w:cs="Garamond"/>
          <w:sz w:val="24"/>
          <w:szCs w:val="24"/>
        </w:rPr>
        <w:t>prepare daily field visit reports.</w:t>
      </w:r>
    </w:p>
    <w:p w:rsidR="00BD1DBC" w:rsidRPr="009E5DE9" w:rsidRDefault="0059734B" w:rsidP="009E5DE9">
      <w:pPr>
        <w:spacing w:after="0" w:line="360" w:lineRule="auto"/>
        <w:rPr>
          <w:rFonts w:asciiTheme="majorHAnsi" w:hAnsiTheme="majorHAnsi"/>
          <w:sz w:val="24"/>
          <w:szCs w:val="24"/>
        </w:rPr>
      </w:pPr>
      <w:r w:rsidRPr="009E5DE9">
        <w:rPr>
          <w:rFonts w:asciiTheme="majorHAnsi" w:eastAsia="Garamond" w:hAnsiTheme="majorHAnsi" w:cs="Garamond"/>
          <w:sz w:val="24"/>
          <w:szCs w:val="24"/>
        </w:rPr>
        <w:t>To conduct Regular field monitoring visits to ensure the quality work</w:t>
      </w:r>
      <w:r w:rsidR="00BD1DBC" w:rsidRPr="009E5DE9">
        <w:rPr>
          <w:rFonts w:asciiTheme="majorHAnsi" w:eastAsia="Garamond" w:hAnsiTheme="majorHAnsi" w:cs="Garamond"/>
          <w:sz w:val="24"/>
          <w:szCs w:val="24"/>
        </w:rPr>
        <w:t>.</w:t>
      </w:r>
    </w:p>
    <w:p w:rsidR="009D4893" w:rsidRDefault="008E58CB" w:rsidP="009E5DE9">
      <w:pPr>
        <w:spacing w:after="0" w:line="360" w:lineRule="auto"/>
        <w:rPr>
          <w:rFonts w:asciiTheme="majorHAnsi" w:eastAsia="Garamond" w:hAnsiTheme="majorHAnsi" w:cs="Garamond"/>
          <w:sz w:val="24"/>
          <w:szCs w:val="24"/>
        </w:rPr>
      </w:pPr>
      <w:r w:rsidRPr="009E5DE9">
        <w:rPr>
          <w:rFonts w:asciiTheme="majorHAnsi" w:eastAsia="Garamond" w:hAnsiTheme="majorHAnsi" w:cs="Garamond"/>
          <w:sz w:val="24"/>
          <w:szCs w:val="24"/>
        </w:rPr>
        <w:t>To ensure</w:t>
      </w:r>
      <w:r w:rsidR="0059734B" w:rsidRPr="009E5DE9">
        <w:rPr>
          <w:rFonts w:asciiTheme="majorHAnsi" w:eastAsia="Garamond" w:hAnsiTheme="majorHAnsi" w:cs="Garamond"/>
          <w:sz w:val="24"/>
          <w:szCs w:val="24"/>
        </w:rPr>
        <w:t xml:space="preserve"> timely sharing of information.</w:t>
      </w:r>
    </w:p>
    <w:p w:rsidR="00AF7EEE" w:rsidRPr="009E5DE9" w:rsidRDefault="00AF7EEE" w:rsidP="009E5DE9">
      <w:pPr>
        <w:spacing w:after="0" w:line="360" w:lineRule="auto"/>
        <w:rPr>
          <w:rFonts w:asciiTheme="majorHAnsi" w:hAnsiTheme="majorHAnsi"/>
          <w:sz w:val="24"/>
          <w:szCs w:val="24"/>
        </w:rPr>
      </w:pPr>
    </w:p>
    <w:p w:rsidR="007E1520" w:rsidRPr="00D54F4B" w:rsidRDefault="00B31C79" w:rsidP="007B48F7">
      <w:pPr>
        <w:rPr>
          <w:color w:val="00B0F0"/>
          <w:sz w:val="28"/>
          <w:szCs w:val="28"/>
        </w:rPr>
      </w:pPr>
      <w:r w:rsidRPr="00D54F4B">
        <w:rPr>
          <w:color w:val="00B0F0"/>
          <w:sz w:val="28"/>
          <w:szCs w:val="28"/>
        </w:rPr>
        <w:lastRenderedPageBreak/>
        <w:t>HOBBIES</w:t>
      </w:r>
    </w:p>
    <w:p w:rsidR="00EE7889" w:rsidRPr="009E5DE9" w:rsidRDefault="00B31C79" w:rsidP="007B48F7">
      <w:pPr>
        <w:rPr>
          <w:sz w:val="24"/>
          <w:szCs w:val="24"/>
        </w:rPr>
      </w:pPr>
      <w:r w:rsidRPr="009E5DE9">
        <w:rPr>
          <w:sz w:val="24"/>
          <w:szCs w:val="24"/>
        </w:rPr>
        <w:t>Studying books and newspapers. Doing social, developing, welfare and humanitarian Works, playing football, Morning exercise, using internet and social media.</w:t>
      </w:r>
    </w:p>
    <w:p w:rsidR="00F569AC" w:rsidRPr="00D54F4B" w:rsidRDefault="00F569AC" w:rsidP="007B48F7">
      <w:pPr>
        <w:rPr>
          <w:color w:val="00B0F0"/>
          <w:sz w:val="28"/>
          <w:szCs w:val="28"/>
        </w:rPr>
      </w:pPr>
      <w:r w:rsidRPr="00D54F4B">
        <w:rPr>
          <w:color w:val="00B0F0"/>
          <w:sz w:val="28"/>
          <w:szCs w:val="28"/>
        </w:rPr>
        <w:t xml:space="preserve">DECLARATION:  </w:t>
      </w:r>
    </w:p>
    <w:p w:rsidR="00EE7889" w:rsidRPr="009E5DE9" w:rsidRDefault="00F569AC" w:rsidP="007B48F7">
      <w:pPr>
        <w:rPr>
          <w:sz w:val="24"/>
          <w:szCs w:val="24"/>
        </w:rPr>
      </w:pPr>
      <w:r w:rsidRPr="009E5DE9">
        <w:rPr>
          <w:sz w:val="24"/>
          <w:szCs w:val="24"/>
        </w:rPr>
        <w:t xml:space="preserve">I hereby declare that all the details furnished here are true to the best of my knowledge and </w:t>
      </w:r>
      <w:bookmarkStart w:id="0" w:name="_GoBack"/>
      <w:bookmarkEnd w:id="0"/>
      <w:r w:rsidRPr="009E5DE9">
        <w:rPr>
          <w:sz w:val="24"/>
          <w:szCs w:val="24"/>
        </w:rPr>
        <w:t>belief.</w:t>
      </w:r>
    </w:p>
    <w:sectPr w:rsidR="00EE7889" w:rsidRPr="009E5DE9">
      <w:footerReference w:type="even" r:id="rId12"/>
      <w:footerReference w:type="default" r:id="rId13"/>
      <w:pgSz w:w="11909" w:h="16834"/>
      <w:pgMar w:top="1440" w:right="1440" w:bottom="90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07CD" w:rsidRDefault="005507CD">
      <w:pPr>
        <w:spacing w:after="0" w:line="240" w:lineRule="auto"/>
      </w:pPr>
      <w:r>
        <w:separator/>
      </w:r>
    </w:p>
  </w:endnote>
  <w:endnote w:type="continuationSeparator" w:id="0">
    <w:p w:rsidR="005507CD" w:rsidRDefault="00550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889" w:rsidRDefault="0059734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EE7889" w:rsidRDefault="00EE788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889" w:rsidRDefault="0059734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Garamond" w:eastAsia="Garamond" w:hAnsi="Garamond" w:cs="Garamond"/>
        <w:color w:val="000000"/>
      </w:rPr>
    </w:pPr>
    <w:r>
      <w:rPr>
        <w:rFonts w:ascii="Garamond" w:eastAsia="Garamond" w:hAnsi="Garamond" w:cs="Garamond"/>
        <w:color w:val="000000"/>
      </w:rPr>
      <w:fldChar w:fldCharType="begin"/>
    </w:r>
    <w:r>
      <w:rPr>
        <w:rFonts w:ascii="Garamond" w:eastAsia="Garamond" w:hAnsi="Garamond" w:cs="Garamond"/>
        <w:color w:val="000000"/>
      </w:rPr>
      <w:instrText>PAGE</w:instrText>
    </w:r>
    <w:r>
      <w:rPr>
        <w:rFonts w:ascii="Garamond" w:eastAsia="Garamond" w:hAnsi="Garamond" w:cs="Garamond"/>
        <w:color w:val="000000"/>
      </w:rPr>
      <w:fldChar w:fldCharType="separate"/>
    </w:r>
    <w:r w:rsidR="00AF7EEE">
      <w:rPr>
        <w:rFonts w:ascii="Garamond" w:eastAsia="Garamond" w:hAnsi="Garamond" w:cs="Garamond"/>
        <w:noProof/>
        <w:color w:val="000000"/>
      </w:rPr>
      <w:t>5</w:t>
    </w:r>
    <w:r>
      <w:rPr>
        <w:rFonts w:ascii="Garamond" w:eastAsia="Garamond" w:hAnsi="Garamond" w:cs="Garamond"/>
        <w:color w:val="000000"/>
      </w:rPr>
      <w:fldChar w:fldCharType="end"/>
    </w:r>
  </w:p>
  <w:p w:rsidR="00EE7889" w:rsidRDefault="00EE788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07CD" w:rsidRDefault="005507CD">
      <w:pPr>
        <w:spacing w:after="0" w:line="240" w:lineRule="auto"/>
      </w:pPr>
      <w:r>
        <w:separator/>
      </w:r>
    </w:p>
  </w:footnote>
  <w:footnote w:type="continuationSeparator" w:id="0">
    <w:p w:rsidR="005507CD" w:rsidRDefault="005507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20E68"/>
    <w:multiLevelType w:val="hybridMultilevel"/>
    <w:tmpl w:val="A6F8E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B676C2"/>
    <w:multiLevelType w:val="hybridMultilevel"/>
    <w:tmpl w:val="77A68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BE45C3"/>
    <w:multiLevelType w:val="hybridMultilevel"/>
    <w:tmpl w:val="CBB8DE26"/>
    <w:lvl w:ilvl="0" w:tplc="040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E93E20"/>
    <w:multiLevelType w:val="multilevel"/>
    <w:tmpl w:val="2EF279D8"/>
    <w:lvl w:ilvl="0">
      <w:start w:val="1"/>
      <w:numFmt w:val="bullet"/>
      <w:lvlText w:val="●"/>
      <w:lvlJc w:val="left"/>
      <w:pPr>
        <w:ind w:left="63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16EE65B9"/>
    <w:multiLevelType w:val="hybridMultilevel"/>
    <w:tmpl w:val="853CB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FD345D"/>
    <w:multiLevelType w:val="hybridMultilevel"/>
    <w:tmpl w:val="02C23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FF4916"/>
    <w:multiLevelType w:val="hybridMultilevel"/>
    <w:tmpl w:val="18DC3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B227DA"/>
    <w:multiLevelType w:val="hybridMultilevel"/>
    <w:tmpl w:val="0CE65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161DE8"/>
    <w:multiLevelType w:val="multilevel"/>
    <w:tmpl w:val="140C876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9">
    <w:nsid w:val="29FD13F4"/>
    <w:multiLevelType w:val="hybridMultilevel"/>
    <w:tmpl w:val="4E22F0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AD3283"/>
    <w:multiLevelType w:val="hybridMultilevel"/>
    <w:tmpl w:val="08AAD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C4768E"/>
    <w:multiLevelType w:val="hybridMultilevel"/>
    <w:tmpl w:val="C7046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B77478"/>
    <w:multiLevelType w:val="hybridMultilevel"/>
    <w:tmpl w:val="CF8EF3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06707D"/>
    <w:multiLevelType w:val="hybridMultilevel"/>
    <w:tmpl w:val="85DCCFA4"/>
    <w:lvl w:ilvl="0" w:tplc="F65A8148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AA7D79"/>
    <w:multiLevelType w:val="multilevel"/>
    <w:tmpl w:val="9C20024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487D2614"/>
    <w:multiLevelType w:val="hybridMultilevel"/>
    <w:tmpl w:val="2E90C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2A3B13"/>
    <w:multiLevelType w:val="hybridMultilevel"/>
    <w:tmpl w:val="B8AAC7C8"/>
    <w:lvl w:ilvl="0" w:tplc="F65A8148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>
    <w:nsid w:val="50F87F16"/>
    <w:multiLevelType w:val="hybridMultilevel"/>
    <w:tmpl w:val="8872F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217BE3"/>
    <w:multiLevelType w:val="multilevel"/>
    <w:tmpl w:val="23D614D6"/>
    <w:lvl w:ilvl="0">
      <w:start w:val="1"/>
      <w:numFmt w:val="bullet"/>
      <w:lvlText w:val="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8"/>
  </w:num>
  <w:num w:numId="2">
    <w:abstractNumId w:val="14"/>
  </w:num>
  <w:num w:numId="3">
    <w:abstractNumId w:val="3"/>
  </w:num>
  <w:num w:numId="4">
    <w:abstractNumId w:val="18"/>
  </w:num>
  <w:num w:numId="5">
    <w:abstractNumId w:val="12"/>
  </w:num>
  <w:num w:numId="6">
    <w:abstractNumId w:val="4"/>
  </w:num>
  <w:num w:numId="7">
    <w:abstractNumId w:val="6"/>
  </w:num>
  <w:num w:numId="8">
    <w:abstractNumId w:val="11"/>
  </w:num>
  <w:num w:numId="9">
    <w:abstractNumId w:val="7"/>
  </w:num>
  <w:num w:numId="10">
    <w:abstractNumId w:val="9"/>
  </w:num>
  <w:num w:numId="11">
    <w:abstractNumId w:val="17"/>
  </w:num>
  <w:num w:numId="12">
    <w:abstractNumId w:val="5"/>
  </w:num>
  <w:num w:numId="13">
    <w:abstractNumId w:val="0"/>
  </w:num>
  <w:num w:numId="14">
    <w:abstractNumId w:val="15"/>
  </w:num>
  <w:num w:numId="15">
    <w:abstractNumId w:val="16"/>
  </w:num>
  <w:num w:numId="16">
    <w:abstractNumId w:val="13"/>
  </w:num>
  <w:num w:numId="17">
    <w:abstractNumId w:val="2"/>
  </w:num>
  <w:num w:numId="18">
    <w:abstractNumId w:val="1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889"/>
    <w:rsid w:val="000740FE"/>
    <w:rsid w:val="000C2605"/>
    <w:rsid w:val="000D768D"/>
    <w:rsid w:val="000F2888"/>
    <w:rsid w:val="001012D3"/>
    <w:rsid w:val="001C0B05"/>
    <w:rsid w:val="00212AD4"/>
    <w:rsid w:val="00291A52"/>
    <w:rsid w:val="00292DE3"/>
    <w:rsid w:val="002E492F"/>
    <w:rsid w:val="00393E3A"/>
    <w:rsid w:val="004946A8"/>
    <w:rsid w:val="004A4501"/>
    <w:rsid w:val="004B3CA0"/>
    <w:rsid w:val="005507CD"/>
    <w:rsid w:val="0059734B"/>
    <w:rsid w:val="005B3948"/>
    <w:rsid w:val="005F76BA"/>
    <w:rsid w:val="006024E5"/>
    <w:rsid w:val="0062059A"/>
    <w:rsid w:val="00634D7B"/>
    <w:rsid w:val="006467F6"/>
    <w:rsid w:val="00682B6D"/>
    <w:rsid w:val="00727387"/>
    <w:rsid w:val="007B48F7"/>
    <w:rsid w:val="007E1520"/>
    <w:rsid w:val="00846824"/>
    <w:rsid w:val="008539BB"/>
    <w:rsid w:val="008E58CB"/>
    <w:rsid w:val="009D4893"/>
    <w:rsid w:val="009E5DE9"/>
    <w:rsid w:val="00A04AA5"/>
    <w:rsid w:val="00A074D0"/>
    <w:rsid w:val="00AF7EEE"/>
    <w:rsid w:val="00B31C79"/>
    <w:rsid w:val="00BB51F6"/>
    <w:rsid w:val="00BD1DBC"/>
    <w:rsid w:val="00D151E9"/>
    <w:rsid w:val="00D43117"/>
    <w:rsid w:val="00D54F4B"/>
    <w:rsid w:val="00D64DEB"/>
    <w:rsid w:val="00DB195D"/>
    <w:rsid w:val="00EE7889"/>
    <w:rsid w:val="00F569AC"/>
    <w:rsid w:val="00FF6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AF04A2-1D2F-46D7-A0FE-6FB1715BE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3735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193735"/>
    <w:pPr>
      <w:ind w:left="720"/>
      <w:contextualSpacing/>
    </w:pPr>
  </w:style>
  <w:style w:type="paragraph" w:styleId="BodyText3">
    <w:name w:val="Body Text 3"/>
    <w:basedOn w:val="Normal"/>
    <w:rsid w:val="00193735"/>
    <w:pPr>
      <w:spacing w:after="120" w:line="240" w:lineRule="auto"/>
    </w:pPr>
    <w:rPr>
      <w:rFonts w:ascii="Times New Roman" w:hAnsi="Times New Roman"/>
      <w:sz w:val="16"/>
      <w:szCs w:val="16"/>
    </w:rPr>
  </w:style>
  <w:style w:type="paragraph" w:styleId="BodyTextIndent2">
    <w:name w:val="Body Text Indent 2"/>
    <w:basedOn w:val="Normal"/>
    <w:rsid w:val="004E03E2"/>
    <w:pPr>
      <w:spacing w:after="120" w:line="480" w:lineRule="auto"/>
      <w:ind w:left="360"/>
    </w:pPr>
  </w:style>
  <w:style w:type="paragraph" w:styleId="NormalWeb">
    <w:name w:val="Normal (Web)"/>
    <w:basedOn w:val="Normal"/>
    <w:uiPriority w:val="99"/>
    <w:rsid w:val="00C641D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yperlink">
    <w:name w:val="Hyperlink"/>
    <w:rsid w:val="007B1D38"/>
    <w:rPr>
      <w:color w:val="0000FF"/>
      <w:u w:val="single"/>
    </w:rPr>
  </w:style>
  <w:style w:type="paragraph" w:styleId="Footer">
    <w:name w:val="footer"/>
    <w:basedOn w:val="Normal"/>
    <w:rsid w:val="001627A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627AB"/>
  </w:style>
  <w:style w:type="paragraph" w:styleId="Header">
    <w:name w:val="header"/>
    <w:basedOn w:val="Normal"/>
    <w:rsid w:val="001627AB"/>
    <w:pPr>
      <w:tabs>
        <w:tab w:val="center" w:pos="4320"/>
        <w:tab w:val="right" w:pos="8640"/>
      </w:tabs>
    </w:pPr>
  </w:style>
  <w:style w:type="character" w:customStyle="1" w:styleId="major">
    <w:name w:val="major"/>
    <w:rsid w:val="007865C7"/>
  </w:style>
  <w:style w:type="paragraph" w:customStyle="1" w:styleId="Default">
    <w:name w:val="Default"/>
    <w:rsid w:val="0081027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D30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3065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4A6700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beerkhan1232017@gmail.com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5</Pages>
  <Words>813</Words>
  <Characters>4638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Kashif Khan</dc:creator>
  <cp:lastModifiedBy>HP</cp:lastModifiedBy>
  <cp:revision>37</cp:revision>
  <dcterms:created xsi:type="dcterms:W3CDTF">2019-11-07T08:37:00Z</dcterms:created>
  <dcterms:modified xsi:type="dcterms:W3CDTF">2023-02-01T08:00:00Z</dcterms:modified>
</cp:coreProperties>
</file>