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>
        <w:trPr>
          <w:trHeight w:val="4410" w:hRule="atLeast"/>
        </w:trPr>
        <w:tc>
          <w:tcPr>
            <w:tcW w:w="3600" w:type="dxa"/>
            <w:tcBorders/>
            <w:vAlign w:val="bottom"/>
          </w:tcPr>
          <w:p>
            <w:pPr>
              <w:pStyle w:val="style0"/>
              <w:tabs>
                <w:tab w:val="left" w:leader="none" w:pos="990"/>
              </w:tabs>
              <w:jc w:val="center"/>
              <w:rPr/>
            </w:pP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  <mc:AlternateContent>
                <mc:Choice Requires="wps">
                  <w:drawing>
                    <wp:inline distT="0" distR="0" distL="0" distB="0">
                      <wp:extent cx="2122805" cy="2122805"/>
                      <wp:effectExtent l="19050" t="19050" r="29845" b="29845"/>
                      <wp:docPr id="1026" name="Oval 2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2122805" cy="2122805"/>
                              </a:xfrm>
                              <a:prstGeom prst="ellipse"/>
                              <a:blipFill rotWithShape="true">
                                <a:blip r:embed="rId2" cstate="print"/>
                                <a:srcRect/>
                                <a:stretch/>
                              </a:blipFill>
                              <a:ln cmpd="sng" cap="flat" w="63500">
                                <a:solidFill>
                                  <a:srgbClr val="94b6d2"/>
                                </a:solidFill>
                                <a:prstDash val="solid"/>
                                <a:miter/>
                                <a:headEnd len="med" type="none" w="med"/>
                                <a:tailEnd len="med" type="none" w="med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026" stroked="t" style="margin-left:0.0pt;margin-top:0.0pt;width:167.15pt;height:167.15pt;mso-wrap-distance-left:0.0pt;mso-wrap-distance-right:0.0pt;visibility:visible;">
                      <w10:anchorlock/>
                      <v:stroke joinstyle="miter" color="#94b6d2" weight="5.0pt"/>
                      <v:fill rotate="true" aspect="ignore" alignshape="true" origin="," recolor="false" position="," type="frame" r:id="rId2"/>
                    </v:oval>
                  </w:pict>
                </mc:Fallback>
              </mc:AlternateContent>
            </w:r>
            <w:r>
              <w:rPr>
                <w:noProof/>
              </w:rPr>
            </w:r>
            <w:r>
              <w:rPr>
                <w:noProof/>
              </w:rPr>
            </w:r>
          </w:p>
        </w:tc>
        <w:tc>
          <w:tcPr>
            <w:tcW w:w="720" w:type="dxa"/>
            <w:tcBorders/>
          </w:tcPr>
          <w:p>
            <w:pPr>
              <w:pStyle w:val="style0"/>
              <w:tabs>
                <w:tab w:val="left" w:leader="none" w:pos="990"/>
              </w:tabs>
              <w:rPr/>
            </w:pPr>
          </w:p>
        </w:tc>
        <w:tc>
          <w:tcPr>
            <w:tcW w:w="6470" w:type="dxa"/>
            <w:tcBorders/>
            <w:vAlign w:val="bottom"/>
          </w:tcPr>
          <w:p>
            <w:pPr>
              <w:pStyle w:val="style62"/>
              <w:rPr/>
            </w:pPr>
            <w:r>
              <w:rPr>
                <w:lang w:val="en-US"/>
              </w:rPr>
              <w:t xml:space="preserve">SYED </w:t>
            </w:r>
            <w:r>
              <w:t>rahat naseem</w:t>
            </w:r>
          </w:p>
          <w:p>
            <w:pPr>
              <w:pStyle w:val="style74"/>
              <w:rPr/>
            </w:pPr>
          </w:p>
        </w:tc>
      </w:tr>
      <w:tr>
        <w:tblPrEx/>
        <w:trPr/>
        <w:tc>
          <w:tcPr>
            <w:tcW w:w="3600" w:type="dxa"/>
            <w:tcBorders/>
          </w:tcPr>
          <w:p>
            <w:pPr>
              <w:pStyle w:val="style3"/>
              <w:rPr/>
            </w:pPr>
            <w:r>
              <w:t>BIO data</w:t>
            </w:r>
          </w:p>
          <w:p>
            <w:pPr>
              <w:pStyle w:val="style0"/>
              <w:rPr/>
            </w:pPr>
            <w:r>
              <w:t>CNIC: 34602-1149022-3</w:t>
            </w:r>
          </w:p>
          <w:p>
            <w:pPr>
              <w:pStyle w:val="style0"/>
              <w:rPr/>
            </w:pPr>
            <w:r>
              <w:t>Father Name: Bootay Shah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Adress:</w:t>
            </w:r>
            <w:r>
              <w:t xml:space="preserve"> </w:t>
            </w:r>
            <w:r>
              <w:rPr>
                <w:lang w:val="en-US"/>
              </w:rPr>
              <w:t>Burhan pur chohan, Shehzada Road, Pasrur,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 xml:space="preserve"> District; SIALKOT</w:t>
            </w:r>
          </w:p>
          <w:p>
            <w:pPr>
              <w:pStyle w:val="style3"/>
              <w:rPr/>
            </w:pPr>
            <w:r>
              <w:t>Contact</w:t>
            </w:r>
          </w:p>
          <w:p>
            <w:pPr>
              <w:pStyle w:val="style0"/>
              <w:rPr/>
            </w:pPr>
            <w:r>
              <w:t>PHONE: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03131473683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syedrahatnaseem@gmail.com</w:t>
            </w:r>
          </w:p>
          <w:p>
            <w:pPr>
              <w:numPr>
                <w:ilvl w:val="0"/>
                <w:numId w:val="0"/>
              </w:numPr>
              <w:rPr/>
            </w:pPr>
          </w:p>
          <w:p>
            <w:pPr>
              <w:pStyle w:val="style0"/>
              <w:numPr>
                <w:ilvl w:val="0"/>
                <w:numId w:val="0"/>
              </w:numPr>
              <w:rPr/>
            </w:pPr>
            <w:r>
              <w:rPr>
                <w:lang w:val="en-US"/>
              </w:rPr>
              <w:t>SKILLS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Communication Skills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Service-focused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rPr>
                <w:lang w:val="en-US"/>
              </w:rPr>
              <w:t>Fast learner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rPr>
                <w:lang w:val="en-US"/>
              </w:rPr>
              <w:t>Time management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rPr>
                <w:lang w:val="en-US"/>
              </w:rPr>
              <w:t>Responsible</w:t>
            </w:r>
          </w:p>
        </w:tc>
        <w:tc>
          <w:tcPr>
            <w:tcW w:w="720" w:type="dxa"/>
            <w:tcBorders/>
          </w:tcPr>
          <w:p>
            <w:pPr>
              <w:pStyle w:val="style0"/>
              <w:tabs>
                <w:tab w:val="left" w:leader="none" w:pos="990"/>
              </w:tabs>
              <w:rPr/>
            </w:pPr>
          </w:p>
        </w:tc>
        <w:tc>
          <w:tcPr>
            <w:tcW w:w="6470" w:type="dxa"/>
            <w:tcBorders/>
          </w:tcPr>
          <w:p>
            <w:pPr>
              <w:pStyle w:val="style2"/>
              <w:rPr/>
            </w:pPr>
            <w:r>
              <w:t>EDUCATION</w:t>
            </w:r>
          </w:p>
          <w:p>
            <w:pPr>
              <w:pStyle w:val="style4"/>
              <w:rPr>
                <w:lang w:val="en-US"/>
              </w:rPr>
            </w:pPr>
            <w:r>
              <w:rPr>
                <w:lang w:val="en-US"/>
              </w:rPr>
              <w:t>Intermediate</w:t>
            </w:r>
          </w:p>
          <w:p>
            <w:pPr>
              <w:pStyle w:val="style4"/>
              <w:rPr/>
            </w:pPr>
            <w:r>
              <w:rPr>
                <w:lang w:val="en-US"/>
              </w:rPr>
              <w:t xml:space="preserve"> </w:t>
            </w:r>
            <w:r>
              <w:t>Punjab Group of colleges, Pasrur</w:t>
            </w:r>
          </w:p>
          <w:p>
            <w:pPr>
              <w:pStyle w:val="style0"/>
              <w:numPr>
                <w:ilvl w:val="0"/>
                <w:numId w:val="0"/>
              </w:numPr>
              <w:rPr/>
            </w:pPr>
            <w:r>
              <w:rPr>
                <w:lang w:val="en-US"/>
              </w:rPr>
              <w:t>PreMedical</w:t>
            </w:r>
          </w:p>
          <w:p>
            <w:pPr>
              <w:pStyle w:val="style0"/>
              <w:rPr/>
            </w:pPr>
            <w:r>
              <w:t>70% Marks</w:t>
            </w:r>
          </w:p>
          <w:p>
            <w:pPr>
              <w:pStyle w:val="style4"/>
              <w:rPr/>
            </w:pPr>
          </w:p>
          <w:p>
            <w:pPr>
              <w:pStyle w:val="style0"/>
              <w:numPr>
                <w:ilvl w:val="0"/>
                <w:numId w:val="0"/>
              </w:numPr>
              <w:rPr/>
            </w:pPr>
            <w:r>
              <w:rPr>
                <w:lang w:val="en-US"/>
              </w:rPr>
              <w:t xml:space="preserve">Matric </w:t>
            </w:r>
          </w:p>
          <w:p>
            <w:pPr>
              <w:pStyle w:val="style0"/>
              <w:numPr>
                <w:ilvl w:val="0"/>
                <w:numId w:val="0"/>
              </w:numPr>
              <w:rPr/>
            </w:pPr>
            <w:r>
              <w:rPr>
                <w:lang w:val="en-US"/>
              </w:rPr>
              <w:t>Govt Hight School No-1 Pasrur</w:t>
            </w:r>
          </w:p>
          <w:p>
            <w:pPr>
              <w:pStyle w:val="style0"/>
              <w:numPr>
                <w:ilvl w:val="0"/>
                <w:numId w:val="0"/>
              </w:numPr>
              <w:rPr/>
            </w:pPr>
            <w:r>
              <w:rPr>
                <w:lang w:val="en-US"/>
              </w:rPr>
              <w:t>86%Marks</w:t>
            </w:r>
          </w:p>
          <w:p>
            <w:pPr>
              <w:pStyle w:val="style2"/>
              <w:rPr/>
            </w:pPr>
            <w:r>
              <w:t>WORK EXPERIENCE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ZUBAIDA'S LITTEL Darling, Commercial RWP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worked as sale person Zubaidas Brand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b/>
                <w:bCs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SHELL SELECT,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Khawaja Safdar road, Sialkot</w:t>
            </w:r>
          </w:p>
          <w:p>
            <w:pPr>
              <w:pStyle w:val="style2"/>
              <w:rPr/>
            </w:pPr>
            <w:r>
              <w:rPr>
                <w:lang w:val="en-US"/>
              </w:rPr>
              <w:t>La</w:t>
            </w:r>
            <w:r>
              <w:t>nguages</w:t>
            </w:r>
          </w:p>
          <w:p>
            <w:pPr>
              <w:pStyle w:val="style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English</w:t>
            </w:r>
          </w:p>
          <w:p>
            <w:pPr>
              <w:pStyle w:val="style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Urdu</w:t>
            </w:r>
          </w:p>
          <w:p>
            <w:pPr>
              <w:pStyle w:val="style0"/>
              <w:rPr>
                <w:color w:val="ffffff"/>
              </w:rPr>
            </w:pPr>
            <w:r>
              <w:rPr>
                <w:noProof/>
                <w:color w:val="000000"/>
              </w:rPr>
              <w:t>Punjabi</w:t>
            </w:r>
          </w:p>
        </w:tc>
      </w:tr>
    </w:tbl>
    <w:p>
      <w:pPr>
        <w:pStyle w:val="style0"/>
        <w:tabs>
          <w:tab w:val="left" w:leader="none" w:pos="990"/>
        </w:tabs>
        <w:rPr/>
      </w:pPr>
    </w:p>
    <w:sectPr>
      <w:headerReference w:type="default" r:id="rId3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panose1 w:val="00000000000000000000"/>
    <w:charset w:val="80"/>
    <w:family w:val="swiss"/>
    <w:pitch w:val="variable"/>
    <w:sig w:usb0="E00002FF" w:usb1="6AC7FFFF" w:usb2="08000012" w:usb3="00000000" w:csb0="000200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メイリオ">
    <w:altName w:val="メイリオ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4097" name="Graphic 3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3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260336" cy="9628632"/>
                  </a:xfrm>
                  <a:prstGeom prst="rect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16647BC"/>
    <w:lvl w:ilvl="0" w:tplc="CB86785E">
      <w:start w:val="1"/>
      <w:numFmt w:val="bullet"/>
      <w:lvlText w:val="•"/>
      <w:lvlJc w:val="left"/>
      <w:pPr>
        <w:ind w:left="1080" w:hanging="720"/>
      </w:pPr>
      <w:rPr>
        <w:rFonts w:ascii="Century Gothic" w:cs="宋体" w:eastAsia="メイリオ" w:hAnsi="Century Gothic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524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entury Gothic" w:cs="宋体" w:eastAsia="メイリオ" w:hAnsi="Century Gothic"/>
        <w:sz w:val="24"/>
        <w:szCs w:val="24"/>
        <w:lang w:val="en-US" w:bidi="ar-SA" w:eastAsia="ja-JP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18"/>
      <w:szCs w:val="22"/>
    </w:rPr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240"/>
      <w:outlineLvl w:val="0"/>
    </w:pPr>
    <w:rPr>
      <w:rFonts w:ascii="Century Gothic" w:cs="宋体" w:eastAsia="メイリオ" w:hAnsi="Century Gothic"/>
      <w:color w:val="548ab7"/>
      <w:sz w:val="32"/>
      <w:szCs w:val="32"/>
    </w:rPr>
  </w:style>
  <w:style w:type="paragraph" w:styleId="style2">
    <w:name w:val="heading 2"/>
    <w:basedOn w:val="style0"/>
    <w:next w:val="style0"/>
    <w:link w:val="style4097"/>
    <w:qFormat/>
    <w:uiPriority w:val="9"/>
    <w:pPr>
      <w:keepNext/>
      <w:keepLines/>
      <w:pBdr>
        <w:bottom w:val="single" w:sz="8" w:space="1" w:color="94b6d2"/>
      </w:pBdr>
      <w:spacing w:before="240" w:after="120"/>
      <w:outlineLvl w:val="1"/>
    </w:pPr>
    <w:rPr>
      <w:rFonts w:ascii="Century Gothic" w:cs="宋体" w:eastAsia="メイリオ" w:hAnsi="Century Gothic"/>
      <w:b/>
      <w:bCs/>
      <w:caps/>
      <w:sz w:val="22"/>
      <w:szCs w:val="26"/>
    </w:rPr>
  </w:style>
  <w:style w:type="paragraph" w:styleId="style3">
    <w:name w:val="heading 3"/>
    <w:basedOn w:val="style0"/>
    <w:next w:val="style0"/>
    <w:link w:val="style4105"/>
    <w:qFormat/>
    <w:uiPriority w:val="9"/>
    <w:pPr>
      <w:keepNext/>
      <w:keepLines/>
      <w:spacing w:before="240" w:after="120"/>
      <w:outlineLvl w:val="2"/>
    </w:pPr>
    <w:rPr>
      <w:rFonts w:ascii="Century Gothic" w:cs="宋体" w:eastAsia="メイリオ" w:hAnsi="Century Gothic"/>
      <w:b/>
      <w:caps/>
      <w:color w:val="548ab7"/>
      <w:sz w:val="28"/>
      <w:szCs w:val="24"/>
    </w:rPr>
  </w:style>
  <w:style w:type="paragraph" w:styleId="style4">
    <w:name w:val="heading 4"/>
    <w:basedOn w:val="style0"/>
    <w:next w:val="style0"/>
    <w:link w:val="style4106"/>
    <w:qFormat/>
    <w:uiPriority w:val="9"/>
    <w:pPr>
      <w:outlineLvl w:val="3"/>
    </w:pPr>
    <w:rPr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3b075f44-fdc6-4956-a6cc-6ad30c15d19b"/>
    <w:basedOn w:val="style65"/>
    <w:next w:val="style4097"/>
    <w:link w:val="style2"/>
    <w:uiPriority w:val="9"/>
    <w:rPr>
      <w:rFonts w:ascii="Century Gothic" w:cs="宋体" w:eastAsia="メイリオ" w:hAnsi="Century Gothic"/>
      <w:b/>
      <w:bCs/>
      <w:caps/>
      <w:sz w:val="22"/>
      <w:szCs w:val="26"/>
    </w:rPr>
  </w:style>
  <w:style w:type="paragraph" w:styleId="style62">
    <w:name w:val="Title"/>
    <w:basedOn w:val="style0"/>
    <w:next w:val="style0"/>
    <w:link w:val="style4098"/>
    <w:qFormat/>
    <w:uiPriority w:val="10"/>
    <w:pPr/>
    <w:rPr>
      <w:caps/>
      <w:color w:val="000000"/>
      <w:sz w:val="96"/>
      <w:szCs w:val="76"/>
    </w:rPr>
  </w:style>
  <w:style w:type="character" w:customStyle="1" w:styleId="style4098">
    <w:name w:val="Title Char_5a200100-a0e0-4706-8bae-1d405ec1262a"/>
    <w:basedOn w:val="style65"/>
    <w:next w:val="style4098"/>
    <w:link w:val="style62"/>
    <w:uiPriority w:val="10"/>
    <w:rPr>
      <w:caps/>
      <w:color w:val="000000"/>
      <w:sz w:val="96"/>
      <w:szCs w:val="76"/>
    </w:rPr>
  </w:style>
  <w:style w:type="character" w:styleId="style88">
    <w:name w:val="Emphasis"/>
    <w:basedOn w:val="style65"/>
    <w:next w:val="style88"/>
    <w:qFormat/>
    <w:uiPriority w:val="11"/>
    <w:rPr>
      <w:i/>
      <w:iCs/>
    </w:rPr>
  </w:style>
  <w:style w:type="character" w:customStyle="1" w:styleId="style4099">
    <w:name w:val="Heading 1 Char_63522c73-396f-416d-94a1-dccdae4582ce"/>
    <w:basedOn w:val="style65"/>
    <w:next w:val="style4099"/>
    <w:link w:val="style1"/>
    <w:uiPriority w:val="9"/>
    <w:rPr>
      <w:rFonts w:ascii="Century Gothic" w:cs="宋体" w:eastAsia="メイリオ" w:hAnsi="Century Gothic"/>
      <w:color w:val="548ab7"/>
      <w:sz w:val="32"/>
      <w:szCs w:val="32"/>
    </w:rPr>
  </w:style>
  <w:style w:type="paragraph" w:styleId="style76">
    <w:name w:val="Date"/>
    <w:basedOn w:val="style0"/>
    <w:next w:val="style0"/>
    <w:link w:val="style4100"/>
    <w:uiPriority w:val="99"/>
    <w:pPr/>
  </w:style>
  <w:style w:type="character" w:customStyle="1" w:styleId="style4100">
    <w:name w:val="Date Char"/>
    <w:basedOn w:val="style65"/>
    <w:next w:val="style4100"/>
    <w:link w:val="style76"/>
    <w:uiPriority w:val="99"/>
    <w:rPr>
      <w:sz w:val="18"/>
      <w:szCs w:val="22"/>
    </w:rPr>
  </w:style>
  <w:style w:type="character" w:styleId="style85">
    <w:name w:val="Hyperlink"/>
    <w:basedOn w:val="style65"/>
    <w:next w:val="style85"/>
    <w:uiPriority w:val="99"/>
    <w:rPr>
      <w:color w:val="b85a22"/>
      <w:u w:val="single"/>
    </w:rPr>
  </w:style>
  <w:style w:type="character" w:customStyle="1" w:styleId="style4101">
    <w:name w:val="Unresolved Mention"/>
    <w:basedOn w:val="style65"/>
    <w:next w:val="style4101"/>
    <w:uiPriority w:val="99"/>
    <w:rPr>
      <w:color w:val="605e5c"/>
      <w:shd w:val="clear" w:color="auto" w:fill="e1dfdd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Header Char_95ca0918-4812-4827-ba59-3e226e909342"/>
    <w:basedOn w:val="style65"/>
    <w:next w:val="style4102"/>
    <w:link w:val="style31"/>
    <w:uiPriority w:val="99"/>
    <w:rPr>
      <w:sz w:val="22"/>
      <w:szCs w:val="22"/>
    </w:rPr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3">
    <w:name w:val="Footer Char_902c233b-2d67-4664-a2a5-aed063ca1c3c"/>
    <w:basedOn w:val="style65"/>
    <w:next w:val="style4103"/>
    <w:link w:val="style32"/>
    <w:uiPriority w:val="99"/>
    <w:rPr>
      <w:sz w:val="22"/>
      <w:szCs w:val="22"/>
    </w:r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74">
    <w:name w:val="Subtitle"/>
    <w:basedOn w:val="style0"/>
    <w:next w:val="style0"/>
    <w:link w:val="style4104"/>
    <w:qFormat/>
    <w:uiPriority w:val="11"/>
    <w:pPr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style4104">
    <w:name w:val="Subtitle Char"/>
    <w:basedOn w:val="style65"/>
    <w:next w:val="style4104"/>
    <w:link w:val="style74"/>
    <w:uiPriority w:val="11"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style4105">
    <w:name w:val="Heading 3 Char_90a14c0f-70b2-46ee-b7fd-96934100acda"/>
    <w:basedOn w:val="style65"/>
    <w:next w:val="style4105"/>
    <w:link w:val="style3"/>
    <w:uiPriority w:val="9"/>
    <w:rPr>
      <w:rFonts w:ascii="Century Gothic" w:cs="宋体" w:eastAsia="メイリオ" w:hAnsi="Century Gothic"/>
      <w:b/>
      <w:caps/>
      <w:color w:val="548ab7"/>
      <w:sz w:val="28"/>
    </w:rPr>
  </w:style>
  <w:style w:type="character" w:customStyle="1" w:styleId="style4106">
    <w:name w:val="Heading 4 Char_7167d123-5d7b-4fb4-b521-08d9056a32cb"/>
    <w:basedOn w:val="style65"/>
    <w:next w:val="style4106"/>
    <w:link w:val="style4"/>
    <w:uiPriority w:val="9"/>
    <w:rPr>
      <w:b/>
      <w:sz w:val="18"/>
      <w:szCs w:val="2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7</TotalTime>
  <Words>73</Words>
  <Pages>1</Pages>
  <Characters>498</Characters>
  <Application>WPS Office</Application>
  <DocSecurity>0</DocSecurity>
  <Paragraphs>45</Paragraphs>
  <ScaleCrop>false</ScaleCrop>
  <LinksUpToDate>false</LinksUpToDate>
  <CharactersWithSpaces>541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2023-09-22T22:40:36Z</dcterms:created>
  <dc:creator>WPS Office</dc:creator>
  <lastModifiedBy>SM-G531H</lastModifiedBy>
  <dcterms:modified xsi:type="dcterms:W3CDTF">2023-10-25T13:56:31Z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8f2767bfdd894806a57ab70b9364fd3a</vt:lpwstr>
  </property>
</Properties>
</file>