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Style w:val="6"/>
        </w:rPr>
      </w:pPr>
      <w:r>
        <w:rPr>
          <w:rStyle w:val="6"/>
        </w:rPr>
        <w:t xml:space="preserve">            SHUMAILA SHABIR      </w:t>
      </w:r>
    </w:p>
    <w:p>
      <w:pPr>
        <w:spacing w:before="200" w:after="100" w:line="269" w:lineRule="auto"/>
        <w:ind w:left="144"/>
        <w:rPr>
          <w:rFonts w:ascii="Cambria" w:hAnsi="Cambria" w:eastAsia="Cambria" w:cs="Cambria"/>
          <w:b/>
          <w:i/>
          <w:color w:val="A3171D"/>
        </w:rPr>
      </w:pPr>
      <w:r>
        <w:rPr>
          <w:rFonts w:ascii="Cambria" w:hAnsi="Cambria" w:eastAsia="Cambria" w:cs="Cambria"/>
          <w:b/>
          <w:i/>
          <w:color w:val="A3171D"/>
        </w:rPr>
        <w:t>MohallahJaran Wala PaharPur  TehsilPaharPur  District D.I.Khan</w:t>
      </w:r>
    </w:p>
    <w:p>
      <w:pPr>
        <w:spacing w:after="0" w:line="240" w:lineRule="auto"/>
        <w:rPr>
          <w:rFonts w:ascii="DFKai-SB" w:hAnsi="DFKai-SB" w:eastAsia="DFKai-SB" w:cs="DFKai-SB"/>
          <w:i/>
          <w:sz w:val="20"/>
        </w:rPr>
      </w:pP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4"/>
        </w:rPr>
      </w:pPr>
      <w:r>
        <w:rPr>
          <w:rFonts w:ascii="PMingLiU-ExtB" w:hAnsi="PMingLiU-ExtB" w:eastAsia="PMingLiU-ExtB" w:cs="PMingLiU-ExtB"/>
          <w:b/>
          <w:i/>
          <w:sz w:val="24"/>
        </w:rPr>
        <w:t>To meet any type of challenge in competitive environment involving own personality for the success of the organization, and to cope with the change which is often to day.</w:t>
      </w:r>
    </w:p>
    <w:p>
      <w:pPr>
        <w:spacing w:after="0" w:line="240" w:lineRule="auto"/>
        <w:ind w:firstLine="720" w:firstLineChars="0"/>
        <w:rPr>
          <w:rFonts w:ascii="PMingLiU-ExtB" w:hAnsi="PMingLiU-ExtB" w:eastAsia="PMingLiU-ExtB" w:cs="PMingLiU-ExtB"/>
          <w:b/>
          <w:i/>
          <w:sz w:val="28"/>
        </w:rPr>
      </w:pPr>
      <w:r>
        <w:rPr>
          <w:rFonts w:ascii="PMingLiU-ExtB" w:hAnsi="PMingLiU-ExtB" w:eastAsia="PMingLiU-ExtB" w:cs="PMingLiU-ExtB"/>
          <w:b/>
          <w:i/>
          <w:sz w:val="28"/>
        </w:rPr>
        <w:t>DEVELOPED ABILITIES</w:t>
      </w:r>
    </w:p>
    <w:p>
      <w:pPr>
        <w:numPr>
          <w:ilvl w:val="0"/>
          <w:numId w:val="1"/>
        </w:numPr>
        <w:spacing w:after="0" w:line="240" w:lineRule="auto"/>
        <w:ind w:left="1560" w:leftChars="0" w:hanging="360"/>
        <w:rPr>
          <w:rFonts w:ascii="PMingLiU-ExtB" w:hAnsi="PMingLiU-ExtB" w:eastAsia="PMingLiU-ExtB" w:cs="PMingLiU-ExtB"/>
          <w:b/>
          <w:i/>
          <w:sz w:val="24"/>
        </w:rPr>
      </w:pPr>
      <w:r>
        <w:rPr>
          <w:rFonts w:ascii="PMingLiU-ExtB" w:hAnsi="PMingLiU-ExtB" w:eastAsia="PMingLiU-ExtB" w:cs="PMingLiU-ExtB"/>
          <w:b/>
          <w:i/>
          <w:sz w:val="24"/>
        </w:rPr>
        <w:t xml:space="preserve">Ability to quickly adapt myself with the working environment of a new and </w:t>
      </w:r>
      <w:r>
        <w:rPr>
          <w:rFonts w:ascii="PMingLiU-ExtB" w:hAnsi="PMingLiU-ExtB" w:eastAsia="PMingLiU-ExtB" w:cs="PMingLiU-ExtB"/>
          <w:b/>
          <w:i/>
          <w:sz w:val="24"/>
          <w:lang w:val="en-US"/>
        </w:rPr>
        <w:t>large organization</w:t>
      </w:r>
      <w:r>
        <w:rPr>
          <w:rFonts w:ascii="PMingLiU-ExtB" w:hAnsi="PMingLiU-ExtB" w:eastAsia="PMingLiU-ExtB" w:cs="PMingLiU-ExtB"/>
          <w:b/>
          <w:i/>
          <w:sz w:val="24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ind w:left="1560" w:leftChars="0" w:hanging="360"/>
        <w:rPr>
          <w:rFonts w:ascii="PMingLiU-ExtB" w:hAnsi="PMingLiU-ExtB" w:eastAsia="PMingLiU-ExtB" w:cs="PMingLiU-ExtB"/>
          <w:b/>
          <w:i/>
          <w:sz w:val="24"/>
        </w:rPr>
      </w:pPr>
      <w:r>
        <w:rPr>
          <w:rFonts w:ascii="PMingLiU-ExtB" w:hAnsi="PMingLiU-ExtB" w:eastAsia="PMingLiU-ExtB" w:cs="PMingLiU-ExtB"/>
          <w:b/>
          <w:i/>
          <w:sz w:val="24"/>
        </w:rPr>
        <w:t>Able to work under pressure and generally produce good results;</w:t>
      </w:r>
    </w:p>
    <w:p>
      <w:pPr>
        <w:numPr>
          <w:ilvl w:val="0"/>
          <w:numId w:val="1"/>
        </w:numPr>
        <w:spacing w:after="0" w:line="240" w:lineRule="auto"/>
        <w:ind w:left="1560" w:leftChars="0" w:hanging="360"/>
        <w:rPr>
          <w:rFonts w:ascii="PMingLiU-ExtB" w:hAnsi="PMingLiU-ExtB" w:eastAsia="PMingLiU-ExtB" w:cs="PMingLiU-ExtB"/>
          <w:b/>
          <w:i/>
          <w:sz w:val="24"/>
        </w:rPr>
      </w:pPr>
      <w:r>
        <w:rPr>
          <w:rFonts w:ascii="PMingLiU-ExtB" w:hAnsi="PMingLiU-ExtB" w:eastAsia="PMingLiU-ExtB" w:cs="PMingLiU-ExtB"/>
          <w:b/>
          <w:i/>
          <w:sz w:val="24"/>
        </w:rPr>
        <w:t>I can integrate with team for optimum output;</w:t>
      </w:r>
    </w:p>
    <w:p>
      <w:pPr>
        <w:numPr>
          <w:ilvl w:val="0"/>
          <w:numId w:val="1"/>
        </w:numPr>
        <w:spacing w:after="0" w:line="240" w:lineRule="auto"/>
        <w:ind w:left="1560" w:leftChars="0" w:hanging="360"/>
        <w:rPr>
          <w:rFonts w:ascii="PMingLiU-ExtB" w:hAnsi="PMingLiU-ExtB" w:eastAsia="PMingLiU-ExtB" w:cs="PMingLiU-ExtB"/>
          <w:b/>
          <w:i/>
          <w:sz w:val="28"/>
        </w:rPr>
      </w:pPr>
      <w:r>
        <w:rPr>
          <w:rFonts w:ascii="PMingLiU-ExtB" w:hAnsi="PMingLiU-ExtB" w:eastAsia="PMingLiU-ExtB" w:cs="PMingLiU-ExtB"/>
          <w:b/>
          <w:i/>
          <w:sz w:val="24"/>
        </w:rPr>
        <w:t>I am always ready to transfer my knowledge to other colleagues for their betterment and that of the organization.</w:t>
      </w:r>
    </w:p>
    <w:p>
      <w:pPr>
        <w:spacing w:after="0" w:line="240" w:lineRule="auto"/>
        <w:rPr>
          <w:rFonts w:ascii="Calibri" w:hAnsi="Calibri" w:eastAsia="Calibri" w:cs="Calibri"/>
          <w:i/>
          <w:color w:val="FFFFFF"/>
          <w:sz w:val="20"/>
        </w:rPr>
      </w:pP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 xml:space="preserve">Father name 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>Ghulam Shabir</w:t>
      </w: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 xml:space="preserve">Date of birth 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>15/04/1994</w:t>
      </w: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 xml:space="preserve">Marital Status 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>Single</w:t>
      </w: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 xml:space="preserve">Religion 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 xml:space="preserve">Islam 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>Nationality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>Pakistan</w:t>
      </w: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 xml:space="preserve">CNIC NO  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>12103-8982203-6</w:t>
      </w:r>
    </w:p>
    <w:p>
      <w:pPr>
        <w:spacing w:after="0" w:line="240" w:lineRule="auto"/>
        <w:rPr>
          <w:rFonts w:ascii="PMingLiU-ExtB" w:hAnsi="PMingLiU-ExtB" w:eastAsia="PMingLiU-ExtB" w:cs="PMingLiU-ExtB"/>
          <w:b/>
          <w:i/>
          <w:sz w:val="20"/>
        </w:rPr>
      </w:pPr>
      <w:r>
        <w:rPr>
          <w:rFonts w:ascii="PMingLiU-ExtB" w:hAnsi="PMingLiU-ExtB" w:eastAsia="PMingLiU-ExtB" w:cs="PMingLiU-ExtB"/>
          <w:b/>
          <w:i/>
          <w:sz w:val="20"/>
        </w:rPr>
        <w:t>Contact No</w:t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ab/>
      </w:r>
      <w:r>
        <w:rPr>
          <w:rFonts w:ascii="PMingLiU-ExtB" w:hAnsi="PMingLiU-ExtB" w:eastAsia="PMingLiU-ExtB" w:cs="PMingLiU-ExtB"/>
          <w:b/>
          <w:i/>
          <w:sz w:val="20"/>
        </w:rPr>
        <w:t>0343-1973413</w:t>
      </w:r>
    </w:p>
    <w:p>
      <w:pPr>
        <w:spacing w:after="0" w:line="240" w:lineRule="auto"/>
        <w:rPr>
          <w:rFonts w:ascii="Cambria" w:hAnsi="Cambria" w:eastAsia="Cambria" w:cs="Cambria"/>
          <w:b/>
          <w:i/>
          <w:color w:val="A3171D"/>
        </w:rPr>
      </w:pPr>
      <w:r>
        <w:rPr>
          <w:rFonts w:ascii="Cambria" w:hAnsi="Cambria" w:eastAsia="Cambria" w:cs="Cambria"/>
          <w:b/>
          <w:i/>
          <w:color w:val="A3171D"/>
        </w:rPr>
        <w:t>ACADEMIC QUALIFICATION: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9"/>
        <w:gridCol w:w="1800"/>
        <w:gridCol w:w="983"/>
        <w:gridCol w:w="1848"/>
        <w:gridCol w:w="1250"/>
        <w:gridCol w:w="1038"/>
        <w:gridCol w:w="10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Qualification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Subjects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Session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Board/university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Obt.MArks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T.Marks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Division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S.S.C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Chem.phy,comp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2010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B.I.S.E.D.I.Khan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639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1050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1</w:t>
            </w:r>
            <w:r>
              <w:rPr>
                <w:rFonts w:ascii="Arial Unicode MS" w:hAnsi="Arial Unicode MS" w:eastAsia="Arial Unicode MS" w:cs="Arial Unicode MS"/>
                <w:b/>
                <w:i/>
                <w:sz w:val="20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F.SC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Math ,stat.comp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2012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B.I.S.E.D.I.Khan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586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1100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2nd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bookmarkStart w:id="0" w:name="_GoBack"/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BSC</w:t>
            </w:r>
            <w:bookmarkEnd w:id="0"/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Math ,stat.comp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2014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Gomal university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 xml:space="preserve">358      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550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20"/>
              </w:rPr>
              <w:t>1st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5" w:hRule="atLeast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MA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Islamiate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2016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Gomal university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619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1100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2nd</w:t>
            </w:r>
          </w:p>
        </w:tc>
      </w:tr>
    </w:tbl>
    <w:p>
      <w:pPr>
        <w:spacing w:after="0" w:line="240" w:lineRule="auto"/>
        <w:ind w:left="-432" w:right="-144"/>
        <w:rPr>
          <w:rFonts w:ascii="Calibri" w:hAnsi="Calibri" w:eastAsia="Calibri" w:cs="Calibri"/>
          <w:b/>
          <w:i/>
          <w:sz w:val="18"/>
        </w:rPr>
      </w:pPr>
    </w:p>
    <w:p>
      <w:pPr>
        <w:spacing w:line="240" w:lineRule="auto"/>
        <w:ind w:left="144"/>
        <w:rPr>
          <w:rFonts w:ascii="Cambria" w:hAnsi="Cambria" w:eastAsia="Cambria" w:cs="Cambria"/>
          <w:b/>
          <w:i/>
          <w:color w:val="A3171D"/>
          <w:sz w:val="20"/>
        </w:rPr>
      </w:pPr>
      <w:r>
        <w:rPr>
          <w:rFonts w:ascii="Cambria" w:hAnsi="Cambria" w:eastAsia="Cambria" w:cs="Cambria"/>
          <w:b/>
          <w:i/>
          <w:color w:val="A3171D"/>
          <w:sz w:val="20"/>
        </w:rPr>
        <w:t xml:space="preserve">  PROFESSIONAL QUALIFICATION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7"/>
        <w:gridCol w:w="1085"/>
        <w:gridCol w:w="2354"/>
        <w:gridCol w:w="1147"/>
        <w:gridCol w:w="995"/>
        <w:gridCol w:w="22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Qualification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Session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Board/university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Obt.MArks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T.Marks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b/>
                <w:i/>
                <w:sz w:val="18"/>
              </w:rPr>
              <w:t>Division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P.S,T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A.I.O.U Islamabad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641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900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</w:t>
            </w:r>
            <w:r>
              <w:rPr>
                <w:rFonts w:ascii="Arial Unicode MS" w:hAnsi="Arial Unicode MS" w:eastAsia="Arial Unicode MS" w:cs="Arial Unicode MS"/>
                <w:i/>
                <w:sz w:val="18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C.T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A.I.O.U Islamabad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654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900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</w:t>
            </w:r>
            <w:r>
              <w:rPr>
                <w:rFonts w:ascii="Arial Unicode MS" w:hAnsi="Arial Unicode MS" w:eastAsia="Arial Unicode MS" w:cs="Arial Unicode MS"/>
                <w:i/>
                <w:sz w:val="18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B.ed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2017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A.I.O.U Islamabad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674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900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</w:t>
            </w:r>
            <w:r>
              <w:rPr>
                <w:rFonts w:ascii="Arial Unicode MS" w:hAnsi="Arial Unicode MS" w:eastAsia="Arial Unicode MS" w:cs="Arial Unicode MS"/>
                <w:i/>
                <w:sz w:val="18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D. I.T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KPK TTB Peshawar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1200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1400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</w:t>
            </w:r>
            <w:r>
              <w:rPr>
                <w:rFonts w:ascii="Arial Unicode MS" w:hAnsi="Arial Unicode MS" w:eastAsia="Arial Unicode MS" w:cs="Arial Unicode MS"/>
                <w:i/>
                <w:sz w:val="18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TajweedulQuran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ChishtiaRizwyapaharpur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</w:t>
            </w:r>
            <w:r>
              <w:rPr>
                <w:rFonts w:ascii="Arial Unicode MS" w:hAnsi="Arial Unicode MS" w:eastAsia="Arial Unicode MS" w:cs="Arial Unicode MS"/>
                <w:i/>
                <w:sz w:val="18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HifazulQuran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2010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ChishtiaRizwyapaharpur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400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</w:t>
            </w:r>
            <w:r>
              <w:rPr>
                <w:rFonts w:ascii="Arial Unicode MS" w:hAnsi="Arial Unicode MS" w:eastAsia="Arial Unicode MS" w:cs="Arial Unicode MS"/>
                <w:i/>
                <w:sz w:val="18"/>
                <w:vertAlign w:val="superscript"/>
              </w:rPr>
              <w:t>st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Arial Unicode MS" w:hAnsi="Arial Unicode MS" w:eastAsia="Arial Unicode MS" w:cs="Arial Unicode MS"/>
                <w:i/>
                <w:sz w:val="18"/>
              </w:rPr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M.Ed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Arial Unicode MS" w:hAnsi="Arial Unicode MS" w:eastAsia="Arial Unicode MS" w:cs="Arial Unicode MS"/>
                <w:i/>
                <w:sz w:val="18"/>
              </w:rPr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2018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Arial Unicode MS" w:hAnsi="Arial Unicode MS" w:eastAsia="Arial Unicode MS" w:cs="Arial Unicode MS"/>
                <w:i/>
                <w:sz w:val="18"/>
              </w:rPr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A.I.O.U Islamabad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Arial Unicode MS" w:hAnsi="Arial Unicode MS" w:eastAsia="Arial Unicode MS" w:cs="Arial Unicode MS"/>
                <w:i/>
                <w:sz w:val="18"/>
              </w:rPr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776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Arial Unicode MS" w:hAnsi="Arial Unicode MS" w:eastAsia="Arial Unicode MS" w:cs="Arial Unicode MS"/>
                <w:i/>
                <w:sz w:val="18"/>
              </w:rPr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>1200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Arial Unicode MS" w:hAnsi="Arial Unicode MS" w:eastAsia="Arial Unicode MS" w:cs="Arial Unicode MS"/>
                <w:i/>
                <w:sz w:val="18"/>
              </w:rPr>
            </w:pPr>
            <w:r>
              <w:rPr>
                <w:rFonts w:ascii="Arial Unicode MS" w:hAnsi="Arial Unicode MS" w:eastAsia="Arial Unicode MS" w:cs="Arial Unicode MS"/>
                <w:i/>
                <w:sz w:val="18"/>
              </w:rPr>
              <w:t xml:space="preserve">1st </w:t>
            </w:r>
          </w:p>
        </w:tc>
      </w:tr>
    </w:tbl>
    <w:p>
      <w:pPr>
        <w:tabs>
          <w:tab w:val="right" w:pos="9360"/>
        </w:tabs>
        <w:spacing w:before="480" w:after="100" w:line="269" w:lineRule="auto"/>
        <w:rPr>
          <w:rFonts w:ascii="Cambria" w:hAnsi="Cambria" w:eastAsia="Cambria" w:cs="Cambria"/>
          <w:b/>
          <w:i/>
          <w:color w:val="6C0F13"/>
          <w:sz w:val="20"/>
          <w:shd w:val="clear" w:color="auto" w:fill="F8D1D3"/>
        </w:rPr>
      </w:pPr>
      <w:r>
        <w:rPr>
          <w:rFonts w:ascii="Cambria" w:hAnsi="Cambria" w:eastAsia="Cambria" w:cs="Cambria"/>
          <w:b/>
          <w:i/>
          <w:color w:val="6C0F13"/>
          <w:sz w:val="24"/>
          <w:shd w:val="clear" w:color="auto" w:fill="F8D1D3"/>
        </w:rPr>
        <w:t>Job experience</w:t>
      </w:r>
      <w:r>
        <w:rPr>
          <w:rFonts w:ascii="Cambria" w:hAnsi="Cambria" w:eastAsia="Cambria" w:cs="Cambria"/>
          <w:b/>
          <w:i/>
          <w:color w:val="6C0F13"/>
          <w:sz w:val="20"/>
          <w:shd w:val="clear" w:color="auto" w:fill="F8D1D3"/>
        </w:rPr>
        <w:t xml:space="preserve">:::                  Working as maths, and Computer teacher in  school Al moiz industries D.I.Khanw.e.f  11 of December 2014  to 3 September 2022 .                                                                                                               </w:t>
      </w:r>
    </w:p>
    <w:p>
      <w:pPr>
        <w:spacing w:after="0" w:line="240" w:lineRule="auto"/>
        <w:rPr>
          <w:rFonts w:ascii="Calibri" w:hAnsi="Calibri" w:eastAsia="Calibri" w:cs="Calibri"/>
          <w:i/>
          <w:sz w:val="20"/>
        </w:rPr>
      </w:pPr>
    </w:p>
    <w:p>
      <w:pPr>
        <w:spacing w:after="100" w:line="240" w:lineRule="auto"/>
        <w:ind w:left="144"/>
        <w:rPr>
          <w:rFonts w:ascii="Cambria" w:hAnsi="Cambria" w:eastAsia="Cambria" w:cs="Cambria"/>
          <w:b/>
          <w:i/>
          <w:color w:val="A3171D"/>
          <w:sz w:val="20"/>
        </w:rPr>
      </w:pPr>
      <w:r>
        <w:rPr>
          <w:rFonts w:ascii="Cambria" w:hAnsi="Cambria" w:eastAsia="Cambria" w:cs="Cambria"/>
          <w:b/>
          <w:i/>
          <w:color w:val="A3171D"/>
          <w:sz w:val="20"/>
        </w:rPr>
        <w:t>Winner of Qirrat competition held on 6</w:t>
      </w:r>
      <w:r>
        <w:rPr>
          <w:rFonts w:ascii="Cambria" w:hAnsi="Cambria" w:eastAsia="Cambria" w:cs="Cambria"/>
          <w:b/>
          <w:i/>
          <w:color w:val="A3171D"/>
          <w:sz w:val="20"/>
          <w:vertAlign w:val="superscript"/>
        </w:rPr>
        <w:t>th</w:t>
      </w:r>
      <w:r>
        <w:rPr>
          <w:rFonts w:ascii="Cambria" w:hAnsi="Cambria" w:eastAsia="Cambria" w:cs="Cambria"/>
          <w:b/>
          <w:i/>
          <w:color w:val="A3171D"/>
          <w:sz w:val="20"/>
        </w:rPr>
        <w:t xml:space="preserve"> October 2014 in pakpearl school and college.</w:t>
      </w:r>
    </w:p>
    <w:p>
      <w:pPr>
        <w:spacing w:before="200" w:after="100" w:line="240" w:lineRule="auto"/>
        <w:rPr>
          <w:rFonts w:ascii="Cambria" w:hAnsi="Cambria" w:eastAsia="Cambria" w:cs="Cambria"/>
          <w:b/>
          <w:i/>
          <w:color w:val="A3171D"/>
          <w:sz w:val="20"/>
        </w:rPr>
      </w:pPr>
      <w:r>
        <w:rPr>
          <w:rFonts w:ascii="Cambria" w:hAnsi="Cambria" w:eastAsia="Cambria" w:cs="Cambria"/>
          <w:b/>
          <w:i/>
          <w:color w:val="A3171D"/>
          <w:sz w:val="20"/>
        </w:rPr>
        <w:t xml:space="preserve"> Participate in “Teacher training workshop “organized by Taaj</w:t>
      </w:r>
      <w:r>
        <w:rPr>
          <w:rFonts w:hint="default" w:ascii="Cambria" w:hAnsi="Cambria" w:eastAsia="Cambria" w:cs="Cambria"/>
          <w:b/>
          <w:i/>
          <w:color w:val="A3171D"/>
          <w:sz w:val="20"/>
          <w:lang w:val="en-US"/>
        </w:rPr>
        <w:t xml:space="preserve">  </w:t>
      </w:r>
      <w:r>
        <w:rPr>
          <w:rFonts w:ascii="Cambria" w:hAnsi="Cambria" w:eastAsia="Cambria" w:cs="Cambria"/>
          <w:b/>
          <w:i/>
          <w:color w:val="A3171D"/>
          <w:sz w:val="20"/>
        </w:rPr>
        <w:t>Company ,Ali</w:t>
      </w:r>
      <w:r>
        <w:rPr>
          <w:rFonts w:hint="default" w:ascii="Cambria" w:hAnsi="Cambria" w:eastAsia="Cambria" w:cs="Cambria"/>
          <w:b/>
          <w:i/>
          <w:color w:val="A3171D"/>
          <w:sz w:val="20"/>
          <w:lang w:val="en-US"/>
        </w:rPr>
        <w:t xml:space="preserve">  </w:t>
      </w:r>
      <w:r>
        <w:rPr>
          <w:rFonts w:ascii="Cambria" w:hAnsi="Cambria" w:eastAsia="Cambria" w:cs="Cambria"/>
          <w:b/>
          <w:i/>
          <w:color w:val="A3171D"/>
          <w:sz w:val="20"/>
        </w:rPr>
        <w:t xml:space="preserve">instituteand The citizen </w:t>
      </w:r>
    </w:p>
    <w:p>
      <w:pPr>
        <w:spacing w:before="200" w:after="100" w:line="240" w:lineRule="auto"/>
        <w:rPr>
          <w:rFonts w:ascii="Cambria" w:hAnsi="Cambria" w:eastAsia="Cambria" w:cs="Cambria"/>
          <w:b/>
          <w:i/>
          <w:color w:val="A3171D"/>
          <w:sz w:val="20"/>
        </w:rPr>
      </w:pPr>
      <w:r>
        <w:rPr>
          <w:rFonts w:ascii="Cambria" w:hAnsi="Cambria" w:eastAsia="Cambria" w:cs="Cambria"/>
          <w:b/>
          <w:i/>
          <w:color w:val="A3171D"/>
          <w:sz w:val="20"/>
        </w:rPr>
        <w:t xml:space="preserve">Foundation </w:t>
      </w:r>
    </w:p>
    <w:p>
      <w:pPr>
        <w:spacing w:before="200" w:after="100" w:line="240" w:lineRule="auto"/>
        <w:rPr>
          <w:rFonts w:ascii="Cambria" w:hAnsi="Cambria" w:eastAsia="Cambria" w:cs="Cambria"/>
          <w:b/>
          <w:i/>
          <w:color w:val="A3171D"/>
          <w:sz w:val="20"/>
        </w:rPr>
      </w:pPr>
      <w:r>
        <w:rPr>
          <w:rFonts w:ascii="Cambria" w:hAnsi="Cambria" w:eastAsia="Cambria" w:cs="Cambria"/>
          <w:b/>
          <w:i/>
          <w:color w:val="A3171D"/>
          <w:sz w:val="20"/>
        </w:rPr>
        <w:t>Principal of Dar – e – Arqam School Paharpur campus D.I.Khan.25 August 2022 to till date.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058D5"/>
    <w:multiLevelType w:val="multilevel"/>
    <w:tmpl w:val="72D058D5"/>
    <w:lvl w:ilvl="0" w:tentative="0">
      <w:start w:val="1"/>
      <w:numFmt w:val="bullet"/>
      <w:lvlText w:val="•"/>
      <w:lvlJc w:val="left"/>
      <w:pPr>
        <w:tabs>
          <w:tab w:val="left" w:pos="420"/>
        </w:tabs>
        <w:ind w:left="420"/>
      </w:pPr>
    </w:lvl>
    <w:lvl w:ilvl="1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2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3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4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5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6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7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  <w:lvl w:ilvl="8" w:tentative="0">
      <w:start w:val="0"/>
      <w:numFmt w:val="decimal"/>
      <w:lvlText w:val=""/>
      <w:lvlJc w:val="left"/>
      <w:pPr>
        <w:tabs>
          <w:tab w:val="left" w:pos="420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1A51"/>
    <w:rsid w:val="001721A5"/>
    <w:rsid w:val="00233AA8"/>
    <w:rsid w:val="0028434E"/>
    <w:rsid w:val="00311A51"/>
    <w:rsid w:val="008825A0"/>
    <w:rsid w:val="00965D93"/>
    <w:rsid w:val="00B5140E"/>
    <w:rsid w:val="00D545F0"/>
    <w:rsid w:val="00F550C0"/>
    <w:rsid w:val="00F9301D"/>
    <w:rsid w:val="0DAD26F4"/>
    <w:rsid w:val="308E6D27"/>
    <w:rsid w:val="42E344E7"/>
    <w:rsid w:val="60E22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6">
    <w:name w:val="Subtle Reference"/>
    <w:basedOn w:val="3"/>
    <w:qFormat/>
    <w:uiPriority w:val="31"/>
    <w:rPr>
      <w:smallCaps/>
      <w:color w:val="C0504D" w:themeColor="accent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1785</Characters>
  <Lines>14</Lines>
  <Paragraphs>4</Paragraphs>
  <TotalTime>266</TotalTime>
  <ScaleCrop>false</ScaleCrop>
  <LinksUpToDate>false</LinksUpToDate>
  <CharactersWithSpaces>2094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2021-06-02T04:22:00Z</dcterms:created>
  <dc:creator>shan computers</dc:creator>
  <cp:lastModifiedBy>Rizwan computers</cp:lastModifiedBy>
  <dcterms:modified xsi:type="dcterms:W3CDTF">2023-12-19T17:59:10Z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874CC7FAA6D04D5F949FD5A37F1BE855_12</vt:lpwstr>
  </property>
</Properties>
</file>