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178" w:type="dxa"/>
        <w:tblInd w:w="-8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9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010" w:type="dxa"/>
            <w:tcBorders>
              <w:top w:val="nil"/>
              <w:left w:val="nil"/>
              <w:bottom w:val="single" w:color="auto" w:sz="36" w:space="0"/>
              <w:right w:val="nil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8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2880"/>
              </w:tabs>
              <w:rPr>
                <w:rFonts w:ascii="Arial" w:hAnsi="Arial" w:cs="Arial"/>
                <w:b/>
                <w:bCs/>
              </w:rPr>
            </w:pPr>
          </w:p>
          <w:p>
            <w:pPr>
              <w:tabs>
                <w:tab w:val="left" w:pos="2880"/>
              </w:tabs>
              <w:rPr>
                <w:rFonts w:ascii="Calibri" w:hAnsi="Calibri" w:cs="Arial"/>
                <w:b/>
                <w:bCs/>
                <w:spacing w:val="20"/>
                <w:sz w:val="22"/>
                <w:szCs w:val="22"/>
                <w:u w:val="single"/>
              </w:rPr>
            </w:pPr>
            <w:r>
              <w:rPr>
                <w:rStyle w:val="11"/>
                <w:u w:val="single"/>
              </w:rPr>
              <w:t>Profile</w:t>
            </w:r>
            <w:r>
              <w:rPr>
                <w:rFonts w:ascii="Calibri" w:hAnsi="Calibri" w:cs="Arial"/>
                <w:b/>
                <w:bCs/>
                <w:spacing w:val="20"/>
                <w:sz w:val="22"/>
                <w:szCs w:val="22"/>
                <w:u w:val="single"/>
              </w:rPr>
              <w:t xml:space="preserve">: </w:t>
            </w:r>
          </w:p>
          <w:p/>
          <w:p>
            <w:r>
              <w:t>Demonstrated ability to anticipate problems, design innovative, and balance multiple high priority projects with competing deadlines. Effective in self-managed and team environment. Strong technical knowledge base and research/analytical skills gained from work in field and different environment. In-depth ability to think logically and critically in solving problems; explaining their conclusions; and evaluating, supporting, or critiquing the thinking of others.</w:t>
            </w:r>
          </w:p>
          <w:p>
            <w:pPr>
              <w:pStyle w:val="2"/>
              <w:ind w:left="720"/>
              <w:rPr>
                <w:u w:val="single"/>
              </w:rPr>
            </w:pPr>
            <w:r>
              <w:rPr>
                <w:u w:val="single"/>
              </w:rPr>
              <w:t>Career Highlights:</w:t>
            </w:r>
          </w:p>
          <w:p>
            <w:pPr>
              <w:rPr>
                <w:rFonts w:ascii="Calibri" w:hAnsi="Calibri" w:cs="Arial"/>
                <w:b/>
                <w:bCs/>
                <w:spacing w:val="20"/>
                <w:sz w:val="22"/>
                <w:szCs w:val="22"/>
              </w:rPr>
            </w:pPr>
          </w:p>
          <w:p>
            <w:pPr>
              <w:numPr>
                <w:ilvl w:val="0"/>
                <w:numId w:val="2"/>
              </w:numPr>
              <w:ind w:left="420" w:leftChars="0" w:hanging="420" w:firstLineChars="0"/>
            </w:pPr>
            <w:r>
              <w:t>Qualified and experienced professional having Master degree in M.Com and good understanding of administration and office management.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</w:pPr>
            <w:r>
              <w:t>Having three years of experience as Monitoring, Filed Work and data collection and verification in Health Projects.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</w:pPr>
            <w:r>
              <w:t>Well versed with event management and coordination and liaison with other organizations.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</w:pPr>
            <w:r>
              <w:t>Good in written and spoken English and fluent in Urdu. Can understand and speak Pashto well.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</w:pPr>
            <w:r>
              <w:t>Core competencies include; an organized professional, good in setting priorities and ability to work independently and under extreme pressures.</w:t>
            </w:r>
          </w:p>
          <w:p>
            <w:pPr>
              <w:rPr>
                <w:rFonts w:ascii="Calibri" w:hAnsi="Calibri" w:cs="Arial"/>
                <w:b/>
                <w:bCs/>
                <w:spacing w:val="20"/>
                <w:sz w:val="22"/>
                <w:szCs w:val="22"/>
              </w:rPr>
            </w:pPr>
          </w:p>
          <w:p>
            <w:pPr>
              <w:ind w:left="720"/>
              <w:rPr>
                <w:rFonts w:ascii="Calibri" w:hAnsi="Calibri" w:cs="Arial"/>
                <w:b/>
                <w:bCs/>
                <w:spacing w:val="20"/>
                <w:sz w:val="22"/>
                <w:szCs w:val="22"/>
              </w:rPr>
            </w:pPr>
            <w:r>
              <w:rPr>
                <w:rStyle w:val="11"/>
                <w:u w:val="single"/>
              </w:rPr>
              <w:t>Education</w:t>
            </w:r>
            <w:r>
              <w:rPr>
                <w:rFonts w:ascii="Calibri" w:hAnsi="Calibri" w:cs="Arial"/>
                <w:b/>
                <w:bCs/>
                <w:spacing w:val="20"/>
                <w:sz w:val="22"/>
                <w:szCs w:val="22"/>
              </w:rPr>
              <w:t>:</w:t>
            </w:r>
          </w:p>
          <w:p>
            <w:pPr>
              <w:rPr>
                <w:rFonts w:ascii="Calibri" w:hAnsi="Calibri" w:cs="Arial"/>
                <w:b/>
                <w:bCs/>
                <w:spacing w:val="20"/>
                <w:sz w:val="22"/>
                <w:szCs w:val="22"/>
              </w:rPr>
            </w:pPr>
          </w:p>
          <w:p>
            <w:pPr>
              <w:numPr>
                <w:ilvl w:val="0"/>
                <w:numId w:val="3"/>
              </w:numPr>
              <w:ind w:left="420" w:leftChars="0" w:hanging="420" w:firstLineChars="0"/>
            </w:pPr>
            <w:r>
              <w:t xml:space="preserve">2013 │ Masters in Commerce (M.com) </w:t>
            </w:r>
          </w:p>
          <w:p>
            <w:pPr>
              <w:numPr>
                <w:numId w:val="0"/>
              </w:numPr>
              <w:ind w:leftChars="0" w:firstLine="480" w:firstLineChars="200"/>
            </w:pPr>
            <w:r>
              <w:t>Government College of Management Sciences Peshawar.</w:t>
            </w:r>
          </w:p>
          <w:p>
            <w:pPr>
              <w:rPr>
                <w:bCs/>
              </w:rPr>
            </w:pPr>
          </w:p>
          <w:p>
            <w:pPr>
              <w:numPr>
                <w:ilvl w:val="0"/>
                <w:numId w:val="3"/>
              </w:numPr>
              <w:ind w:left="420" w:leftChars="0" w:hanging="420" w:firstLineChars="0"/>
            </w:pPr>
            <w:r>
              <w:t>2011 │ Bachelors in Commerce (B.com)</w:t>
            </w:r>
          </w:p>
          <w:p>
            <w:pPr>
              <w:numPr>
                <w:numId w:val="0"/>
              </w:numPr>
              <w:ind w:firstLine="480" w:firstLineChars="200"/>
            </w:pPr>
            <w:r>
              <w:t>Muslim College of Commerce &amp; Management Sciences Peshawar.</w:t>
            </w:r>
          </w:p>
          <w:p/>
          <w:p>
            <w:pPr>
              <w:numPr>
                <w:ilvl w:val="0"/>
                <w:numId w:val="3"/>
              </w:numPr>
              <w:ind w:left="420" w:leftChars="0" w:hanging="420" w:firstLineChars="0"/>
            </w:pPr>
            <w:r>
              <w:t>2014 │ Diploma in information Technology (D.I.T)</w:t>
            </w:r>
          </w:p>
          <w:p>
            <w:pPr>
              <w:numPr>
                <w:numId w:val="0"/>
              </w:numPr>
              <w:ind w:firstLine="480" w:firstLineChars="200"/>
            </w:pPr>
            <w:r>
              <w:rPr>
                <w:rFonts w:hint="default"/>
                <w:lang w:val="en-US"/>
              </w:rPr>
              <w:t xml:space="preserve"> </w:t>
            </w:r>
            <w:r>
              <w:t>Government College of Management Sciences Peshawar.</w:t>
            </w:r>
          </w:p>
          <w:p/>
          <w:p>
            <w:pPr>
              <w:numPr>
                <w:ilvl w:val="0"/>
                <w:numId w:val="3"/>
              </w:numPr>
              <w:ind w:left="420" w:leftChars="0" w:hanging="420" w:firstLineChars="0"/>
            </w:pPr>
            <w:r>
              <w:t>2017 │ Certification of Teaching (C.T)</w:t>
            </w:r>
          </w:p>
          <w:p>
            <w:pPr>
              <w:numPr>
                <w:numId w:val="0"/>
              </w:numPr>
              <w:ind w:leftChars="0" w:firstLine="600" w:firstLineChars="250"/>
            </w:pPr>
            <w:r>
              <w:t>Alama Iqbal Open University (AIOU).</w:t>
            </w:r>
          </w:p>
          <w:p>
            <w:pPr>
              <w:rPr>
                <w:rFonts w:hint="default"/>
                <w:lang w:val="en-US"/>
              </w:rPr>
            </w:pPr>
          </w:p>
          <w:p>
            <w:pPr>
              <w:numPr>
                <w:ilvl w:val="0"/>
                <w:numId w:val="3"/>
              </w:numPr>
              <w:ind w:left="420" w:leftChars="0" w:hanging="420" w:firstLineChars="0"/>
            </w:pPr>
            <w:r>
              <w:t>2009 │ Diploma in Commerce (D.com)</w:t>
            </w:r>
          </w:p>
          <w:p>
            <w:pPr>
              <w:numPr>
                <w:numId w:val="0"/>
              </w:numPr>
              <w:ind w:leftChars="0" w:firstLine="600" w:firstLineChars="250"/>
            </w:pPr>
            <w:r>
              <w:t>Muslim College of Commerce &amp; Management Sciences Peshawar.</w:t>
            </w:r>
          </w:p>
          <w:p/>
          <w:p>
            <w:pPr>
              <w:numPr>
                <w:ilvl w:val="0"/>
                <w:numId w:val="3"/>
              </w:numPr>
              <w:ind w:left="420" w:leftChars="0" w:hanging="420" w:firstLineChars="0"/>
            </w:pPr>
            <w:r>
              <w:t>2006 │ Matriculation</w:t>
            </w:r>
          </w:p>
          <w:p>
            <w:pPr>
              <w:numPr>
                <w:numId w:val="0"/>
              </w:numPr>
              <w:ind w:leftChars="0" w:firstLine="600" w:firstLineChars="250"/>
            </w:pPr>
            <w:r>
              <w:t>Govt High School Nanak pura Peshawar.</w:t>
            </w:r>
          </w:p>
          <w:p>
            <w:pPr>
              <w:pStyle w:val="2"/>
              <w:rPr>
                <w:u w:val="single"/>
              </w:rPr>
            </w:pPr>
          </w:p>
          <w:p>
            <w:pPr>
              <w:rPr>
                <w:u w:val="single"/>
              </w:rPr>
            </w:pPr>
          </w:p>
          <w:p>
            <w:pPr>
              <w:rPr>
                <w:u w:val="single"/>
              </w:rPr>
            </w:pPr>
          </w:p>
          <w:p>
            <w:pPr>
              <w:pStyle w:val="2"/>
            </w:pPr>
            <w:r>
              <w:t xml:space="preserve">   </w:t>
            </w:r>
          </w:p>
          <w:p>
            <w:pPr>
              <w:pStyle w:val="2"/>
              <w:ind w:firstLine="160" w:firstLineChars="50"/>
            </w:pPr>
            <w:r>
              <w:t xml:space="preserve">  </w:t>
            </w:r>
            <w:r>
              <w:rPr>
                <w:u w:val="single"/>
              </w:rPr>
              <w:t>Inter</w:t>
            </w:r>
            <w:r>
              <w:t xml:space="preserve"> </w:t>
            </w:r>
            <w:r>
              <w:rPr>
                <w:u w:val="single"/>
              </w:rPr>
              <w:t>Personal</w:t>
            </w:r>
            <w:r>
              <w:t xml:space="preserve"> </w:t>
            </w:r>
            <w:r>
              <w:rPr>
                <w:u w:val="single"/>
              </w:rPr>
              <w:t>Skills</w:t>
            </w:r>
            <w:r>
              <w:t>:</w:t>
            </w:r>
          </w:p>
          <w:p>
            <w:pPr>
              <w:tabs>
                <w:tab w:val="left" w:pos="2880"/>
              </w:tabs>
              <w:rPr>
                <w:rFonts w:ascii="Calibri" w:hAnsi="Calibri" w:cs="Arial"/>
                <w:b/>
                <w:bCs/>
                <w:spacing w:val="20"/>
                <w:sz w:val="22"/>
                <w:szCs w:val="22"/>
              </w:rPr>
            </w:pPr>
          </w:p>
          <w:p>
            <w:pPr>
              <w:numPr>
                <w:ilvl w:val="0"/>
                <w:numId w:val="4"/>
              </w:numPr>
              <w:ind w:left="420" w:leftChars="0" w:hanging="420" w:firstLineChars="0"/>
              <w:rPr>
                <w:rFonts w:ascii="Arial" w:hAnsi="Arial" w:cs="Arial"/>
                <w:color w:val="323232"/>
              </w:rPr>
            </w:pPr>
            <w:r>
              <w:t>Honest, hardworking and trustworthy</w:t>
            </w:r>
          </w:p>
          <w:p>
            <w:pPr>
              <w:numPr>
                <w:ilvl w:val="0"/>
                <w:numId w:val="4"/>
              </w:numPr>
              <w:ind w:left="420" w:leftChars="0" w:hanging="420" w:firstLineChars="0"/>
              <w:rPr>
                <w:rFonts w:ascii="Arial" w:hAnsi="Arial" w:cs="Arial"/>
                <w:color w:val="323232"/>
              </w:rPr>
            </w:pPr>
            <w:r>
              <w:t>Adaptable: Able to adapt new surroundings; to make suitable change so as to fit new conditions</w:t>
            </w:r>
            <w:r>
              <w:rPr>
                <w:rFonts w:ascii="Arial" w:hAnsi="Arial" w:cs="Arial"/>
                <w:color w:val="323232"/>
              </w:rPr>
              <w:t>.</w:t>
            </w:r>
          </w:p>
          <w:p>
            <w:pPr>
              <w:numPr>
                <w:ilvl w:val="0"/>
                <w:numId w:val="4"/>
              </w:numPr>
              <w:ind w:left="420" w:leftChars="0" w:hanging="420" w:firstLineChars="0"/>
              <w:rPr>
                <w:rFonts w:ascii="Arial" w:hAnsi="Arial" w:cs="Arial"/>
                <w:color w:val="323232"/>
              </w:rPr>
            </w:pPr>
            <w:r>
              <w:t>Self-motivation and ability to take the initiative and can work under pressure</w:t>
            </w:r>
          </w:p>
          <w:p>
            <w:pPr>
              <w:numPr>
                <w:ilvl w:val="0"/>
                <w:numId w:val="4"/>
              </w:numPr>
              <w:ind w:left="420" w:leftChars="0" w:hanging="420" w:firstLineChars="0"/>
              <w:rPr>
                <w:rFonts w:eastAsia="Calibri"/>
              </w:rPr>
            </w:pPr>
            <w:r>
              <w:t>Cooperative: Work well with others, possesses teamwork skills.</w:t>
            </w:r>
          </w:p>
          <w:p>
            <w:pPr>
              <w:numPr>
                <w:ilvl w:val="0"/>
                <w:numId w:val="4"/>
              </w:numPr>
              <w:ind w:left="420" w:leftChars="0" w:hanging="420" w:firstLineChars="0"/>
            </w:pPr>
            <w:r>
              <w:t>Quick learner: keen to learn and improve skills</w:t>
            </w:r>
          </w:p>
          <w:p>
            <w:pPr>
              <w:pStyle w:val="2"/>
              <w:ind w:left="720"/>
              <w:rPr>
                <w:u w:val="single"/>
              </w:rPr>
            </w:pPr>
            <w:r>
              <w:rPr>
                <w:u w:val="single"/>
              </w:rPr>
              <w:t xml:space="preserve">Work Experience: </w:t>
            </w:r>
          </w:p>
          <w:p>
            <w:pPr>
              <w:pStyle w:val="10"/>
              <w:numPr>
                <w:ilvl w:val="0"/>
                <w:numId w:val="5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  <w:u w:val="single"/>
              </w:rPr>
              <w:t>Position</w:t>
            </w:r>
            <w:r>
              <w:rPr>
                <w:rFonts w:hint="default" w:ascii="Times New Roman" w:hAnsi="Times New Roman" w:cs="Times New Roman"/>
                <w:b w:val="0"/>
                <w:spacing w:val="4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‘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UCCO (Union Council Communication Officer)’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/>
                <w:bCs/>
                <w:spacing w:val="4"/>
                <w:sz w:val="24"/>
                <w:szCs w:val="24"/>
                <w:u w:val="single"/>
              </w:rPr>
              <w:t>Duration</w:t>
            </w:r>
            <w:r>
              <w:rPr>
                <w:rFonts w:hint="default"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: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>July2020 To Present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/>
                <w:bCs/>
                <w:spacing w:val="4"/>
                <w:sz w:val="24"/>
                <w:szCs w:val="24"/>
                <w:u w:val="single"/>
              </w:rPr>
              <w:t>Organization</w:t>
            </w:r>
            <w:r>
              <w:rPr>
                <w:rFonts w:hint="default" w:ascii="Times New Roman" w:hAnsi="Times New Roman" w:cs="Times New Roman"/>
                <w:b/>
                <w:bCs/>
                <w:spacing w:val="4"/>
                <w:sz w:val="24"/>
                <w:szCs w:val="24"/>
              </w:rPr>
              <w:t>: PEOPLE/CTC (Chip Training &amp; Consultancy)</w:t>
            </w:r>
          </w:p>
          <w:p>
            <w:pPr>
              <w:rPr>
                <w:rFonts w:hint="default"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4"/>
                <w:sz w:val="24"/>
                <w:szCs w:val="24"/>
              </w:rPr>
              <w:t xml:space="preserve">            </w:t>
            </w:r>
          </w:p>
          <w:p>
            <w:pPr>
              <w:ind w:firstLine="620" w:firstLineChars="250"/>
              <w:rPr>
                <w:rFonts w:hint="default" w:ascii="Times New Roman" w:hAnsi="Times New Roman" w:cs="Times New Roman"/>
                <w:b/>
                <w:color w:val="040516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40516"/>
                <w:spacing w:val="4"/>
                <w:sz w:val="24"/>
                <w:szCs w:val="24"/>
              </w:rPr>
              <w:t>Job Description</w:t>
            </w:r>
          </w:p>
          <w:p>
            <w:pPr>
              <w:numPr>
                <w:ilvl w:val="0"/>
                <w:numId w:val="6"/>
              </w:numPr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Participate in morning meetings in UC level during campaign days to ensure appropriate use of the resources provide for communication activities.</w:t>
            </w:r>
          </w:p>
          <w:p>
            <w:pPr>
              <w:numPr>
                <w:ilvl w:val="0"/>
                <w:numId w:val="6"/>
              </w:numPr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Follow up with the data team on data collection of communication indicators.</w:t>
            </w:r>
          </w:p>
          <w:p>
            <w:pPr>
              <w:numPr>
                <w:ilvl w:val="0"/>
                <w:numId w:val="6"/>
              </w:numPr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Monitors and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supervise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ocial Mobilizers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and make notes to be submitted in the monthly reports.</w:t>
            </w:r>
          </w:p>
          <w:p>
            <w:pPr>
              <w:numPr>
                <w:ilvl w:val="0"/>
                <w:numId w:val="6"/>
              </w:numPr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Support in Monitoring and supervision of the campaign including teams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interpersonal communication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skills.</w:t>
            </w:r>
          </w:p>
          <w:p>
            <w:pPr>
              <w:numPr>
                <w:ilvl w:val="0"/>
                <w:numId w:val="6"/>
              </w:numPr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Ensure understanding of refusals through social profiling and support in addressing cluster of refusals through identified influencers.</w:t>
            </w:r>
          </w:p>
          <w:p>
            <w:pPr>
              <w:numPr>
                <w:ilvl w:val="0"/>
                <w:numId w:val="6"/>
              </w:numPr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Address misconception by providing answers to frequently asked questions and working to raise awareness and create demand for polio vaccination through locally appropriate communication interventions.</w:t>
            </w:r>
          </w:p>
          <w:p>
            <w:pPr>
              <w:numPr>
                <w:ilvl w:val="0"/>
                <w:numId w:val="6"/>
              </w:numPr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Build capacity of the social mobilizers in IPC community engagement and social mobilization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10"/>
              <w:numPr>
                <w:ilvl w:val="0"/>
                <w:numId w:val="5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  <w:u w:val="single"/>
              </w:rPr>
              <w:t>Position</w:t>
            </w:r>
            <w:r>
              <w:rPr>
                <w:rFonts w:hint="default" w:ascii="Times New Roman" w:hAnsi="Times New Roman" w:cs="Times New Roman"/>
                <w:b w:val="0"/>
                <w:spacing w:val="4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‘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Computer Operator’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b/>
                <w:spacing w:val="4"/>
                <w:sz w:val="24"/>
                <w:szCs w:val="24"/>
                <w:u w:val="single"/>
              </w:rPr>
              <w:t>Duration</w:t>
            </w:r>
            <w:r>
              <w:rPr>
                <w:rFonts w:hint="default" w:ascii="Times New Roman" w:hAnsi="Times New Roman" w:cs="Times New Roman"/>
                <w:b/>
                <w:spacing w:val="4"/>
                <w:sz w:val="24"/>
                <w:szCs w:val="24"/>
              </w:rPr>
              <w:t xml:space="preserve">: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Nov 2019 To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  <w:lang w:val="en-US"/>
              </w:rPr>
              <w:t>July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2020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b/>
                <w:spacing w:val="4"/>
                <w:sz w:val="24"/>
                <w:szCs w:val="24"/>
                <w:u w:val="single"/>
              </w:rPr>
              <w:t>Organization</w:t>
            </w:r>
            <w:r>
              <w:rPr>
                <w:rFonts w:hint="default" w:ascii="Times New Roman" w:hAnsi="Times New Roman" w:cs="Times New Roman"/>
                <w:b/>
                <w:spacing w:val="4"/>
                <w:sz w:val="24"/>
                <w:szCs w:val="24"/>
              </w:rPr>
              <w:t xml:space="preserve">: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Arzaan.pk (E-Commerce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  <w:lang w:val="en-US"/>
              </w:rPr>
              <w:t>Web Site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7"/>
              </w:numPr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Maintain daily orders record </w:t>
            </w:r>
          </w:p>
          <w:p>
            <w:pPr>
              <w:numPr>
                <w:ilvl w:val="0"/>
                <w:numId w:val="7"/>
              </w:numPr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Compile, verify accuracy and sort information according to priorities to prepare source data for daily record.</w:t>
            </w:r>
          </w:p>
          <w:p>
            <w:pPr>
              <w:numPr>
                <w:ilvl w:val="0"/>
                <w:numId w:val="7"/>
              </w:numPr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Generate reports, store completed work in designated locations and perform backup operations</w:t>
            </w:r>
          </w:p>
          <w:p>
            <w:pPr>
              <w:numPr>
                <w:ilvl w:val="0"/>
                <w:numId w:val="7"/>
              </w:numPr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Prepare weekly reconciliation report. 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10"/>
              <w:numPr>
                <w:ilvl w:val="0"/>
                <w:numId w:val="5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  <w:u w:val="single"/>
              </w:rPr>
              <w:t>Position</w:t>
            </w:r>
            <w:r>
              <w:rPr>
                <w:rFonts w:hint="default" w:ascii="Times New Roman" w:hAnsi="Times New Roman" w:cs="Times New Roman"/>
                <w:b w:val="0"/>
                <w:spacing w:val="4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‘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Temporary Tehsil Monitor (WHO) Polio Program’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/>
                <w:spacing w:val="4"/>
                <w:sz w:val="24"/>
                <w:szCs w:val="24"/>
                <w:u w:val="single"/>
              </w:rPr>
              <w:t>Duration</w:t>
            </w:r>
            <w:r>
              <w:rPr>
                <w:rFonts w:hint="default" w:ascii="Times New Roman" w:hAnsi="Times New Roman" w:cs="Times New Roman"/>
                <w:b/>
                <w:spacing w:val="4"/>
                <w:sz w:val="24"/>
                <w:szCs w:val="24"/>
              </w:rPr>
              <w:t xml:space="preserve">: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>Sep 2015 To May 2020</w:t>
            </w:r>
          </w:p>
          <w:p>
            <w:pP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/>
                <w:spacing w:val="4"/>
                <w:sz w:val="24"/>
                <w:szCs w:val="24"/>
                <w:u w:val="single"/>
              </w:rPr>
              <w:t>Organization</w:t>
            </w:r>
            <w:r>
              <w:rPr>
                <w:rFonts w:hint="default" w:ascii="Times New Roman" w:hAnsi="Times New Roman" w:cs="Times New Roman"/>
                <w:b/>
                <w:spacing w:val="4"/>
                <w:sz w:val="24"/>
                <w:szCs w:val="24"/>
              </w:rPr>
              <w:t xml:space="preserve">: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>WHO (World Health Organization</w:t>
            </w:r>
          </w:p>
          <w:p>
            <w:pP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            </w:t>
            </w:r>
          </w:p>
          <w:p>
            <w:pPr>
              <w:ind w:firstLine="620" w:firstLineChars="2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40516"/>
                <w:spacing w:val="4"/>
                <w:sz w:val="24"/>
                <w:szCs w:val="24"/>
              </w:rPr>
              <w:t>Job Description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</w:t>
            </w:r>
          </w:p>
          <w:p>
            <w:pPr>
              <w:numPr>
                <w:ilvl w:val="0"/>
                <w:numId w:val="8"/>
              </w:numPr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Preparing the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Micro-plans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by Area and Union Councils level Using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MS Office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numPr>
                <w:ilvl w:val="0"/>
                <w:numId w:val="8"/>
              </w:numPr>
              <w:ind w:left="420" w:leftChars="0" w:hanging="420" w:firstLineChars="0"/>
              <w:rPr>
                <w:rFonts w:hint="default" w:ascii="Times New Roman" w:hAnsi="Times New Roman" w:cs="Times New Roman"/>
                <w:color w:val="040516"/>
                <w:spacing w:val="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Support Union Council Communication Staff &amp; Usage in designing/ updating the monitoring strategy for different areas</w:t>
            </w:r>
            <w:r>
              <w:rPr>
                <w:rFonts w:hint="default" w:ascii="Times New Roman" w:hAnsi="Times New Roman" w:cs="Times New Roman"/>
                <w:color w:val="040516"/>
                <w:spacing w:val="9"/>
                <w:sz w:val="24"/>
                <w:szCs w:val="24"/>
              </w:rPr>
              <w:t>..</w:t>
            </w:r>
          </w:p>
          <w:p>
            <w:pPr>
              <w:numPr>
                <w:ilvl w:val="0"/>
                <w:numId w:val="8"/>
              </w:numPr>
              <w:ind w:left="420" w:leftChars="0" w:hanging="420" w:firstLineChars="0"/>
              <w:rPr>
                <w:rFonts w:hint="default" w:ascii="Times New Roman" w:hAnsi="Times New Roman" w:cs="Times New Roman"/>
                <w:color w:val="040516"/>
                <w:spacing w:val="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40516"/>
                <w:spacing w:val="9"/>
                <w:sz w:val="24"/>
                <w:szCs w:val="24"/>
              </w:rPr>
              <w:t>Support Manager Quality&amp; Usage in designing/ updating the monitoring strategy for different areas.</w:t>
            </w:r>
          </w:p>
          <w:p>
            <w:pPr>
              <w:numPr>
                <w:ilvl w:val="0"/>
                <w:numId w:val="8"/>
              </w:numPr>
              <w:ind w:left="420" w:leftChars="0" w:hanging="420" w:firstLineChars="0"/>
              <w:rPr>
                <w:rFonts w:hint="default" w:ascii="Times New Roman" w:hAnsi="Times New Roman" w:cs="Times New Roman"/>
                <w:color w:val="040516"/>
                <w:spacing w:val="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40516"/>
                <w:spacing w:val="9"/>
                <w:sz w:val="24"/>
                <w:szCs w:val="24"/>
              </w:rPr>
              <w:t xml:space="preserve">Double check proper surveying methodology and questioning procedures against the WHO </w:t>
            </w:r>
            <w:r>
              <w:rPr>
                <w:rFonts w:hint="default" w:ascii="Times New Roman" w:hAnsi="Times New Roman" w:cs="Times New Roman"/>
                <w:color w:val="040516"/>
                <w:spacing w:val="9"/>
                <w:sz w:val="24"/>
                <w:szCs w:val="24"/>
                <w:lang w:val="en-US"/>
              </w:rPr>
              <w:t>SOP's</w:t>
            </w:r>
            <w:r>
              <w:rPr>
                <w:rFonts w:hint="default" w:ascii="Times New Roman" w:hAnsi="Times New Roman" w:cs="Times New Roman"/>
                <w:color w:val="040516"/>
                <w:spacing w:val="9"/>
                <w:sz w:val="24"/>
                <w:szCs w:val="24"/>
              </w:rPr>
              <w:t xml:space="preserve"> in the field.</w:t>
            </w:r>
          </w:p>
          <w:p>
            <w:pPr>
              <w:numPr>
                <w:ilvl w:val="0"/>
                <w:numId w:val="8"/>
              </w:numPr>
              <w:ind w:left="420" w:leftChars="0" w:hanging="420" w:firstLineChars="0"/>
              <w:rPr>
                <w:rFonts w:hint="default" w:ascii="Times New Roman" w:hAnsi="Times New Roman" w:cs="Times New Roman"/>
                <w:color w:val="040516"/>
                <w:spacing w:val="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40516"/>
                <w:spacing w:val="9"/>
                <w:sz w:val="24"/>
                <w:szCs w:val="24"/>
              </w:rPr>
              <w:t>Report any or all gaps found in workers, planning and leading field activity by EPI Teams.</w:t>
            </w:r>
          </w:p>
          <w:p>
            <w:pPr>
              <w:numPr>
                <w:ilvl w:val="0"/>
                <w:numId w:val="8"/>
              </w:numPr>
              <w:ind w:left="420" w:leftChars="0" w:hanging="420" w:firstLineChars="0"/>
              <w:rPr>
                <w:rFonts w:hint="default" w:ascii="Times New Roman" w:hAnsi="Times New Roman" w:cs="Times New Roman"/>
                <w:color w:val="040516"/>
                <w:spacing w:val="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40516"/>
                <w:spacing w:val="9"/>
                <w:sz w:val="24"/>
                <w:szCs w:val="24"/>
              </w:rPr>
              <w:t xml:space="preserve">Report any and all violations of the Project </w:t>
            </w:r>
            <w:r>
              <w:rPr>
                <w:rFonts w:hint="default" w:ascii="Times New Roman" w:hAnsi="Times New Roman" w:cs="Times New Roman"/>
                <w:color w:val="040516"/>
                <w:spacing w:val="9"/>
                <w:sz w:val="24"/>
                <w:szCs w:val="24"/>
                <w:lang w:val="en-US"/>
              </w:rPr>
              <w:t>SOP's</w:t>
            </w:r>
            <w:r>
              <w:rPr>
                <w:rFonts w:hint="default" w:ascii="Times New Roman" w:hAnsi="Times New Roman" w:cs="Times New Roman"/>
                <w:color w:val="040516"/>
                <w:spacing w:val="9"/>
                <w:sz w:val="24"/>
                <w:szCs w:val="24"/>
              </w:rPr>
              <w:t xml:space="preserve"> for data collection and team management to the Manager Quality &amp; Usage.</w:t>
            </w:r>
          </w:p>
          <w:p>
            <w:pPr>
              <w:numPr>
                <w:ilvl w:val="0"/>
                <w:numId w:val="8"/>
              </w:numPr>
              <w:ind w:left="420" w:leftChars="0" w:hanging="420" w:firstLineChars="0"/>
              <w:rPr>
                <w:rFonts w:hint="default" w:ascii="Times New Roman" w:hAnsi="Times New Roman" w:cs="Times New Roman"/>
                <w:color w:val="040516"/>
                <w:spacing w:val="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40516"/>
                <w:spacing w:val="9"/>
                <w:sz w:val="24"/>
                <w:szCs w:val="24"/>
              </w:rPr>
              <w:t>Support Manager Quality&amp; usage in conducting Cluster monitoring mission to the field.</w:t>
            </w:r>
          </w:p>
          <w:p>
            <w:pPr>
              <w:numPr>
                <w:ilvl w:val="0"/>
                <w:numId w:val="8"/>
              </w:numPr>
              <w:ind w:left="420" w:leftChars="0" w:hanging="420" w:firstLineChars="0"/>
              <w:rPr>
                <w:rFonts w:hint="default" w:ascii="Times New Roman" w:hAnsi="Times New Roman" w:cs="Times New Roman"/>
                <w:color w:val="040516"/>
                <w:spacing w:val="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40516"/>
                <w:spacing w:val="9"/>
                <w:sz w:val="24"/>
                <w:szCs w:val="24"/>
              </w:rPr>
              <w:t xml:space="preserve">Produce monitoring reports daily and at the end of week submit it with recommendation to Manager Quality &amp; Usage. Identify areas of field team work which could require strengthening and work with Manager Quality &amp; Usage and Senior Team Leader Data Collection to develop strategies and refresher </w:t>
            </w:r>
            <w:r>
              <w:rPr>
                <w:rFonts w:hint="default" w:ascii="Times New Roman" w:hAnsi="Times New Roman" w:cs="Times New Roman"/>
                <w:color w:val="040516"/>
                <w:spacing w:val="9"/>
                <w:sz w:val="24"/>
                <w:szCs w:val="24"/>
                <w:lang w:val="en-US"/>
              </w:rPr>
              <w:t>training's</w:t>
            </w:r>
            <w:r>
              <w:rPr>
                <w:rFonts w:hint="default" w:ascii="Times New Roman" w:hAnsi="Times New Roman" w:cs="Times New Roman"/>
                <w:color w:val="040516"/>
                <w:spacing w:val="9"/>
                <w:sz w:val="24"/>
                <w:szCs w:val="24"/>
              </w:rPr>
              <w:t xml:space="preserve"> accordingly.</w:t>
            </w:r>
          </w:p>
          <w:p>
            <w:pPr>
              <w:rPr>
                <w:rStyle w:val="11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</w:rPr>
              <w:t xml:space="preserve">    </w:t>
            </w:r>
          </w:p>
          <w:p>
            <w:pPr>
              <w:pStyle w:val="10"/>
              <w:numPr>
                <w:ilvl w:val="0"/>
                <w:numId w:val="5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  <w:u w:val="single"/>
              </w:rPr>
              <w:t>Position</w:t>
            </w:r>
            <w:r>
              <w:rPr>
                <w:rFonts w:hint="default" w:ascii="Times New Roman" w:hAnsi="Times New Roman" w:cs="Times New Roman"/>
                <w:b w:val="0"/>
                <w:spacing w:val="4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Office Assistant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single"/>
              </w:rPr>
              <w:t>Duration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>Oct 2014 To Aug 2015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/>
                <w:spacing w:val="4"/>
                <w:sz w:val="24"/>
                <w:szCs w:val="24"/>
                <w:u w:val="single"/>
              </w:rPr>
              <w:t>Organization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: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  <w:lang w:val="en-US"/>
              </w:rPr>
              <w:t>GALAXY LIGHTING SOLUTION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96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40516"/>
                <w:spacing w:val="4"/>
                <w:sz w:val="24"/>
                <w:szCs w:val="24"/>
              </w:rPr>
              <w:t>Job Description</w:t>
            </w:r>
            <w:r>
              <w:rPr>
                <w:rFonts w:hint="default" w:cs="Times New Roman"/>
                <w:b/>
                <w:color w:val="040516"/>
                <w:spacing w:val="4"/>
                <w:sz w:val="24"/>
                <w:szCs w:val="24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</w:t>
            </w:r>
          </w:p>
          <w:p>
            <w:pPr>
              <w:numPr>
                <w:ilvl w:val="0"/>
                <w:numId w:val="9"/>
              </w:numPr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Maintain payroll records</w:t>
            </w:r>
          </w:p>
          <w:p>
            <w:pPr>
              <w:numPr>
                <w:ilvl w:val="0"/>
                <w:numId w:val="9"/>
              </w:numPr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Administer new hire paperwork and maintain employee files</w:t>
            </w:r>
          </w:p>
          <w:p>
            <w:pPr>
              <w:numPr>
                <w:ilvl w:val="0"/>
                <w:numId w:val="9"/>
              </w:numPr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Maintain a high level of confidentiality</w:t>
            </w:r>
          </w:p>
          <w:p>
            <w:pPr>
              <w:numPr>
                <w:ilvl w:val="0"/>
                <w:numId w:val="9"/>
              </w:numPr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Participate in budget development and program planning (i.e. warranty and customer loyalty programs)</w:t>
            </w:r>
          </w:p>
          <w:p>
            <w:pPr>
              <w:numPr>
                <w:ilvl w:val="0"/>
                <w:numId w:val="9"/>
              </w:numPr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As business needs arise, other tasks may become necessary</w:t>
            </w:r>
          </w:p>
          <w:p>
            <w:p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10"/>
              <w:numPr>
                <w:ilvl w:val="0"/>
                <w:numId w:val="5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  <w:u w:val="single"/>
              </w:rPr>
              <w:t>Position</w:t>
            </w:r>
            <w:r>
              <w:rPr>
                <w:rFonts w:hint="default" w:ascii="Times New Roman" w:hAnsi="Times New Roman" w:cs="Times New Roman"/>
                <w:b w:val="0"/>
                <w:spacing w:val="4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Assistant Manager</w:t>
            </w:r>
          </w:p>
          <w:p>
            <w:pPr>
              <w:ind w:firstLine="720" w:firstLineChars="3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single"/>
              </w:rPr>
              <w:t>Duration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Nov 2013 To Sep 2014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/>
                <w:spacing w:val="4"/>
                <w:sz w:val="24"/>
                <w:szCs w:val="24"/>
                <w:u w:val="single"/>
              </w:rPr>
              <w:t>Organization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: </w:t>
            </w:r>
            <w:r>
              <w:rPr>
                <w:rStyle w:val="11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WARDA </w:t>
            </w:r>
            <w:r>
              <w:rPr>
                <w:rStyle w:val="11"/>
                <w:rFonts w:hint="default" w:ascii="Times New Roman" w:hAnsi="Times New Roman" w:cs="Times New Roman"/>
                <w:b w:val="0"/>
                <w:sz w:val="24"/>
                <w:szCs w:val="24"/>
              </w:rPr>
              <w:t>Prints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>
            <w:pPr>
              <w:ind w:firstLine="600" w:firstLineChars="2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40516"/>
                <w:spacing w:val="4"/>
                <w:sz w:val="24"/>
                <w:szCs w:val="24"/>
                <w:u w:val="none"/>
              </w:rPr>
              <w:t>Job</w:t>
            </w:r>
            <w:r>
              <w:rPr>
                <w:rFonts w:hint="default" w:ascii="Times New Roman" w:hAnsi="Times New Roman" w:cs="Times New Roman"/>
                <w:b/>
                <w:color w:val="040516"/>
                <w:spacing w:val="4"/>
                <w:sz w:val="24"/>
                <w:szCs w:val="24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40516"/>
                <w:spacing w:val="4"/>
                <w:sz w:val="24"/>
                <w:szCs w:val="24"/>
                <w:u w:val="none"/>
              </w:rPr>
              <w:t>Description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</w:t>
            </w:r>
          </w:p>
          <w:p>
            <w:pPr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Assist the Retail Store Manager</w:t>
            </w:r>
          </w:p>
          <w:p>
            <w:pPr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Coordinate daily customer service operations (e.g. sales processes, orders and payments)</w:t>
            </w:r>
          </w:p>
          <w:p>
            <w:pPr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Track the progress of weekly, monthly, quarterly and annual objectives</w:t>
            </w:r>
          </w:p>
          <w:p>
            <w:pPr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Evaluate employee performance and identify hiring and training needs</w:t>
            </w:r>
          </w:p>
          <w:p>
            <w:pPr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Supervise and motivate staff to perform their best</w:t>
            </w:r>
          </w:p>
          <w:p>
            <w:pPr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Maintaining an overall management style that follows company best practices.</w:t>
            </w:r>
          </w:p>
          <w:p>
            <w:pPr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Providing leadership and direction to all employees.</w:t>
            </w:r>
          </w:p>
          <w:p>
            <w:pPr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Ensuring that health, safety, and security rules are followed.</w:t>
            </w:r>
          </w:p>
          <w:p>
            <w:pPr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Motivating employees and ensuring a focus on the mission.</w:t>
            </w:r>
          </w:p>
          <w:p>
            <w:pPr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Maintaining stores to standards, including stocking and cleaning.</w:t>
            </w:r>
          </w:p>
          <w:p>
            <w:pPr>
              <w:pStyle w:val="10"/>
              <w:numPr>
                <w:ilvl w:val="0"/>
                <w:numId w:val="5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  <w:u w:val="single"/>
              </w:rPr>
              <w:t>Position</w:t>
            </w:r>
            <w:r>
              <w:rPr>
                <w:rFonts w:hint="default" w:ascii="Times New Roman" w:hAnsi="Times New Roman" w:cs="Times New Roman"/>
                <w:b w:val="0"/>
                <w:spacing w:val="4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Internship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/>
                <w:spacing w:val="4"/>
                <w:sz w:val="24"/>
                <w:szCs w:val="24"/>
                <w:u w:val="single"/>
              </w:rPr>
              <w:t>Duration</w:t>
            </w:r>
            <w:r>
              <w:rPr>
                <w:rFonts w:hint="default" w:ascii="Times New Roman" w:hAnsi="Times New Roman" w:cs="Times New Roman"/>
                <w:b/>
                <w:spacing w:val="4"/>
                <w:sz w:val="24"/>
                <w:szCs w:val="24"/>
              </w:rPr>
              <w:t xml:space="preserve">: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>June 2013 To Aug 2013</w:t>
            </w:r>
          </w:p>
          <w:p>
            <w:pPr>
              <w:rPr>
                <w:rStyle w:val="11"/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/>
                <w:spacing w:val="4"/>
                <w:sz w:val="24"/>
                <w:szCs w:val="24"/>
                <w:u w:val="single"/>
              </w:rPr>
              <w:t>Organization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: </w:t>
            </w:r>
            <w:r>
              <w:rPr>
                <w:rStyle w:val="11"/>
                <w:rFonts w:hint="default" w:ascii="Times New Roman" w:hAnsi="Times New Roman" w:cs="Times New Roman"/>
                <w:b w:val="0"/>
                <w:sz w:val="24"/>
                <w:szCs w:val="24"/>
              </w:rPr>
              <w:t>National Bank of Pakistan</w:t>
            </w:r>
          </w:p>
          <w:p>
            <w:pPr>
              <w:rPr>
                <w:rFonts w:hint="default" w:ascii="Times New Roman" w:hAnsi="Times New Roman" w:cs="Times New Roman"/>
                <w:b/>
                <w:color w:val="040516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40516"/>
                <w:spacing w:val="4"/>
                <w:sz w:val="24"/>
                <w:szCs w:val="24"/>
              </w:rPr>
              <w:t xml:space="preserve">           </w:t>
            </w:r>
          </w:p>
          <w:p>
            <w:pPr>
              <w:ind w:firstLine="744" w:firstLineChars="3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40516"/>
                <w:spacing w:val="4"/>
                <w:sz w:val="24"/>
                <w:szCs w:val="24"/>
                <w:u w:val="none"/>
              </w:rPr>
              <w:t>Job</w:t>
            </w:r>
            <w:r>
              <w:rPr>
                <w:rFonts w:hint="default" w:ascii="Times New Roman" w:hAnsi="Times New Roman" w:cs="Times New Roman"/>
                <w:b/>
                <w:color w:val="040516"/>
                <w:spacing w:val="4"/>
                <w:sz w:val="24"/>
                <w:szCs w:val="24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40516"/>
                <w:spacing w:val="4"/>
                <w:sz w:val="24"/>
                <w:szCs w:val="24"/>
                <w:u w:val="none"/>
              </w:rPr>
              <w:t>Description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</w:t>
            </w:r>
          </w:p>
          <w:p>
            <w:pPr>
              <w:numPr>
                <w:ilvl w:val="0"/>
                <w:numId w:val="11"/>
              </w:numPr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Worked in Account opening Department</w:t>
            </w:r>
          </w:p>
          <w:p>
            <w:pPr>
              <w:tabs>
                <w:tab w:val="left" w:pos="2880"/>
              </w:tabs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10"/>
              <w:numPr>
                <w:ilvl w:val="0"/>
                <w:numId w:val="5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  <w:u w:val="none"/>
              </w:rPr>
              <w:t>Professional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  <w:u w:val="none"/>
              </w:rPr>
              <w:t>Development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>:</w:t>
            </w:r>
          </w:p>
          <w:p>
            <w:pPr>
              <w:numPr>
                <w:ilvl w:val="0"/>
                <w:numId w:val="12"/>
              </w:numPr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Certification in basic computer.</w:t>
            </w:r>
          </w:p>
          <w:p>
            <w:pPr>
              <w:numPr>
                <w:ilvl w:val="0"/>
                <w:numId w:val="12"/>
              </w:numPr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Diploma in Information (DIT) Technology ─ Technical Board Peshawar.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10"/>
              <w:numPr>
                <w:ilvl w:val="0"/>
                <w:numId w:val="5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I.T Skills:</w:t>
            </w:r>
          </w:p>
          <w:p>
            <w:pPr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HTML, Blogs,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WordPress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in-page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Microsoft Word, Excel, PowerPoint, Peach Tree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</w:p>
          <w:p>
            <w:pPr>
              <w:tabs>
                <w:tab w:val="left" w:pos="2880"/>
              </w:tabs>
              <w:rPr>
                <w:rFonts w:hint="default" w:ascii="Times New Roman" w:hAnsi="Times New Roman" w:cs="Times New Roman"/>
                <w:b/>
                <w:bCs/>
                <w:spacing w:val="20"/>
                <w:sz w:val="24"/>
                <w:szCs w:val="24"/>
              </w:rPr>
            </w:pPr>
          </w:p>
          <w:p>
            <w:pPr>
              <w:pStyle w:val="10"/>
              <w:numPr>
                <w:ilvl w:val="0"/>
                <w:numId w:val="5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Languages</w:t>
            </w:r>
          </w:p>
          <w:p>
            <w:pPr>
              <w:numPr>
                <w:ilvl w:val="0"/>
                <w:numId w:val="14"/>
              </w:numPr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English</w:t>
            </w:r>
          </w:p>
          <w:p>
            <w:pPr>
              <w:numPr>
                <w:ilvl w:val="0"/>
                <w:numId w:val="14"/>
              </w:numPr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Urdu</w:t>
            </w:r>
          </w:p>
          <w:p>
            <w:pPr>
              <w:numPr>
                <w:ilvl w:val="0"/>
                <w:numId w:val="14"/>
              </w:numPr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Pashto</w:t>
            </w:r>
          </w:p>
          <w:p>
            <w:p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10"/>
              <w:numPr>
                <w:numId w:val="0"/>
              </w:numPr>
              <w:ind w:left="240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10.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References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:             </w:t>
            </w:r>
          </w:p>
          <w:p>
            <w:pPr>
              <w:numPr>
                <w:ilvl w:val="0"/>
                <w:numId w:val="15"/>
              </w:numPr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Will be furnished on demand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8" w:hRule="atLeast"/>
        </w:trPr>
        <w:tc>
          <w:tcPr>
            <w:tcW w:w="2010" w:type="dxa"/>
            <w:tcBorders>
              <w:top w:val="nil"/>
              <w:left w:val="nil"/>
              <w:bottom w:val="nil"/>
              <w:right w:val="single" w:color="auto" w:sz="2" w:space="0"/>
            </w:tcBorders>
          </w:tcPr>
          <w:p>
            <w:pPr>
              <w:rPr>
                <w:rFonts w:ascii="Calibri" w:hAnsi="Calibri" w:cs="Arial"/>
                <w:b/>
                <w:bCs/>
                <w:spacing w:val="20"/>
                <w:sz w:val="26"/>
                <w:szCs w:val="26"/>
                <w:u w:val="single"/>
              </w:rPr>
            </w:pPr>
          </w:p>
          <w:p>
            <w:pPr>
              <w:rPr>
                <w:rFonts w:ascii="Calibri" w:hAnsi="Calibri" w:cs="Arial"/>
                <w:b/>
                <w:bCs/>
                <w:spacing w:val="20"/>
                <w:sz w:val="26"/>
                <w:szCs w:val="26"/>
                <w:u w:val="single"/>
              </w:rPr>
            </w:pPr>
            <w:r>
              <w:drawing>
                <wp:inline distT="0" distB="0" distL="0" distR="0">
                  <wp:extent cx="1038860" cy="12484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Calibri" w:hAnsi="Calibri" w:cs="Arial"/>
                <w:b/>
                <w:bCs/>
                <w:spacing w:val="20"/>
                <w:sz w:val="26"/>
                <w:szCs w:val="26"/>
                <w:u w:val="single"/>
              </w:rPr>
            </w:pPr>
          </w:p>
          <w:p>
            <w:pPr>
              <w:rPr>
                <w:rFonts w:ascii="Calibri" w:hAnsi="Calibri" w:cs="Arial"/>
                <w:spacing w:val="20"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pacing w:val="20"/>
                <w:sz w:val="26"/>
                <w:szCs w:val="26"/>
              </w:rPr>
              <w:t>SAIF ULLAH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Calibri" w:hAnsi="Calibri" w:cs="Arial"/>
                <w:b/>
                <w:spacing w:val="1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pacing w:val="10"/>
                <w:sz w:val="18"/>
                <w:szCs w:val="18"/>
              </w:rPr>
              <w:t xml:space="preserve">Add: </w:t>
            </w:r>
          </w:p>
          <w:p>
            <w:pPr>
              <w:rPr>
                <w:rFonts w:ascii="Calibri" w:hAnsi="Calibri" w:cs="Arial"/>
                <w:spacing w:val="10"/>
                <w:sz w:val="18"/>
                <w:szCs w:val="18"/>
              </w:rPr>
            </w:pPr>
            <w:r>
              <w:rPr>
                <w:rFonts w:ascii="Calibri" w:hAnsi="Calibri" w:cs="Arial"/>
                <w:spacing w:val="10"/>
                <w:sz w:val="18"/>
                <w:szCs w:val="18"/>
              </w:rPr>
              <w:t>C/O Fayaz Medical Store Tube wel Chowk Yousufabad Dalazak Road, Peshawar.</w:t>
            </w:r>
          </w:p>
          <w:p>
            <w:pPr>
              <w:rPr>
                <w:rFonts w:ascii="Calibri" w:hAnsi="Calibri" w:cs="Arial"/>
                <w:b/>
                <w:spacing w:val="10"/>
                <w:sz w:val="18"/>
                <w:szCs w:val="18"/>
              </w:rPr>
            </w:pPr>
          </w:p>
          <w:p>
            <w:pPr>
              <w:rPr>
                <w:rFonts w:ascii="Calibri" w:hAnsi="Calibri" w:cs="Arial"/>
                <w:b/>
                <w:spacing w:val="10"/>
                <w:sz w:val="18"/>
                <w:szCs w:val="18"/>
              </w:rPr>
            </w:pPr>
          </w:p>
          <w:p>
            <w:pPr>
              <w:rPr>
                <w:rFonts w:ascii="Calibri" w:hAnsi="Calibri" w:cs="Arial"/>
                <w:b/>
                <w:spacing w:val="1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pacing w:val="10"/>
                <w:sz w:val="18"/>
                <w:szCs w:val="18"/>
              </w:rPr>
              <w:t xml:space="preserve">Cell: </w:t>
            </w:r>
            <w:r>
              <w:rPr>
                <w:rFonts w:ascii="Calibri" w:hAnsi="Calibri" w:cs="Arial"/>
                <w:spacing w:val="10"/>
                <w:sz w:val="18"/>
                <w:szCs w:val="18"/>
              </w:rPr>
              <w:t>0313-5923141</w:t>
            </w:r>
          </w:p>
          <w:p>
            <w:pPr>
              <w:rPr>
                <w:rFonts w:ascii="Calibri" w:hAnsi="Calibri" w:cs="Arial"/>
                <w:b/>
                <w:spacing w:val="10"/>
                <w:sz w:val="18"/>
                <w:szCs w:val="18"/>
              </w:rPr>
            </w:pPr>
          </w:p>
          <w:p>
            <w:pPr>
              <w:rPr>
                <w:rFonts w:ascii="Calibri" w:hAnsi="Calibri" w:cs="Arial"/>
                <w:b/>
                <w:spacing w:val="10"/>
                <w:sz w:val="18"/>
                <w:szCs w:val="18"/>
              </w:rPr>
            </w:pPr>
          </w:p>
          <w:p>
            <w:pPr>
              <w:rPr>
                <w:rFonts w:hint="default" w:ascii="Calibri" w:hAnsi="Calibri" w:cs="Arial"/>
                <w:b/>
                <w:spacing w:val="1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cs="Arial"/>
                <w:b/>
                <w:spacing w:val="10"/>
                <w:sz w:val="18"/>
                <w:szCs w:val="18"/>
                <w:lang w:val="en-US"/>
              </w:rPr>
              <w:t>Email:</w:t>
            </w:r>
          </w:p>
          <w:p>
            <w:pPr>
              <w:rPr>
                <w:rFonts w:ascii="Calibri" w:hAnsi="Calibri" w:cs="Arial"/>
                <w:b/>
                <w:spacing w:val="1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"mailto:SF_Ullah@hotmail.com" </w:instrText>
            </w:r>
            <w:r>
              <w:fldChar w:fldCharType="separate"/>
            </w:r>
            <w:r>
              <w:rPr>
                <w:rStyle w:val="8"/>
                <w:rFonts w:ascii="Calibri" w:hAnsi="Calibri" w:cs="Arial"/>
                <w:b/>
                <w:spacing w:val="10"/>
                <w:sz w:val="18"/>
                <w:szCs w:val="18"/>
                <w:u w:val="none"/>
              </w:rPr>
              <w:t>isyfullah@gmail.com</w:t>
            </w:r>
            <w:r>
              <w:rPr>
                <w:rStyle w:val="8"/>
                <w:rFonts w:ascii="Calibri" w:hAnsi="Calibri" w:cs="Arial"/>
                <w:b/>
                <w:spacing w:val="10"/>
                <w:sz w:val="18"/>
                <w:szCs w:val="18"/>
                <w:u w:val="none"/>
              </w:rPr>
              <w:fldChar w:fldCharType="end"/>
            </w:r>
          </w:p>
          <w:p>
            <w:pPr>
              <w:rPr>
                <w:rFonts w:ascii="Calibri" w:hAnsi="Calibri" w:cs="Arial"/>
                <w:b/>
                <w:spacing w:val="10"/>
                <w:sz w:val="18"/>
                <w:szCs w:val="18"/>
              </w:rPr>
            </w:pPr>
          </w:p>
          <w:p>
            <w:pPr>
              <w:rPr>
                <w:rFonts w:ascii="Calibri" w:hAnsi="Calibri" w:cs="Arial"/>
                <w:b/>
                <w:spacing w:val="10"/>
                <w:sz w:val="18"/>
                <w:szCs w:val="18"/>
              </w:rPr>
            </w:pPr>
          </w:p>
          <w:p>
            <w:pPr>
              <w:rPr>
                <w:rFonts w:ascii="Calibri" w:hAnsi="Calibri" w:cs="Arial"/>
                <w:spacing w:val="1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pacing w:val="10"/>
                <w:sz w:val="18"/>
                <w:szCs w:val="18"/>
              </w:rPr>
              <w:t xml:space="preserve">DOB: </w:t>
            </w:r>
            <w:r>
              <w:rPr>
                <w:rFonts w:ascii="Calibri" w:hAnsi="Calibri" w:cs="Arial"/>
                <w:spacing w:val="10"/>
                <w:sz w:val="18"/>
                <w:szCs w:val="18"/>
              </w:rPr>
              <w:t>April 1, 1990</w:t>
            </w:r>
          </w:p>
          <w:p>
            <w:pPr>
              <w:rPr>
                <w:rFonts w:ascii="Calibri" w:hAnsi="Calibri" w:cs="Arial"/>
                <w:b/>
                <w:spacing w:val="10"/>
                <w:sz w:val="18"/>
                <w:szCs w:val="18"/>
              </w:rPr>
            </w:pPr>
          </w:p>
          <w:p>
            <w:pPr>
              <w:rPr>
                <w:rFonts w:ascii="Calibri" w:hAnsi="Calibri" w:cs="Arial"/>
                <w:b/>
                <w:spacing w:val="10"/>
                <w:sz w:val="18"/>
                <w:szCs w:val="18"/>
              </w:rPr>
            </w:pPr>
          </w:p>
          <w:p>
            <w:pPr>
              <w:rPr>
                <w:rFonts w:ascii="Calibri" w:hAnsi="Calibri" w:cs="Arial"/>
                <w:spacing w:val="1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pacing w:val="10"/>
                <w:sz w:val="18"/>
                <w:szCs w:val="18"/>
              </w:rPr>
              <w:t xml:space="preserve">NIC: </w:t>
            </w:r>
            <w:r>
              <w:rPr>
                <w:rFonts w:ascii="Calibri" w:hAnsi="Calibri" w:cs="Arial"/>
                <w:spacing w:val="10"/>
                <w:sz w:val="18"/>
                <w:szCs w:val="18"/>
              </w:rPr>
              <w:t>17301-7223603-5</w:t>
            </w:r>
          </w:p>
          <w:p>
            <w:pPr>
              <w:rPr>
                <w:rFonts w:ascii="Calibri" w:hAnsi="Calibri" w:cs="Arial"/>
                <w:spacing w:val="10"/>
                <w:sz w:val="18"/>
                <w:szCs w:val="18"/>
              </w:rPr>
            </w:pPr>
          </w:p>
          <w:p>
            <w:pPr>
              <w:rPr>
                <w:rFonts w:ascii="Calibri" w:hAnsi="Calibri" w:cs="Arial"/>
                <w:spacing w:val="10"/>
                <w:sz w:val="18"/>
                <w:szCs w:val="18"/>
              </w:rPr>
            </w:pPr>
          </w:p>
          <w:p>
            <w:pPr>
              <w:rPr>
                <w:rFonts w:hint="default" w:ascii="Calibri" w:hAnsi="Calibri" w:cs="Arial"/>
                <w:spacing w:val="1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cs="Arial"/>
                <w:b/>
                <w:bCs/>
                <w:spacing w:val="10"/>
                <w:sz w:val="18"/>
                <w:szCs w:val="18"/>
                <w:lang w:val="en-US"/>
              </w:rPr>
              <w:t>Passport No</w:t>
            </w:r>
            <w:r>
              <w:rPr>
                <w:rFonts w:hint="default" w:ascii="Calibri" w:hAnsi="Calibri" w:cs="Arial"/>
                <w:spacing w:val="10"/>
                <w:sz w:val="18"/>
                <w:szCs w:val="18"/>
                <w:lang w:val="en-US"/>
              </w:rPr>
              <w:t>: QM9996032</w:t>
            </w:r>
          </w:p>
          <w:p>
            <w:pPr>
              <w:rPr>
                <w:rFonts w:ascii="Calibri" w:hAnsi="Calibri" w:cs="Arial"/>
                <w:b/>
                <w:spacing w:val="10"/>
                <w:sz w:val="18"/>
                <w:szCs w:val="18"/>
              </w:rPr>
            </w:pPr>
          </w:p>
          <w:p>
            <w:pPr>
              <w:rPr>
                <w:rFonts w:ascii="Calibri" w:hAnsi="Calibri" w:cs="Arial"/>
                <w:b/>
                <w:spacing w:val="10"/>
                <w:sz w:val="18"/>
                <w:szCs w:val="18"/>
              </w:rPr>
            </w:pPr>
          </w:p>
          <w:p>
            <w:pPr>
              <w:rPr>
                <w:rFonts w:hint="default" w:ascii="Calibri" w:hAnsi="Calibri" w:cs="Arial"/>
                <w:b/>
                <w:spacing w:val="10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b/>
                <w:spacing w:val="10"/>
                <w:sz w:val="18"/>
                <w:szCs w:val="18"/>
              </w:rPr>
              <w:t xml:space="preserve">MS: </w:t>
            </w:r>
            <w:r>
              <w:rPr>
                <w:rFonts w:hint="default" w:ascii="Calibri" w:hAnsi="Calibri" w:cs="Arial"/>
                <w:spacing w:val="10"/>
                <w:sz w:val="18"/>
                <w:szCs w:val="18"/>
                <w:lang w:val="en-US"/>
              </w:rPr>
              <w:t>Married</w:t>
            </w:r>
          </w:p>
          <w:p>
            <w:pPr>
              <w:rPr>
                <w:rFonts w:ascii="Calibri" w:hAnsi="Calibri" w:cs="Arial"/>
                <w:b/>
                <w:spacing w:val="10"/>
                <w:sz w:val="18"/>
                <w:szCs w:val="18"/>
              </w:rPr>
            </w:pPr>
          </w:p>
          <w:p>
            <w:pPr>
              <w:rPr>
                <w:rFonts w:ascii="Calibri" w:hAnsi="Calibri" w:cs="Arial"/>
                <w:b/>
                <w:spacing w:val="10"/>
                <w:sz w:val="18"/>
                <w:szCs w:val="18"/>
              </w:rPr>
            </w:pPr>
          </w:p>
          <w:p>
            <w:pPr>
              <w:rPr>
                <w:rFonts w:ascii="Calibri" w:hAnsi="Calibri" w:cs="Arial"/>
                <w:spacing w:val="1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pacing w:val="10"/>
                <w:sz w:val="18"/>
                <w:szCs w:val="18"/>
              </w:rPr>
              <w:t xml:space="preserve">Domicile: </w:t>
            </w:r>
            <w:r>
              <w:rPr>
                <w:rFonts w:ascii="Calibri" w:hAnsi="Calibri" w:cs="Arial"/>
                <w:spacing w:val="10"/>
                <w:sz w:val="18"/>
                <w:szCs w:val="18"/>
              </w:rPr>
              <w:t>Peshawar</w:t>
            </w:r>
          </w:p>
          <w:p>
            <w:pPr>
              <w:rPr>
                <w:rFonts w:ascii="Calibri" w:hAnsi="Calibri" w:cs="Arial"/>
                <w:spacing w:val="10"/>
                <w:sz w:val="18"/>
                <w:szCs w:val="18"/>
              </w:rPr>
            </w:pPr>
          </w:p>
          <w:p>
            <w:pPr>
              <w:rPr>
                <w:rFonts w:ascii="Calibri" w:hAnsi="Calibri" w:cs="Arial"/>
                <w:spacing w:val="10"/>
                <w:sz w:val="18"/>
                <w:szCs w:val="18"/>
              </w:rPr>
            </w:pPr>
          </w:p>
          <w:p>
            <w:pPr>
              <w:rPr>
                <w:rFonts w:hint="default" w:ascii="Calibri" w:hAnsi="Calibri" w:cs="Arial"/>
                <w:spacing w:val="1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cs="Arial"/>
                <w:b/>
                <w:bCs/>
                <w:spacing w:val="10"/>
                <w:sz w:val="18"/>
                <w:szCs w:val="18"/>
                <w:lang w:val="en-US"/>
              </w:rPr>
              <w:t>Country</w:t>
            </w:r>
            <w:r>
              <w:rPr>
                <w:rFonts w:hint="default" w:ascii="Calibri" w:hAnsi="Calibri" w:cs="Arial"/>
                <w:spacing w:val="10"/>
                <w:sz w:val="18"/>
                <w:szCs w:val="18"/>
                <w:lang w:val="en-US"/>
              </w:rPr>
              <w:t>: Pakistan</w:t>
            </w:r>
          </w:p>
          <w:p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bCs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bCs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bCs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bCs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bCs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bCs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68" w:type="dxa"/>
            <w:vMerge w:val="continue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rPr>
          <w:rFonts w:ascii="Arial" w:hAnsi="Arial" w:cs="Arial"/>
        </w:rPr>
      </w:pPr>
    </w:p>
    <w:sectPr>
      <w:pgSz w:w="12240" w:h="15840"/>
      <w:pgMar w:top="1418" w:right="1797" w:bottom="851" w:left="1531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12AD47"/>
    <w:multiLevelType w:val="singleLevel"/>
    <w:tmpl w:val="8312AD47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89BAD6F6"/>
    <w:multiLevelType w:val="singleLevel"/>
    <w:tmpl w:val="89BAD6F6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936F63FC"/>
    <w:multiLevelType w:val="singleLevel"/>
    <w:tmpl w:val="936F63FC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E41F6756"/>
    <w:multiLevelType w:val="singleLevel"/>
    <w:tmpl w:val="E41F6756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E8770E45"/>
    <w:multiLevelType w:val="singleLevel"/>
    <w:tmpl w:val="E8770E45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F078ABD8"/>
    <w:multiLevelType w:val="singleLevel"/>
    <w:tmpl w:val="F078ABD8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04B48515"/>
    <w:multiLevelType w:val="singleLevel"/>
    <w:tmpl w:val="04B48515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">
    <w:nsid w:val="1C73F590"/>
    <w:multiLevelType w:val="singleLevel"/>
    <w:tmpl w:val="1C73F590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8">
    <w:nsid w:val="2891A794"/>
    <w:multiLevelType w:val="singleLevel"/>
    <w:tmpl w:val="2891A794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9">
    <w:nsid w:val="4FFE703C"/>
    <w:multiLevelType w:val="singleLevel"/>
    <w:tmpl w:val="4FFE703C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0">
    <w:nsid w:val="53A81F10"/>
    <w:multiLevelType w:val="singleLevel"/>
    <w:tmpl w:val="53A81F10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1">
    <w:nsid w:val="598E6ABE"/>
    <w:multiLevelType w:val="multilevel"/>
    <w:tmpl w:val="598E6ABE"/>
    <w:lvl w:ilvl="0" w:tentative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5BC74"/>
    <w:multiLevelType w:val="singleLevel"/>
    <w:tmpl w:val="6D25BC74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3">
    <w:nsid w:val="721148E8"/>
    <w:multiLevelType w:val="multilevel"/>
    <w:tmpl w:val="721148E8"/>
    <w:lvl w:ilvl="0" w:tentative="0">
      <w:start w:val="1"/>
      <w:numFmt w:val="bullet"/>
      <w:lvlText w:val=""/>
      <w:lvlJc w:val="left"/>
      <w:pPr>
        <w:tabs>
          <w:tab w:val="left" w:pos="3690"/>
        </w:tabs>
        <w:ind w:left="3690" w:hanging="360"/>
      </w:pPr>
      <w:rPr>
        <w:rFonts w:hint="default" w:ascii="Symbol" w:hAnsi="Symbol"/>
      </w:rPr>
    </w:lvl>
    <w:lvl w:ilvl="1" w:tentative="0">
      <w:start w:val="1"/>
      <w:numFmt w:val="bullet"/>
      <w:pStyle w:val="16"/>
      <w:lvlText w:val=""/>
      <w:lvlJc w:val="left"/>
      <w:pPr>
        <w:tabs>
          <w:tab w:val="left" w:pos="1440"/>
        </w:tabs>
        <w:ind w:left="1325" w:hanging="245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7E08D540"/>
    <w:multiLevelType w:val="singleLevel"/>
    <w:tmpl w:val="7E08D540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evenAndOddHeaders w:val="1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7C"/>
    <w:rsid w:val="0000029A"/>
    <w:rsid w:val="00010016"/>
    <w:rsid w:val="000122DA"/>
    <w:rsid w:val="000135E9"/>
    <w:rsid w:val="0002050B"/>
    <w:rsid w:val="000213E6"/>
    <w:rsid w:val="00021604"/>
    <w:rsid w:val="00026090"/>
    <w:rsid w:val="0003321A"/>
    <w:rsid w:val="0003579F"/>
    <w:rsid w:val="000374CF"/>
    <w:rsid w:val="00041FB2"/>
    <w:rsid w:val="00044D8C"/>
    <w:rsid w:val="00050033"/>
    <w:rsid w:val="00056212"/>
    <w:rsid w:val="00064A1D"/>
    <w:rsid w:val="00065A9F"/>
    <w:rsid w:val="0006673A"/>
    <w:rsid w:val="000733D3"/>
    <w:rsid w:val="00075AA9"/>
    <w:rsid w:val="000904F5"/>
    <w:rsid w:val="00094637"/>
    <w:rsid w:val="0009545B"/>
    <w:rsid w:val="000B03FE"/>
    <w:rsid w:val="000B38D7"/>
    <w:rsid w:val="000B6B49"/>
    <w:rsid w:val="000C50E8"/>
    <w:rsid w:val="000D02D3"/>
    <w:rsid w:val="000D2BBC"/>
    <w:rsid w:val="000D53DF"/>
    <w:rsid w:val="000D77EA"/>
    <w:rsid w:val="000F0DE6"/>
    <w:rsid w:val="000F193E"/>
    <w:rsid w:val="000F4316"/>
    <w:rsid w:val="000F6C69"/>
    <w:rsid w:val="001022E3"/>
    <w:rsid w:val="00107D45"/>
    <w:rsid w:val="0011060E"/>
    <w:rsid w:val="00115CAF"/>
    <w:rsid w:val="001370DE"/>
    <w:rsid w:val="001404C9"/>
    <w:rsid w:val="00140F92"/>
    <w:rsid w:val="00154CCA"/>
    <w:rsid w:val="00155F41"/>
    <w:rsid w:val="001734E4"/>
    <w:rsid w:val="0019557B"/>
    <w:rsid w:val="001B0B2D"/>
    <w:rsid w:val="001B5DCC"/>
    <w:rsid w:val="001B6D67"/>
    <w:rsid w:val="001C2C06"/>
    <w:rsid w:val="001D5296"/>
    <w:rsid w:val="001E0A7C"/>
    <w:rsid w:val="001E4FB0"/>
    <w:rsid w:val="001F3D16"/>
    <w:rsid w:val="001F58C3"/>
    <w:rsid w:val="001F7E59"/>
    <w:rsid w:val="00204187"/>
    <w:rsid w:val="00205740"/>
    <w:rsid w:val="00206028"/>
    <w:rsid w:val="002070D1"/>
    <w:rsid w:val="0021002B"/>
    <w:rsid w:val="002116E9"/>
    <w:rsid w:val="00216F7B"/>
    <w:rsid w:val="0022399C"/>
    <w:rsid w:val="002253E4"/>
    <w:rsid w:val="00226BA2"/>
    <w:rsid w:val="0023244C"/>
    <w:rsid w:val="0024380D"/>
    <w:rsid w:val="00244280"/>
    <w:rsid w:val="002462FF"/>
    <w:rsid w:val="002466AD"/>
    <w:rsid w:val="00256B11"/>
    <w:rsid w:val="00262249"/>
    <w:rsid w:val="00265D4D"/>
    <w:rsid w:val="00294357"/>
    <w:rsid w:val="002A083B"/>
    <w:rsid w:val="002A1555"/>
    <w:rsid w:val="002C0F9D"/>
    <w:rsid w:val="002C2C13"/>
    <w:rsid w:val="002D6CBE"/>
    <w:rsid w:val="002E497F"/>
    <w:rsid w:val="002F0149"/>
    <w:rsid w:val="002F12C6"/>
    <w:rsid w:val="002F3413"/>
    <w:rsid w:val="002F6635"/>
    <w:rsid w:val="00301773"/>
    <w:rsid w:val="003100AB"/>
    <w:rsid w:val="0032102B"/>
    <w:rsid w:val="003230D7"/>
    <w:rsid w:val="00327422"/>
    <w:rsid w:val="003536C2"/>
    <w:rsid w:val="00366CA2"/>
    <w:rsid w:val="003750AD"/>
    <w:rsid w:val="0038437F"/>
    <w:rsid w:val="0038596A"/>
    <w:rsid w:val="0039555D"/>
    <w:rsid w:val="003A1896"/>
    <w:rsid w:val="003B0512"/>
    <w:rsid w:val="003B3AA1"/>
    <w:rsid w:val="003B6917"/>
    <w:rsid w:val="003C121C"/>
    <w:rsid w:val="003C399A"/>
    <w:rsid w:val="003C4B84"/>
    <w:rsid w:val="003D0953"/>
    <w:rsid w:val="003D303B"/>
    <w:rsid w:val="003E2F40"/>
    <w:rsid w:val="003E7A6D"/>
    <w:rsid w:val="00433131"/>
    <w:rsid w:val="00437E1F"/>
    <w:rsid w:val="00440A3E"/>
    <w:rsid w:val="00441D5F"/>
    <w:rsid w:val="00450A88"/>
    <w:rsid w:val="00462071"/>
    <w:rsid w:val="0046521A"/>
    <w:rsid w:val="00467B08"/>
    <w:rsid w:val="00471518"/>
    <w:rsid w:val="00480F90"/>
    <w:rsid w:val="00482560"/>
    <w:rsid w:val="00484815"/>
    <w:rsid w:val="004955D7"/>
    <w:rsid w:val="004A4BE3"/>
    <w:rsid w:val="004B038B"/>
    <w:rsid w:val="004B2561"/>
    <w:rsid w:val="004B5A02"/>
    <w:rsid w:val="004B7EAE"/>
    <w:rsid w:val="004C0DDC"/>
    <w:rsid w:val="004D54A5"/>
    <w:rsid w:val="004E3A23"/>
    <w:rsid w:val="004E3C35"/>
    <w:rsid w:val="004F318B"/>
    <w:rsid w:val="0050126D"/>
    <w:rsid w:val="005041E3"/>
    <w:rsid w:val="00507F7A"/>
    <w:rsid w:val="00512330"/>
    <w:rsid w:val="00524740"/>
    <w:rsid w:val="00534E07"/>
    <w:rsid w:val="005379A5"/>
    <w:rsid w:val="00540D4C"/>
    <w:rsid w:val="005568D1"/>
    <w:rsid w:val="005725AF"/>
    <w:rsid w:val="005828CD"/>
    <w:rsid w:val="00590DE8"/>
    <w:rsid w:val="005A3B3D"/>
    <w:rsid w:val="005A77CB"/>
    <w:rsid w:val="005B0185"/>
    <w:rsid w:val="005B0E5F"/>
    <w:rsid w:val="005B70E9"/>
    <w:rsid w:val="005C043B"/>
    <w:rsid w:val="005C2145"/>
    <w:rsid w:val="005D1852"/>
    <w:rsid w:val="005D28CB"/>
    <w:rsid w:val="005D6D5F"/>
    <w:rsid w:val="0060058C"/>
    <w:rsid w:val="00603382"/>
    <w:rsid w:val="0060598D"/>
    <w:rsid w:val="00605FF5"/>
    <w:rsid w:val="006113D3"/>
    <w:rsid w:val="00611E7F"/>
    <w:rsid w:val="00620008"/>
    <w:rsid w:val="00635FF8"/>
    <w:rsid w:val="00641F7E"/>
    <w:rsid w:val="00647E72"/>
    <w:rsid w:val="006621A9"/>
    <w:rsid w:val="0066378C"/>
    <w:rsid w:val="00667B50"/>
    <w:rsid w:val="006719CD"/>
    <w:rsid w:val="006765CE"/>
    <w:rsid w:val="0068356C"/>
    <w:rsid w:val="006959B7"/>
    <w:rsid w:val="006A1832"/>
    <w:rsid w:val="006A3921"/>
    <w:rsid w:val="006A613B"/>
    <w:rsid w:val="006B1161"/>
    <w:rsid w:val="006B6778"/>
    <w:rsid w:val="006C0801"/>
    <w:rsid w:val="006C138F"/>
    <w:rsid w:val="006D4000"/>
    <w:rsid w:val="006F5BC5"/>
    <w:rsid w:val="00702E5E"/>
    <w:rsid w:val="00703977"/>
    <w:rsid w:val="00715DD9"/>
    <w:rsid w:val="007222DA"/>
    <w:rsid w:val="00725095"/>
    <w:rsid w:val="00726BE8"/>
    <w:rsid w:val="00732BCE"/>
    <w:rsid w:val="007358FA"/>
    <w:rsid w:val="00737712"/>
    <w:rsid w:val="007425CC"/>
    <w:rsid w:val="007463F5"/>
    <w:rsid w:val="007512B0"/>
    <w:rsid w:val="00752463"/>
    <w:rsid w:val="007559E9"/>
    <w:rsid w:val="00757227"/>
    <w:rsid w:val="007645CD"/>
    <w:rsid w:val="00770A16"/>
    <w:rsid w:val="00775F89"/>
    <w:rsid w:val="00777617"/>
    <w:rsid w:val="00781963"/>
    <w:rsid w:val="0078495E"/>
    <w:rsid w:val="007853DD"/>
    <w:rsid w:val="0079143C"/>
    <w:rsid w:val="00793B62"/>
    <w:rsid w:val="007A2D6C"/>
    <w:rsid w:val="007A2FE5"/>
    <w:rsid w:val="007B6987"/>
    <w:rsid w:val="007C58D1"/>
    <w:rsid w:val="007D34C0"/>
    <w:rsid w:val="007D6785"/>
    <w:rsid w:val="007E1406"/>
    <w:rsid w:val="007E2C9F"/>
    <w:rsid w:val="00801F47"/>
    <w:rsid w:val="0081601A"/>
    <w:rsid w:val="0081658C"/>
    <w:rsid w:val="008223A1"/>
    <w:rsid w:val="00827067"/>
    <w:rsid w:val="008274DE"/>
    <w:rsid w:val="0083125A"/>
    <w:rsid w:val="00833A8B"/>
    <w:rsid w:val="00851A18"/>
    <w:rsid w:val="00855D24"/>
    <w:rsid w:val="00861760"/>
    <w:rsid w:val="00864191"/>
    <w:rsid w:val="008741D8"/>
    <w:rsid w:val="008748F7"/>
    <w:rsid w:val="00883B75"/>
    <w:rsid w:val="0088573C"/>
    <w:rsid w:val="00885AFC"/>
    <w:rsid w:val="00891CD0"/>
    <w:rsid w:val="008925D8"/>
    <w:rsid w:val="0089527C"/>
    <w:rsid w:val="00897708"/>
    <w:rsid w:val="008A40EF"/>
    <w:rsid w:val="008A5C30"/>
    <w:rsid w:val="008C1207"/>
    <w:rsid w:val="008C2369"/>
    <w:rsid w:val="008C43D9"/>
    <w:rsid w:val="008D3298"/>
    <w:rsid w:val="008D47B9"/>
    <w:rsid w:val="008E2BD7"/>
    <w:rsid w:val="008E4FC2"/>
    <w:rsid w:val="008F5840"/>
    <w:rsid w:val="009052AD"/>
    <w:rsid w:val="00924D10"/>
    <w:rsid w:val="009400D3"/>
    <w:rsid w:val="00940E91"/>
    <w:rsid w:val="00945E72"/>
    <w:rsid w:val="00956411"/>
    <w:rsid w:val="009633EF"/>
    <w:rsid w:val="0096386D"/>
    <w:rsid w:val="009673F2"/>
    <w:rsid w:val="009675FC"/>
    <w:rsid w:val="0098008D"/>
    <w:rsid w:val="00982756"/>
    <w:rsid w:val="00991148"/>
    <w:rsid w:val="00992960"/>
    <w:rsid w:val="0099464B"/>
    <w:rsid w:val="009A33ED"/>
    <w:rsid w:val="009A7F38"/>
    <w:rsid w:val="009C0950"/>
    <w:rsid w:val="009C204E"/>
    <w:rsid w:val="009C34E7"/>
    <w:rsid w:val="009D430B"/>
    <w:rsid w:val="009F096B"/>
    <w:rsid w:val="009F1373"/>
    <w:rsid w:val="00A01397"/>
    <w:rsid w:val="00A02C5E"/>
    <w:rsid w:val="00A03C95"/>
    <w:rsid w:val="00A06A4F"/>
    <w:rsid w:val="00A101DD"/>
    <w:rsid w:val="00A3488F"/>
    <w:rsid w:val="00A37E2F"/>
    <w:rsid w:val="00A45A81"/>
    <w:rsid w:val="00A4781E"/>
    <w:rsid w:val="00A5017F"/>
    <w:rsid w:val="00A62762"/>
    <w:rsid w:val="00A6341C"/>
    <w:rsid w:val="00A63BB2"/>
    <w:rsid w:val="00A71FAF"/>
    <w:rsid w:val="00A8787B"/>
    <w:rsid w:val="00A9050F"/>
    <w:rsid w:val="00A94BFA"/>
    <w:rsid w:val="00A96073"/>
    <w:rsid w:val="00A96C27"/>
    <w:rsid w:val="00AA372A"/>
    <w:rsid w:val="00AB2564"/>
    <w:rsid w:val="00AC3FFF"/>
    <w:rsid w:val="00AD47F1"/>
    <w:rsid w:val="00AD6128"/>
    <w:rsid w:val="00AD773A"/>
    <w:rsid w:val="00AE137D"/>
    <w:rsid w:val="00B27395"/>
    <w:rsid w:val="00B278F1"/>
    <w:rsid w:val="00B31F0F"/>
    <w:rsid w:val="00B32F6E"/>
    <w:rsid w:val="00B338DC"/>
    <w:rsid w:val="00B356C3"/>
    <w:rsid w:val="00B369B9"/>
    <w:rsid w:val="00B46220"/>
    <w:rsid w:val="00B477B1"/>
    <w:rsid w:val="00B51DBD"/>
    <w:rsid w:val="00B616B2"/>
    <w:rsid w:val="00B62AA9"/>
    <w:rsid w:val="00B750FF"/>
    <w:rsid w:val="00B8077E"/>
    <w:rsid w:val="00B9750C"/>
    <w:rsid w:val="00BA3599"/>
    <w:rsid w:val="00BB15A0"/>
    <w:rsid w:val="00BB266F"/>
    <w:rsid w:val="00BC1481"/>
    <w:rsid w:val="00BC39E6"/>
    <w:rsid w:val="00BC4CBE"/>
    <w:rsid w:val="00BC5E2A"/>
    <w:rsid w:val="00BC6C17"/>
    <w:rsid w:val="00BD0C88"/>
    <w:rsid w:val="00BD0E99"/>
    <w:rsid w:val="00BD2672"/>
    <w:rsid w:val="00BE2196"/>
    <w:rsid w:val="00BE4A1F"/>
    <w:rsid w:val="00BF7FA4"/>
    <w:rsid w:val="00C05F61"/>
    <w:rsid w:val="00C21252"/>
    <w:rsid w:val="00C36693"/>
    <w:rsid w:val="00C649A1"/>
    <w:rsid w:val="00C748DB"/>
    <w:rsid w:val="00C8272A"/>
    <w:rsid w:val="00C87249"/>
    <w:rsid w:val="00C9025E"/>
    <w:rsid w:val="00C93F7C"/>
    <w:rsid w:val="00C944F8"/>
    <w:rsid w:val="00CA128E"/>
    <w:rsid w:val="00CA6564"/>
    <w:rsid w:val="00CB2591"/>
    <w:rsid w:val="00CB6E3F"/>
    <w:rsid w:val="00CB7358"/>
    <w:rsid w:val="00CC559C"/>
    <w:rsid w:val="00CC7301"/>
    <w:rsid w:val="00CE7C07"/>
    <w:rsid w:val="00CF2C02"/>
    <w:rsid w:val="00CF7B3B"/>
    <w:rsid w:val="00D0007B"/>
    <w:rsid w:val="00D025D6"/>
    <w:rsid w:val="00D147DD"/>
    <w:rsid w:val="00D1565C"/>
    <w:rsid w:val="00D15908"/>
    <w:rsid w:val="00D17481"/>
    <w:rsid w:val="00D20FFC"/>
    <w:rsid w:val="00D215CD"/>
    <w:rsid w:val="00D2383C"/>
    <w:rsid w:val="00D23E3E"/>
    <w:rsid w:val="00D275D4"/>
    <w:rsid w:val="00D2795F"/>
    <w:rsid w:val="00D3798A"/>
    <w:rsid w:val="00D46A7A"/>
    <w:rsid w:val="00D50FDB"/>
    <w:rsid w:val="00D53848"/>
    <w:rsid w:val="00D541C2"/>
    <w:rsid w:val="00D55051"/>
    <w:rsid w:val="00D57016"/>
    <w:rsid w:val="00D57FB0"/>
    <w:rsid w:val="00D60838"/>
    <w:rsid w:val="00D616A0"/>
    <w:rsid w:val="00D77ACA"/>
    <w:rsid w:val="00D83DDD"/>
    <w:rsid w:val="00D849FF"/>
    <w:rsid w:val="00D93F3A"/>
    <w:rsid w:val="00D9411B"/>
    <w:rsid w:val="00D94F5C"/>
    <w:rsid w:val="00D967EB"/>
    <w:rsid w:val="00DA0BF3"/>
    <w:rsid w:val="00DA3E19"/>
    <w:rsid w:val="00DA6210"/>
    <w:rsid w:val="00DB3631"/>
    <w:rsid w:val="00DB536A"/>
    <w:rsid w:val="00DC2BBB"/>
    <w:rsid w:val="00DC71BD"/>
    <w:rsid w:val="00DD74BF"/>
    <w:rsid w:val="00DE154D"/>
    <w:rsid w:val="00DE4DD9"/>
    <w:rsid w:val="00DE7F26"/>
    <w:rsid w:val="00DF0B81"/>
    <w:rsid w:val="00E03676"/>
    <w:rsid w:val="00E03848"/>
    <w:rsid w:val="00E109F2"/>
    <w:rsid w:val="00E11F30"/>
    <w:rsid w:val="00E16A53"/>
    <w:rsid w:val="00E21B9E"/>
    <w:rsid w:val="00E278EA"/>
    <w:rsid w:val="00E3756D"/>
    <w:rsid w:val="00E433B5"/>
    <w:rsid w:val="00E442E0"/>
    <w:rsid w:val="00E44BAA"/>
    <w:rsid w:val="00E4616F"/>
    <w:rsid w:val="00E503EE"/>
    <w:rsid w:val="00E5747C"/>
    <w:rsid w:val="00E62676"/>
    <w:rsid w:val="00E65C7A"/>
    <w:rsid w:val="00E7005A"/>
    <w:rsid w:val="00E80420"/>
    <w:rsid w:val="00E83A7D"/>
    <w:rsid w:val="00E8673C"/>
    <w:rsid w:val="00E96D6F"/>
    <w:rsid w:val="00EB035A"/>
    <w:rsid w:val="00EC2E41"/>
    <w:rsid w:val="00EC355B"/>
    <w:rsid w:val="00ED40BA"/>
    <w:rsid w:val="00EE1794"/>
    <w:rsid w:val="00EE2B2A"/>
    <w:rsid w:val="00EE434F"/>
    <w:rsid w:val="00EE6416"/>
    <w:rsid w:val="00EE6A5E"/>
    <w:rsid w:val="00F0095D"/>
    <w:rsid w:val="00F058C9"/>
    <w:rsid w:val="00F1036D"/>
    <w:rsid w:val="00F16ED9"/>
    <w:rsid w:val="00F216E4"/>
    <w:rsid w:val="00F21811"/>
    <w:rsid w:val="00F21D49"/>
    <w:rsid w:val="00F23568"/>
    <w:rsid w:val="00F24FAE"/>
    <w:rsid w:val="00F41374"/>
    <w:rsid w:val="00F432BC"/>
    <w:rsid w:val="00F52125"/>
    <w:rsid w:val="00F55D46"/>
    <w:rsid w:val="00F575F6"/>
    <w:rsid w:val="00F65C3A"/>
    <w:rsid w:val="00F67257"/>
    <w:rsid w:val="00FA6BDC"/>
    <w:rsid w:val="00FB18A3"/>
    <w:rsid w:val="00FB472E"/>
    <w:rsid w:val="00FB6C00"/>
    <w:rsid w:val="00FC5984"/>
    <w:rsid w:val="00FD3D4F"/>
    <w:rsid w:val="00FF1677"/>
    <w:rsid w:val="00FF5985"/>
    <w:rsid w:val="00FF76AD"/>
    <w:rsid w:val="055F2FFB"/>
    <w:rsid w:val="0D5C5F8F"/>
    <w:rsid w:val="14C1517A"/>
    <w:rsid w:val="1EA20EE1"/>
    <w:rsid w:val="1F25008A"/>
    <w:rsid w:val="1F443CDE"/>
    <w:rsid w:val="26A027A4"/>
    <w:rsid w:val="30B712F3"/>
    <w:rsid w:val="335B1D88"/>
    <w:rsid w:val="37E18084"/>
    <w:rsid w:val="3F5068D3"/>
    <w:rsid w:val="45530AB9"/>
    <w:rsid w:val="49C243BD"/>
    <w:rsid w:val="57642C67"/>
    <w:rsid w:val="58D06745"/>
    <w:rsid w:val="6399149F"/>
    <w:rsid w:val="6D8958DC"/>
    <w:rsid w:val="73CD3F4E"/>
    <w:rsid w:val="7CFA31E4"/>
    <w:rsid w:val="7F5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680"/>
        <w:tab w:val="right" w:pos="9360"/>
      </w:tabs>
    </w:pPr>
  </w:style>
  <w:style w:type="character" w:styleId="8">
    <w:name w:val="Hyperlink"/>
    <w:unhideWhenUsed/>
    <w:uiPriority w:val="99"/>
    <w:rPr>
      <w:color w:val="0000FF"/>
      <w:u w:val="single"/>
    </w:rPr>
  </w:style>
  <w:style w:type="table" w:styleId="9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1">
    <w:name w:val="Heading 1 Char"/>
    <w:link w:val="2"/>
    <w:qFormat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12">
    <w:name w:val="Footer Char"/>
    <w:link w:val="6"/>
    <w:uiPriority w:val="99"/>
    <w:rPr>
      <w:sz w:val="24"/>
      <w:szCs w:val="24"/>
    </w:rPr>
  </w:style>
  <w:style w:type="character" w:customStyle="1" w:styleId="13">
    <w:name w:val="Header Char"/>
    <w:link w:val="7"/>
    <w:qFormat/>
    <w:uiPriority w:val="99"/>
    <w:rPr>
      <w:sz w:val="24"/>
      <w:szCs w:val="24"/>
    </w:rPr>
  </w:style>
  <w:style w:type="character" w:customStyle="1" w:styleId="14">
    <w:name w:val="Title Char"/>
    <w:link w:val="10"/>
    <w:qFormat/>
    <w:uiPriority w:val="10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15">
    <w:name w:val="List Paragraph"/>
    <w:basedOn w:val="1"/>
    <w:qFormat/>
    <w:uiPriority w:val="34"/>
    <w:pPr>
      <w:ind w:left="720"/>
    </w:pPr>
  </w:style>
  <w:style w:type="paragraph" w:customStyle="1" w:styleId="16">
    <w:name w:val="Achievement"/>
    <w:basedOn w:val="5"/>
    <w:qFormat/>
    <w:uiPriority w:val="0"/>
    <w:pPr>
      <w:numPr>
        <w:ilvl w:val="1"/>
        <w:numId w:val="1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TotalTime>3</TotalTime>
  <ScaleCrop>false</ScaleCrop>
  <LinksUpToDate>false</LinksUpToDate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2022-09-20T12:10:00Z</dcterms:created>
  <dc:creator>Kashif Khan</dc:creator>
  <cp:lastModifiedBy>SAIF</cp:lastModifiedBy>
  <cp:lastPrinted>2018-08-16T15:41:00Z</cp:lastPrinted>
  <dcterms:modified xsi:type="dcterms:W3CDTF">2023-09-23T13:38:03Z</dcterms:modified>
  <dc:title>MARKETING EXECUTIVE / PUBLIC RELATIONS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B513BFBB454D4B0DAC04E59C0EE5FD2B</vt:lpwstr>
  </property>
</Properties>
</file>