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pPr w:leftFromText="180" w:rightFromText="180" w:topFromText="0" w:bottomFromText="0" w:vertAnchor="page" w:horzAnchor="margin" w:tblpX="-90" w:tblpY="721"/>
        <w:tblW w:w="5144" w:type="pct"/>
        <w:tblLook w:val="04A0" w:firstRow="1" w:lastRow="0" w:firstColumn="1" w:lastColumn="0" w:noHBand="0" w:noVBand="1"/>
      </w:tblPr>
      <w:tblGrid>
        <w:gridCol w:w="8777"/>
        <w:gridCol w:w="510"/>
      </w:tblGrid>
      <w:tr>
        <w:trPr>
          <w:gridAfter w:val="1"/>
          <w:wAfter w:w="93" w:type="pct"/>
          <w:trHeight w:val="80" w:hRule="atLeast"/>
        </w:trPr>
        <w:tc>
          <w:tcPr>
            <w:tcW w:w="4907" w:type="pct"/>
            <w:tcBorders/>
            <w:hideMark/>
          </w:tcPr>
          <w:p>
            <w:pPr>
              <w:pStyle w:val="style2"/>
              <w:jc w:val="center"/>
              <w:rPr>
                <w:rFonts w:ascii="Arial" w:cs="Arial" w:hAnsi="Arial"/>
                <w:sz w:val="20"/>
              </w:rPr>
            </w:pPr>
            <w:r>
              <w:t>Sameen Ullah</w:t>
            </w:r>
          </w:p>
          <w:p>
            <w:pPr>
              <w:pStyle w:val="style157"/>
              <w:jc w:val="center"/>
              <w:rPr>
                <w:rFonts w:ascii="Arial" w:cs="Arial" w:eastAsia="Times New Roman" w:hAnsi="Arial"/>
                <w:sz w:val="20"/>
              </w:rPr>
            </w:pPr>
            <w:r>
              <w:rPr>
                <w:rFonts w:ascii="Arial" w:cs="Arial" w:eastAsia="Times New Roman" w:hAnsi="Arial"/>
                <w:sz w:val="20"/>
              </w:rPr>
              <w:t>Mob #; +0335-6617481</w:t>
            </w:r>
          </w:p>
          <w:p>
            <w:pPr>
              <w:pStyle w:val="style157"/>
              <w:jc w:val="center"/>
              <w:rPr>
                <w:rFonts w:ascii="Arial" w:cs="Arial" w:eastAsia="Times New Roman" w:hAnsi="Arial"/>
                <w:sz w:val="20"/>
              </w:rPr>
            </w:pPr>
            <w:r>
              <w:rPr>
                <w:rFonts w:ascii="Arial" w:cs="Arial" w:eastAsia="Times New Roman" w:hAnsi="Arial"/>
                <w:sz w:val="20"/>
              </w:rPr>
              <w:t xml:space="preserve">Email: </w:t>
            </w:r>
            <w:r>
              <w:rPr/>
              <w:fldChar w:fldCharType="begin"/>
            </w:r>
            <w:r>
              <w:instrText xml:space="preserve"> HYPERLINK "mailto:sameenullah10@gmail.com" </w:instrText>
            </w:r>
            <w:r>
              <w:rPr/>
              <w:fldChar w:fldCharType="separate"/>
            </w:r>
            <w:r>
              <w:rPr>
                <w:rStyle w:val="style85"/>
                <w:rFonts w:ascii="Arial" w:cs="Arial" w:eastAsia="Times New Roman" w:hAnsi="Arial"/>
                <w:sz w:val="20"/>
              </w:rPr>
              <w:t>sameenullah10@gmail.com</w:t>
            </w:r>
            <w:r>
              <w:rPr/>
              <w:fldChar w:fldCharType="end"/>
            </w:r>
          </w:p>
          <w:p>
            <w:pPr>
              <w:pStyle w:val="style157"/>
              <w:jc w:val="center"/>
              <w:rPr>
                <w:rFonts w:ascii="Arial" w:cs="Arial" w:eastAsia="Times New Roman" w:hAnsi="Arial"/>
                <w:sz w:val="20"/>
              </w:rPr>
            </w:pPr>
          </w:p>
          <w:p>
            <w:pPr>
              <w:pStyle w:val="style157"/>
              <w:jc w:val="center"/>
              <w:rPr>
                <w:rFonts w:ascii="Arial" w:cs="Arial" w:eastAsia="Times New Roman" w:hAnsi="Arial"/>
                <w:sz w:val="20"/>
              </w:rPr>
            </w:pPr>
          </w:p>
          <w:p>
            <w:pPr>
              <w:pStyle w:val="style157"/>
              <w:jc w:val="center"/>
              <w:rPr>
                <w:rFonts w:ascii="Arial" w:cs="Arial" w:eastAsia="Times New Roman" w:hAnsi="Arial"/>
                <w:sz w:val="20"/>
              </w:rPr>
            </w:pPr>
            <w:r>
              <w:rPr>
                <w:rFonts w:ascii="Arial" w:cs="Arial" w:eastAsia="Times New Roman" w:hAnsi="Arial"/>
                <w:sz w:val="20"/>
              </w:rPr>
              <w:t xml:space="preserve">UC: Mirali4 </w:t>
            </w:r>
          </w:p>
          <w:p>
            <w:pPr>
              <w:pStyle w:val="style157"/>
              <w:jc w:val="center"/>
              <w:rPr>
                <w:rFonts w:ascii="Arial" w:cs="Arial" w:eastAsia="Times New Roman" w:hAnsi="Arial"/>
                <w:b/>
                <w:sz w:val="32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Arial" w:cs="Arial" w:eastAsia="Times New Roman" w:hAnsi="Arial"/>
                <w:sz w:val="20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Arial" w:cs="Arial" w:eastAsia="Times New Roman" w:hAnsi="Arial"/>
                <w:sz w:val="20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Arial" w:cs="Arial" w:eastAsia="Times New Roman" w:hAnsi="Arial"/>
                <w:sz w:val="20"/>
              </w:rPr>
            </w:pPr>
          </w:p>
        </w:tc>
      </w:tr>
      <w:tr>
        <w:tblPrEx/>
        <w:trPr/>
        <w:tc>
          <w:tcPr>
            <w:tcW w:w="5000" w:type="pct"/>
            <w:gridSpan w:val="2"/>
            <w:tcBorders/>
            <w:hideMark/>
          </w:tcPr>
          <w:p>
            <w:pPr>
              <w:pStyle w:val="style0"/>
              <w:spacing w:after="0" w:lineRule="auto" w:line="240"/>
              <w:rPr>
                <w:rFonts w:ascii="Arial" w:cs="Arial" w:eastAsia="Times New Roman" w:hAnsi="Arial"/>
                <w:sz w:val="20"/>
              </w:rPr>
            </w:pPr>
          </w:p>
        </w:tc>
      </w:tr>
      <w:tr>
        <w:tblPrEx/>
        <w:trPr>
          <w:gridAfter w:val="1"/>
          <w:wAfter w:w="93" w:type="pct"/>
        </w:trPr>
        <w:tc>
          <w:tcPr>
            <w:tcW w:w="4907" w:type="pct"/>
            <w:tcBorders/>
          </w:tcPr>
          <w:p>
            <w:pPr>
              <w:pStyle w:val="style0"/>
              <w:spacing w:after="0"/>
              <w:jc w:val="both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To work in a challenging environment with the view of refining my knowledge through practical experience of what I have learnt and seeking a long-term career oriented relationship with the organization.</w:t>
            </w:r>
          </w:p>
          <w:p>
            <w:pPr>
              <w:pStyle w:val="style0"/>
              <w:spacing w:after="0"/>
              <w:jc w:val="both"/>
              <w:rPr>
                <w:rFonts w:ascii="Arial" w:cs="Arial" w:hAnsi="Arial"/>
                <w:sz w:val="20"/>
              </w:rPr>
            </w:pPr>
          </w:p>
          <w:p>
            <w:pPr>
              <w:pStyle w:val="style0"/>
              <w:spacing w:after="0"/>
              <w:jc w:val="both"/>
              <w:rPr>
                <w:rFonts w:ascii="Arial" w:cs="Arial" w:hAnsi="Arial"/>
                <w:sz w:val="20"/>
              </w:rPr>
            </w:pPr>
          </w:p>
        </w:tc>
      </w:tr>
      <w:tr>
        <w:tblPrEx/>
        <w:trPr>
          <w:gridAfter w:val="1"/>
          <w:wAfter w:w="93" w:type="pct"/>
          <w:trHeight w:val="178" w:hRule="atLeast"/>
        </w:trPr>
        <w:tc>
          <w:tcPr>
            <w:tcW w:w="4907" w:type="pct"/>
            <w:tcBorders/>
          </w:tcPr>
          <w:p>
            <w:pPr>
              <w:pStyle w:val="style0"/>
              <w:spacing w:after="0"/>
              <w:jc w:val="both"/>
              <w:rPr>
                <w:rFonts w:ascii="Arial" w:cs="Arial" w:hAnsi="Arial"/>
                <w:sz w:val="20"/>
              </w:rPr>
            </w:pPr>
          </w:p>
        </w:tc>
      </w:tr>
    </w:tbl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eastAsia="Calibri,Bold" w:hAnsi="Arial"/>
          <w:bCs/>
          <w:color w:val="ffffff"/>
          <w:lang w:eastAsia="zh-CN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page">
                  <wp:posOffset>635227</wp:posOffset>
                </wp:positionH>
                <wp:positionV relativeFrom="page">
                  <wp:posOffset>-452755</wp:posOffset>
                </wp:positionV>
                <wp:extent cx="2828440" cy="1471677"/>
                <wp:effectExtent l="0" t="0" r="0" b="5715"/>
                <wp:wrapNone/>
                <wp:docPr id="1026" name=" 4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28440" cy="1471677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rFonts w:ascii="Gabriola" w:hAnsi="Gabriola"/>
                                <w:color w:val="948a54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hAnsi="Gabriola"/>
                                <w:color w:val="948a54"/>
                                <w:sz w:val="200"/>
                                <w:szCs w:val="200"/>
                              </w:rPr>
                              <w:t>Cv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color="white" stroked="t" style="position:absolute;margin-left:50.02pt;margin-top:-35.65pt;width:222.71pt;height:115.88pt;z-index:-2147483645;mso-position-horizontal-relative:page;mso-position-vertical-relative:page;mso-width-relative:page;mso-height-relative:page;mso-wrap-distance-left:0.0pt;mso-wrap-distance-right:0.0pt;visibility:visible;">
                <v:stroke joinstyle="miter" color="white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Gabriola" w:hAnsi="Gabriola"/>
                          <w:color w:val="948a54"/>
                          <w:sz w:val="200"/>
                          <w:szCs w:val="200"/>
                        </w:rPr>
                      </w:pPr>
                      <w:r>
                        <w:rPr>
                          <w:rFonts w:hAnsi="Gabriola"/>
                          <w:color w:val="948a54"/>
                          <w:sz w:val="200"/>
                          <w:szCs w:val="200"/>
                        </w:rPr>
                        <w:t>Cv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cs="Arial" w:eastAsia="Calibri,Bold" w:hAnsi="Arial"/>
          <w:bCs/>
          <w:color w:val="ffffff"/>
          <w:lang w:eastAsia="zh-CN"/>
        </w:rPr>
        <w:t>Q</w:t>
      </w:r>
      <w:r>
        <w:rPr>
          <w:rFonts w:ascii="Arial" w:cs="Arial" w:eastAsia="Times New Roman" w:hAnsi="Arial"/>
          <w:noProof/>
          <w:sz w:val="20"/>
        </w:rPr>
        <w:drawing>
          <wp:anchor distT="0" distB="0" distL="0" distR="0" simplePos="false" relativeHeight="4" behindDoc="true" locked="false" layoutInCell="true" allowOverlap="true">
            <wp:simplePos x="0" y="0"/>
            <wp:positionH relativeFrom="page">
              <wp:posOffset>5720530</wp:posOffset>
            </wp:positionH>
            <wp:positionV relativeFrom="page">
              <wp:posOffset>-8099</wp:posOffset>
            </wp:positionV>
            <wp:extent cx="1400392" cy="1817174"/>
            <wp:effectExtent l="19050" t="0" r="0" b="0"/>
            <wp:wrapNone/>
            <wp:docPr id="1027" name="Picture 1" descr="C:\Users\aftab\Desktop\Sameen Ullah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00392" cy="181717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0127" w:type="dxa"/>
        <w:tblInd w:w="-16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723"/>
        <w:gridCol w:w="723"/>
        <w:gridCol w:w="362"/>
        <w:gridCol w:w="4521"/>
      </w:tblGrid>
      <w:tr>
        <w:trPr>
          <w:trHeight w:val="308" w:hRule="atLeast"/>
        </w:trPr>
        <w:tc>
          <w:tcPr>
            <w:tcW w:w="3798" w:type="dxa"/>
            <w:tcBorders/>
            <w:shd w:val="clear" w:color="auto" w:fill="c0504d"/>
          </w:tcPr>
          <w:p>
            <w:pPr>
              <w:pStyle w:val="style0"/>
              <w:spacing w:after="0"/>
              <w:jc w:val="center"/>
              <w:rPr>
                <w:rFonts w:ascii="Arial" w:cs="Arial" w:hAnsi="Arial"/>
                <w:b/>
                <w:bCs/>
                <w:color w:val="f2f2f2"/>
                <w:sz w:val="20"/>
              </w:rPr>
            </w:pPr>
            <w:r>
              <w:rPr>
                <w:rFonts w:ascii="Arial" w:cs="Arial" w:hAnsi="Arial"/>
                <w:b/>
                <w:bCs/>
                <w:color w:val="f2f2f2"/>
                <w:sz w:val="20"/>
              </w:rPr>
              <w:t>Qualification</w:t>
            </w:r>
          </w:p>
        </w:tc>
        <w:tc>
          <w:tcPr>
            <w:tcW w:w="723" w:type="dxa"/>
            <w:tcBorders/>
            <w:shd w:val="clear" w:color="auto" w:fill="c0504d"/>
          </w:tcPr>
          <w:p>
            <w:pPr>
              <w:pStyle w:val="style0"/>
              <w:spacing w:after="0"/>
              <w:jc w:val="center"/>
              <w:rPr>
                <w:rFonts w:ascii="Arial" w:cs="Arial" w:hAnsi="Arial"/>
                <w:b/>
                <w:bCs/>
                <w:color w:val="f2f2f2"/>
                <w:sz w:val="20"/>
              </w:rPr>
            </w:pPr>
            <w:r>
              <w:rPr>
                <w:rFonts w:ascii="Arial" w:cs="Arial" w:hAnsi="Arial"/>
                <w:b/>
                <w:bCs/>
                <w:color w:val="f2f2f2"/>
                <w:sz w:val="20"/>
              </w:rPr>
              <w:t>Year</w:t>
            </w:r>
          </w:p>
        </w:tc>
        <w:tc>
          <w:tcPr>
            <w:tcW w:w="1085" w:type="dxa"/>
            <w:gridSpan w:val="2"/>
            <w:tcBorders/>
            <w:shd w:val="clear" w:color="auto" w:fill="c0504d"/>
          </w:tcPr>
          <w:p>
            <w:pPr>
              <w:pStyle w:val="style0"/>
              <w:spacing w:after="0"/>
              <w:jc w:val="center"/>
              <w:rPr>
                <w:rFonts w:ascii="Arial" w:cs="Arial" w:hAnsi="Arial"/>
                <w:b/>
                <w:bCs/>
                <w:color w:val="f2f2f2"/>
                <w:sz w:val="20"/>
              </w:rPr>
            </w:pPr>
            <w:r>
              <w:rPr>
                <w:rFonts w:ascii="Arial" w:cs="Arial" w:hAnsi="Arial"/>
                <w:b/>
                <w:bCs/>
                <w:color w:val="f2f2f2"/>
                <w:sz w:val="20"/>
              </w:rPr>
              <w:t>Grade</w:t>
            </w:r>
          </w:p>
        </w:tc>
        <w:tc>
          <w:tcPr>
            <w:tcW w:w="4521" w:type="dxa"/>
            <w:tcBorders/>
            <w:shd w:val="clear" w:color="auto" w:fill="c0504d"/>
          </w:tcPr>
          <w:p>
            <w:pPr>
              <w:pStyle w:val="style0"/>
              <w:spacing w:after="0"/>
              <w:jc w:val="center"/>
              <w:rPr>
                <w:rFonts w:ascii="Arial" w:cs="Arial" w:hAnsi="Arial"/>
                <w:b/>
                <w:bCs/>
                <w:color w:val="f2f2f2"/>
                <w:sz w:val="20"/>
              </w:rPr>
            </w:pPr>
            <w:r>
              <w:rPr>
                <w:rFonts w:ascii="Arial" w:cs="Arial" w:hAnsi="Arial"/>
                <w:b/>
                <w:bCs/>
                <w:color w:val="f2f2f2"/>
                <w:sz w:val="20"/>
              </w:rPr>
              <w:t>University/ Institution</w:t>
            </w:r>
          </w:p>
        </w:tc>
      </w:tr>
      <w:tr>
        <w:tblPrEx/>
        <w:trPr>
          <w:trHeight w:val="358" w:hRule="atLeast"/>
        </w:trPr>
        <w:tc>
          <w:tcPr>
            <w:tcW w:w="379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360"/>
              <w:rPr>
                <w:rFonts w:ascii="Arial" w:cs="Arial" w:hAnsi="Arial"/>
                <w:b/>
                <w:bCs/>
                <w:sz w:val="20"/>
              </w:rPr>
            </w:pPr>
            <w:r>
              <w:rPr>
                <w:rFonts w:ascii="Arial" w:cs="Arial" w:hAnsi="Arial"/>
                <w:b/>
                <w:bCs/>
                <w:sz w:val="20"/>
              </w:rPr>
              <w:t>M.Sc (Master in Science)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pacing w:lineRule="auto" w:line="360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2008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pacing w:lineRule="auto" w:line="360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B</w:t>
            </w:r>
          </w:p>
        </w:tc>
        <w:tc>
          <w:tcPr>
            <w:tcW w:w="488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lineRule="auto" w:line="360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University of Science &amp;Technology Bannu, Pakistan</w:t>
            </w:r>
          </w:p>
        </w:tc>
      </w:tr>
      <w:tr>
        <w:tblPrEx/>
        <w:trPr>
          <w:trHeight w:val="296" w:hRule="atLeast"/>
        </w:trPr>
        <w:tc>
          <w:tcPr>
            <w:tcW w:w="3798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360"/>
              <w:rPr>
                <w:rFonts w:ascii="Arial" w:cs="Arial" w:hAnsi="Arial"/>
                <w:b/>
                <w:bCs/>
                <w:sz w:val="20"/>
              </w:rPr>
            </w:pPr>
            <w:r>
              <w:rPr>
                <w:rFonts w:ascii="Arial" w:cs="Arial" w:hAnsi="Arial"/>
                <w:b/>
                <w:bCs/>
                <w:sz w:val="20"/>
              </w:rPr>
              <w:t>B.Sc (Batchlor in Science)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360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2005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360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C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360"/>
              <w:rPr>
                <w:rFonts w:ascii="Arial" w:cs="Arial" w:hAnsi="Arial"/>
                <w:sz w:val="20"/>
              </w:rPr>
            </w:pPr>
            <w:r>
              <w:rPr>
                <w:rFonts w:ascii="Times New Roman" w:hAnsi="Times New Roman"/>
              </w:rPr>
              <w:t>Gomal University  D. I Khan Pakistan</w:t>
            </w:r>
          </w:p>
        </w:tc>
      </w:tr>
      <w:tr>
        <w:tblPrEx/>
        <w:trPr>
          <w:trHeight w:val="290" w:hRule="atLeast"/>
        </w:trPr>
        <w:tc>
          <w:tcPr>
            <w:tcW w:w="3798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rFonts w:ascii="Arial" w:cs="Arial" w:hAnsi="Arial"/>
                <w:b/>
                <w:bCs/>
                <w:sz w:val="20"/>
              </w:rPr>
            </w:pPr>
            <w:r>
              <w:rPr>
                <w:rFonts w:ascii="Arial" w:cs="Arial" w:hAnsi="Arial"/>
                <w:b/>
                <w:bCs/>
                <w:sz w:val="20"/>
              </w:rPr>
              <w:t xml:space="preserve"> B.Ed    ( Batchelor inEducation)</w:t>
            </w:r>
          </w:p>
        </w:tc>
        <w:tc>
          <w:tcPr>
            <w:tcW w:w="723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2006</w:t>
            </w:r>
          </w:p>
        </w:tc>
        <w:tc>
          <w:tcPr>
            <w:tcW w:w="723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C</w:t>
            </w:r>
          </w:p>
        </w:tc>
        <w:tc>
          <w:tcPr>
            <w:tcW w:w="4883" w:type="dxa"/>
            <w:gridSpan w:val="2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rFonts w:ascii="Arial" w:cs="Arial" w:hAnsi="Arial"/>
                <w:sz w:val="20"/>
              </w:rPr>
            </w:pPr>
            <w:r>
              <w:rPr>
                <w:rFonts w:ascii="Times New Roman" w:hAnsi="Times New Roman"/>
              </w:rPr>
              <w:t>Gomal University D.I Khan Pakistan</w:t>
            </w:r>
          </w:p>
        </w:tc>
      </w:tr>
      <w:tr>
        <w:tblPrEx/>
        <w:trPr>
          <w:trHeight w:val="290" w:hRule="atLeast"/>
        </w:trPr>
        <w:tc>
          <w:tcPr>
            <w:tcW w:w="3798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360"/>
              <w:rPr>
                <w:rFonts w:ascii="Arial" w:cs="Arial" w:hAnsi="Arial"/>
                <w:b/>
                <w:bCs/>
                <w:sz w:val="20"/>
              </w:rPr>
            </w:pPr>
            <w:r>
              <w:rPr>
                <w:rFonts w:ascii="Arial" w:cs="Arial" w:hAnsi="Arial"/>
                <w:b/>
                <w:bCs/>
                <w:sz w:val="20"/>
              </w:rPr>
              <w:t>HSSC (Higher Secondary School Certificate)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360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2003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360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B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BISE bannu  Pakistan </w:t>
            </w:r>
          </w:p>
        </w:tc>
      </w:tr>
      <w:tr>
        <w:tblPrEx/>
        <w:trPr>
          <w:trHeight w:val="290" w:hRule="atLeast"/>
        </w:trPr>
        <w:tc>
          <w:tcPr>
            <w:tcW w:w="3798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rFonts w:ascii="Arial" w:cs="Arial" w:hAnsi="Arial"/>
                <w:b/>
                <w:bCs/>
                <w:sz w:val="20"/>
              </w:rPr>
            </w:pPr>
            <w:r>
              <w:rPr>
                <w:rFonts w:ascii="Arial" w:cs="Arial" w:hAnsi="Arial"/>
                <w:b/>
                <w:bCs/>
                <w:sz w:val="20"/>
              </w:rPr>
              <w:t>SSC  (Secondary School Certificate)</w:t>
            </w:r>
          </w:p>
        </w:tc>
        <w:tc>
          <w:tcPr>
            <w:tcW w:w="723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2001</w:t>
            </w:r>
          </w:p>
        </w:tc>
        <w:tc>
          <w:tcPr>
            <w:tcW w:w="723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B</w:t>
            </w:r>
          </w:p>
        </w:tc>
        <w:tc>
          <w:tcPr>
            <w:tcW w:w="4883" w:type="dxa"/>
            <w:gridSpan w:val="2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BISE bannu  Pakistan </w:t>
            </w:r>
          </w:p>
        </w:tc>
      </w:tr>
      <w:tr>
        <w:tblPrEx/>
        <w:trPr>
          <w:trHeight w:val="290" w:hRule="atLeast"/>
        </w:trPr>
        <w:tc>
          <w:tcPr>
            <w:tcW w:w="3798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rFonts w:ascii="Arial" w:cs="Arial" w:hAnsi="Arial"/>
                <w:b/>
                <w:bCs/>
                <w:sz w:val="20"/>
              </w:rPr>
            </w:pPr>
          </w:p>
        </w:tc>
        <w:tc>
          <w:tcPr>
            <w:tcW w:w="723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rFonts w:ascii="Arial" w:cs="Arial" w:hAnsi="Arial"/>
                <w:sz w:val="20"/>
              </w:rPr>
            </w:pPr>
          </w:p>
        </w:tc>
        <w:tc>
          <w:tcPr>
            <w:tcW w:w="723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rFonts w:ascii="Arial" w:cs="Arial" w:hAnsi="Arial"/>
                <w:sz w:val="20"/>
              </w:rPr>
            </w:pPr>
          </w:p>
        </w:tc>
        <w:tc>
          <w:tcPr>
            <w:tcW w:w="4883" w:type="dxa"/>
            <w:gridSpan w:val="2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rFonts w:ascii="Times New Roman" w:hAnsi="Times New Roman"/>
              </w:rPr>
            </w:pPr>
          </w:p>
        </w:tc>
      </w:tr>
    </w:tbl>
    <w:p>
      <w:pPr>
        <w:pStyle w:val="style0"/>
        <w:spacing w:after="0"/>
        <w:jc w:val="both"/>
        <w:rPr>
          <w:rFonts w:ascii="Arial" w:cs="Arial" w:hAnsi="Arial"/>
          <w:sz w:val="20"/>
        </w:rPr>
      </w:pPr>
    </w:p>
    <w:p>
      <w:pPr>
        <w:pStyle w:val="style0"/>
        <w:spacing w:after="0"/>
        <w:jc w:val="both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Research And Publication </w:t>
      </w:r>
    </w:p>
    <w:p>
      <w:pPr>
        <w:pStyle w:val="style0"/>
        <w:spacing w:after="0"/>
        <w:jc w:val="both"/>
        <w:rPr>
          <w:rFonts w:ascii="Arial" w:cs="Arial" w:hAnsi="Arial"/>
          <w:sz w:val="20"/>
        </w:rPr>
      </w:pPr>
    </w:p>
    <w:p>
      <w:pPr>
        <w:pStyle w:val="style0"/>
        <w:spacing w:after="0"/>
        <w:jc w:val="both"/>
        <w:rPr>
          <w:rFonts w:ascii="Arial" w:cs="Arial" w:hAnsi="Arial"/>
          <w:sz w:val="20"/>
        </w:rPr>
      </w:pPr>
    </w:p>
    <w:p>
      <w:pPr>
        <w:pStyle w:val="style0"/>
        <w:spacing w:after="0"/>
        <w:jc w:val="both"/>
        <w:rPr>
          <w:rFonts w:ascii="Arial" w:cs="Arial" w:hAnsi="Arial"/>
          <w:sz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bCs/>
          <w:sz w:val="20"/>
          <w:szCs w:val="20"/>
          <w:lang w:eastAsia="zh-CN"/>
        </w:rPr>
      </w:pPr>
      <w:r>
        <w:rPr>
          <w:rFonts w:ascii="Arial" w:cs="Arial" w:hAnsi="Arial"/>
          <w:b/>
          <w:bCs/>
          <w:sz w:val="20"/>
          <w:szCs w:val="20"/>
          <w:lang w:eastAsia="zh-CN"/>
        </w:rPr>
        <w:t xml:space="preserve">M. Sc Thesis </w:t>
      </w:r>
      <w:r>
        <w:rPr>
          <w:rFonts w:ascii="Arial" w:cs="Arial" w:hAnsi="Arial"/>
          <w:b/>
          <w:bCs/>
          <w:sz w:val="20"/>
          <w:szCs w:val="20"/>
          <w:lang w:eastAsia="zh-CN"/>
        </w:rPr>
        <w:tab/>
      </w:r>
      <w:r>
        <w:rPr>
          <w:rFonts w:ascii="Arial" w:cs="Arial" w:hAnsi="Arial"/>
          <w:b/>
          <w:bCs/>
          <w:sz w:val="20"/>
          <w:szCs w:val="20"/>
          <w:lang w:eastAsia="zh-CN"/>
        </w:rPr>
        <w:tab/>
      </w:r>
      <w:r>
        <w:rPr>
          <w:rFonts w:ascii="Arial" w:cs="Arial" w:hAnsi="Arial"/>
          <w:b/>
          <w:bCs/>
          <w:sz w:val="20"/>
          <w:szCs w:val="20"/>
          <w:lang w:eastAsia="zh-CN"/>
        </w:rPr>
        <w:tab/>
      </w:r>
      <w:r>
        <w:rPr>
          <w:rFonts w:ascii="Arial" w:cs="Arial" w:hAnsi="Arial"/>
          <w:b/>
          <w:bCs/>
          <w:sz w:val="20"/>
          <w:szCs w:val="20"/>
          <w:lang w:eastAsia="zh-CN"/>
        </w:rPr>
        <w:tab/>
      </w:r>
      <w:r>
        <w:rPr>
          <w:rFonts w:ascii="Arial" w:cs="Arial" w:hAnsi="Arial"/>
          <w:b/>
          <w:bCs/>
          <w:sz w:val="20"/>
          <w:szCs w:val="20"/>
          <w:lang w:eastAsia="zh-CN"/>
        </w:rPr>
        <w:t>University of Science &amp;TechnologyBannu</w:t>
      </w:r>
      <w:r>
        <w:rPr>
          <w:rFonts w:ascii="Arial" w:cs="Arial" w:hAnsi="Arial"/>
          <w:b/>
          <w:bCs/>
          <w:sz w:val="20"/>
          <w:szCs w:val="20"/>
          <w:lang w:eastAsia="zh-CN"/>
        </w:rPr>
        <w:tab/>
      </w:r>
      <w:r>
        <w:rPr>
          <w:rFonts w:ascii="Arial" w:cs="Arial" w:hAnsi="Arial"/>
          <w:b/>
          <w:bCs/>
          <w:sz w:val="20"/>
          <w:szCs w:val="20"/>
          <w:lang w:eastAsia="zh-CN"/>
        </w:rPr>
        <w:t>(2006-08)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Cs/>
          <w:sz w:val="20"/>
          <w:szCs w:val="20"/>
          <w:lang w:eastAsia="zh-CN"/>
        </w:rPr>
      </w:pPr>
      <w:r>
        <w:rPr>
          <w:rFonts w:ascii="Arial" w:cs="Arial" w:hAnsi="Arial"/>
          <w:noProof/>
          <w:sz w:val="20"/>
          <w:lang w:eastAsia="zh-CN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-222885</wp:posOffset>
                </wp:positionH>
                <wp:positionV relativeFrom="paragraph">
                  <wp:posOffset>30480</wp:posOffset>
                </wp:positionV>
                <wp:extent cx="6296025" cy="634"/>
                <wp:effectExtent l="0" t="0" r="9525" b="18415"/>
                <wp:wrapNone/>
                <wp:docPr id="1028" name=" 3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96025" cy="634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8" type="#_x0000_t32" filled="f" style="position:absolute;margin-left:-17.55pt;margin-top:2.4pt;width:495.75pt;height:0.05pt;z-index:3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</w:p>
    <w:p>
      <w:pPr>
        <w:pStyle w:val="style0"/>
        <w:autoSpaceDE w:val="false"/>
        <w:autoSpaceDN w:val="false"/>
        <w:adjustRightInd w:val="false"/>
        <w:spacing w:after="0"/>
        <w:rPr>
          <w:rFonts w:ascii="Arial" w:cs="Arial" w:hAnsi="Arial"/>
          <w:sz w:val="20"/>
        </w:rPr>
      </w:pP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/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Construction and Development of Bannu Gene BankKhyber Pakhtunkhwa Pakistan under the supervision of Dr. Nisar Khan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/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 xml:space="preserve">Developed A Gene Bank of threating Species of Domail District Bannu Pakistan In UST Bannu </w:t>
      </w:r>
    </w:p>
    <w:p>
      <w:pPr>
        <w:pStyle w:val="style0"/>
        <w:spacing w:before="240" w:after="0"/>
        <w:jc w:val="both"/>
        <w:rPr>
          <w:rFonts w:ascii="Arial" w:cs="Arial" w:hAnsi="Arial"/>
          <w:sz w:val="20"/>
        </w:rPr>
      </w:pPr>
    </w:p>
    <w:p>
      <w:pPr>
        <w:pStyle w:val="style0"/>
        <w:autoSpaceDE w:val="false"/>
        <w:autoSpaceDN w:val="false"/>
        <w:adjustRightInd w:val="false"/>
        <w:spacing w:before="240" w:after="0" w:lineRule="auto" w:line="240"/>
        <w:ind w:left="360"/>
        <w:rPr>
          <w:rFonts w:ascii="Arial" w:cs="Arial" w:hAnsi="Arial"/>
          <w:sz w:val="32"/>
          <w:szCs w:val="32"/>
        </w:rPr>
      </w:pPr>
      <w:r>
        <w:rPr>
          <w:rFonts w:ascii="Arial" w:cs="Arial" w:hAnsi="Arial"/>
          <w:sz w:val="32"/>
          <w:szCs w:val="32"/>
        </w:rPr>
        <w:t>Work shop and Seminors.</w:t>
      </w:r>
    </w:p>
    <w:p>
      <w:pPr>
        <w:pStyle w:val="style0"/>
        <w:autoSpaceDE w:val="false"/>
        <w:autoSpaceDN w:val="false"/>
        <w:adjustRightInd w:val="false"/>
        <w:spacing w:before="240" w:after="0" w:lineRule="auto" w:line="240"/>
        <w:ind w:left="360"/>
        <w:rPr>
          <w:rFonts w:ascii="Arial" w:cs="Arial" w:hAnsi="Arial"/>
          <w:sz w:val="20"/>
        </w:rPr>
      </w:pPr>
    </w:p>
    <w:p>
      <w:pPr>
        <w:pStyle w:val="style0"/>
        <w:numPr>
          <w:ilvl w:val="0"/>
          <w:numId w:val="29"/>
        </w:numPr>
        <w:autoSpaceDE w:val="false"/>
        <w:autoSpaceDN w:val="false"/>
        <w:adjustRightInd w:val="false"/>
        <w:spacing w:before="240" w:after="0" w:lineRule="auto" w:line="240"/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Two day Workshop &amp; Seminar on “Biotechnology for Development” at University of Science &amp;Technology Bannu Pakistan 2007.</w:t>
      </w:r>
    </w:p>
    <w:p>
      <w:pPr>
        <w:pStyle w:val="style0"/>
        <w:autoSpaceDE w:val="false"/>
        <w:autoSpaceDN w:val="false"/>
        <w:adjustRightInd w:val="false"/>
        <w:spacing w:before="240" w:after="0" w:lineRule="auto" w:line="240"/>
        <w:rPr>
          <w:rFonts w:ascii="Arial" w:cs="Arial" w:hAnsi="Arial"/>
          <w:sz w:val="20"/>
        </w:rPr>
      </w:pPr>
    </w:p>
    <w:p>
      <w:pPr>
        <w:pStyle w:val="style0"/>
        <w:numPr>
          <w:ilvl w:val="0"/>
          <w:numId w:val="29"/>
        </w:numPr>
        <w:autoSpaceDE w:val="false"/>
        <w:autoSpaceDN w:val="false"/>
        <w:adjustRightInd w:val="false"/>
        <w:spacing w:before="240" w:after="0" w:lineRule="auto" w:line="240"/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One day Seminar on “Industrial Biotechnology” at University of Science &amp; Technology Bannu Pakistan2008.</w:t>
      </w:r>
    </w:p>
    <w:p>
      <w:pPr>
        <w:pStyle w:val="style0"/>
        <w:autoSpaceDE w:val="false"/>
        <w:autoSpaceDN w:val="false"/>
        <w:adjustRightInd w:val="false"/>
        <w:spacing w:before="240" w:after="0" w:lineRule="auto" w:line="240"/>
        <w:ind w:left="720"/>
        <w:rPr>
          <w:rFonts w:ascii="Arial" w:cs="Arial" w:hAnsi="Arial"/>
          <w:sz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32"/>
          <w:szCs w:val="32"/>
        </w:rPr>
      </w:pPr>
      <w:r>
        <w:rPr>
          <w:rFonts w:ascii="Arial" w:cs="Arial" w:hAnsi="Arial"/>
          <w:sz w:val="32"/>
          <w:szCs w:val="32"/>
        </w:rPr>
        <w:t xml:space="preserve">Work And Expirence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color w:val="ffffff"/>
          <w:sz w:val="32"/>
          <w:szCs w:val="32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0"/>
        </w:rPr>
      </w:pPr>
    </w:p>
    <w:p>
      <w:pPr>
        <w:pStyle w:val="style0"/>
        <w:spacing w:after="0"/>
        <w:rPr>
          <w:rFonts w:ascii="Arial" w:cs="Arial" w:hAnsi="Arial"/>
          <w:b/>
          <w:color w:val="cc99ff"/>
          <w:sz w:val="28"/>
          <w:szCs w:val="28"/>
        </w:rPr>
      </w:pPr>
      <w:r>
        <w:rPr>
          <w:rFonts w:ascii="Arial" w:cs="Arial" w:hAnsi="Arial"/>
          <w:b/>
          <w:color w:val="cc99ff"/>
          <w:sz w:val="28"/>
          <w:szCs w:val="28"/>
        </w:rPr>
        <w:t xml:space="preserve">        Position:            </w:t>
      </w:r>
      <w:r>
        <w:rPr>
          <w:rFonts w:ascii="Arial" w:cs="Arial" w:hAnsi="Arial"/>
          <w:b/>
          <w:color w:val="cc99ff"/>
          <w:sz w:val="28"/>
          <w:szCs w:val="28"/>
          <w:lang w:val="en-US"/>
        </w:rPr>
        <w:t xml:space="preserve">Social Organizer 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4"/>
          <w:szCs w:val="24"/>
        </w:rPr>
      </w:pPr>
      <w:r>
        <w:rPr>
          <w:rFonts w:ascii="Arial" w:cs="Arial" w:hAnsi="Arial"/>
          <w:b/>
          <w:color w:val="000000"/>
          <w:sz w:val="24"/>
          <w:szCs w:val="24"/>
        </w:rPr>
        <w:t>Organization:  Participatory Rural Development Society (PRDS)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4"/>
          <w:szCs w:val="24"/>
        </w:rPr>
        <w:t xml:space="preserve">Project Title:  </w:t>
      </w:r>
      <w:r>
        <w:rPr>
          <w:rFonts w:ascii="Arial" w:cs="Arial" w:hAnsi="Arial"/>
          <w:b/>
          <w:color w:val="000000"/>
          <w:sz w:val="20"/>
        </w:rPr>
        <w:t xml:space="preserve"> FATA Early Recovery programme (ERP)¬-OFDA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4"/>
          <w:szCs w:val="24"/>
        </w:rPr>
        <w:t>Tenure</w:t>
      </w:r>
      <w:r>
        <w:rPr>
          <w:rFonts w:ascii="Arial" w:cs="Arial" w:hAnsi="Arial"/>
          <w:b/>
          <w:color w:val="000000"/>
          <w:sz w:val="20"/>
        </w:rPr>
        <w:t>:             1st, March 201</w:t>
      </w:r>
      <w:r>
        <w:rPr>
          <w:rFonts w:ascii="Arial" w:cs="Arial" w:hAnsi="Arial"/>
          <w:b/>
          <w:color w:val="000000"/>
          <w:sz w:val="20"/>
          <w:lang w:val="en-US"/>
        </w:rPr>
        <w:t>8</w:t>
      </w:r>
      <w:r>
        <w:rPr>
          <w:rFonts w:ascii="Arial" w:cs="Arial" w:hAnsi="Arial"/>
          <w:b/>
          <w:color w:val="000000"/>
          <w:sz w:val="20"/>
        </w:rPr>
        <w:t xml:space="preserve"> to 29th, August 20</w:t>
      </w:r>
      <w:r>
        <w:rPr>
          <w:rFonts w:ascii="Arial" w:cs="Arial" w:hAnsi="Arial"/>
          <w:b/>
          <w:color w:val="000000"/>
          <w:sz w:val="20"/>
          <w:lang w:val="en-US"/>
        </w:rPr>
        <w:t>19.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4"/>
          <w:szCs w:val="24"/>
        </w:rPr>
        <w:t>Target Area:</w:t>
      </w:r>
      <w:r>
        <w:rPr>
          <w:rFonts w:ascii="Arial" w:cs="Arial" w:hAnsi="Arial"/>
          <w:b/>
          <w:color w:val="000000"/>
          <w:sz w:val="20"/>
        </w:rPr>
        <w:t xml:space="preserve">    North and South Waziristan tribal district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</w:p>
    <w:p>
      <w:pPr>
        <w:pStyle w:val="style179"/>
        <w:spacing w:after="0"/>
        <w:rPr>
          <w:rFonts w:ascii="Arial" w:cs="Arial" w:hAnsi="Arial"/>
          <w:b/>
          <w:color w:val="000000"/>
          <w:sz w:val="28"/>
          <w:szCs w:val="28"/>
        </w:rPr>
      </w:pPr>
      <w:r>
        <w:rPr>
          <w:rFonts w:ascii="Arial" w:cs="Arial" w:hAnsi="Arial"/>
          <w:b/>
          <w:color w:val="000000"/>
          <w:sz w:val="28"/>
          <w:szCs w:val="28"/>
        </w:rPr>
        <w:t>Duties and Responsibilities:</w:t>
      </w:r>
    </w:p>
    <w:p>
      <w:pPr>
        <w:pStyle w:val="style179"/>
        <w:numPr>
          <w:ilvl w:val="1"/>
          <w:numId w:val="43"/>
        </w:numPr>
        <w:spacing w:after="0"/>
        <w:rPr>
          <w:rFonts w:ascii="Arial" w:cs="Arial" w:hAnsi="Arial"/>
          <w:bCs/>
          <w:color w:val="000000"/>
          <w:sz w:val="20"/>
        </w:rPr>
      </w:pPr>
      <w:r>
        <w:rPr>
          <w:rFonts w:ascii="Arial" w:cs="Arial" w:hAnsi="Arial"/>
          <w:bCs/>
          <w:color w:val="000000"/>
          <w:sz w:val="20"/>
        </w:rPr>
        <w:t>Selection/Identification of Assistant Hygiene Promoters (AHP) and Community outreach workers(COW ).</w:t>
      </w:r>
    </w:p>
    <w:p>
      <w:pPr>
        <w:pStyle w:val="style179"/>
        <w:numPr>
          <w:ilvl w:val="1"/>
          <w:numId w:val="43"/>
        </w:numPr>
        <w:spacing w:after="0"/>
        <w:rPr>
          <w:rFonts w:ascii="Arial" w:cs="Arial" w:hAnsi="Arial"/>
          <w:bCs/>
          <w:color w:val="000000"/>
          <w:sz w:val="20"/>
        </w:rPr>
      </w:pPr>
      <w:r>
        <w:rPr>
          <w:rFonts w:ascii="Arial" w:cs="Arial" w:hAnsi="Arial"/>
          <w:bCs/>
          <w:color w:val="000000"/>
          <w:sz w:val="20"/>
        </w:rPr>
        <w:t>Supervision of Assistant Hygiene Promoters (AHP) as well as Community Outreach Workers (COW).</w:t>
      </w:r>
    </w:p>
    <w:p>
      <w:pPr>
        <w:pStyle w:val="style179"/>
        <w:spacing w:after="0"/>
        <w:rPr>
          <w:rFonts w:ascii="Arial" w:cs="Arial" w:hAnsi="Arial"/>
          <w:bCs/>
          <w:color w:val="000000"/>
          <w:sz w:val="20"/>
        </w:rPr>
      </w:pPr>
      <w:r>
        <w:rPr>
          <w:rFonts w:ascii="Arial" w:cs="Arial" w:hAnsi="Arial"/>
          <w:bCs/>
          <w:color w:val="000000"/>
          <w:sz w:val="20"/>
        </w:rPr>
        <w:t>Collection of monthly reports from AHPs and COWs.</w:t>
      </w:r>
    </w:p>
    <w:p>
      <w:pPr>
        <w:pStyle w:val="style179"/>
        <w:spacing w:after="0"/>
        <w:rPr>
          <w:rFonts w:ascii="Arial" w:cs="Arial" w:hAnsi="Arial"/>
          <w:bCs/>
          <w:color w:val="000000"/>
          <w:sz w:val="20"/>
        </w:rPr>
      </w:pPr>
      <w:r>
        <w:rPr>
          <w:rFonts w:ascii="Arial" w:cs="Arial" w:hAnsi="Arial"/>
          <w:color w:val="000000"/>
          <w:sz w:val="20"/>
        </w:rPr>
        <w:t>Formation of School Hygiene Clubs.</w:t>
      </w:r>
    </w:p>
    <w:p>
      <w:pPr>
        <w:pStyle w:val="style179"/>
        <w:spacing w:after="0"/>
        <w:rPr>
          <w:rFonts w:ascii="Arial" w:cs="Arial" w:hAnsi="Arial"/>
          <w:bCs/>
          <w:color w:val="000000"/>
          <w:sz w:val="20"/>
        </w:rPr>
      </w:pPr>
      <w:r>
        <w:rPr>
          <w:rFonts w:ascii="Arial" w:cs="Arial" w:hAnsi="Arial"/>
          <w:color w:val="000000"/>
          <w:sz w:val="20"/>
        </w:rPr>
        <w:t>Conducting Health &amp; Hygiene Sessions at Schools.</w:t>
      </w:r>
    </w:p>
    <w:p>
      <w:pPr>
        <w:pStyle w:val="style179"/>
        <w:spacing w:after="0"/>
        <w:rPr>
          <w:rFonts w:ascii="Arial" w:cs="Arial" w:hAnsi="Arial"/>
          <w:bCs/>
          <w:color w:val="000000"/>
          <w:sz w:val="20"/>
        </w:rPr>
      </w:pPr>
      <w:r>
        <w:rPr>
          <w:rFonts w:ascii="Arial" w:cs="Arial" w:hAnsi="Arial"/>
          <w:color w:val="000000"/>
          <w:sz w:val="20"/>
        </w:rPr>
        <w:t>Arrangements of events on the occasions of World celebrating days.</w:t>
      </w:r>
    </w:p>
    <w:p>
      <w:pPr>
        <w:pStyle w:val="style179"/>
        <w:spacing w:after="0"/>
        <w:rPr>
          <w:rFonts w:ascii="Arial" w:cs="Arial" w:hAnsi="Arial"/>
          <w:bCs/>
          <w:color w:val="000000"/>
          <w:sz w:val="20"/>
        </w:rPr>
      </w:pPr>
      <w:r>
        <w:rPr>
          <w:rFonts w:ascii="Arial" w:cs="Arial" w:hAnsi="Arial"/>
          <w:color w:val="000000"/>
          <w:sz w:val="20"/>
        </w:rPr>
        <w:t>CO formation and organize meetings with CO members, record keeping.</w:t>
      </w:r>
    </w:p>
    <w:p>
      <w:pPr>
        <w:pStyle w:val="style179"/>
        <w:numPr>
          <w:ilvl w:val="1"/>
          <w:numId w:val="43"/>
        </w:numPr>
        <w:spacing w:after="0"/>
        <w:rPr>
          <w:rFonts w:ascii="Arial" w:cs="Arial" w:hAnsi="Arial"/>
          <w:bCs/>
          <w:color w:val="000000"/>
          <w:sz w:val="20"/>
        </w:rPr>
      </w:pPr>
      <w:r>
        <w:rPr>
          <w:rFonts w:ascii="Arial" w:cs="Arial" w:hAnsi="Arial"/>
          <w:color w:val="000000"/>
          <w:sz w:val="20"/>
        </w:rPr>
        <w:t>Further dissemination of official information’s to subordinates.</w:t>
      </w:r>
    </w:p>
    <w:p>
      <w:pPr>
        <w:pStyle w:val="style179"/>
        <w:numPr>
          <w:ilvl w:val="1"/>
          <w:numId w:val="43"/>
        </w:numPr>
        <w:spacing w:after="0"/>
        <w:rPr>
          <w:rFonts w:ascii="Arial" w:cs="Arial" w:hAnsi="Arial"/>
          <w:bCs/>
          <w:color w:val="000000"/>
          <w:sz w:val="20"/>
        </w:rPr>
      </w:pPr>
      <w:r>
        <w:rPr>
          <w:rFonts w:ascii="Arial" w:cs="Arial" w:hAnsi="Arial"/>
          <w:bCs/>
          <w:color w:val="000000"/>
          <w:sz w:val="20"/>
        </w:rPr>
        <w:t>Conducting Health &amp; Hygiene Sessions with Community.</w:t>
      </w:r>
    </w:p>
    <w:p>
      <w:pPr>
        <w:pStyle w:val="style179"/>
        <w:numPr>
          <w:ilvl w:val="1"/>
          <w:numId w:val="43"/>
        </w:numPr>
        <w:spacing w:after="0"/>
        <w:rPr>
          <w:rFonts w:ascii="Arial" w:cs="Arial" w:hAnsi="Arial"/>
          <w:bCs/>
          <w:color w:val="000000"/>
          <w:sz w:val="20"/>
        </w:rPr>
      </w:pPr>
      <w:r>
        <w:rPr>
          <w:rFonts w:ascii="Arial" w:cs="Arial" w:hAnsi="Arial"/>
          <w:bCs/>
          <w:color w:val="000000"/>
          <w:sz w:val="20"/>
        </w:rPr>
        <w:t>Preparation and maintenance of daily activity reports, weekly and monthly reports.</w:t>
      </w:r>
    </w:p>
    <w:p>
      <w:pPr>
        <w:pStyle w:val="style179"/>
        <w:numPr>
          <w:ilvl w:val="1"/>
          <w:numId w:val="43"/>
        </w:numPr>
        <w:spacing w:after="0"/>
        <w:rPr>
          <w:rFonts w:ascii="Arial" w:cs="Arial" w:hAnsi="Arial"/>
          <w:bCs/>
          <w:color w:val="000000"/>
          <w:sz w:val="20"/>
        </w:rPr>
      </w:pPr>
      <w:r>
        <w:rPr>
          <w:rFonts w:ascii="Arial" w:cs="Arial" w:hAnsi="Arial"/>
          <w:bCs/>
          <w:color w:val="000000"/>
          <w:sz w:val="20"/>
        </w:rPr>
        <w:t>Assist project officer in maintenance and preparation of project documentations</w:t>
      </w:r>
    </w:p>
    <w:p>
      <w:pPr>
        <w:pStyle w:val="style179"/>
        <w:numPr>
          <w:ilvl w:val="1"/>
          <w:numId w:val="43"/>
        </w:numPr>
        <w:spacing w:after="0"/>
        <w:rPr>
          <w:rFonts w:ascii="Arial" w:cs="Arial" w:hAnsi="Arial"/>
          <w:bCs/>
          <w:color w:val="000000"/>
          <w:sz w:val="20"/>
        </w:rPr>
      </w:pPr>
      <w:r>
        <w:rPr>
          <w:rFonts w:ascii="Arial" w:cs="Arial" w:hAnsi="Arial"/>
          <w:bCs/>
          <w:color w:val="000000"/>
          <w:sz w:val="20"/>
        </w:rPr>
        <w:t xml:space="preserve"> to Project Officer.</w:t>
      </w:r>
    </w:p>
    <w:p>
      <w:pPr>
        <w:pStyle w:val="style179"/>
        <w:numPr>
          <w:ilvl w:val="1"/>
          <w:numId w:val="43"/>
        </w:numPr>
        <w:spacing w:after="0"/>
        <w:rPr>
          <w:rFonts w:ascii="Arial" w:cs="Arial" w:hAnsi="Arial"/>
          <w:bCs/>
          <w:color w:val="000000"/>
          <w:sz w:val="28"/>
          <w:szCs w:val="28"/>
        </w:rPr>
      </w:pPr>
      <w:r>
        <w:rPr>
          <w:rFonts w:ascii="Arial" w:cs="Arial" w:hAnsi="Arial"/>
          <w:bCs/>
          <w:color w:val="000000"/>
          <w:sz w:val="20"/>
        </w:rPr>
        <w:t>Data punching.</w:t>
      </w:r>
    </w:p>
    <w:p>
      <w:pPr>
        <w:pStyle w:val="style0"/>
        <w:spacing w:after="0"/>
        <w:rPr>
          <w:rFonts w:ascii="Arial" w:cs="Arial" w:hAnsi="Arial"/>
          <w:bCs/>
          <w:color w:val="ff0000"/>
          <w:sz w:val="20"/>
        </w:rPr>
      </w:pPr>
      <w:r>
        <w:rPr>
          <w:rFonts w:ascii="Arial" w:cs="Arial" w:hAnsi="Arial"/>
          <w:b/>
          <w:bCs/>
          <w:color w:val="ff0000"/>
          <w:sz w:val="28"/>
          <w:szCs w:val="28"/>
        </w:rPr>
        <w:t xml:space="preserve">    Position.</w:t>
      </w:r>
      <w:r>
        <w:rPr>
          <w:rFonts w:ascii="Arial" w:cs="Arial" w:hAnsi="Arial"/>
          <w:bCs/>
          <w:color w:val="ff0000"/>
          <w:sz w:val="20"/>
        </w:rPr>
        <w:t>.</w:t>
      </w:r>
      <w:r>
        <w:rPr>
          <w:rFonts w:ascii="Arial" w:cs="Arial" w:hAnsi="Arial"/>
          <w:b/>
          <w:bCs/>
          <w:color w:val="ff0000"/>
          <w:sz w:val="24"/>
          <w:szCs w:val="24"/>
        </w:rPr>
        <w:t xml:space="preserve"> UCSP</w:t>
      </w:r>
      <w:r>
        <w:rPr>
          <w:rFonts w:ascii="Arial" w:cs="Arial" w:hAnsi="Arial"/>
          <w:bCs/>
          <w:color w:val="ff0000"/>
          <w:sz w:val="24"/>
          <w:szCs w:val="24"/>
        </w:rPr>
        <w:t xml:space="preserve"> </w:t>
      </w:r>
    </w:p>
    <w:p>
      <w:pPr>
        <w:pStyle w:val="style0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8"/>
          <w:szCs w:val="28"/>
        </w:rPr>
        <w:t>Organization</w:t>
      </w:r>
      <w:r>
        <w:rPr>
          <w:rFonts w:ascii="Arial" w:cs="Arial" w:hAnsi="Arial"/>
          <w:b/>
          <w:color w:val="000000"/>
          <w:sz w:val="20"/>
        </w:rPr>
        <w:t xml:space="preserve">: </w:t>
      </w:r>
      <w:r>
        <w:rPr>
          <w:rFonts w:ascii="Arial" w:cs="Arial" w:hAnsi="Arial"/>
          <w:b/>
          <w:color w:val="000000"/>
          <w:sz w:val="24"/>
          <w:szCs w:val="24"/>
        </w:rPr>
        <w:t>WHO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8"/>
          <w:szCs w:val="28"/>
        </w:rPr>
        <w:t>Tenure:</w:t>
      </w:r>
      <w:r>
        <w:rPr>
          <w:rFonts w:ascii="Arial" w:cs="Arial" w:hAnsi="Arial"/>
          <w:b/>
          <w:color w:val="000000"/>
          <w:sz w:val="24"/>
          <w:szCs w:val="24"/>
        </w:rPr>
        <w:t xml:space="preserve"> </w:t>
      </w:r>
      <w:r>
        <w:rPr>
          <w:rFonts w:ascii="Arial" w:cs="Arial" w:hAnsi="Arial"/>
          <w:b/>
          <w:color w:val="000000"/>
          <w:sz w:val="20"/>
        </w:rPr>
        <w:t xml:space="preserve">   1st </w:t>
      </w:r>
      <w:r>
        <w:rPr>
          <w:rFonts w:ascii="Arial" w:cs="Arial" w:hAnsi="Arial"/>
          <w:b/>
          <w:color w:val="000000"/>
          <w:sz w:val="20"/>
          <w:lang w:val="en-US"/>
        </w:rPr>
        <w:t xml:space="preserve">September </w:t>
      </w:r>
      <w:r>
        <w:rPr>
          <w:rFonts w:ascii="Arial" w:cs="Arial" w:hAnsi="Arial"/>
          <w:b/>
          <w:color w:val="000000"/>
          <w:sz w:val="20"/>
        </w:rPr>
        <w:t>20</w:t>
      </w:r>
      <w:r>
        <w:rPr>
          <w:rFonts w:ascii="Arial" w:cs="Arial" w:hAnsi="Arial"/>
          <w:b/>
          <w:color w:val="000000"/>
          <w:sz w:val="20"/>
          <w:lang w:val="en-US"/>
        </w:rPr>
        <w:t>19 l</w:t>
      </w:r>
      <w:r>
        <w:rPr>
          <w:rFonts w:ascii="Arial" w:cs="Arial" w:hAnsi="Arial"/>
          <w:b/>
          <w:color w:val="000000"/>
          <w:sz w:val="20"/>
        </w:rPr>
        <w:t>to September 2022.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>Target Area: North Wazirstan Pakistan.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>Duties and Responsibilities: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4"/>
          <w:szCs w:val="24"/>
        </w:rPr>
      </w:pPr>
      <w:r>
        <w:rPr>
          <w:rFonts w:ascii="Arial" w:cs="Arial" w:hAnsi="Arial"/>
          <w:b/>
          <w:color w:val="000000"/>
          <w:sz w:val="24"/>
          <w:szCs w:val="24"/>
        </w:rPr>
        <w:t xml:space="preserve"> Pre campaign Activities 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18"/>
          <w:szCs w:val="18"/>
        </w:rPr>
      </w:pPr>
      <w:r>
        <w:rPr>
          <w:rFonts w:ascii="Arial" w:cs="Arial" w:hAnsi="Arial"/>
          <w:b/>
          <w:color w:val="000000"/>
          <w:sz w:val="24"/>
          <w:szCs w:val="24"/>
        </w:rPr>
        <w:t xml:space="preserve">. </w:t>
      </w:r>
      <w:r>
        <w:rPr>
          <w:rFonts w:ascii="Arial" w:cs="Arial" w:hAnsi="Arial"/>
          <w:b/>
          <w:color w:val="000000"/>
          <w:sz w:val="18"/>
          <w:szCs w:val="18"/>
        </w:rPr>
        <w:t>UC Level training of UCMO, UCSP, UCCSO at Tehsil level.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18"/>
          <w:szCs w:val="18"/>
        </w:rPr>
      </w:pPr>
      <w:r>
        <w:rPr>
          <w:rFonts w:ascii="Arial" w:cs="Arial" w:hAnsi="Arial"/>
          <w:b/>
          <w:color w:val="000000"/>
          <w:sz w:val="18"/>
          <w:szCs w:val="18"/>
        </w:rPr>
        <w:t>.Participation in AIC training at Tehsil Level.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18"/>
          <w:szCs w:val="18"/>
        </w:rPr>
      </w:pPr>
      <w:r>
        <w:rPr>
          <w:rFonts w:ascii="Arial" w:cs="Arial" w:hAnsi="Arial"/>
          <w:b/>
          <w:color w:val="000000"/>
          <w:sz w:val="18"/>
          <w:szCs w:val="18"/>
        </w:rPr>
        <w:t>. UPEC Meeting at Tehsil level to discuss different issues and their solution.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18"/>
          <w:szCs w:val="18"/>
        </w:rPr>
      </w:pPr>
      <w:r>
        <w:rPr>
          <w:rFonts w:ascii="Arial" w:cs="Arial" w:hAnsi="Arial"/>
          <w:b/>
          <w:color w:val="000000"/>
          <w:sz w:val="18"/>
          <w:szCs w:val="18"/>
        </w:rPr>
        <w:t>. Monitoring of team training at UC Level ( Vaccinaters,CM,and Observers).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18"/>
          <w:szCs w:val="18"/>
        </w:rPr>
      </w:pPr>
      <w:r>
        <w:rPr>
          <w:rFonts w:ascii="Arial" w:cs="Arial" w:hAnsi="Arial"/>
          <w:b/>
          <w:color w:val="000000"/>
          <w:sz w:val="18"/>
          <w:szCs w:val="18"/>
        </w:rPr>
        <w:t>. Monitoring of MP preparation and their field and disc validation.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18"/>
          <w:szCs w:val="18"/>
        </w:rPr>
      </w:pPr>
      <w:r>
        <w:rPr>
          <w:rFonts w:ascii="Arial" w:cs="Arial" w:hAnsi="Arial"/>
          <w:b/>
          <w:color w:val="000000"/>
          <w:sz w:val="18"/>
          <w:szCs w:val="18"/>
        </w:rPr>
        <w:t>. preparation of monitoring plan with UCMO, UCCSO, AICs and SMs.</w:t>
      </w:r>
    </w:p>
    <w:p>
      <w:pPr>
        <w:pStyle w:val="style0"/>
        <w:spacing w:after="0"/>
        <w:rPr>
          <w:rFonts w:ascii="Arial" w:cs="Arial" w:hAnsi="Arial"/>
          <w:b/>
          <w:color w:val="000000"/>
          <w:sz w:val="24"/>
          <w:szCs w:val="24"/>
        </w:rPr>
      </w:pPr>
      <w:r>
        <w:rPr>
          <w:rFonts w:ascii="Arial" w:cs="Arial" w:hAnsi="Arial"/>
          <w:b/>
          <w:color w:val="000000"/>
          <w:sz w:val="18"/>
          <w:szCs w:val="18"/>
        </w:rPr>
        <w:t xml:space="preserve">                  </w:t>
      </w:r>
      <w:r>
        <w:rPr>
          <w:rFonts w:ascii="Arial" w:cs="Arial" w:hAnsi="Arial"/>
          <w:b/>
          <w:color w:val="000000"/>
          <w:sz w:val="24"/>
          <w:szCs w:val="24"/>
        </w:rPr>
        <w:t>Intra Campaign Activities.</w:t>
      </w:r>
    </w:p>
    <w:p>
      <w:pPr>
        <w:pStyle w:val="style0"/>
        <w:spacing w:after="0"/>
        <w:rPr>
          <w:rFonts w:ascii="Arial" w:cs="Arial" w:hAnsi="Arial"/>
          <w:b/>
          <w:color w:val="000000"/>
          <w:sz w:val="24"/>
          <w:szCs w:val="24"/>
        </w:rPr>
      </w:pPr>
      <w:r>
        <w:rPr>
          <w:rFonts w:ascii="Arial" w:cs="Arial" w:hAnsi="Arial"/>
          <w:b/>
          <w:color w:val="000000"/>
          <w:sz w:val="24"/>
          <w:szCs w:val="24"/>
        </w:rPr>
        <w:t xml:space="preserve">             . </w:t>
      </w:r>
      <w:r>
        <w:rPr>
          <w:rFonts w:ascii="Arial" w:cs="Arial" w:hAnsi="Arial"/>
          <w:b/>
          <w:color w:val="000000"/>
          <w:sz w:val="18"/>
          <w:szCs w:val="18"/>
        </w:rPr>
        <w:t xml:space="preserve">Monitoring of Morning Assembly to ensure team deployment, security deployment and logistic </w:t>
      </w:r>
    </w:p>
    <w:p>
      <w:pPr>
        <w:pStyle w:val="style0"/>
        <w:spacing w:after="0"/>
        <w:rPr>
          <w:rFonts w:ascii="Arial" w:cs="Arial" w:hAnsi="Arial"/>
          <w:b/>
          <w:color w:val="000000"/>
          <w:sz w:val="24"/>
          <w:szCs w:val="24"/>
        </w:rPr>
      </w:pPr>
      <w:r>
        <w:rPr>
          <w:rFonts w:ascii="Arial" w:cs="Arial" w:hAnsi="Arial"/>
          <w:b/>
          <w:color w:val="000000"/>
          <w:sz w:val="18"/>
          <w:szCs w:val="18"/>
        </w:rPr>
        <w:t xml:space="preserve">                  distribution.</w:t>
      </w:r>
    </w:p>
    <w:p>
      <w:pPr>
        <w:pStyle w:val="style0"/>
        <w:spacing w:after="0"/>
        <w:rPr>
          <w:rFonts w:ascii="Arial" w:cs="Arial" w:hAnsi="Arial"/>
          <w:b/>
          <w:color w:val="000000"/>
          <w:sz w:val="24"/>
          <w:szCs w:val="24"/>
        </w:rPr>
      </w:pPr>
      <w:r>
        <w:rPr>
          <w:rFonts w:ascii="Arial" w:cs="Arial" w:hAnsi="Arial"/>
          <w:b/>
          <w:color w:val="000000"/>
          <w:sz w:val="18"/>
          <w:szCs w:val="18"/>
        </w:rPr>
        <w:t xml:space="preserve">                .Field visit to ensure presence of AICs and team members and check their work and logistics  ( Vaccine carrier,Marker,Ice packs,Markers,Maps, telly sheet , Vaccine vials ).</w:t>
      </w:r>
    </w:p>
    <w:p>
      <w:pPr>
        <w:pStyle w:val="style0"/>
        <w:spacing w:after="0"/>
        <w:rPr>
          <w:rFonts w:ascii="Arial" w:cs="Arial" w:hAnsi="Arial"/>
          <w:b/>
          <w:color w:val="000000"/>
          <w:sz w:val="16"/>
          <w:szCs w:val="16"/>
        </w:rPr>
      </w:pPr>
      <w:r>
        <w:rPr>
          <w:rFonts w:ascii="Arial" w:cs="Arial" w:hAnsi="Arial"/>
          <w:b/>
          <w:color w:val="000000"/>
          <w:sz w:val="24"/>
          <w:szCs w:val="24"/>
        </w:rPr>
        <w:t xml:space="preserve">           .</w:t>
      </w:r>
      <w:r>
        <w:rPr>
          <w:rFonts w:ascii="Arial" w:cs="Arial" w:hAnsi="Arial"/>
          <w:b/>
          <w:color w:val="000000"/>
          <w:sz w:val="16"/>
          <w:szCs w:val="16"/>
        </w:rPr>
        <w:t>Tacking of ICM Cluster of 7 houses to ensure Miss children's Door Marking and Miss house.</w:t>
      </w:r>
    </w:p>
    <w:p>
      <w:pPr>
        <w:pStyle w:val="style0"/>
        <w:spacing w:after="0"/>
        <w:rPr>
          <w:rFonts w:ascii="Arial" w:cs="Arial" w:hAnsi="Arial"/>
          <w:b/>
          <w:color w:val="000000"/>
          <w:sz w:val="16"/>
          <w:szCs w:val="16"/>
        </w:rPr>
      </w:pPr>
      <w:r>
        <w:rPr>
          <w:rFonts w:ascii="Arial" w:cs="Arial" w:hAnsi="Arial"/>
          <w:b/>
          <w:color w:val="000000"/>
          <w:sz w:val="16"/>
          <w:szCs w:val="16"/>
        </w:rPr>
        <w:t xml:space="preserve">                . Evening Meeting with UCMO, UCCSO, AICs on daily basis to discuss different issues of the campaign</w:t>
      </w:r>
    </w:p>
    <w:p>
      <w:pPr>
        <w:pStyle w:val="style0"/>
        <w:spacing w:after="0"/>
        <w:rPr>
          <w:rFonts w:ascii="Arial" w:cs="Arial" w:hAnsi="Arial"/>
          <w:b/>
          <w:color w:val="000000"/>
          <w:sz w:val="16"/>
          <w:szCs w:val="16"/>
        </w:rPr>
      </w:pPr>
      <w:r>
        <w:rPr>
          <w:rFonts w:ascii="Arial" w:cs="Arial" w:hAnsi="Arial"/>
          <w:b/>
          <w:color w:val="000000"/>
          <w:sz w:val="16"/>
          <w:szCs w:val="16"/>
        </w:rPr>
        <w:t xml:space="preserve">                 and to prepare daily DATA of campaign on form 2a and 2b.</w:t>
      </w:r>
    </w:p>
    <w:p>
      <w:pPr>
        <w:pStyle w:val="style0"/>
        <w:spacing w:after="0"/>
        <w:rPr>
          <w:rFonts w:ascii="Arial" w:cs="Arial" w:hAnsi="Arial"/>
          <w:b/>
          <w:color w:val="000000"/>
          <w:sz w:val="24"/>
          <w:szCs w:val="24"/>
        </w:rPr>
      </w:pPr>
      <w:r>
        <w:rPr>
          <w:rFonts w:ascii="Arial" w:cs="Arial" w:hAnsi="Arial"/>
          <w:b/>
          <w:color w:val="ff0000"/>
          <w:sz w:val="16"/>
          <w:szCs w:val="16"/>
        </w:rPr>
        <w:t xml:space="preserve">    </w:t>
      </w:r>
      <w:r>
        <w:rPr>
          <w:rFonts w:ascii="Arial" w:cs="Arial" w:hAnsi="Arial"/>
          <w:b/>
          <w:color w:val="000000"/>
          <w:sz w:val="16"/>
          <w:szCs w:val="16"/>
        </w:rPr>
        <w:t xml:space="preserve">       </w:t>
      </w:r>
      <w:r>
        <w:rPr>
          <w:rFonts w:ascii="Arial" w:cs="Arial" w:hAnsi="Arial"/>
          <w:b/>
          <w:color w:val="000000"/>
          <w:sz w:val="24"/>
          <w:szCs w:val="24"/>
        </w:rPr>
        <w:t xml:space="preserve">    Post campaign Activities </w:t>
      </w:r>
    </w:p>
    <w:p>
      <w:pPr>
        <w:pStyle w:val="style0"/>
        <w:spacing w:after="0"/>
        <w:rPr>
          <w:rFonts w:ascii="Arial" w:cs="Arial" w:hAnsi="Arial"/>
          <w:b/>
          <w:color w:val="000000"/>
          <w:sz w:val="24"/>
          <w:szCs w:val="24"/>
        </w:rPr>
      </w:pPr>
      <w:r>
        <w:rPr>
          <w:rFonts w:ascii="Arial" w:cs="Arial" w:hAnsi="Arial"/>
          <w:b/>
          <w:color w:val="000000"/>
          <w:sz w:val="24"/>
          <w:szCs w:val="24"/>
        </w:rPr>
        <w:t xml:space="preserve">          . Preparation of zerodose list recorded by teams on telly sheet and sharing</w:t>
      </w:r>
    </w:p>
    <w:p>
      <w:pPr>
        <w:pStyle w:val="style0"/>
        <w:spacing w:after="0"/>
        <w:rPr>
          <w:rFonts w:ascii="Arial" w:cs="Arial" w:hAnsi="Arial"/>
          <w:b/>
          <w:color w:val="000000"/>
          <w:sz w:val="24"/>
          <w:szCs w:val="24"/>
        </w:rPr>
      </w:pPr>
      <w:r>
        <w:rPr>
          <w:rFonts w:ascii="Arial" w:cs="Arial" w:hAnsi="Arial"/>
          <w:b/>
          <w:color w:val="000000"/>
          <w:sz w:val="24"/>
          <w:szCs w:val="24"/>
        </w:rPr>
        <w:t xml:space="preserve">         With concer EPI technicians .</w:t>
      </w:r>
    </w:p>
    <w:p>
      <w:pPr>
        <w:pStyle w:val="style0"/>
        <w:spacing w:after="0"/>
        <w:rPr>
          <w:rFonts w:ascii="Arial" w:cs="Arial" w:hAnsi="Arial"/>
          <w:b/>
          <w:color w:val="000000"/>
          <w:sz w:val="24"/>
          <w:szCs w:val="24"/>
        </w:rPr>
      </w:pPr>
      <w:r>
        <w:rPr>
          <w:rFonts w:ascii="Arial" w:cs="Arial" w:hAnsi="Arial"/>
          <w:b/>
          <w:color w:val="000000"/>
          <w:sz w:val="24"/>
          <w:szCs w:val="24"/>
        </w:rPr>
        <w:t xml:space="preserve">        .PCM and spot survey regarding Miss children's (TVBMC,NARefusals ,Others).</w:t>
      </w:r>
    </w:p>
    <w:p>
      <w:pPr>
        <w:pStyle w:val="style0"/>
        <w:spacing w:after="0"/>
        <w:rPr>
          <w:rFonts w:ascii="Arial" w:cs="Arial" w:hAnsi="Arial"/>
          <w:b/>
          <w:color w:val="000000"/>
          <w:sz w:val="24"/>
          <w:szCs w:val="24"/>
        </w:rPr>
      </w:pPr>
      <w:r>
        <w:rPr>
          <w:rFonts w:ascii="Arial" w:cs="Arial" w:hAnsi="Arial"/>
          <w:b/>
          <w:color w:val="000000"/>
          <w:sz w:val="24"/>
          <w:szCs w:val="24"/>
        </w:rPr>
        <w:t xml:space="preserve">       . Validation of zerodose children's and ensure presence of EPI technicians</w:t>
      </w:r>
    </w:p>
    <w:p>
      <w:pPr>
        <w:pStyle w:val="style0"/>
        <w:spacing w:after="0"/>
        <w:rPr>
          <w:rFonts w:ascii="Arial" w:cs="Arial" w:hAnsi="Arial"/>
          <w:b/>
          <w:color w:val="000000"/>
          <w:sz w:val="24"/>
          <w:szCs w:val="24"/>
        </w:rPr>
      </w:pPr>
      <w:r>
        <w:rPr>
          <w:rFonts w:ascii="Arial" w:cs="Arial" w:hAnsi="Arial"/>
          <w:b/>
          <w:color w:val="000000"/>
          <w:sz w:val="24"/>
          <w:szCs w:val="24"/>
        </w:rPr>
        <w:t xml:space="preserve">        On the field.</w:t>
      </w:r>
    </w:p>
    <w:p>
      <w:pPr>
        <w:pStyle w:val="style0"/>
        <w:spacing w:after="0"/>
        <w:rPr>
          <w:rFonts w:ascii="Arial" w:cs="Arial" w:hAnsi="Arial"/>
          <w:b/>
          <w:color w:val="000000"/>
          <w:sz w:val="24"/>
          <w:szCs w:val="24"/>
        </w:rPr>
      </w:pPr>
      <w:r>
        <w:rPr>
          <w:rFonts w:ascii="Arial" w:cs="Arial" w:hAnsi="Arial"/>
          <w:b/>
          <w:color w:val="000000"/>
          <w:sz w:val="24"/>
          <w:szCs w:val="24"/>
        </w:rPr>
        <w:t xml:space="preserve">       . Analysis of Telly sheets and their compilation and sharing with DSO.</w:t>
      </w:r>
    </w:p>
    <w:p>
      <w:pPr>
        <w:pStyle w:val="style0"/>
        <w:spacing w:after="0"/>
        <w:rPr>
          <w:rFonts w:ascii="Arial" w:cs="Arial" w:hAnsi="Arial"/>
          <w:b/>
          <w:color w:val="000000"/>
          <w:sz w:val="24"/>
          <w:szCs w:val="24"/>
        </w:rPr>
      </w:pPr>
      <w:r>
        <w:rPr>
          <w:rFonts w:ascii="Arial" w:cs="Arial" w:hAnsi="Arial"/>
          <w:b/>
          <w:color w:val="000000"/>
          <w:sz w:val="24"/>
          <w:szCs w:val="24"/>
        </w:rPr>
        <w:t xml:space="preserve">       . Collection of Zero report from concern HF and submittion in DEOC.</w:t>
      </w:r>
    </w:p>
    <w:p>
      <w:pPr>
        <w:pStyle w:val="style0"/>
        <w:spacing w:after="0"/>
        <w:rPr>
          <w:rFonts w:ascii="Arial" w:cs="Arial" w:hAnsi="Arial"/>
          <w:b/>
          <w:color w:val="000000"/>
          <w:sz w:val="24"/>
          <w:szCs w:val="24"/>
        </w:rPr>
      </w:pPr>
      <w:r>
        <w:rPr>
          <w:rFonts w:ascii="Arial" w:cs="Arial" w:hAnsi="Arial"/>
          <w:b/>
          <w:color w:val="000000"/>
          <w:sz w:val="24"/>
          <w:szCs w:val="24"/>
        </w:rPr>
        <w:t xml:space="preserve">       . Review Meeting with IO,Area Coordinator,TPO,and UCPO on district level </w:t>
      </w:r>
    </w:p>
    <w:p>
      <w:pPr>
        <w:pStyle w:val="style0"/>
        <w:spacing w:after="0"/>
        <w:rPr>
          <w:rFonts w:ascii="Arial" w:cs="Arial" w:hAnsi="Arial"/>
          <w:b/>
          <w:color w:val="000000"/>
          <w:sz w:val="24"/>
          <w:szCs w:val="24"/>
        </w:rPr>
      </w:pPr>
      <w:r>
        <w:rPr>
          <w:rFonts w:ascii="Arial" w:cs="Arial" w:hAnsi="Arial"/>
          <w:b/>
          <w:color w:val="000000"/>
          <w:sz w:val="24"/>
          <w:szCs w:val="24"/>
        </w:rPr>
        <w:t xml:space="preserve">       Discussing different issues.</w:t>
      </w:r>
    </w:p>
    <w:p>
      <w:pPr>
        <w:pStyle w:val="style0"/>
        <w:spacing w:after="0"/>
        <w:rPr>
          <w:rFonts w:ascii="Arial" w:cs="Arial" w:hAnsi="Arial"/>
          <w:b/>
          <w:color w:val="000000"/>
          <w:sz w:val="24"/>
          <w:szCs w:val="24"/>
        </w:rPr>
      </w:pPr>
      <w:r>
        <w:rPr>
          <w:rFonts w:ascii="Arial" w:cs="Arial" w:hAnsi="Arial"/>
          <w:b/>
          <w:color w:val="000000"/>
          <w:sz w:val="24"/>
          <w:szCs w:val="24"/>
        </w:rPr>
        <w:t xml:space="preserve">       . Meeting with TPO and UCPOs at Tehsil level at THQ hospital.</w:t>
      </w:r>
    </w:p>
    <w:p>
      <w:pPr>
        <w:pStyle w:val="style0"/>
        <w:spacing w:after="0"/>
        <w:rPr>
          <w:rFonts w:ascii="Arial" w:cs="Arial" w:hAnsi="Arial"/>
          <w:b/>
          <w:color w:val="000000"/>
          <w:sz w:val="24"/>
          <w:szCs w:val="24"/>
        </w:rPr>
      </w:pPr>
      <w:r>
        <w:rPr>
          <w:rFonts w:ascii="Arial" w:cs="Arial" w:hAnsi="Arial"/>
          <w:b/>
          <w:color w:val="000000"/>
          <w:sz w:val="24"/>
          <w:szCs w:val="24"/>
        </w:rPr>
        <w:t xml:space="preserve">      </w:t>
      </w:r>
    </w:p>
    <w:p>
      <w:pPr>
        <w:pStyle w:val="style0"/>
        <w:spacing w:after="0"/>
        <w:rPr>
          <w:rFonts w:ascii="Arial" w:cs="Arial" w:hAnsi="Arial"/>
          <w:b/>
          <w:color w:val="ff0000"/>
          <w:sz w:val="24"/>
          <w:szCs w:val="24"/>
        </w:rPr>
      </w:pPr>
      <w:r>
        <w:rPr>
          <w:rFonts w:ascii="Arial" w:cs="Arial" w:hAnsi="Arial"/>
          <w:b/>
          <w:color w:val="ff0000"/>
          <w:sz w:val="24"/>
          <w:szCs w:val="24"/>
        </w:rPr>
        <w:t xml:space="preserve">       </w:t>
      </w:r>
    </w:p>
    <w:p>
      <w:pPr>
        <w:pStyle w:val="style0"/>
        <w:spacing w:after="0"/>
        <w:rPr>
          <w:rFonts w:ascii="Arial" w:cs="Arial" w:hAnsi="Arial"/>
          <w:b/>
          <w:color w:val="ff0000"/>
          <w:sz w:val="24"/>
          <w:szCs w:val="24"/>
        </w:rPr>
      </w:pPr>
    </w:p>
    <w:p>
      <w:pPr>
        <w:pStyle w:val="style179"/>
        <w:spacing w:after="0"/>
        <w:rPr>
          <w:rFonts w:ascii="Arial" w:cs="Arial" w:hAnsi="Arial"/>
          <w:b/>
          <w:color w:val="ff0000"/>
          <w:sz w:val="18"/>
          <w:szCs w:val="18"/>
        </w:rPr>
      </w:pPr>
    </w:p>
    <w:p>
      <w:pPr>
        <w:pStyle w:val="style0"/>
        <w:spacing w:after="0"/>
        <w:rPr>
          <w:rFonts w:ascii="Arial" w:cs="Arial" w:hAnsi="Arial"/>
          <w:b/>
          <w:sz w:val="20"/>
        </w:rPr>
      </w:pPr>
    </w:p>
    <w:p>
      <w:pPr>
        <w:pStyle w:val="style0"/>
        <w:spacing w:after="0"/>
        <w:rPr>
          <w:rFonts w:ascii="Arial" w:cs="Arial" w:hAnsi="Arial"/>
          <w:b/>
          <w:sz w:val="20"/>
        </w:rPr>
      </w:pPr>
    </w:p>
    <w:p>
      <w:pPr>
        <w:pStyle w:val="style0"/>
        <w:spacing w:after="0"/>
        <w:rPr>
          <w:rFonts w:ascii="Arial" w:cs="Arial" w:hAnsi="Arial"/>
          <w:b/>
          <w:sz w:val="20"/>
        </w:rPr>
      </w:pPr>
    </w:p>
    <w:p>
      <w:pPr>
        <w:pStyle w:val="style0"/>
        <w:spacing w:after="0"/>
        <w:rPr>
          <w:rFonts w:ascii="Arial" w:cs="Arial" w:hAnsi="Arial"/>
          <w:b/>
          <w:sz w:val="20"/>
        </w:rPr>
      </w:pPr>
    </w:p>
    <w:p>
      <w:pPr>
        <w:pStyle w:val="style0"/>
        <w:spacing w:after="0"/>
        <w:rPr>
          <w:rFonts w:ascii="Arial" w:cs="Arial" w:hAnsi="Arial"/>
          <w:b/>
          <w:sz w:val="20"/>
        </w:rPr>
      </w:pPr>
    </w:p>
    <w:p>
      <w:pPr>
        <w:pStyle w:val="style179"/>
        <w:spacing w:after="0"/>
        <w:rPr>
          <w:rFonts w:ascii="Arial" w:cs="Arial" w:hAnsi="Arial"/>
          <w:b/>
          <w:color w:val="00b0f0"/>
          <w:sz w:val="28"/>
          <w:szCs w:val="28"/>
        </w:rPr>
      </w:pPr>
      <w:r>
        <w:rPr>
          <w:rFonts w:ascii="Arial" w:cs="Arial" w:hAnsi="Arial"/>
          <w:b/>
          <w:bCs/>
          <w:color w:val="00b0f0"/>
          <w:sz w:val="28"/>
          <w:szCs w:val="28"/>
        </w:rPr>
        <w:t>Position:</w:t>
      </w:r>
      <w:r>
        <w:rPr>
          <w:rFonts w:ascii="Arial" w:cs="Arial" w:hAnsi="Arial"/>
          <w:b/>
          <w:color w:val="00b0f0"/>
          <w:sz w:val="28"/>
          <w:szCs w:val="28"/>
        </w:rPr>
        <w:t xml:space="preserve"> TTM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8"/>
          <w:szCs w:val="28"/>
        </w:rPr>
      </w:pPr>
      <w:r>
        <w:rPr>
          <w:rFonts w:ascii="Arial" w:cs="Arial" w:hAnsi="Arial"/>
          <w:b/>
          <w:color w:val="000000"/>
          <w:sz w:val="28"/>
          <w:szCs w:val="28"/>
        </w:rPr>
        <w:t>Organisation: WHO</w:t>
      </w:r>
    </w:p>
    <w:p>
      <w:pPr>
        <w:pStyle w:val="style0"/>
        <w:spacing w:after="0"/>
        <w:rPr>
          <w:rFonts w:ascii="Arial" w:cs="Arial" w:hAnsi="Arial"/>
          <w:b/>
          <w:color w:val="000000"/>
          <w:sz w:val="28"/>
          <w:szCs w:val="28"/>
        </w:rPr>
      </w:pP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8"/>
          <w:szCs w:val="28"/>
        </w:rPr>
        <w:t>Tenure:</w:t>
      </w:r>
      <w:r>
        <w:rPr>
          <w:rFonts w:ascii="Arial" w:cs="Arial" w:hAnsi="Arial"/>
          <w:b/>
          <w:color w:val="000000"/>
          <w:sz w:val="20"/>
        </w:rPr>
        <w:t>1st January 2018 to 30 Dec 2018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8"/>
          <w:szCs w:val="28"/>
        </w:rPr>
        <w:t>Target Area</w:t>
      </w:r>
      <w:r>
        <w:rPr>
          <w:rFonts w:ascii="Arial" w:cs="Arial" w:hAnsi="Arial"/>
          <w:b/>
          <w:color w:val="000000"/>
          <w:sz w:val="20"/>
        </w:rPr>
        <w:t xml:space="preserve">: Mirali4 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 xml:space="preserve">Duties and responsibilities 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>.Monitoring and Supervision of polio Teams during field visit to ensure team presence.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>. Monitoring of team logistic durit field ( Vaccine carrier,Vials,Markers,Chalks etc).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>. Monitoring  of AICs to ensure their field visit.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>.ICM Cluster of seven HH to ensure Miss children's , Miss house, Miss Area and their Compilation and sharing on NEOC App.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 xml:space="preserve">.Team training Monitoring 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>.Morning Report compilation and shart with DSO.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>5.. Evening Meeting with UC Level staff .</w:t>
      </w:r>
    </w:p>
    <w:p>
      <w:pPr>
        <w:pStyle w:val="style179"/>
        <w:spacing w:after="0"/>
        <w:rPr>
          <w:rFonts w:ascii="Arial" w:cs="Arial" w:hAnsi="Arial"/>
          <w:b/>
          <w:color w:val="ff9900"/>
          <w:sz w:val="20"/>
        </w:rPr>
      </w:pPr>
      <w:r>
        <w:rPr>
          <w:rFonts w:ascii="Arial" w:cs="Arial" w:hAnsi="Arial"/>
          <w:b/>
          <w:color w:val="000000"/>
          <w:sz w:val="28"/>
          <w:szCs w:val="28"/>
        </w:rPr>
        <w:t xml:space="preserve"> Position : UCMO</w:t>
      </w:r>
      <w:r>
        <w:rPr>
          <w:rFonts w:ascii="Arial" w:cs="Arial" w:hAnsi="Arial"/>
          <w:b/>
          <w:color w:val="ff9900"/>
          <w:sz w:val="28"/>
          <w:szCs w:val="28"/>
        </w:rPr>
        <w:t xml:space="preserve"> 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8"/>
          <w:szCs w:val="28"/>
        </w:rPr>
      </w:pPr>
      <w:r>
        <w:rPr>
          <w:rFonts w:ascii="Arial" w:cs="Arial" w:hAnsi="Arial"/>
          <w:b/>
          <w:color w:val="000000"/>
          <w:sz w:val="28"/>
          <w:szCs w:val="28"/>
        </w:rPr>
        <w:t>Organization: Health Department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8"/>
          <w:szCs w:val="28"/>
        </w:rPr>
      </w:pPr>
      <w:r>
        <w:rPr>
          <w:rFonts w:ascii="Arial" w:cs="Arial" w:hAnsi="Arial"/>
          <w:b/>
          <w:color w:val="000000"/>
          <w:sz w:val="28"/>
          <w:szCs w:val="28"/>
        </w:rPr>
        <w:t>Tenure:</w:t>
      </w:r>
      <w:r>
        <w:rPr>
          <w:rFonts w:ascii="Arial" w:cs="Arial" w:hAnsi="Arial"/>
          <w:b/>
          <w:color w:val="000000"/>
          <w:sz w:val="28"/>
          <w:szCs w:val="28"/>
          <w:lang w:val="en-US"/>
        </w:rPr>
        <w:t xml:space="preserve">4 </w:t>
      </w:r>
      <w:r>
        <w:rPr>
          <w:rFonts w:ascii="Arial" w:cs="Arial" w:hAnsi="Arial"/>
          <w:b/>
          <w:color w:val="000000"/>
          <w:sz w:val="28"/>
          <w:szCs w:val="28"/>
        </w:rPr>
        <w:t>Months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8"/>
          <w:szCs w:val="28"/>
        </w:rPr>
      </w:pPr>
      <w:r>
        <w:rPr>
          <w:rFonts w:ascii="Arial" w:cs="Arial" w:hAnsi="Arial"/>
          <w:b/>
          <w:color w:val="000000"/>
          <w:sz w:val="28"/>
          <w:szCs w:val="28"/>
        </w:rPr>
        <w:t>Duties and Responsibilities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8"/>
          <w:szCs w:val="28"/>
        </w:rPr>
      </w:pPr>
      <w:r>
        <w:rPr>
          <w:rFonts w:ascii="Arial" w:cs="Arial" w:hAnsi="Arial"/>
          <w:b/>
          <w:color w:val="000000"/>
          <w:sz w:val="28"/>
          <w:szCs w:val="28"/>
        </w:rPr>
        <w:t xml:space="preserve"> Precampaign Activities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>. Participation at UCMO training at district and Tehsil level.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>. Participation at AIC training at Tehsil level.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>. Participation at UPEC Meeting at Tehsil level.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>.Participation of team training at UC Level.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>. Receiving of Logistic and necessary documents from District EPI store.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>.MP preparation,desk and field validation and submittion to DEOC.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8"/>
          <w:szCs w:val="28"/>
        </w:rPr>
      </w:pPr>
      <w:r>
        <w:rPr>
          <w:rFonts w:ascii="Arial" w:cs="Arial" w:hAnsi="Arial"/>
          <w:b/>
          <w:color w:val="000000"/>
          <w:sz w:val="28"/>
          <w:szCs w:val="28"/>
        </w:rPr>
        <w:t xml:space="preserve">  Intra campaign Activities</w:t>
      </w:r>
    </w:p>
    <w:p>
      <w:pPr>
        <w:pStyle w:val="style0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ff9900"/>
          <w:sz w:val="20"/>
        </w:rPr>
        <w:t xml:space="preserve">            </w:t>
      </w:r>
      <w:r>
        <w:rPr>
          <w:rFonts w:ascii="Arial" w:cs="Arial" w:hAnsi="Arial"/>
          <w:b/>
          <w:color w:val="000000"/>
          <w:sz w:val="20"/>
        </w:rPr>
        <w:t xml:space="preserve"> . Participation in Morning briefing to Ensure team and security presence.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>.Provision of logistic and all the necessary documents to AICs.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>.Ensure All the teams and security field deployment.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>.Field visit of teams and AICs and their supervision.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>. Form 2a ,2b Data compilation.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>.Being a member of RCC visits of refusal houses.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8"/>
          <w:szCs w:val="28"/>
        </w:rPr>
      </w:pPr>
      <w:r>
        <w:rPr>
          <w:rFonts w:ascii="Arial" w:cs="Arial" w:hAnsi="Arial"/>
          <w:b/>
          <w:color w:val="000000"/>
          <w:sz w:val="28"/>
          <w:szCs w:val="28"/>
        </w:rPr>
        <w:t xml:space="preserve">   Post campaign Activities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>.  Collection of All the Necessary documents and logistics from AICs.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>. Receiving of DDMs,their fillings and submittion With DATA Manager.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>... Necessary logistic resubmission in district EPI store.</w:t>
      </w:r>
    </w:p>
    <w:p>
      <w:pPr>
        <w:pStyle w:val="style179"/>
        <w:spacing w:after="0"/>
        <w:rPr>
          <w:rFonts w:ascii="Arial" w:cs="Arial" w:hAnsi="Arial"/>
          <w:b/>
          <w:color w:val="ff6600"/>
          <w:sz w:val="20"/>
        </w:rPr>
      </w:pPr>
      <w:r>
        <w:rPr>
          <w:rFonts w:ascii="Arial" w:cs="Arial" w:hAnsi="Arial"/>
          <w:b/>
          <w:color w:val="ff6600"/>
          <w:sz w:val="28"/>
          <w:szCs w:val="28"/>
        </w:rPr>
        <w:t xml:space="preserve">   Position:</w:t>
      </w:r>
      <w:r>
        <w:rPr>
          <w:rFonts w:ascii="Arial" w:cs="Arial" w:hAnsi="Arial"/>
          <w:b/>
          <w:color w:val="ff6600"/>
          <w:sz w:val="24"/>
          <w:szCs w:val="24"/>
        </w:rPr>
        <w:t xml:space="preserve"> UCCSO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8"/>
          <w:szCs w:val="28"/>
        </w:rPr>
      </w:pPr>
      <w:r>
        <w:rPr>
          <w:rFonts w:ascii="Arial" w:cs="Arial" w:hAnsi="Arial"/>
          <w:b/>
          <w:color w:val="000000"/>
          <w:sz w:val="28"/>
          <w:szCs w:val="28"/>
        </w:rPr>
        <w:t>Organisation: UNICEF(People)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8"/>
          <w:szCs w:val="28"/>
        </w:rPr>
        <w:t>Tenure</w:t>
      </w:r>
      <w:r>
        <w:rPr>
          <w:rFonts w:ascii="Arial" w:cs="Arial" w:hAnsi="Arial"/>
          <w:b/>
          <w:color w:val="000000"/>
          <w:sz w:val="20"/>
        </w:rPr>
        <w:t xml:space="preserve">:  </w:t>
      </w:r>
      <w:r>
        <w:rPr>
          <w:rFonts w:ascii="Arial" w:cs="Arial" w:hAnsi="Arial"/>
          <w:b/>
          <w:color w:val="000000"/>
          <w:sz w:val="20"/>
          <w:lang w:val="en-US"/>
        </w:rPr>
        <w:t xml:space="preserve">1st </w:t>
      </w:r>
      <w:r>
        <w:rPr>
          <w:rFonts w:ascii="Arial" w:cs="Arial" w:hAnsi="Arial"/>
          <w:b/>
          <w:color w:val="000000"/>
          <w:sz w:val="24"/>
          <w:szCs w:val="24"/>
        </w:rPr>
        <w:t xml:space="preserve">November 2022 to  </w:t>
      </w:r>
      <w:r>
        <w:rPr>
          <w:rFonts w:ascii="Arial" w:cs="Arial" w:hAnsi="Arial"/>
          <w:b/>
          <w:color w:val="000000"/>
          <w:sz w:val="24"/>
          <w:szCs w:val="24"/>
          <w:lang w:val="en-US"/>
        </w:rPr>
        <w:t>March</w:t>
      </w:r>
      <w:r>
        <w:rPr>
          <w:rFonts w:ascii="Arial" w:cs="Arial" w:hAnsi="Arial"/>
          <w:b/>
          <w:color w:val="000000"/>
          <w:sz w:val="24"/>
          <w:szCs w:val="24"/>
        </w:rPr>
        <w:t xml:space="preserve"> 202</w:t>
      </w:r>
      <w:r>
        <w:rPr>
          <w:rFonts w:ascii="Arial" w:cs="Arial" w:hAnsi="Arial"/>
          <w:b/>
          <w:color w:val="000000"/>
          <w:sz w:val="24"/>
          <w:szCs w:val="24"/>
          <w:lang w:val="en-US"/>
        </w:rPr>
        <w:t>4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8"/>
          <w:szCs w:val="28"/>
        </w:rPr>
      </w:pPr>
      <w:r>
        <w:rPr>
          <w:rFonts w:ascii="Arial" w:cs="Arial" w:hAnsi="Arial"/>
          <w:b/>
          <w:color w:val="000000"/>
          <w:sz w:val="28"/>
          <w:szCs w:val="28"/>
        </w:rPr>
        <w:t>Duties and Responsibilities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4"/>
          <w:szCs w:val="24"/>
        </w:rPr>
      </w:pPr>
      <w:r>
        <w:rPr>
          <w:rFonts w:ascii="Arial" w:cs="Arial" w:hAnsi="Arial"/>
          <w:b/>
          <w:color w:val="000000"/>
          <w:sz w:val="24"/>
          <w:szCs w:val="24"/>
        </w:rPr>
        <w:t>Precampaign Activities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>.Formation of CE plan on the basis challenge ie ( Refusals, Vaccine Acceptance,HRMPs, Security compromise Areas,Team selection ,Refusal cluster etc).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>. Meeting with Refusal and PMC families by involving key influencers in the community.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>. Conducting School sessions , CE Activities, HCP Meeting by involving School teachers HCPs, Community elders 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>.Conduction of influencer Meeting to Achieve their support specially in refusal conversion.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>.Updation of Social profile ( HCP,HF, School, Influencer,Mosque, organization,Major Markets,HRMP elected representative lists.)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>. Preparation of SM plan with SMs During UC MP preparation and submittion during UPEC meeting.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>.Participation in team training with special focus on Interpersonal communication.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>. Compilation of CE (Advocacy, Communication and Mobilization sheets and submittion to DSO.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>. Compilation of CE Activities Report and submittion to DSO 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4"/>
          <w:szCs w:val="24"/>
        </w:rPr>
      </w:pPr>
      <w:r>
        <w:rPr>
          <w:rFonts w:ascii="Arial" w:cs="Arial" w:hAnsi="Arial"/>
          <w:b/>
          <w:color w:val="000000"/>
          <w:sz w:val="24"/>
          <w:szCs w:val="24"/>
        </w:rPr>
        <w:t>Intra campaign Activities.</w:t>
      </w:r>
    </w:p>
    <w:p>
      <w:pPr>
        <w:pStyle w:val="style0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 xml:space="preserve">               .Participation in Morning briefing with special focus on team Motivation,and Mobilization.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>.RCC Formation for different areas by involving influencers to cover refusals.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 xml:space="preserve">.Evening Meeting with UC level staff to discuss field issues and </w:t>
      </w:r>
      <w:r>
        <w:rPr>
          <w:rFonts w:cs="Arial" w:hAnsi="Arial"/>
          <w:b/>
          <w:color w:val="000000"/>
          <w:sz w:val="20"/>
        </w:rPr>
        <w:t>ensure NA , Refusals ,Zerodose in Telly sheets, Form 2a,2b 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>. Submittion of Refusal and NA data With DSO and DLO on daily basis.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>. NA and refusal houses Validation During field visits.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</w:p>
    <w:p>
      <w:pPr>
        <w:pStyle w:val="style179"/>
        <w:spacing w:after="0"/>
        <w:rPr>
          <w:rFonts w:ascii="Arial" w:cs="Arial" w:hAnsi="Arial"/>
          <w:b/>
          <w:color w:val="000000"/>
          <w:sz w:val="24"/>
          <w:szCs w:val="24"/>
        </w:rPr>
      </w:pPr>
      <w:r>
        <w:rPr>
          <w:rFonts w:ascii="Arial" w:cs="Arial" w:hAnsi="Arial"/>
          <w:b/>
          <w:color w:val="000000"/>
          <w:sz w:val="24"/>
          <w:szCs w:val="24"/>
        </w:rPr>
        <w:t>Post campaign Activities.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</w:p>
    <w:p>
      <w:pPr>
        <w:pStyle w:val="style0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 xml:space="preserve">               .Compilation of Still NA ,Recorded refusal,Still refusals and Zerodose.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>. Compilation of refusal breakup and challenge Mapping.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>. Visit of NA and refusal houses and conducting Meeting With them.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>. Sharing of All the compiled DATA with Data Support Officer.</w:t>
      </w:r>
    </w:p>
    <w:p>
      <w:pPr>
        <w:pStyle w:val="style179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>.Participation in review Meeting at District level where discussion is made With DHCSOs on the different issues come during the campaign and try to resolve their possible solutions.</w:t>
      </w:r>
    </w:p>
    <w:p>
      <w:pPr>
        <w:pStyle w:val="style179"/>
        <w:spacing w:after="0"/>
        <w:rPr>
          <w:rFonts w:ascii="Arial" w:cs="Arial" w:hAnsi="Arial"/>
          <w:b/>
          <w:sz w:val="20"/>
        </w:rPr>
      </w:pPr>
    </w:p>
    <w:p>
      <w:pPr>
        <w:pStyle w:val="style0"/>
        <w:spacing w:after="0"/>
        <w:rPr>
          <w:rFonts w:ascii="Arial" w:cs="Arial" w:hAnsi="Arial"/>
          <w:b/>
          <w:sz w:val="20"/>
        </w:rPr>
      </w:pPr>
    </w:p>
    <w:p>
      <w:pPr>
        <w:pStyle w:val="style179"/>
        <w:spacing w:after="0"/>
        <w:rPr>
          <w:rFonts w:ascii="Arial" w:cs="Arial" w:hAnsi="Arial"/>
          <w:b/>
          <w:color w:val="00b050"/>
          <w:sz w:val="28"/>
          <w:szCs w:val="28"/>
        </w:rPr>
      </w:pPr>
    </w:p>
    <w:p>
      <w:pPr>
        <w:pStyle w:val="style179"/>
        <w:spacing w:after="0"/>
        <w:rPr>
          <w:rFonts w:ascii="Arial" w:cs="Arial" w:hAnsi="Arial"/>
          <w:b/>
          <w:color w:val="00b050"/>
          <w:sz w:val="24"/>
          <w:szCs w:val="24"/>
        </w:rPr>
      </w:pPr>
      <w:r>
        <w:rPr>
          <w:rFonts w:ascii="Arial" w:cs="Arial" w:hAnsi="Arial"/>
          <w:b/>
          <w:color w:val="00b050"/>
          <w:sz w:val="28"/>
          <w:szCs w:val="28"/>
        </w:rPr>
        <w:t xml:space="preserve">   Position:  </w:t>
      </w:r>
      <w:r>
        <w:rPr>
          <w:rFonts w:ascii="Arial" w:cs="Arial" w:hAnsi="Arial"/>
          <w:b/>
          <w:color w:val="00b050"/>
          <w:sz w:val="24"/>
          <w:szCs w:val="24"/>
        </w:rPr>
        <w:t xml:space="preserve"> Science Teacher.</w:t>
      </w:r>
    </w:p>
    <w:p>
      <w:pPr>
        <w:pStyle w:val="style0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sz w:val="20"/>
        </w:rPr>
        <w:t xml:space="preserve">            </w:t>
      </w:r>
      <w:r>
        <w:rPr>
          <w:rFonts w:ascii="Arial" w:cs="Arial" w:hAnsi="Arial"/>
          <w:b/>
          <w:color w:val="008000"/>
          <w:sz w:val="28"/>
          <w:szCs w:val="28"/>
        </w:rPr>
        <w:t xml:space="preserve">  Organization</w:t>
      </w:r>
      <w:r>
        <w:rPr>
          <w:rFonts w:ascii="Arial" w:cs="Arial" w:hAnsi="Arial"/>
          <w:b/>
          <w:sz w:val="20"/>
        </w:rPr>
        <w:t>: GPG</w:t>
      </w:r>
      <w:r>
        <w:rPr>
          <w:rFonts w:ascii="Arial" w:cs="Arial" w:hAnsi="Arial"/>
          <w:b/>
          <w:color w:val="000000"/>
          <w:sz w:val="20"/>
        </w:rPr>
        <w:t>C Bannu Pakistan and Private Schools.</w:t>
      </w:r>
    </w:p>
    <w:p>
      <w:pPr>
        <w:pStyle w:val="style0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 xml:space="preserve">              </w:t>
      </w:r>
      <w:r>
        <w:rPr>
          <w:rFonts w:ascii="Arial" w:cs="Arial" w:hAnsi="Arial"/>
          <w:b/>
          <w:color w:val="000000"/>
          <w:sz w:val="28"/>
          <w:szCs w:val="28"/>
        </w:rPr>
        <w:t>Tenure</w:t>
      </w:r>
      <w:r>
        <w:rPr>
          <w:rFonts w:ascii="Arial" w:cs="Arial" w:hAnsi="Arial"/>
          <w:b/>
          <w:color w:val="000000"/>
          <w:sz w:val="20"/>
        </w:rPr>
        <w:t>:     February 2011 to March 2017.</w:t>
      </w:r>
    </w:p>
    <w:p>
      <w:pPr>
        <w:pStyle w:val="style0"/>
        <w:spacing w:after="0"/>
        <w:rPr>
          <w:rFonts w:ascii="Arial" w:cs="Arial" w:hAnsi="Arial"/>
          <w:b/>
          <w:color w:val="000000"/>
          <w:sz w:val="20"/>
        </w:rPr>
      </w:pPr>
      <w:r>
        <w:rPr>
          <w:rFonts w:ascii="Arial" w:cs="Arial" w:hAnsi="Arial"/>
          <w:b/>
          <w:color w:val="000000"/>
          <w:sz w:val="20"/>
        </w:rPr>
        <w:t xml:space="preserve">      </w:t>
      </w:r>
      <w:r>
        <w:rPr>
          <w:rFonts w:ascii="Arial" w:cs="Arial" w:hAnsi="Arial"/>
          <w:b/>
          <w:color w:val="000000"/>
          <w:sz w:val="28"/>
          <w:szCs w:val="28"/>
        </w:rPr>
        <w:t xml:space="preserve">         Duties and Responsibilities</w:t>
      </w:r>
      <w:r>
        <w:rPr>
          <w:rFonts w:ascii="Arial" w:cs="Arial" w:hAnsi="Arial"/>
          <w:b/>
          <w:color w:val="000000"/>
          <w:sz w:val="20"/>
        </w:rPr>
        <w:t xml:space="preserve"> : </w:t>
      </w:r>
    </w:p>
    <w:p>
      <w:pPr>
        <w:pStyle w:val="style0"/>
        <w:spacing w:after="0"/>
        <w:rPr>
          <w:rFonts w:ascii="Arial" w:cs="Arial" w:hAnsi="Arial"/>
          <w:b/>
          <w:sz w:val="20"/>
        </w:rPr>
      </w:pPr>
      <w:r>
        <w:rPr>
          <w:rFonts w:ascii="Arial" w:cs="Arial" w:hAnsi="Arial"/>
          <w:b/>
          <w:color w:val="000000"/>
          <w:sz w:val="20"/>
        </w:rPr>
        <w:t xml:space="preserve">               . T</w:t>
      </w:r>
      <w:r>
        <w:rPr>
          <w:rFonts w:ascii="Arial" w:cs="Arial" w:hAnsi="Arial"/>
          <w:b/>
          <w:sz w:val="20"/>
        </w:rPr>
        <w:t>eaching of different Science subjects on School and college level.</w:t>
      </w:r>
    </w:p>
    <w:p>
      <w:pPr>
        <w:pStyle w:val="style0"/>
        <w:spacing w:after="0"/>
        <w:rPr>
          <w:rFonts w:ascii="Arial" w:cs="Arial" w:hAnsi="Arial"/>
          <w:b/>
          <w:sz w:val="20"/>
        </w:rPr>
      </w:pPr>
      <w:r>
        <w:rPr>
          <w:rFonts w:ascii="Arial" w:cs="Arial" w:hAnsi="Arial"/>
          <w:b/>
          <w:sz w:val="20"/>
        </w:rPr>
        <w:t xml:space="preserve">          .Performing of Scientific experiments after course completion.</w:t>
      </w:r>
    </w:p>
    <w:p>
      <w:pPr>
        <w:pStyle w:val="style0"/>
        <w:spacing w:after="0"/>
        <w:rPr>
          <w:rFonts w:ascii="Arial" w:cs="Arial" w:hAnsi="Arial"/>
          <w:b/>
          <w:sz w:val="28"/>
          <w:szCs w:val="28"/>
        </w:rPr>
      </w:pPr>
      <w:r>
        <w:rPr>
          <w:rFonts w:ascii="Arial" w:cs="Arial" w:hAnsi="Arial"/>
          <w:b/>
          <w:sz w:val="28"/>
          <w:szCs w:val="28"/>
        </w:rPr>
        <w:t xml:space="preserve">  </w:t>
      </w:r>
      <w:r>
        <w:rPr>
          <w:rFonts w:ascii="Arial" w:cs="Arial" w:hAnsi="Arial"/>
          <w:b/>
          <w:color w:val="ff9900"/>
          <w:sz w:val="28"/>
          <w:szCs w:val="28"/>
        </w:rPr>
        <w:t xml:space="preserve">          </w:t>
      </w:r>
      <w:r>
        <w:rPr>
          <w:rFonts w:ascii="Arial" w:cs="Arial" w:hAnsi="Arial"/>
          <w:b/>
          <w:color w:val="ff6600"/>
          <w:sz w:val="28"/>
          <w:szCs w:val="28"/>
        </w:rPr>
        <w:t>FATA YOUTH INTERNSHIP PROGRAM</w:t>
      </w:r>
    </w:p>
    <w:p>
      <w:pPr>
        <w:pStyle w:val="style179"/>
        <w:numPr>
          <w:ilvl w:val="0"/>
          <w:numId w:val="40"/>
        </w:numPr>
        <w:spacing w:after="0"/>
        <w:rPr>
          <w:rFonts w:ascii="Arial" w:cs="Arial" w:hAnsi="Arial"/>
          <w:bCs/>
          <w:sz w:val="20"/>
        </w:rPr>
      </w:pPr>
      <w:r>
        <w:rPr>
          <w:rFonts w:ascii="Arial" w:cs="Arial" w:hAnsi="Arial"/>
          <w:bCs/>
          <w:sz w:val="20"/>
        </w:rPr>
        <w:t>One month Social Mobilization Training under F.A.T.A Youth Internship Program at FIDA Foundation D.I.Khan.</w:t>
      </w:r>
    </w:p>
    <w:p>
      <w:pPr>
        <w:pStyle w:val="style0"/>
        <w:spacing w:after="0"/>
        <w:ind w:left="1080"/>
        <w:rPr>
          <w:rFonts w:ascii="Arial" w:cs="Arial" w:hAnsi="Arial"/>
          <w:bCs/>
          <w:sz w:val="20"/>
        </w:rPr>
      </w:pPr>
      <w:r>
        <w:rPr>
          <w:rFonts w:ascii="Arial" w:cs="Arial" w:hAnsi="Arial"/>
          <w:b/>
          <w:bCs/>
          <w:sz w:val="28"/>
          <w:szCs w:val="28"/>
        </w:rPr>
        <w:t xml:space="preserve">Main Work.                                                                                                           </w:t>
      </w:r>
      <w:r>
        <w:rPr>
          <w:rFonts w:ascii="Arial" w:cs="Arial" w:hAnsi="Arial"/>
          <w:bCs/>
          <w:sz w:val="20"/>
        </w:rPr>
        <w:t xml:space="preserve">Social Mobiliaztion                                                                                                              Monitoring and evaluation </w:t>
      </w:r>
    </w:p>
    <w:p>
      <w:pPr>
        <w:pStyle w:val="style0"/>
        <w:spacing w:after="0"/>
        <w:rPr>
          <w:rFonts w:ascii="Arial" w:cs="Arial" w:hAnsi="Arial"/>
          <w:bCs/>
          <w:sz w:val="20"/>
        </w:rPr>
      </w:pPr>
      <w:r>
        <w:rPr>
          <w:rFonts w:ascii="Arial" w:cs="Arial" w:hAnsi="Arial"/>
          <w:bCs/>
          <w:sz w:val="20"/>
        </w:rPr>
        <w:t xml:space="preserve">                      HR                                                                                                                                                                                                                                  o                   Formation of LSO (Sada Bahar) at UC Kech District DI Khan Pakistan.                                                                                                                                                                            Inspection of  Gobar Gas Plants in different UC,s  of D.I Khan Pakistan.                                                                                          </w:t>
      </w:r>
    </w:p>
    <w:p>
      <w:pPr>
        <w:pStyle w:val="style179"/>
        <w:spacing w:after="0"/>
        <w:ind w:left="1800"/>
        <w:rPr>
          <w:rFonts w:ascii="Arial" w:cs="Arial" w:hAnsi="Arial"/>
          <w:bCs/>
          <w:sz w:val="20"/>
        </w:rPr>
      </w:pPr>
    </w:p>
    <w:p>
      <w:pPr>
        <w:pStyle w:val="style0"/>
        <w:spacing w:after="0"/>
        <w:rPr>
          <w:rFonts w:ascii="Arial" w:cs="Arial" w:hAnsi="Arial"/>
          <w:b/>
          <w:sz w:val="28"/>
          <w:szCs w:val="28"/>
        </w:rPr>
      </w:pPr>
      <w:r>
        <w:rPr>
          <w:rFonts w:ascii="Arial" w:cs="Arial" w:hAnsi="Arial"/>
          <w:b/>
          <w:sz w:val="20"/>
        </w:rPr>
        <w:t xml:space="preserve">   </w:t>
      </w:r>
      <w:r>
        <w:rPr>
          <w:rFonts w:ascii="Arial" w:cs="Arial" w:hAnsi="Arial"/>
          <w:b/>
          <w:sz w:val="28"/>
          <w:szCs w:val="28"/>
        </w:rPr>
        <w:t xml:space="preserve"> </w:t>
      </w:r>
      <w:r>
        <w:rPr>
          <w:rFonts w:ascii="Arial" w:cs="Arial" w:hAnsi="Arial"/>
          <w:b/>
          <w:color w:val="ff6600"/>
          <w:sz w:val="28"/>
          <w:szCs w:val="28"/>
        </w:rPr>
        <w:t xml:space="preserve">  .MS OFFICE</w:t>
      </w:r>
    </w:p>
    <w:p>
      <w:pPr>
        <w:pStyle w:val="style179"/>
        <w:numPr>
          <w:ilvl w:val="0"/>
          <w:numId w:val="38"/>
        </w:numPr>
        <w:spacing w:after="0"/>
        <w:rPr>
          <w:rFonts w:ascii="Arial" w:cs="Arial" w:hAnsi="Arial"/>
          <w:bCs/>
          <w:sz w:val="20"/>
        </w:rPr>
      </w:pPr>
      <w:r>
        <w:rPr>
          <w:rFonts w:ascii="Arial" w:cs="Arial" w:hAnsi="Arial"/>
          <w:bCs/>
          <w:sz w:val="20"/>
        </w:rPr>
        <w:t>MS excel, MS word, Power point, browsing .</w:t>
      </w:r>
    </w:p>
    <w:p>
      <w:pPr>
        <w:pStyle w:val="style0"/>
        <w:spacing w:after="0"/>
        <w:ind w:firstLine="347" w:firstLineChars="200"/>
        <w:rPr>
          <w:rFonts w:ascii="Arial" w:cs="Arial" w:hAnsi="Arial"/>
          <w:bCs/>
          <w:sz w:val="20"/>
        </w:rPr>
      </w:pPr>
      <w:r>
        <w:rPr>
          <w:rFonts w:ascii="Arial" w:cs="Arial" w:hAnsi="Arial"/>
          <w:b/>
          <w:bCs/>
          <w:color w:val="92d04f"/>
          <w:sz w:val="28"/>
          <w:szCs w:val="28"/>
        </w:rPr>
        <w:t>..Languag</w:t>
      </w:r>
      <w:r>
        <w:rPr>
          <w:rFonts w:ascii="Arial" w:cs="Arial" w:hAnsi="Arial"/>
          <w:bCs/>
          <w:color w:val="92d04f"/>
          <w:sz w:val="28"/>
          <w:szCs w:val="28"/>
        </w:rPr>
        <w:t>e</w:t>
      </w:r>
      <w:r>
        <w:rPr>
          <w:rFonts w:ascii="Arial" w:cs="Arial" w:hAnsi="Arial"/>
          <w:bCs/>
          <w:sz w:val="28"/>
          <w:szCs w:val="28"/>
        </w:rPr>
        <w:t>:</w:t>
      </w:r>
      <w:r>
        <w:rPr>
          <w:rFonts w:ascii="Arial" w:cs="Arial" w:hAnsi="Arial"/>
          <w:bCs/>
          <w:sz w:val="20"/>
        </w:rPr>
        <w:t xml:space="preserve"> English,Urdu ,Pashto,Waziri,Dawari.</w:t>
      </w:r>
    </w:p>
    <w:p>
      <w:pPr>
        <w:pStyle w:val="style0"/>
        <w:spacing w:after="0"/>
        <w:rPr>
          <w:rFonts w:ascii="Arial" w:cs="Arial" w:hAnsi="Arial"/>
          <w:sz w:val="20"/>
        </w:rPr>
      </w:pPr>
    </w:p>
    <w:p>
      <w:pPr>
        <w:pStyle w:val="style0"/>
        <w:spacing w:after="0"/>
        <w:rPr>
          <w:rFonts w:ascii="Arial" w:cs="Arial" w:hAnsi="Arial"/>
          <w:sz w:val="32"/>
          <w:szCs w:val="32"/>
        </w:rPr>
      </w:pPr>
      <w:r>
        <w:rPr>
          <w:rFonts w:ascii="Arial" w:cs="Arial" w:hAnsi="Arial"/>
          <w:sz w:val="32"/>
          <w:szCs w:val="32"/>
        </w:rPr>
        <w:t xml:space="preserve">. Personal Information </w:t>
      </w:r>
    </w:p>
    <w:p>
      <w:pPr>
        <w:pStyle w:val="style0"/>
        <w:spacing w:after="0"/>
        <w:rPr>
          <w:rFonts w:ascii="Arial" w:cs="Arial" w:hAnsi="Arial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before="240" w:after="0" w:lineRule="auto" w:line="240"/>
        <w:ind w:left="360"/>
        <w:rPr>
          <w:rFonts w:ascii="Arial" w:cs="Arial" w:hAnsi="Arial"/>
          <w:sz w:val="20"/>
          <w:szCs w:val="21"/>
        </w:rPr>
      </w:pPr>
      <w:r>
        <w:rPr>
          <w:rFonts w:ascii="Arial" w:cs="Arial" w:hAnsi="Arial"/>
          <w:sz w:val="28"/>
          <w:szCs w:val="28"/>
        </w:rPr>
        <w:t xml:space="preserve">Father Name; </w:t>
      </w:r>
      <w:r>
        <w:rPr>
          <w:rFonts w:ascii="Arial" w:cs="Arial" w:hAnsi="Arial"/>
          <w:sz w:val="20"/>
          <w:szCs w:val="21"/>
        </w:rPr>
        <w:tab/>
      </w:r>
      <w:r>
        <w:rPr>
          <w:rFonts w:ascii="Arial" w:cs="Arial" w:hAnsi="Arial"/>
          <w:sz w:val="20"/>
          <w:szCs w:val="21"/>
        </w:rPr>
        <w:tab/>
      </w:r>
      <w:r>
        <w:rPr>
          <w:rFonts w:ascii="Arial" w:cs="Arial" w:hAnsi="Arial"/>
          <w:sz w:val="20"/>
          <w:szCs w:val="21"/>
        </w:rPr>
        <w:t>Naeem Khan</w:t>
      </w:r>
    </w:p>
    <w:p>
      <w:pPr>
        <w:pStyle w:val="style0"/>
        <w:autoSpaceDE w:val="false"/>
        <w:autoSpaceDN w:val="false"/>
        <w:adjustRightInd w:val="false"/>
        <w:spacing w:before="240" w:after="0" w:lineRule="auto" w:line="240"/>
        <w:ind w:left="360"/>
        <w:rPr>
          <w:rFonts w:ascii="Arial" w:cs="Arial" w:hAnsi="Arial"/>
          <w:sz w:val="20"/>
          <w:szCs w:val="21"/>
        </w:rPr>
      </w:pPr>
      <w:r>
        <w:rPr>
          <w:rFonts w:ascii="Arial" w:cs="Arial" w:hAnsi="Arial"/>
          <w:sz w:val="28"/>
          <w:szCs w:val="28"/>
        </w:rPr>
        <w:t xml:space="preserve">Birthday; </w:t>
      </w:r>
      <w:r>
        <w:rPr>
          <w:rFonts w:ascii="Arial" w:cs="Arial" w:hAnsi="Arial"/>
          <w:sz w:val="20"/>
          <w:szCs w:val="21"/>
        </w:rPr>
        <w:tab/>
      </w:r>
      <w:r>
        <w:rPr>
          <w:rFonts w:ascii="Arial" w:cs="Arial" w:hAnsi="Arial"/>
          <w:sz w:val="20"/>
          <w:szCs w:val="21"/>
        </w:rPr>
        <w:tab/>
      </w:r>
      <w:r>
        <w:rPr>
          <w:rFonts w:ascii="Arial" w:cs="Arial" w:hAnsi="Arial"/>
          <w:sz w:val="20"/>
          <w:szCs w:val="21"/>
        </w:rPr>
        <w:tab/>
      </w:r>
      <w:r>
        <w:rPr>
          <w:rFonts w:ascii="Arial" w:cs="Arial" w:hAnsi="Arial"/>
          <w:sz w:val="20"/>
          <w:szCs w:val="21"/>
        </w:rPr>
        <w:t>02-01-1986</w:t>
      </w:r>
    </w:p>
    <w:p>
      <w:pPr>
        <w:pStyle w:val="style0"/>
        <w:autoSpaceDE w:val="false"/>
        <w:autoSpaceDN w:val="false"/>
        <w:adjustRightInd w:val="false"/>
        <w:spacing w:before="240" w:after="0" w:lineRule="auto" w:line="240"/>
        <w:ind w:left="360"/>
        <w:rPr>
          <w:rFonts w:ascii="Arial" w:cs="Arial" w:hAnsi="Arial"/>
          <w:sz w:val="20"/>
          <w:szCs w:val="21"/>
        </w:rPr>
      </w:pPr>
      <w:r>
        <w:rPr>
          <w:rFonts w:ascii="Arial" w:cs="Arial" w:hAnsi="Arial"/>
          <w:sz w:val="28"/>
          <w:szCs w:val="28"/>
        </w:rPr>
        <w:t xml:space="preserve">Citizenship Number: </w:t>
      </w:r>
      <w:r>
        <w:rPr>
          <w:rFonts w:ascii="Arial" w:cs="Arial" w:hAnsi="Arial"/>
          <w:sz w:val="20"/>
          <w:szCs w:val="21"/>
        </w:rPr>
        <w:tab/>
      </w:r>
      <w:r>
        <w:rPr>
          <w:rFonts w:ascii="Arial" w:cs="Arial" w:hAnsi="Arial"/>
          <w:sz w:val="20"/>
          <w:szCs w:val="21"/>
        </w:rPr>
        <w:t>21505-9700028-3</w:t>
      </w:r>
    </w:p>
    <w:p>
      <w:pPr>
        <w:pStyle w:val="style0"/>
        <w:autoSpaceDE w:val="false"/>
        <w:autoSpaceDN w:val="false"/>
        <w:adjustRightInd w:val="false"/>
        <w:spacing w:before="240" w:after="0" w:lineRule="auto" w:line="240"/>
        <w:ind w:left="360"/>
        <w:rPr>
          <w:rFonts w:ascii="Arial" w:cs="Arial" w:hAnsi="Arial"/>
          <w:sz w:val="20"/>
          <w:szCs w:val="21"/>
        </w:rPr>
      </w:pPr>
      <w:r>
        <w:rPr>
          <w:rFonts w:ascii="Arial" w:cs="Arial" w:hAnsi="Arial"/>
          <w:sz w:val="28"/>
          <w:szCs w:val="28"/>
        </w:rPr>
        <w:t>Religion</w:t>
      </w:r>
      <w:r>
        <w:rPr>
          <w:rFonts w:ascii="Arial" w:cs="Arial" w:hAnsi="Arial"/>
          <w:sz w:val="20"/>
          <w:szCs w:val="21"/>
        </w:rPr>
        <w:t xml:space="preserve">; </w:t>
      </w:r>
      <w:r>
        <w:rPr>
          <w:rFonts w:ascii="Arial" w:cs="Arial" w:hAnsi="Arial"/>
          <w:sz w:val="20"/>
          <w:szCs w:val="21"/>
        </w:rPr>
        <w:tab/>
      </w:r>
      <w:r>
        <w:rPr>
          <w:rFonts w:ascii="Arial" w:cs="Arial" w:hAnsi="Arial"/>
          <w:sz w:val="20"/>
          <w:szCs w:val="21"/>
        </w:rPr>
        <w:tab/>
      </w:r>
      <w:r>
        <w:rPr>
          <w:rFonts w:ascii="Arial" w:cs="Arial" w:hAnsi="Arial"/>
          <w:sz w:val="20"/>
          <w:szCs w:val="21"/>
        </w:rPr>
        <w:tab/>
      </w:r>
      <w:r>
        <w:rPr>
          <w:rFonts w:ascii="Arial" w:cs="Arial" w:hAnsi="Arial"/>
          <w:sz w:val="20"/>
          <w:szCs w:val="21"/>
        </w:rPr>
        <w:t>Islam</w:t>
      </w:r>
    </w:p>
    <w:p>
      <w:pPr>
        <w:pStyle w:val="style0"/>
        <w:spacing w:before="240" w:after="0"/>
        <w:ind w:left="360"/>
        <w:rPr>
          <w:rFonts w:ascii="Arial" w:cs="Arial" w:hAnsi="Arial"/>
          <w:sz w:val="20"/>
          <w:szCs w:val="21"/>
        </w:rPr>
      </w:pPr>
      <w:r>
        <w:rPr>
          <w:rFonts w:ascii="Arial" w:cs="Arial" w:hAnsi="Arial"/>
          <w:sz w:val="28"/>
          <w:szCs w:val="28"/>
        </w:rPr>
        <w:t>Nationality</w:t>
      </w:r>
      <w:r>
        <w:rPr>
          <w:rFonts w:ascii="Arial" w:cs="Arial" w:hAnsi="Arial"/>
          <w:sz w:val="20"/>
          <w:szCs w:val="21"/>
        </w:rPr>
        <w:t>;</w:t>
      </w:r>
      <w:r>
        <w:rPr>
          <w:rFonts w:ascii="Arial" w:cs="Arial" w:hAnsi="Arial"/>
          <w:sz w:val="20"/>
          <w:szCs w:val="21"/>
        </w:rPr>
        <w:tab/>
      </w:r>
      <w:r>
        <w:rPr>
          <w:rFonts w:ascii="Arial" w:cs="Arial" w:hAnsi="Arial"/>
          <w:sz w:val="20"/>
          <w:szCs w:val="21"/>
        </w:rPr>
        <w:tab/>
      </w:r>
      <w:r>
        <w:rPr>
          <w:rFonts w:ascii="Arial" w:cs="Arial" w:hAnsi="Arial"/>
          <w:sz w:val="20"/>
          <w:szCs w:val="21"/>
        </w:rPr>
        <w:tab/>
      </w:r>
      <w:r>
        <w:rPr>
          <w:rFonts w:ascii="Arial" w:cs="Arial" w:hAnsi="Arial"/>
          <w:sz w:val="20"/>
          <w:szCs w:val="21"/>
        </w:rPr>
        <w:t xml:space="preserve"> Pakistani                                                                        </w:t>
      </w:r>
      <w:r>
        <w:rPr>
          <w:rFonts w:ascii="Arial" w:cs="Arial" w:hAnsi="Arial"/>
          <w:sz w:val="28"/>
          <w:szCs w:val="28"/>
        </w:rPr>
        <w:t>Domicile</w:t>
      </w:r>
      <w:r>
        <w:rPr>
          <w:rFonts w:ascii="Arial" w:cs="Arial" w:hAnsi="Arial"/>
          <w:sz w:val="20"/>
          <w:szCs w:val="21"/>
        </w:rPr>
        <w:t>;                              TDNW (Tribal District North Waziristan )</w:t>
      </w:r>
    </w:p>
    <w:p>
      <w:pPr>
        <w:pStyle w:val="style0"/>
        <w:spacing w:before="240" w:after="0"/>
        <w:rPr>
          <w:rFonts w:ascii="Arial" w:cs="Arial" w:hAnsi="Arial"/>
          <w:sz w:val="20"/>
          <w:szCs w:val="21"/>
        </w:rPr>
      </w:pPr>
      <w:r>
        <w:rPr>
          <w:rFonts w:ascii="Arial" w:cs="Arial" w:hAnsi="Arial"/>
          <w:sz w:val="28"/>
          <w:szCs w:val="28"/>
        </w:rPr>
        <w:t xml:space="preserve">     Residence: </w:t>
      </w:r>
      <w:r>
        <w:rPr>
          <w:rFonts w:ascii="Arial" w:cs="Arial" w:hAnsi="Arial"/>
          <w:sz w:val="20"/>
          <w:szCs w:val="21"/>
        </w:rPr>
        <w:t xml:space="preserve">          Khushali Tehsil  post office </w:t>
      </w:r>
      <w:r>
        <w:rPr>
          <w:rFonts w:ascii="Arial" w:cs="Arial" w:hAnsi="Arial"/>
          <w:sz w:val="20"/>
          <w:szCs w:val="21"/>
        </w:rPr>
        <w:t>Mirali</w:t>
      </w:r>
      <w:r>
        <w:rPr>
          <w:rFonts w:ascii="Arial" w:cs="Arial" w:hAnsi="Arial"/>
          <w:sz w:val="20"/>
          <w:szCs w:val="21"/>
        </w:rPr>
        <w:t>.</w:t>
      </w:r>
      <w:r>
        <w:rPr>
          <w:rFonts w:ascii="Arial" w:cs="Arial" w:hAnsi="Arial"/>
          <w:sz w:val="20"/>
          <w:szCs w:val="21"/>
        </w:rPr>
        <w:t xml:space="preserve"> TDNW KPK.</w:t>
      </w:r>
    </w:p>
    <w:p>
      <w:pPr>
        <w:pStyle w:val="style0"/>
        <w:spacing w:before="240" w:after="0"/>
        <w:rPr>
          <w:rFonts w:ascii="Arial" w:cs="Arial" w:hAnsi="Arial"/>
          <w:sz w:val="20"/>
          <w:szCs w:val="21"/>
        </w:rPr>
      </w:pPr>
      <w:r>
        <w:rPr>
          <w:rFonts w:ascii="Arial" w:cs="Arial" w:hAnsi="Arial"/>
          <w:sz w:val="20"/>
          <w:szCs w:val="21"/>
        </w:rPr>
        <w:t xml:space="preserve">     </w:t>
      </w:r>
      <w:r>
        <w:rPr>
          <w:rFonts w:ascii="Arial" w:cs="Arial" w:hAnsi="Arial"/>
          <w:sz w:val="28"/>
          <w:szCs w:val="28"/>
        </w:rPr>
        <w:t xml:space="preserve">  UC. :</w:t>
      </w:r>
      <w:r>
        <w:rPr>
          <w:rFonts w:ascii="Arial" w:cs="Arial" w:hAnsi="Arial"/>
          <w:sz w:val="20"/>
          <w:szCs w:val="21"/>
        </w:rPr>
        <w:t xml:space="preserve">                             Mirali4 </w:t>
      </w:r>
    </w:p>
    <w:p>
      <w:pPr>
        <w:pStyle w:val="style0"/>
        <w:spacing w:after="0"/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 xml:space="preserve">        </w:t>
      </w:r>
    </w:p>
    <w:p>
      <w:pPr>
        <w:pStyle w:val="style0"/>
        <w:spacing w:after="0"/>
        <w:rPr>
          <w:rFonts w:ascii="Arial" w:cs="Arial" w:hAnsi="Arial"/>
          <w:sz w:val="20"/>
        </w:rPr>
      </w:pPr>
    </w:p>
    <w:p>
      <w:pPr>
        <w:pStyle w:val="style0"/>
        <w:spacing w:after="0"/>
        <w:rPr>
          <w:rFonts w:ascii="Arial" w:cs="Arial" w:hAnsi="Arial"/>
          <w:sz w:val="20"/>
        </w:rPr>
      </w:pPr>
    </w:p>
    <w:p>
      <w:pPr>
        <w:pStyle w:val="style0"/>
        <w:spacing w:after="0"/>
        <w:rPr>
          <w:rFonts w:ascii="Arial" w:cs="Arial" w:hAnsi="Arial"/>
          <w:sz w:val="20"/>
        </w:rPr>
      </w:pPr>
    </w:p>
    <w:p>
      <w:pPr>
        <w:pStyle w:val="style0"/>
        <w:spacing w:after="0"/>
        <w:rPr>
          <w:rFonts w:ascii="Arial" w:cs="Arial" w:hAnsi="Arial"/>
          <w:sz w:val="20"/>
        </w:rPr>
      </w:pPr>
    </w:p>
    <w:sectPr>
      <w:pgSz w:w="11907" w:h="16839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000020304"/>
    <w:charset w:val="00"/>
    <w:family w:val="roman"/>
    <w:pitch w:val="variable"/>
    <w:sig w:usb0="00000000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Arial"/>
    <w:panose1 w:val="00000000000000000000"/>
    <w:charset w:val="00"/>
    <w:family w:val="roman"/>
    <w:pitch w:val="variable"/>
    <w:sig w:usb0="00000001" w:usb1="420024FF" w:usb2="02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libri,Bold">
    <w:altName w:val="Arial Unicode MS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Gabriola">
    <w:altName w:val="Calibri"/>
    <w:panose1 w:val="00000000000000000000"/>
    <w:charset w:val="00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82043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0BE418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7B4F9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5C0B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8F7AA892"/>
    <w:lvl w:ilvl="0" w:tplc="47A28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5"/>
    <w:multiLevelType w:val="hybridMultilevel"/>
    <w:tmpl w:val="8CEA5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multilevel"/>
    <w:tmpl w:val="98D0C7C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0000007"/>
    <w:multiLevelType w:val="hybridMultilevel"/>
    <w:tmpl w:val="5EA67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3A44C8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EA9AC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C8AE3B7E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9FF4F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E560250C"/>
    <w:lvl w:ilvl="0" w:tplc="0409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4FC0D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06321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783AD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multilevel"/>
    <w:tmpl w:val="1FB0139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00000011"/>
    <w:multiLevelType w:val="hybridMultilevel"/>
    <w:tmpl w:val="4446B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3F1458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1292AE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40BE3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6D02519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C55E543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ABD20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3140C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063A3C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B10EE2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2BA0F6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multilevel"/>
    <w:tmpl w:val="991086E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0000001D"/>
    <w:multiLevelType w:val="hybridMultilevel"/>
    <w:tmpl w:val="7EB2F8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9ECEE1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BACC1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679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CA5D0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9C2AA7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CB1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CE632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AEF6B8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5AD65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AF9EB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1"/>
    <w:multiLevelType w:val="hybridMultilevel"/>
    <w:tmpl w:val="AC3E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3A787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6D98DA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A6627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D97641C8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600890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00000027"/>
    <w:multiLevelType w:val="multilevel"/>
    <w:tmpl w:val="7D6063B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00000028"/>
    <w:multiLevelType w:val="hybridMultilevel"/>
    <w:tmpl w:val="886873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00000029"/>
    <w:multiLevelType w:val="hybridMultilevel"/>
    <w:tmpl w:val="F6BE8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000002A"/>
    <w:multiLevelType w:val="hybridMultilevel"/>
    <w:tmpl w:val="40FA17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6"/>
  </w:num>
  <w:num w:numId="3">
    <w:abstractNumId w:val="28"/>
  </w:num>
  <w:num w:numId="4">
    <w:abstractNumId w:val="16"/>
  </w:num>
  <w:num w:numId="5">
    <w:abstractNumId w:val="39"/>
  </w:num>
  <w:num w:numId="6">
    <w:abstractNumId w:val="12"/>
  </w:num>
  <w:num w:numId="7">
    <w:abstractNumId w:val="18"/>
  </w:num>
  <w:num w:numId="8">
    <w:abstractNumId w:val="42"/>
  </w:num>
  <w:num w:numId="9">
    <w:abstractNumId w:val="10"/>
  </w:num>
  <w:num w:numId="10">
    <w:abstractNumId w:val="24"/>
  </w:num>
  <w:num w:numId="11">
    <w:abstractNumId w:val="21"/>
  </w:num>
  <w:num w:numId="12">
    <w:abstractNumId w:val="2"/>
  </w:num>
  <w:num w:numId="13">
    <w:abstractNumId w:val="35"/>
  </w:num>
  <w:num w:numId="14">
    <w:abstractNumId w:val="25"/>
  </w:num>
  <w:num w:numId="15">
    <w:abstractNumId w:val="29"/>
  </w:num>
  <w:num w:numId="16">
    <w:abstractNumId w:val="26"/>
  </w:num>
  <w:num w:numId="17">
    <w:abstractNumId w:val="37"/>
  </w:num>
  <w:num w:numId="18">
    <w:abstractNumId w:val="34"/>
  </w:num>
  <w:num w:numId="19">
    <w:abstractNumId w:val="9"/>
  </w:num>
  <w:num w:numId="20">
    <w:abstractNumId w:val="14"/>
  </w:num>
  <w:num w:numId="21">
    <w:abstractNumId w:val="36"/>
  </w:num>
  <w:num w:numId="22">
    <w:abstractNumId w:val="17"/>
  </w:num>
  <w:num w:numId="23">
    <w:abstractNumId w:val="11"/>
  </w:num>
  <w:num w:numId="24">
    <w:abstractNumId w:val="33"/>
  </w:num>
  <w:num w:numId="25">
    <w:abstractNumId w:val="7"/>
  </w:num>
  <w:num w:numId="26">
    <w:abstractNumId w:val="5"/>
  </w:num>
  <w:num w:numId="27">
    <w:abstractNumId w:val="13"/>
  </w:num>
  <w:num w:numId="28">
    <w:abstractNumId w:val="32"/>
  </w:num>
  <w:num w:numId="29">
    <w:abstractNumId w:val="3"/>
  </w:num>
  <w:num w:numId="30">
    <w:abstractNumId w:val="23"/>
  </w:num>
  <w:num w:numId="31">
    <w:abstractNumId w:val="40"/>
  </w:num>
  <w:num w:numId="32">
    <w:abstractNumId w:val="27"/>
  </w:num>
  <w:num w:numId="33">
    <w:abstractNumId w:val="8"/>
  </w:num>
  <w:num w:numId="34">
    <w:abstractNumId w:val="0"/>
  </w:num>
  <w:num w:numId="35">
    <w:abstractNumId w:val="20"/>
  </w:num>
  <w:num w:numId="36">
    <w:abstractNumId w:val="1"/>
  </w:num>
  <w:num w:numId="37">
    <w:abstractNumId w:val="22"/>
  </w:num>
  <w:num w:numId="38">
    <w:abstractNumId w:val="38"/>
  </w:num>
  <w:num w:numId="39">
    <w:abstractNumId w:val="4"/>
  </w:num>
  <w:num w:numId="40">
    <w:abstractNumId w:val="19"/>
  </w:num>
  <w:num w:numId="41">
    <w:abstractNumId w:val="31"/>
  </w:num>
  <w:num w:numId="42">
    <w:abstractNumId w:val="15"/>
  </w:num>
  <w:num w:numId="43">
    <w:abstractNumId w:val="3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30"/>
  <w:displayBackgroundShape/>
  <w:hideSpellingErrors/>
  <w:hideGrammaticalErrors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paragraph" w:styleId="style1">
    <w:name w:val="heading 1"/>
    <w:basedOn w:val="style0"/>
    <w:next w:val="style1"/>
    <w:link w:val="style4097"/>
    <w:qFormat/>
    <w:uiPriority w:val="9"/>
    <w:pPr>
      <w:spacing w:before="100" w:beforeAutospacing="true" w:after="100" w:afterAutospacing="true" w:lineRule="auto" w:line="240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style2">
    <w:name w:val="heading 2"/>
    <w:basedOn w:val="style0"/>
    <w:next w:val="style0"/>
    <w:link w:val="style4107"/>
    <w:qFormat/>
    <w:uiPriority w:val="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3"/>
    <w:link w:val="style4098"/>
    <w:qFormat/>
    <w:uiPriority w:val="9"/>
    <w:pPr>
      <w:spacing w:before="100" w:beforeAutospacing="true" w:after="100" w:afterAutospacing="true" w:lineRule="auto" w:line="240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style4">
    <w:name w:val="heading 4"/>
    <w:basedOn w:val="style0"/>
    <w:next w:val="style4"/>
    <w:link w:val="style4099"/>
    <w:qFormat/>
    <w:uiPriority w:val="9"/>
    <w:pPr>
      <w:spacing w:before="100" w:beforeAutospacing="true" w:after="100" w:afterAutospacing="true" w:lineRule="auto" w:line="24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style5">
    <w:name w:val="heading 5"/>
    <w:basedOn w:val="style0"/>
    <w:next w:val="style5"/>
    <w:link w:val="style4100"/>
    <w:qFormat/>
    <w:uiPriority w:val="9"/>
    <w:pPr>
      <w:spacing w:before="100" w:beforeAutospacing="true" w:after="100" w:afterAutospacing="true" w:lineRule="auto" w:line="240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paragraph" w:styleId="style6">
    <w:name w:val="heading 6"/>
    <w:basedOn w:val="style0"/>
    <w:next w:val="style6"/>
    <w:link w:val="style4101"/>
    <w:qFormat/>
    <w:uiPriority w:val="9"/>
    <w:pPr>
      <w:spacing w:before="100" w:beforeAutospacing="true" w:after="100" w:afterAutospacing="true" w:lineRule="auto" w:line="240"/>
      <w:outlineLvl w:val="5"/>
    </w:pPr>
    <w:rPr>
      <w:rFonts w:ascii="Times New Roman" w:eastAsia="Times New Roman" w:hAnsi="Times New Roman"/>
      <w:b/>
      <w:bCs/>
      <w:sz w:val="15"/>
      <w:szCs w:val="15"/>
    </w:rPr>
  </w:style>
  <w:style w:type="paragraph" w:styleId="style7">
    <w:name w:val="heading 7"/>
    <w:basedOn w:val="style0"/>
    <w:next w:val="style7"/>
    <w:link w:val="style4102"/>
    <w:qFormat/>
    <w:uiPriority w:val="9"/>
    <w:pPr>
      <w:spacing w:before="100" w:beforeAutospacing="true" w:after="100" w:afterAutospacing="true" w:lineRule="auto" w:line="240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63fa388b-9639-4e4c-8bd5-f29bb2b4552f"/>
    <w:next w:val="style4097"/>
    <w:link w:val="style1"/>
    <w:uiPriority w:val="9"/>
    <w:rPr>
      <w:rFonts w:ascii="Times New Roman" w:cs="Times New Roman" w:eastAsia="Times New Roman" w:hAnsi="Times New Roman"/>
      <w:b/>
      <w:bCs/>
      <w:kern w:val="36"/>
      <w:sz w:val="48"/>
      <w:szCs w:val="48"/>
    </w:rPr>
  </w:style>
  <w:style w:type="character" w:customStyle="1" w:styleId="style4098">
    <w:name w:val="Heading 3 Char_43d055da-2a6c-47cd-8e1f-c13bff747085"/>
    <w:next w:val="style4098"/>
    <w:link w:val="style3"/>
    <w:uiPriority w:val="9"/>
    <w:rPr>
      <w:rFonts w:ascii="Times New Roman" w:cs="Times New Roman" w:eastAsia="Times New Roman" w:hAnsi="Times New Roman"/>
      <w:b/>
      <w:bCs/>
      <w:sz w:val="27"/>
      <w:szCs w:val="27"/>
    </w:rPr>
  </w:style>
  <w:style w:type="character" w:customStyle="1" w:styleId="style4099">
    <w:name w:val="Heading 4 Char_a1ccf654-c396-45d5-ab67-fed37aa5010b"/>
    <w:next w:val="style4099"/>
    <w:link w:val="style4"/>
    <w:uiPriority w:val="9"/>
    <w:rPr>
      <w:rFonts w:ascii="Times New Roman" w:cs="Times New Roman" w:eastAsia="Times New Roman" w:hAnsi="Times New Roman"/>
      <w:b/>
      <w:bCs/>
      <w:sz w:val="24"/>
      <w:szCs w:val="24"/>
    </w:rPr>
  </w:style>
  <w:style w:type="character" w:customStyle="1" w:styleId="style4100">
    <w:name w:val="Heading 5 Char_d698af94-04e7-4b87-8afd-779168ac30a3"/>
    <w:next w:val="style4100"/>
    <w:link w:val="style5"/>
    <w:uiPriority w:val="9"/>
    <w:rPr>
      <w:rFonts w:ascii="Times New Roman" w:cs="Times New Roman" w:eastAsia="Times New Roman" w:hAnsi="Times New Roman"/>
      <w:b/>
      <w:bCs/>
      <w:sz w:val="20"/>
      <w:szCs w:val="20"/>
    </w:rPr>
  </w:style>
  <w:style w:type="character" w:customStyle="1" w:styleId="style4101">
    <w:name w:val="Heading 6 Char_e4f8ef61-5b41-450f-ad44-7b3cde62ae63"/>
    <w:next w:val="style4101"/>
    <w:link w:val="style6"/>
    <w:uiPriority w:val="9"/>
    <w:rPr>
      <w:rFonts w:ascii="Times New Roman" w:cs="Times New Roman" w:eastAsia="Times New Roman" w:hAnsi="Times New Roman"/>
      <w:b/>
      <w:bCs/>
      <w:sz w:val="15"/>
      <w:szCs w:val="15"/>
    </w:rPr>
  </w:style>
  <w:style w:type="character" w:customStyle="1" w:styleId="style4102">
    <w:name w:val="Heading 7 Char_40c6967f-7f85-4ce9-847b-881e7b641461"/>
    <w:next w:val="style4102"/>
    <w:link w:val="style7"/>
    <w:uiPriority w:val="9"/>
    <w:rPr>
      <w:rFonts w:ascii="Times New Roman" w:cs="Times New Roman" w:eastAsia="Times New Roman" w:hAnsi="Times New Roman"/>
      <w:sz w:val="24"/>
      <w:szCs w:val="24"/>
    </w:rPr>
  </w:style>
  <w:style w:type="paragraph" w:styleId="style81">
    <w:name w:val="Body Text 3"/>
    <w:basedOn w:val="style0"/>
    <w:next w:val="style81"/>
    <w:link w:val="style4103"/>
    <w:uiPriority w:val="99"/>
    <w:pPr>
      <w:spacing w:before="100" w:beforeAutospacing="true" w:after="100" w:afterAutospacing="true" w:lineRule="auto" w:line="240"/>
    </w:pPr>
    <w:rPr>
      <w:rFonts w:ascii="Times New Roman" w:eastAsia="Times New Roman" w:hAnsi="Times New Roman"/>
      <w:sz w:val="24"/>
      <w:szCs w:val="24"/>
    </w:rPr>
  </w:style>
  <w:style w:type="character" w:customStyle="1" w:styleId="style4103">
    <w:name w:val="Body Text 3 Char"/>
    <w:next w:val="style4103"/>
    <w:link w:val="style81"/>
    <w:uiPriority w:val="99"/>
    <w:rPr>
      <w:rFonts w:ascii="Times New Roman" w:cs="Times New Roman" w:eastAsia="Times New Roman" w:hAnsi="Times New Roman"/>
      <w:sz w:val="24"/>
      <w:szCs w:val="24"/>
    </w:rPr>
  </w:style>
  <w:style w:type="character" w:styleId="style87">
    <w:name w:val="Strong"/>
    <w:next w:val="style87"/>
    <w:qFormat/>
    <w:uiPriority w:val="22"/>
    <w:rPr>
      <w:b/>
      <w:bCs/>
    </w:rPr>
  </w:style>
  <w:style w:type="character" w:customStyle="1" w:styleId="style4104">
    <w:name w:val="yshortcuts"/>
    <w:basedOn w:val="style65"/>
    <w:next w:val="style4104"/>
  </w:style>
  <w:style w:type="character" w:styleId="style85">
    <w:name w:val="Hyperlink"/>
    <w:next w:val="style85"/>
    <w:uiPriority w:val="99"/>
    <w:rPr>
      <w:color w:val="0000ff"/>
      <w:u w:val="single"/>
    </w:rPr>
  </w:style>
  <w:style w:type="paragraph" w:styleId="style80">
    <w:name w:val="Body Text 2"/>
    <w:basedOn w:val="style0"/>
    <w:next w:val="style80"/>
    <w:link w:val="style4105"/>
    <w:uiPriority w:val="99"/>
    <w:pPr>
      <w:spacing w:before="100" w:beforeAutospacing="true" w:after="100" w:afterAutospacing="true" w:lineRule="auto" w:line="240"/>
    </w:pPr>
    <w:rPr>
      <w:rFonts w:ascii="Times New Roman" w:eastAsia="Times New Roman" w:hAnsi="Times New Roman"/>
      <w:sz w:val="24"/>
      <w:szCs w:val="24"/>
    </w:rPr>
  </w:style>
  <w:style w:type="character" w:customStyle="1" w:styleId="style4105">
    <w:name w:val="Body Text 2 Char"/>
    <w:next w:val="style4105"/>
    <w:link w:val="style80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106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6">
    <w:name w:val="Balloon Text Char"/>
    <w:next w:val="style4106"/>
    <w:link w:val="style153"/>
    <w:uiPriority w:val="99"/>
    <w:rPr>
      <w:rFonts w:ascii="Tahoma" w:cs="Tahoma" w:hAnsi="Tahoma"/>
      <w:sz w:val="16"/>
      <w:szCs w:val="16"/>
    </w:rPr>
  </w:style>
  <w:style w:type="paragraph" w:styleId="style157">
    <w:name w:val="No Spacing"/>
    <w:next w:val="style157"/>
    <w:qFormat/>
    <w:uiPriority w:val="1"/>
    <w:pPr/>
    <w:rPr>
      <w:sz w:val="22"/>
      <w:szCs w:val="22"/>
    </w:rPr>
  </w:style>
  <w:style w:type="character" w:customStyle="1" w:styleId="style4107">
    <w:name w:val="Heading 2 Char_b3fd4b71-a453-4d3a-99d0-ec997b264729"/>
    <w:next w:val="style4107"/>
    <w:link w:val="style2"/>
    <w:uiPriority w:val="9"/>
    <w:rPr>
      <w:rFonts w:ascii="Cambria" w:cs="Times New Roman" w:eastAsia="Times New Roman" w:hAnsi="Cambria"/>
      <w:b/>
      <w:bCs/>
      <w:color w:val="4f81bd"/>
      <w:sz w:val="26"/>
      <w:szCs w:val="26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table" w:customStyle="1" w:styleId="style4108">
    <w:name w:val="Light Shading - Accent 11"/>
    <w:basedOn w:val="style105"/>
    <w:next w:val="style4108"/>
    <w:uiPriority w:val="60"/>
    <w:pPr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  <w:style w:type="table" w:styleId="style190">
    <w:name w:val="Light Shading Accent 2"/>
    <w:basedOn w:val="style105"/>
    <w:next w:val="style190"/>
    <w:uiPriority w:val="60"/>
    <w:pPr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cPr>
      <w:tcBorders/>
    </w:tcPr>
  </w:style>
  <w:style w:type="table" w:styleId="style204">
    <w:name w:val="Light Shading Accent 3"/>
    <w:basedOn w:val="style105"/>
    <w:next w:val="style204"/>
    <w:uiPriority w:val="60"/>
    <w:pPr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cPr>
      <w:tcBorders/>
    </w:tcPr>
  </w:style>
  <w:style w:type="table" w:styleId="style218">
    <w:name w:val="Light Shading Accent 4"/>
    <w:basedOn w:val="style105"/>
    <w:next w:val="style218"/>
    <w:uiPriority w:val="60"/>
    <w:pPr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cPr>
      <w:tcBorders/>
    </w:tcPr>
  </w:style>
  <w:style w:type="paragraph" w:styleId="style31">
    <w:name w:val="header"/>
    <w:basedOn w:val="style0"/>
    <w:next w:val="style31"/>
    <w:link w:val="style410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9">
    <w:name w:val="Header Char_8a2b960b-3776-4601-97bd-0ae5f0324b2e"/>
    <w:next w:val="style4109"/>
    <w:link w:val="style31"/>
    <w:uiPriority w:val="99"/>
    <w:rPr>
      <w:sz w:val="22"/>
      <w:szCs w:val="22"/>
    </w:rPr>
  </w:style>
  <w:style w:type="paragraph" w:styleId="style32">
    <w:name w:val="footer"/>
    <w:basedOn w:val="style0"/>
    <w:next w:val="style32"/>
    <w:link w:val="style411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10">
    <w:name w:val="Footer Char_89676478-a030-4a57-b123-11b940f2dcf0"/>
    <w:next w:val="style4110"/>
    <w:link w:val="style32"/>
    <w:uiPriority w:val="99"/>
    <w:rPr>
      <w:sz w:val="22"/>
      <w:szCs w:val="22"/>
    </w:rPr>
  </w:style>
  <w:style w:type="table" w:styleId="style191">
    <w:name w:val="Light List Accent 2"/>
    <w:basedOn w:val="style105"/>
    <w:next w:val="style191"/>
    <w:uiPriority w:val="61"/>
    <w:pPr/>
    <w:rPr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cPr>
      <w:tcBorders/>
    </w:tcPr>
  </w:style>
  <w:style w:type="table" w:styleId="style192">
    <w:name w:val="Light Grid Accent 2"/>
    <w:basedOn w:val="style105"/>
    <w:next w:val="style192"/>
    <w:uiPriority w:val="62"/>
    <w:pPr/>
    <w:rPr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Rule="auto" w:line="240"/>
      </w:pPr>
      <w:rPr>
        <w:rFonts w:ascii="Cambria" w:cs="Times New Roman" w:eastAsia="SimSun" w:hAnsi="Cambria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Rule="auto" w:line="240"/>
      </w:pPr>
      <w:rPr>
        <w:rFonts w:ascii="Cambria" w:cs="Times New Roman" w:eastAsia="SimSun" w:hAnsi="Cambria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  <w:tblStylePr w:type="firstCol">
      <w:pPr/>
      <w:rPr>
        <w:rFonts w:ascii="Cambria" w:cs="Times New Roman" w:eastAsia="SimSun" w:hAnsi="Cambria"/>
        <w:b/>
        <w:bCs/>
      </w:rPr>
      <w:tcPr>
        <w:tcBorders/>
      </w:tcPr>
    </w:tblStylePr>
    <w:tblStylePr w:type="lastCol">
      <w:pPr/>
      <w:rPr>
        <w:rFonts w:ascii="Cambria" w:cs="Times New Roman" w:eastAsia="SimSun" w:hAnsi="Cambria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cPr>
      <w:tcBorders/>
    </w:tcPr>
  </w:style>
  <w:style w:type="table" w:styleId="style194">
    <w:name w:val="Medium Shading 2 Accent 2"/>
    <w:basedOn w:val="style105"/>
    <w:next w:val="style194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customStyle="1" w:styleId="style4111">
    <w:name w:val="Light Grid - Accent 11"/>
    <w:basedOn w:val="style105"/>
    <w:next w:val="style4111"/>
    <w:uiPriority w:val="62"/>
    <w:pPr/>
    <w:rPr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Rule="auto" w:line="240"/>
      </w:pPr>
      <w:rPr>
        <w:rFonts w:ascii="Cambria" w:cs="Times New Roman" w:eastAsia="SimSun" w:hAnsi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Rule="auto" w:line="240"/>
      </w:pPr>
      <w:rPr>
        <w:rFonts w:ascii="Cambria" w:cs="Times New Roman" w:eastAsia="SimSun" w:hAnsi="Cambri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  <w:tblStylePr w:type="firstCol">
      <w:pPr/>
      <w:rPr>
        <w:rFonts w:ascii="Cambria" w:cs="Times New Roman" w:eastAsia="SimSun" w:hAnsi="Cambria"/>
        <w:b/>
        <w:bCs/>
      </w:rPr>
      <w:tcPr>
        <w:tcBorders/>
      </w:tcPr>
    </w:tblStylePr>
    <w:tblStylePr w:type="lastCol">
      <w:pPr/>
      <w:rPr>
        <w:rFonts w:ascii="Cambria" w:cs="Times New Roman" w:eastAsia="SimSun" w:hAnsi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cPr>
      <w:tcBorders/>
    </w:tcPr>
  </w:style>
  <w:style w:type="character" w:customStyle="1" w:styleId="style4112">
    <w:name w:val="apple-converted-space"/>
    <w:next w:val="style4112"/>
  </w:style>
  <w:style w:type="paragraph" w:customStyle="1" w:styleId="style4113">
    <w:name w:val="Heading 46"/>
    <w:basedOn w:val="style0"/>
    <w:next w:val="style4113"/>
    <w:pPr>
      <w:spacing w:after="0" w:lineRule="auto" w:line="240"/>
      <w:outlineLvl w:val="4"/>
    </w:pPr>
    <w:rPr>
      <w:rFonts w:ascii="Times New Roman" w:eastAsia="SimSun" w:hAnsi="Times New Roman"/>
      <w:b/>
      <w:bCs/>
      <w:sz w:val="18"/>
      <w:szCs w:val="18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1949570-5750-B84C-B4A3-10AC8188657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Words>1250</Words>
  <Pages>1</Pages>
  <Characters>7325</Characters>
  <Application>WPS Office</Application>
  <DocSecurity>0</DocSecurity>
  <Paragraphs>232</Paragraphs>
  <ScaleCrop>false</ScaleCrop>
  <LinksUpToDate>false</LinksUpToDate>
  <CharactersWithSpaces>9765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2022-09-01T03:18:00Z</dcterms:created>
  <dc:creator>Jamiat</dc:creator>
  <lastModifiedBy>RMX3263</lastModifiedBy>
  <lastPrinted>2018-12-15T06:11:00Z</lastPrinted>
  <dcterms:modified xsi:type="dcterms:W3CDTF">2024-03-17T10:11:45Z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0f330af8b8014da8ac3803138e4dc7df</vt:lpwstr>
  </property>
</Properties>
</file>