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A9" w:rsidRDefault="00930F2C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5DC03561" wp14:editId="31CCBF47">
            <wp:simplePos x="0" y="0"/>
            <wp:positionH relativeFrom="column">
              <wp:posOffset>-187960</wp:posOffset>
            </wp:positionH>
            <wp:positionV relativeFrom="paragraph">
              <wp:posOffset>118110</wp:posOffset>
            </wp:positionV>
            <wp:extent cx="1458595" cy="1711325"/>
            <wp:effectExtent l="19050" t="0" r="8230" b="0"/>
            <wp:wrapNone/>
            <wp:docPr id="1" name="Picture 1" descr="C:\Users\hms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s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  <w:r w:rsidR="00827B6F">
        <w:rPr>
          <w:rFonts w:ascii="Arial" w:hAnsi="Arial" w:cs="Arial"/>
          <w:sz w:val="24"/>
          <w:szCs w:val="24"/>
        </w:rPr>
        <w:tab/>
      </w:r>
    </w:p>
    <w:p w:rsidR="00276DD1" w:rsidRDefault="00276DD1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DD1" w:rsidRDefault="00930F2C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7B6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527DECA8" wp14:editId="43ECB9A7">
            <wp:simplePos x="0" y="0"/>
            <wp:positionH relativeFrom="margin">
              <wp:posOffset>5210175</wp:posOffset>
            </wp:positionH>
            <wp:positionV relativeFrom="margin">
              <wp:posOffset>419100</wp:posOffset>
            </wp:positionV>
            <wp:extent cx="1189990" cy="1181100"/>
            <wp:effectExtent l="0" t="0" r="0" b="0"/>
            <wp:wrapSquare wrapText="bothSides"/>
            <wp:docPr id="3" name="Picture 3" descr="D:\SAMI RETIREMENT DOCS\SCANED\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MI RETIREMENT DOCS\SCANED\IMG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1A5" w:rsidRDefault="00827B6F" w:rsidP="00A321A5">
      <w:pPr>
        <w:tabs>
          <w:tab w:val="left" w:pos="2415"/>
          <w:tab w:val="left" w:pos="34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21A5">
        <w:rPr>
          <w:rFonts w:ascii="Arial" w:hAnsi="Arial" w:cs="Arial"/>
          <w:sz w:val="24"/>
          <w:szCs w:val="24"/>
        </w:rPr>
        <w:tab/>
      </w:r>
    </w:p>
    <w:p w:rsidR="00A321A5" w:rsidRDefault="00A321A5" w:rsidP="00827B6F">
      <w:pPr>
        <w:tabs>
          <w:tab w:val="left" w:pos="34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76DD1" w:rsidRPr="00827B6F" w:rsidRDefault="00A321A5" w:rsidP="00A321A5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</w:t>
      </w:r>
      <w:r w:rsidR="002C4D61">
        <w:rPr>
          <w:rFonts w:ascii="Arial" w:hAnsi="Arial" w:cs="Arial"/>
          <w:b/>
          <w:sz w:val="36"/>
          <w:szCs w:val="36"/>
        </w:rPr>
        <w:t xml:space="preserve">       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="00827B6F" w:rsidRPr="00827B6F">
        <w:rPr>
          <w:rFonts w:ascii="Arial" w:hAnsi="Arial" w:cs="Arial"/>
          <w:b/>
          <w:sz w:val="36"/>
          <w:szCs w:val="36"/>
        </w:rPr>
        <w:t>SAMI</w:t>
      </w:r>
      <w:r w:rsidR="001F4C73">
        <w:rPr>
          <w:rFonts w:ascii="Arial" w:hAnsi="Arial" w:cs="Arial"/>
          <w:b/>
          <w:sz w:val="36"/>
          <w:szCs w:val="36"/>
        </w:rPr>
        <w:t xml:space="preserve"> </w:t>
      </w:r>
      <w:bookmarkStart w:id="0" w:name="_GoBack"/>
      <w:bookmarkEnd w:id="0"/>
      <w:r w:rsidR="00827B6F" w:rsidRPr="00827B6F">
        <w:rPr>
          <w:rFonts w:ascii="Arial" w:hAnsi="Arial" w:cs="Arial"/>
          <w:b/>
          <w:sz w:val="36"/>
          <w:szCs w:val="36"/>
        </w:rPr>
        <w:t>ULLAH SHAH</w:t>
      </w:r>
    </w:p>
    <w:p w:rsidR="002C4D61" w:rsidRDefault="00A321A5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321A5" w:rsidRDefault="00A321A5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76DD1" w:rsidRDefault="00A321A5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472A9" w:rsidRDefault="003472A9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466" w:rsidRPr="003472A9" w:rsidRDefault="00827B6F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5BE5" w:rsidRDefault="001F4C73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4.45pt;margin-top:4.2pt;width:518.95pt;height:22.7pt;z-index:251661824;mso-width-relative:margin;mso-height-relative:margin" stroked="f">
            <v:textbox>
              <w:txbxContent>
                <w:p w:rsidR="00F15BE5" w:rsidRPr="00A56542" w:rsidRDefault="004C7CF5" w:rsidP="00F15BE5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Professional</w:t>
                  </w:r>
                  <w:r w:rsidR="00F15BE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Summary</w:t>
                  </w:r>
                  <w:r w:rsidR="00F15BE5" w:rsidRPr="00A5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F15BE5" w:rsidRDefault="00F15BE5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7742" w:rsidRPr="003B6340" w:rsidRDefault="004C7CF5" w:rsidP="00537742">
      <w:pPr>
        <w:pStyle w:val="BodyTextIndent2"/>
        <w:rPr>
          <w:rFonts w:ascii="Arial" w:eastAsiaTheme="minorEastAsia" w:hAnsi="Arial" w:cs="Arial"/>
          <w:color w:val="auto"/>
          <w:sz w:val="24"/>
        </w:rPr>
      </w:pPr>
      <w:r w:rsidRPr="004C7CF5">
        <w:rPr>
          <w:rFonts w:ascii="Arial" w:eastAsiaTheme="minorEastAsia" w:hAnsi="Arial" w:cs="Arial"/>
          <w:color w:val="auto"/>
          <w:sz w:val="24"/>
        </w:rPr>
        <w:t xml:space="preserve">An experience professional and competent, reliable </w:t>
      </w:r>
      <w:r>
        <w:rPr>
          <w:rFonts w:ascii="Arial" w:eastAsiaTheme="minorEastAsia" w:hAnsi="Arial" w:cs="Arial"/>
          <w:color w:val="auto"/>
          <w:sz w:val="24"/>
        </w:rPr>
        <w:t>technical,</w:t>
      </w:r>
      <w:r w:rsidRPr="004C7CF5">
        <w:rPr>
          <w:rFonts w:ascii="Arial" w:eastAsiaTheme="minorEastAsia" w:hAnsi="Arial" w:cs="Arial"/>
          <w:color w:val="auto"/>
          <w:sz w:val="24"/>
        </w:rPr>
        <w:t xml:space="preserve"> administrative setup Manager, with 2</w:t>
      </w:r>
      <w:r w:rsidR="00CD2B43">
        <w:rPr>
          <w:rFonts w:ascii="Arial" w:eastAsiaTheme="minorEastAsia" w:hAnsi="Arial" w:cs="Arial"/>
          <w:color w:val="auto"/>
          <w:sz w:val="24"/>
        </w:rPr>
        <w:t>5</w:t>
      </w:r>
      <w:r w:rsidRPr="004C7CF5">
        <w:rPr>
          <w:rFonts w:ascii="Arial" w:eastAsiaTheme="minorEastAsia" w:hAnsi="Arial" w:cs="Arial"/>
          <w:color w:val="auto"/>
          <w:sz w:val="24"/>
        </w:rPr>
        <w:t xml:space="preserve"> years proven track record of providing specialist </w:t>
      </w:r>
      <w:r w:rsidR="003B6340" w:rsidRPr="003B6340">
        <w:rPr>
          <w:rFonts w:ascii="Arial" w:eastAsiaTheme="minorEastAsia" w:hAnsi="Arial" w:cs="Arial"/>
          <w:color w:val="auto"/>
          <w:sz w:val="24"/>
        </w:rPr>
        <w:t>manager</w:t>
      </w:r>
      <w:r w:rsidR="003B6340">
        <w:rPr>
          <w:rFonts w:ascii="Arial" w:eastAsiaTheme="minorEastAsia" w:hAnsi="Arial" w:cs="Arial"/>
          <w:color w:val="auto"/>
          <w:sz w:val="24"/>
        </w:rPr>
        <w:t>ial</w:t>
      </w:r>
      <w:r w:rsidRPr="003B6340">
        <w:rPr>
          <w:rFonts w:ascii="Arial" w:eastAsiaTheme="minorEastAsia" w:hAnsi="Arial" w:cs="Arial"/>
          <w:color w:val="auto"/>
          <w:sz w:val="24"/>
        </w:rPr>
        <w:t xml:space="preserve"> </w:t>
      </w:r>
      <w:r w:rsidRPr="004C7CF5">
        <w:rPr>
          <w:rFonts w:ascii="Arial" w:eastAsiaTheme="minorEastAsia" w:hAnsi="Arial" w:cs="Arial"/>
          <w:color w:val="auto"/>
          <w:sz w:val="24"/>
        </w:rPr>
        <w:t>support</w:t>
      </w:r>
      <w:r w:rsidR="007E25B5" w:rsidRPr="007E25B5">
        <w:rPr>
          <w:rFonts w:ascii="Arial" w:eastAsiaTheme="minorEastAsia" w:hAnsi="Arial" w:cs="Arial"/>
          <w:color w:val="auto"/>
          <w:sz w:val="24"/>
        </w:rPr>
        <w:t xml:space="preserve"> </w:t>
      </w:r>
      <w:r w:rsidR="0009047D">
        <w:rPr>
          <w:rFonts w:ascii="Arial" w:eastAsiaTheme="minorEastAsia" w:hAnsi="Arial" w:cs="Arial"/>
          <w:color w:val="auto"/>
          <w:sz w:val="24"/>
        </w:rPr>
        <w:t>to</w:t>
      </w:r>
      <w:r w:rsidR="007E25B5">
        <w:rPr>
          <w:rFonts w:ascii="Arial" w:eastAsiaTheme="minorEastAsia" w:hAnsi="Arial" w:cs="Arial"/>
          <w:color w:val="auto"/>
          <w:sz w:val="24"/>
        </w:rPr>
        <w:t xml:space="preserve"> PAF</w:t>
      </w:r>
      <w:r w:rsidRPr="004C7CF5">
        <w:rPr>
          <w:rFonts w:ascii="Arial" w:eastAsiaTheme="minorEastAsia" w:hAnsi="Arial" w:cs="Arial"/>
          <w:color w:val="auto"/>
          <w:sz w:val="24"/>
        </w:rPr>
        <w:t xml:space="preserve">. Extensive knowledge and practical experience of working </w:t>
      </w:r>
      <w:r>
        <w:rPr>
          <w:rFonts w:ascii="Arial" w:eastAsiaTheme="minorEastAsia" w:hAnsi="Arial" w:cs="Arial"/>
          <w:color w:val="auto"/>
          <w:sz w:val="24"/>
        </w:rPr>
        <w:t xml:space="preserve">at </w:t>
      </w:r>
      <w:r w:rsidR="00CD2B43">
        <w:rPr>
          <w:rFonts w:ascii="Arial" w:eastAsiaTheme="minorEastAsia" w:hAnsi="Arial" w:cs="Arial"/>
          <w:color w:val="auto"/>
          <w:sz w:val="24"/>
        </w:rPr>
        <w:t xml:space="preserve">Logistics management </w:t>
      </w:r>
      <w:r>
        <w:rPr>
          <w:rFonts w:ascii="Arial" w:eastAsiaTheme="minorEastAsia" w:hAnsi="Arial" w:cs="Arial"/>
          <w:color w:val="auto"/>
          <w:sz w:val="24"/>
        </w:rPr>
        <w:t xml:space="preserve">setups </w:t>
      </w:r>
      <w:r w:rsidRPr="004C7CF5">
        <w:rPr>
          <w:rFonts w:ascii="Arial" w:eastAsiaTheme="minorEastAsia" w:hAnsi="Arial" w:cs="Arial"/>
          <w:color w:val="auto"/>
          <w:sz w:val="24"/>
        </w:rPr>
        <w:t xml:space="preserve">with </w:t>
      </w:r>
      <w:r w:rsidR="003B6340">
        <w:rPr>
          <w:rFonts w:ascii="Arial" w:eastAsiaTheme="minorEastAsia" w:hAnsi="Arial" w:cs="Arial"/>
          <w:color w:val="auto"/>
          <w:sz w:val="24"/>
        </w:rPr>
        <w:t xml:space="preserve">Support Wing, </w:t>
      </w:r>
      <w:r>
        <w:rPr>
          <w:rFonts w:ascii="Arial" w:eastAsiaTheme="minorEastAsia" w:hAnsi="Arial" w:cs="Arial"/>
          <w:color w:val="auto"/>
          <w:sz w:val="24"/>
        </w:rPr>
        <w:t>Engineering Wing, Flying Squadron and Air Headquarters, Islamabad.</w:t>
      </w:r>
      <w:r w:rsidRPr="004C7CF5">
        <w:rPr>
          <w:rFonts w:ascii="Arial" w:eastAsiaTheme="minorEastAsia" w:hAnsi="Arial" w:cs="Arial"/>
          <w:color w:val="auto"/>
          <w:sz w:val="24"/>
        </w:rPr>
        <w:t xml:space="preserve"> </w:t>
      </w:r>
      <w:r w:rsidR="00537742" w:rsidRPr="00537742">
        <w:rPr>
          <w:rFonts w:ascii="Arial" w:eastAsiaTheme="minorEastAsia" w:hAnsi="Arial" w:cs="Arial"/>
          <w:color w:val="auto"/>
          <w:sz w:val="24"/>
        </w:rPr>
        <w:t>Gifted with outstanding traits of initiatives, sharp comprehension and absolute confidence in abilities. Potential to perform all types of administrative</w:t>
      </w:r>
      <w:r w:rsidR="008A6CA9">
        <w:rPr>
          <w:rFonts w:ascii="Arial" w:eastAsiaTheme="minorEastAsia" w:hAnsi="Arial" w:cs="Arial"/>
          <w:color w:val="auto"/>
          <w:sz w:val="24"/>
        </w:rPr>
        <w:t>,</w:t>
      </w:r>
      <w:r w:rsidR="00537742" w:rsidRPr="00537742">
        <w:rPr>
          <w:rFonts w:ascii="Arial" w:eastAsiaTheme="minorEastAsia" w:hAnsi="Arial" w:cs="Arial"/>
          <w:color w:val="auto"/>
          <w:sz w:val="24"/>
        </w:rPr>
        <w:t xml:space="preserve"> managerial</w:t>
      </w:r>
      <w:r w:rsidR="008A6CA9">
        <w:rPr>
          <w:rFonts w:ascii="Arial" w:eastAsiaTheme="minorEastAsia" w:hAnsi="Arial" w:cs="Arial"/>
          <w:color w:val="auto"/>
          <w:sz w:val="24"/>
        </w:rPr>
        <w:t xml:space="preserve"> </w:t>
      </w:r>
      <w:r w:rsidR="00537742" w:rsidRPr="00537742">
        <w:rPr>
          <w:rFonts w:ascii="Arial" w:eastAsiaTheme="minorEastAsia" w:hAnsi="Arial" w:cs="Arial"/>
          <w:color w:val="auto"/>
          <w:sz w:val="24"/>
        </w:rPr>
        <w:t xml:space="preserve">assignments </w:t>
      </w:r>
      <w:r w:rsidR="008A6CA9" w:rsidRPr="00537742">
        <w:rPr>
          <w:rFonts w:ascii="Arial" w:eastAsiaTheme="minorEastAsia" w:hAnsi="Arial" w:cs="Arial"/>
          <w:color w:val="auto"/>
          <w:sz w:val="24"/>
        </w:rPr>
        <w:t>and contingencies</w:t>
      </w:r>
      <w:r w:rsidR="00537742" w:rsidRPr="00537742">
        <w:rPr>
          <w:rFonts w:ascii="Arial" w:eastAsiaTheme="minorEastAsia" w:hAnsi="Arial" w:cs="Arial"/>
          <w:color w:val="auto"/>
          <w:sz w:val="24"/>
        </w:rPr>
        <w:t xml:space="preserve"> efficiently. Possesses sound experience of planning, conduct and execution of evaluation related activities. Extremely capable with Data Analysis, Configuration Management, Office Management, </w:t>
      </w:r>
      <w:r w:rsidR="003B6340">
        <w:rPr>
          <w:rFonts w:ascii="Arial" w:eastAsiaTheme="minorEastAsia" w:hAnsi="Arial" w:cs="Arial"/>
          <w:color w:val="auto"/>
          <w:sz w:val="24"/>
        </w:rPr>
        <w:t>L</w:t>
      </w:r>
      <w:r w:rsidR="003B6340" w:rsidRPr="003B6340">
        <w:rPr>
          <w:rFonts w:ascii="Arial" w:eastAsiaTheme="minorEastAsia" w:hAnsi="Arial" w:cs="Arial"/>
          <w:color w:val="auto"/>
          <w:sz w:val="24"/>
        </w:rPr>
        <w:t xml:space="preserve">ogistics management system (palms) enterprise version, </w:t>
      </w:r>
      <w:r w:rsidR="003B6340">
        <w:rPr>
          <w:rFonts w:ascii="Arial" w:eastAsiaTheme="minorEastAsia" w:hAnsi="Arial" w:cs="Arial"/>
          <w:color w:val="auto"/>
          <w:sz w:val="24"/>
        </w:rPr>
        <w:t>W</w:t>
      </w:r>
      <w:r w:rsidR="003B6340" w:rsidRPr="003B6340">
        <w:rPr>
          <w:rFonts w:ascii="Arial" w:eastAsiaTheme="minorEastAsia" w:hAnsi="Arial" w:cs="Arial"/>
          <w:color w:val="auto"/>
          <w:sz w:val="24"/>
        </w:rPr>
        <w:t xml:space="preserve">are </w:t>
      </w:r>
      <w:r w:rsidR="0009047D" w:rsidRPr="003B6340">
        <w:rPr>
          <w:rFonts w:ascii="Arial" w:eastAsiaTheme="minorEastAsia" w:hAnsi="Arial" w:cs="Arial"/>
          <w:color w:val="auto"/>
          <w:sz w:val="24"/>
        </w:rPr>
        <w:t>housing, indenting</w:t>
      </w:r>
      <w:r w:rsidR="003B6340" w:rsidRPr="003B6340">
        <w:rPr>
          <w:rFonts w:ascii="Arial" w:eastAsiaTheme="minorEastAsia" w:hAnsi="Arial" w:cs="Arial"/>
          <w:color w:val="auto"/>
          <w:sz w:val="24"/>
        </w:rPr>
        <w:t xml:space="preserve"> / contract management and repair / purchase </w:t>
      </w:r>
      <w:r w:rsidR="0009047D">
        <w:rPr>
          <w:rFonts w:ascii="Arial" w:eastAsiaTheme="minorEastAsia" w:hAnsi="Arial" w:cs="Arial"/>
          <w:color w:val="auto"/>
          <w:sz w:val="24"/>
        </w:rPr>
        <w:t>management</w:t>
      </w:r>
      <w:r w:rsidR="00537742" w:rsidRPr="00537742">
        <w:rPr>
          <w:rFonts w:ascii="Arial" w:eastAsiaTheme="minorEastAsia" w:hAnsi="Arial" w:cs="Arial"/>
          <w:color w:val="auto"/>
          <w:sz w:val="24"/>
        </w:rPr>
        <w:t xml:space="preserve"> which includes formulation and implementation of policies, accurate forecasting and procurement of </w:t>
      </w:r>
      <w:r w:rsidR="0009047D">
        <w:rPr>
          <w:rFonts w:ascii="Arial" w:eastAsiaTheme="minorEastAsia" w:hAnsi="Arial" w:cs="Arial"/>
          <w:color w:val="auto"/>
          <w:sz w:val="24"/>
        </w:rPr>
        <w:t xml:space="preserve">Aircraft, Stationary, Clothing and MT </w:t>
      </w:r>
      <w:r w:rsidR="00537742" w:rsidRPr="00537742">
        <w:rPr>
          <w:rFonts w:ascii="Arial" w:eastAsiaTheme="minorEastAsia" w:hAnsi="Arial" w:cs="Arial"/>
          <w:color w:val="auto"/>
          <w:sz w:val="24"/>
        </w:rPr>
        <w:t>components.</w:t>
      </w:r>
      <w:r w:rsidR="003B6340" w:rsidRPr="003B6340">
        <w:rPr>
          <w:rFonts w:cs="Arial"/>
          <w:b/>
          <w:bCs/>
        </w:rPr>
        <w:t xml:space="preserve"> </w:t>
      </w:r>
      <w:r w:rsidR="0009047D" w:rsidRPr="0009047D">
        <w:rPr>
          <w:rFonts w:ascii="Arial" w:hAnsi="Arial" w:cs="Arial"/>
          <w:bCs/>
          <w:color w:val="auto"/>
          <w:sz w:val="24"/>
        </w:rPr>
        <w:t>H</w:t>
      </w:r>
      <w:r w:rsidR="003B6340" w:rsidRPr="003B6340">
        <w:rPr>
          <w:rFonts w:ascii="Arial" w:hAnsi="Arial" w:cs="Arial"/>
          <w:bCs/>
          <w:color w:val="auto"/>
          <w:sz w:val="24"/>
        </w:rPr>
        <w:t>as vast experience of office management, administration, evaluation and supervision</w:t>
      </w:r>
      <w:r w:rsidR="00462DC4">
        <w:rPr>
          <w:rFonts w:ascii="Arial" w:hAnsi="Arial" w:cs="Arial"/>
          <w:bCs/>
          <w:color w:val="auto"/>
          <w:sz w:val="24"/>
        </w:rPr>
        <w:t>.</w:t>
      </w:r>
    </w:p>
    <w:p w:rsidR="00F15BE5" w:rsidRDefault="00F15BE5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2A9" w:rsidRPr="003472A9" w:rsidRDefault="001F4C73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TW"/>
        </w:rPr>
        <w:pict>
          <v:shape id="_x0000_s1026" type="#_x0000_t202" style="position:absolute;margin-left:-10.2pt;margin-top:4pt;width:518.95pt;height:22.7pt;z-index:251655680;mso-width-relative:margin;mso-height-relative:margin" stroked="f">
            <v:textbox>
              <w:txbxContent>
                <w:p w:rsidR="003472A9" w:rsidRPr="00A56542" w:rsidRDefault="005B4A36" w:rsidP="003472A9">
                  <w:pPr>
                    <w:shd w:val="clear" w:color="auto" w:fill="BFBFBF" w:themeFill="background1" w:themeFillShade="BF"/>
                    <w:rPr>
                      <w:b/>
                    </w:rPr>
                  </w:pPr>
                  <w:r w:rsidRPr="00A5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Objective</w:t>
                  </w:r>
                  <w:r w:rsidR="003472A9" w:rsidRPr="00A5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3472A9" w:rsidRDefault="003472A9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72A9" w:rsidRPr="003472A9" w:rsidRDefault="003472A9" w:rsidP="0053774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72A9">
        <w:rPr>
          <w:rFonts w:ascii="Arial" w:hAnsi="Arial" w:cs="Arial"/>
          <w:sz w:val="24"/>
          <w:szCs w:val="24"/>
        </w:rPr>
        <w:t xml:space="preserve">To pursue a progressive career in a dynamic organization which provides opportunities for both professional and personal growth and develop skills to expend the organization‘s performance and profitability. </w:t>
      </w:r>
    </w:p>
    <w:p w:rsidR="003472A9" w:rsidRPr="003472A9" w:rsidRDefault="003472A9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2A9">
        <w:rPr>
          <w:rFonts w:ascii="Arial" w:hAnsi="Arial" w:cs="Arial"/>
          <w:sz w:val="24"/>
          <w:szCs w:val="24"/>
        </w:rPr>
        <w:t xml:space="preserve"> </w:t>
      </w:r>
    </w:p>
    <w:p w:rsidR="007B0AA5" w:rsidRDefault="001F4C73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7" type="#_x0000_t202" style="position:absolute;margin-left:-10.45pt;margin-top:1.75pt;width:518.95pt;height:22.7pt;z-index:251656704;mso-width-relative:margin;mso-height-relative:margin" stroked="f">
            <v:textbox>
              <w:txbxContent>
                <w:p w:rsidR="007B0AA5" w:rsidRPr="00A56542" w:rsidRDefault="005B4A36" w:rsidP="007B0AA5">
                  <w:pPr>
                    <w:shd w:val="clear" w:color="auto" w:fill="BFBFBF" w:themeFill="background1" w:themeFillShade="BF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5654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Personal information:  </w:t>
                  </w:r>
                </w:p>
                <w:p w:rsidR="007B0AA5" w:rsidRPr="007B0AA5" w:rsidRDefault="007B0AA5" w:rsidP="007B0AA5">
                  <w:pPr>
                    <w:shd w:val="clear" w:color="auto" w:fill="BFBFBF" w:themeFill="background1" w:themeFillShade="BF"/>
                  </w:pPr>
                </w:p>
              </w:txbxContent>
            </v:textbox>
          </v:shape>
        </w:pict>
      </w:r>
    </w:p>
    <w:p w:rsidR="007B0AA5" w:rsidRDefault="007B0AA5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>Father’s Name</w:t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:  </w:t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9A142F" w:rsidRPr="00A321A5">
        <w:rPr>
          <w:rFonts w:ascii="Arial" w:hAnsi="Arial" w:cs="Arial"/>
          <w:b/>
          <w:sz w:val="24"/>
          <w:szCs w:val="24"/>
        </w:rPr>
        <w:t xml:space="preserve">Syed </w:t>
      </w:r>
      <w:proofErr w:type="spellStart"/>
      <w:r w:rsidR="009A142F" w:rsidRPr="00A321A5">
        <w:rPr>
          <w:rFonts w:ascii="Arial" w:hAnsi="Arial" w:cs="Arial"/>
          <w:b/>
          <w:sz w:val="24"/>
          <w:szCs w:val="24"/>
        </w:rPr>
        <w:t>Bismillah</w:t>
      </w:r>
      <w:proofErr w:type="spellEnd"/>
      <w:r w:rsidR="009A142F" w:rsidRPr="00A321A5">
        <w:rPr>
          <w:rFonts w:ascii="Arial" w:hAnsi="Arial" w:cs="Arial"/>
          <w:b/>
          <w:sz w:val="24"/>
          <w:szCs w:val="24"/>
        </w:rPr>
        <w:t xml:space="preserve"> </w:t>
      </w:r>
      <w:r w:rsidR="003472A9" w:rsidRPr="00A321A5">
        <w:rPr>
          <w:rFonts w:ascii="Arial" w:hAnsi="Arial" w:cs="Arial"/>
          <w:b/>
          <w:sz w:val="24"/>
          <w:szCs w:val="24"/>
        </w:rPr>
        <w:t xml:space="preserve">  </w:t>
      </w: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 xml:space="preserve">Date of Birth </w:t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: </w:t>
      </w:r>
      <w:r w:rsidR="009A142F" w:rsidRPr="00A321A5">
        <w:rPr>
          <w:rFonts w:ascii="Arial" w:hAnsi="Arial" w:cs="Arial"/>
          <w:b/>
          <w:sz w:val="24"/>
          <w:szCs w:val="24"/>
        </w:rPr>
        <w:tab/>
        <w:t>04</w:t>
      </w:r>
      <w:r w:rsidR="00384668" w:rsidRPr="00A321A5">
        <w:rPr>
          <w:rFonts w:ascii="Arial" w:hAnsi="Arial" w:cs="Arial"/>
          <w:b/>
          <w:sz w:val="24"/>
          <w:szCs w:val="24"/>
        </w:rPr>
        <w:t xml:space="preserve"> </w:t>
      </w:r>
      <w:r w:rsidR="009A142F" w:rsidRPr="00A321A5">
        <w:rPr>
          <w:rFonts w:ascii="Arial" w:hAnsi="Arial" w:cs="Arial"/>
          <w:b/>
          <w:sz w:val="24"/>
          <w:szCs w:val="24"/>
        </w:rPr>
        <w:t>Feb</w:t>
      </w:r>
      <w:r w:rsidR="00384668" w:rsidRPr="00A321A5">
        <w:rPr>
          <w:rFonts w:ascii="Arial" w:hAnsi="Arial" w:cs="Arial"/>
          <w:b/>
          <w:sz w:val="24"/>
          <w:szCs w:val="24"/>
        </w:rPr>
        <w:t>, 19</w:t>
      </w:r>
      <w:r w:rsidR="009A142F" w:rsidRPr="00A321A5">
        <w:rPr>
          <w:rFonts w:ascii="Arial" w:hAnsi="Arial" w:cs="Arial"/>
          <w:b/>
          <w:sz w:val="24"/>
          <w:szCs w:val="24"/>
        </w:rPr>
        <w:t>7</w:t>
      </w:r>
      <w:r w:rsidR="00384668" w:rsidRPr="00A321A5">
        <w:rPr>
          <w:rFonts w:ascii="Arial" w:hAnsi="Arial" w:cs="Arial"/>
          <w:b/>
          <w:sz w:val="24"/>
          <w:szCs w:val="24"/>
        </w:rPr>
        <w:t>8</w:t>
      </w:r>
      <w:r w:rsidR="003472A9" w:rsidRPr="00A321A5">
        <w:rPr>
          <w:rFonts w:ascii="Arial" w:hAnsi="Arial" w:cs="Arial"/>
          <w:b/>
          <w:sz w:val="24"/>
          <w:szCs w:val="24"/>
        </w:rPr>
        <w:t xml:space="preserve"> </w:t>
      </w: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 xml:space="preserve">Date of Retirement </w:t>
      </w:r>
      <w:r w:rsidR="00384668" w:rsidRPr="00A321A5">
        <w:rPr>
          <w:rFonts w:ascii="Arial" w:hAnsi="Arial" w:cs="Arial"/>
          <w:b/>
          <w:sz w:val="24"/>
          <w:szCs w:val="24"/>
        </w:rPr>
        <w:t>(SOD)</w:t>
      </w:r>
      <w:r w:rsidR="007F650A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>: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9A142F" w:rsidRPr="00A321A5">
        <w:rPr>
          <w:rFonts w:ascii="Arial" w:hAnsi="Arial" w:cs="Arial"/>
          <w:b/>
          <w:sz w:val="24"/>
          <w:szCs w:val="24"/>
        </w:rPr>
        <w:t>2</w:t>
      </w:r>
      <w:r w:rsidR="00384668" w:rsidRPr="00A321A5">
        <w:rPr>
          <w:rFonts w:ascii="Arial" w:hAnsi="Arial" w:cs="Arial"/>
          <w:b/>
          <w:sz w:val="24"/>
          <w:szCs w:val="24"/>
        </w:rPr>
        <w:t xml:space="preserve">1 </w:t>
      </w:r>
      <w:r w:rsidR="009A142F" w:rsidRPr="00A321A5">
        <w:rPr>
          <w:rFonts w:ascii="Arial" w:hAnsi="Arial" w:cs="Arial"/>
          <w:b/>
          <w:sz w:val="24"/>
          <w:szCs w:val="24"/>
        </w:rPr>
        <w:t>March</w:t>
      </w:r>
      <w:r w:rsidR="00384668" w:rsidRPr="00A321A5">
        <w:rPr>
          <w:rFonts w:ascii="Arial" w:hAnsi="Arial" w:cs="Arial"/>
          <w:b/>
          <w:sz w:val="24"/>
          <w:szCs w:val="24"/>
        </w:rPr>
        <w:t>, 202</w:t>
      </w:r>
      <w:r w:rsidR="009A142F" w:rsidRPr="00A321A5">
        <w:rPr>
          <w:rFonts w:ascii="Arial" w:hAnsi="Arial" w:cs="Arial"/>
          <w:b/>
          <w:sz w:val="24"/>
          <w:szCs w:val="24"/>
        </w:rPr>
        <w:t>3</w:t>
      </w:r>
      <w:r w:rsidR="003472A9" w:rsidRPr="00A321A5">
        <w:rPr>
          <w:rFonts w:ascii="Arial" w:hAnsi="Arial" w:cs="Arial"/>
          <w:b/>
          <w:sz w:val="24"/>
          <w:szCs w:val="24"/>
        </w:rPr>
        <w:t xml:space="preserve"> </w:t>
      </w: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 xml:space="preserve">Rank on Retirement </w:t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: 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Warrant Officer </w:t>
      </w: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 xml:space="preserve">Total Service </w:t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: 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>2</w:t>
      </w:r>
      <w:r w:rsidR="009A142F" w:rsidRPr="00A321A5">
        <w:rPr>
          <w:rFonts w:ascii="Arial" w:hAnsi="Arial" w:cs="Arial"/>
          <w:b/>
          <w:sz w:val="24"/>
          <w:szCs w:val="24"/>
        </w:rPr>
        <w:t>4</w:t>
      </w:r>
      <w:r w:rsidR="003472A9" w:rsidRPr="00A321A5">
        <w:rPr>
          <w:rFonts w:ascii="Arial" w:hAnsi="Arial" w:cs="Arial"/>
          <w:b/>
          <w:sz w:val="24"/>
          <w:szCs w:val="24"/>
        </w:rPr>
        <w:t xml:space="preserve"> Years </w:t>
      </w:r>
      <w:r w:rsidR="009A142F" w:rsidRPr="00A321A5">
        <w:rPr>
          <w:rFonts w:ascii="Arial" w:hAnsi="Arial" w:cs="Arial"/>
          <w:b/>
          <w:sz w:val="24"/>
          <w:szCs w:val="24"/>
        </w:rPr>
        <w:t>05</w:t>
      </w:r>
      <w:r w:rsidR="003472A9" w:rsidRPr="00A321A5">
        <w:rPr>
          <w:rFonts w:ascii="Arial" w:hAnsi="Arial" w:cs="Arial"/>
          <w:b/>
          <w:sz w:val="24"/>
          <w:szCs w:val="24"/>
        </w:rPr>
        <w:t xml:space="preserve"> Months </w:t>
      </w:r>
    </w:p>
    <w:p w:rsidR="007B0AA5" w:rsidRPr="00A321A5" w:rsidRDefault="003472A9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 xml:space="preserve">CNIC </w:t>
      </w:r>
      <w:r w:rsidR="00DA2A13" w:rsidRPr="00A321A5">
        <w:rPr>
          <w:rFonts w:ascii="Arial" w:hAnsi="Arial" w:cs="Arial"/>
          <w:b/>
          <w:sz w:val="24"/>
          <w:szCs w:val="24"/>
        </w:rPr>
        <w:t xml:space="preserve">No </w:t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Pr="00A321A5">
        <w:rPr>
          <w:rFonts w:ascii="Arial" w:hAnsi="Arial" w:cs="Arial"/>
          <w:b/>
          <w:sz w:val="24"/>
          <w:szCs w:val="24"/>
        </w:rPr>
        <w:t xml:space="preserve">: 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9A142F" w:rsidRPr="00A321A5">
        <w:rPr>
          <w:rFonts w:ascii="Arial" w:hAnsi="Arial" w:cs="Arial"/>
          <w:b/>
          <w:sz w:val="24"/>
          <w:szCs w:val="24"/>
        </w:rPr>
        <w:t>5440003400929</w:t>
      </w:r>
      <w:r w:rsidRPr="00A321A5">
        <w:rPr>
          <w:rFonts w:ascii="Arial" w:hAnsi="Arial" w:cs="Arial"/>
          <w:b/>
          <w:sz w:val="24"/>
          <w:szCs w:val="24"/>
        </w:rPr>
        <w:t xml:space="preserve"> </w:t>
      </w:r>
    </w:p>
    <w:p w:rsidR="007B0AA5" w:rsidRPr="00A321A5" w:rsidRDefault="003472A9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>N</w:t>
      </w:r>
      <w:r w:rsidR="00DA2A13" w:rsidRPr="00A321A5">
        <w:rPr>
          <w:rFonts w:ascii="Arial" w:hAnsi="Arial" w:cs="Arial"/>
          <w:b/>
          <w:sz w:val="24"/>
          <w:szCs w:val="24"/>
        </w:rPr>
        <w:t>ationality</w:t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B0AA5" w:rsidRPr="00A321A5">
        <w:rPr>
          <w:rFonts w:ascii="Arial" w:hAnsi="Arial" w:cs="Arial"/>
          <w:b/>
          <w:sz w:val="24"/>
          <w:szCs w:val="24"/>
        </w:rPr>
        <w:tab/>
      </w:r>
      <w:r w:rsidR="007F650A" w:rsidRPr="00A321A5">
        <w:rPr>
          <w:rFonts w:ascii="Arial" w:hAnsi="Arial" w:cs="Arial"/>
          <w:b/>
          <w:sz w:val="24"/>
          <w:szCs w:val="24"/>
        </w:rPr>
        <w:tab/>
      </w:r>
      <w:r w:rsidRPr="00A321A5">
        <w:rPr>
          <w:rFonts w:ascii="Arial" w:hAnsi="Arial" w:cs="Arial"/>
          <w:b/>
          <w:sz w:val="24"/>
          <w:szCs w:val="24"/>
        </w:rPr>
        <w:t xml:space="preserve">: 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Pr="00A321A5">
        <w:rPr>
          <w:rFonts w:ascii="Arial" w:hAnsi="Arial" w:cs="Arial"/>
          <w:b/>
          <w:sz w:val="24"/>
          <w:szCs w:val="24"/>
        </w:rPr>
        <w:t xml:space="preserve">Pakistani </w:t>
      </w: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 xml:space="preserve">Language Skill </w:t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: 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>P</w:t>
      </w:r>
      <w:r w:rsidR="009A142F" w:rsidRPr="00A321A5">
        <w:rPr>
          <w:rFonts w:ascii="Arial" w:hAnsi="Arial" w:cs="Arial"/>
          <w:b/>
          <w:sz w:val="24"/>
          <w:szCs w:val="24"/>
        </w:rPr>
        <w:t>ashto</w:t>
      </w:r>
      <w:r w:rsidR="003472A9" w:rsidRPr="00A321A5">
        <w:rPr>
          <w:rFonts w:ascii="Arial" w:hAnsi="Arial" w:cs="Arial"/>
          <w:b/>
          <w:sz w:val="24"/>
          <w:szCs w:val="24"/>
        </w:rPr>
        <w:t xml:space="preserve">, Urdu &amp; English </w:t>
      </w: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 xml:space="preserve">Marital Status </w:t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: 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Married </w:t>
      </w:r>
    </w:p>
    <w:p w:rsidR="007B0AA5" w:rsidRPr="00A321A5" w:rsidRDefault="00DA2A13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>Religion</w:t>
      </w:r>
      <w:r w:rsidR="007D760F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>: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 xml:space="preserve">Islam </w:t>
      </w:r>
    </w:p>
    <w:p w:rsidR="00192C60" w:rsidRPr="00A321A5" w:rsidRDefault="007F650A" w:rsidP="00192C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>Present Address</w:t>
      </w:r>
      <w:r w:rsidR="00192C60" w:rsidRPr="00A321A5">
        <w:rPr>
          <w:rFonts w:ascii="Arial" w:hAnsi="Arial" w:cs="Arial"/>
          <w:b/>
          <w:sz w:val="24"/>
          <w:szCs w:val="24"/>
        </w:rPr>
        <w:tab/>
      </w:r>
      <w:r w:rsidR="00192C60" w:rsidRPr="00A321A5">
        <w:rPr>
          <w:rFonts w:ascii="Arial" w:hAnsi="Arial" w:cs="Arial"/>
          <w:b/>
          <w:sz w:val="24"/>
          <w:szCs w:val="24"/>
        </w:rPr>
        <w:tab/>
      </w:r>
      <w:r w:rsidR="00192C60" w:rsidRPr="00A321A5">
        <w:rPr>
          <w:rFonts w:ascii="Arial" w:hAnsi="Arial" w:cs="Arial"/>
          <w:b/>
          <w:sz w:val="24"/>
          <w:szCs w:val="24"/>
        </w:rPr>
        <w:tab/>
        <w:t>:</w:t>
      </w:r>
      <w:r w:rsidR="00192C60" w:rsidRPr="00A321A5">
        <w:rPr>
          <w:rFonts w:ascii="Arial" w:hAnsi="Arial" w:cs="Arial"/>
          <w:b/>
          <w:sz w:val="24"/>
          <w:szCs w:val="24"/>
        </w:rPr>
        <w:tab/>
      </w:r>
      <w:proofErr w:type="spellStart"/>
      <w:r w:rsidR="00192C60" w:rsidRPr="00A321A5">
        <w:rPr>
          <w:rFonts w:ascii="Arial" w:hAnsi="Arial" w:cs="Arial"/>
          <w:b/>
          <w:sz w:val="24"/>
          <w:szCs w:val="24"/>
        </w:rPr>
        <w:t>Saifullah</w:t>
      </w:r>
      <w:proofErr w:type="spellEnd"/>
      <w:r w:rsidR="00192C60" w:rsidRPr="00A321A5">
        <w:rPr>
          <w:rFonts w:ascii="Arial" w:hAnsi="Arial" w:cs="Arial"/>
          <w:b/>
          <w:sz w:val="24"/>
          <w:szCs w:val="24"/>
        </w:rPr>
        <w:t xml:space="preserve"> colony </w:t>
      </w:r>
      <w:proofErr w:type="spellStart"/>
      <w:r w:rsidR="00192C60" w:rsidRPr="00A321A5">
        <w:rPr>
          <w:rFonts w:ascii="Arial" w:hAnsi="Arial" w:cs="Arial"/>
          <w:b/>
          <w:sz w:val="24"/>
          <w:szCs w:val="24"/>
        </w:rPr>
        <w:t>Pashtoon</w:t>
      </w:r>
      <w:proofErr w:type="spellEnd"/>
      <w:r w:rsidR="00192C60" w:rsidRPr="00A321A5">
        <w:rPr>
          <w:rFonts w:ascii="Arial" w:hAnsi="Arial" w:cs="Arial"/>
          <w:b/>
          <w:sz w:val="24"/>
          <w:szCs w:val="24"/>
        </w:rPr>
        <w:t xml:space="preserve"> Dara Quetta </w:t>
      </w:r>
    </w:p>
    <w:p w:rsidR="007B0AA5" w:rsidRPr="00A321A5" w:rsidRDefault="00DA2A13" w:rsidP="00192C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>Permanent Address</w:t>
      </w:r>
      <w:r w:rsidR="00192C60" w:rsidRPr="00A321A5">
        <w:rPr>
          <w:rFonts w:ascii="Arial" w:hAnsi="Arial" w:cs="Arial"/>
          <w:b/>
          <w:sz w:val="24"/>
          <w:szCs w:val="24"/>
        </w:rPr>
        <w:tab/>
      </w:r>
      <w:r w:rsidR="00192C60" w:rsidRPr="00A321A5">
        <w:rPr>
          <w:rFonts w:ascii="Arial" w:hAnsi="Arial" w:cs="Arial"/>
          <w:b/>
          <w:sz w:val="24"/>
          <w:szCs w:val="24"/>
        </w:rPr>
        <w:tab/>
      </w:r>
      <w:r w:rsidR="003472A9" w:rsidRPr="00A321A5">
        <w:rPr>
          <w:rFonts w:ascii="Arial" w:hAnsi="Arial" w:cs="Arial"/>
          <w:b/>
          <w:sz w:val="24"/>
          <w:szCs w:val="24"/>
        </w:rPr>
        <w:t>:</w:t>
      </w:r>
      <w:r w:rsidR="00192C60" w:rsidRPr="00A321A5">
        <w:rPr>
          <w:rFonts w:ascii="Arial" w:hAnsi="Arial" w:cs="Arial"/>
          <w:b/>
          <w:sz w:val="24"/>
          <w:szCs w:val="24"/>
        </w:rPr>
        <w:tab/>
      </w:r>
      <w:proofErr w:type="spellStart"/>
      <w:r w:rsidR="00192C60" w:rsidRPr="00A321A5">
        <w:rPr>
          <w:rFonts w:ascii="Arial" w:hAnsi="Arial" w:cs="Arial"/>
          <w:b/>
          <w:sz w:val="24"/>
          <w:szCs w:val="24"/>
        </w:rPr>
        <w:t>Saifullah</w:t>
      </w:r>
      <w:proofErr w:type="spellEnd"/>
      <w:r w:rsidR="00192C60" w:rsidRPr="00A321A5">
        <w:rPr>
          <w:rFonts w:ascii="Arial" w:hAnsi="Arial" w:cs="Arial"/>
          <w:b/>
          <w:sz w:val="24"/>
          <w:szCs w:val="24"/>
        </w:rPr>
        <w:t xml:space="preserve"> colony </w:t>
      </w:r>
      <w:proofErr w:type="spellStart"/>
      <w:r w:rsidR="00192C60" w:rsidRPr="00A321A5">
        <w:rPr>
          <w:rFonts w:ascii="Arial" w:hAnsi="Arial" w:cs="Arial"/>
          <w:b/>
          <w:sz w:val="24"/>
          <w:szCs w:val="24"/>
        </w:rPr>
        <w:t>Pashtoon</w:t>
      </w:r>
      <w:proofErr w:type="spellEnd"/>
      <w:r w:rsidR="00192C60" w:rsidRPr="00A321A5">
        <w:rPr>
          <w:rFonts w:ascii="Arial" w:hAnsi="Arial" w:cs="Arial"/>
          <w:b/>
          <w:sz w:val="24"/>
          <w:szCs w:val="24"/>
        </w:rPr>
        <w:t xml:space="preserve"> Dara Quetta </w:t>
      </w:r>
      <w:r w:rsidR="003472A9" w:rsidRPr="00A321A5">
        <w:rPr>
          <w:rFonts w:ascii="Arial" w:hAnsi="Arial" w:cs="Arial"/>
          <w:b/>
          <w:sz w:val="24"/>
          <w:szCs w:val="24"/>
        </w:rPr>
        <w:t xml:space="preserve"> </w:t>
      </w:r>
    </w:p>
    <w:p w:rsidR="003472A9" w:rsidRPr="00A321A5" w:rsidRDefault="003472A9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21A5">
        <w:rPr>
          <w:rFonts w:ascii="Arial" w:hAnsi="Arial" w:cs="Arial"/>
          <w:b/>
          <w:sz w:val="24"/>
          <w:szCs w:val="24"/>
        </w:rPr>
        <w:t>E-</w:t>
      </w:r>
      <w:r w:rsidR="007F650A" w:rsidRPr="00A321A5">
        <w:rPr>
          <w:rFonts w:ascii="Arial" w:hAnsi="Arial" w:cs="Arial"/>
          <w:b/>
          <w:sz w:val="24"/>
          <w:szCs w:val="24"/>
        </w:rPr>
        <w:t xml:space="preserve">mail </w:t>
      </w:r>
      <w:proofErr w:type="spellStart"/>
      <w:r w:rsidR="007F650A" w:rsidRPr="00A321A5">
        <w:rPr>
          <w:rFonts w:ascii="Arial" w:hAnsi="Arial" w:cs="Arial"/>
          <w:b/>
          <w:sz w:val="24"/>
          <w:szCs w:val="24"/>
        </w:rPr>
        <w:t>Adress</w:t>
      </w:r>
      <w:proofErr w:type="spellEnd"/>
      <w:r w:rsidR="007F650A" w:rsidRPr="00A321A5">
        <w:rPr>
          <w:rFonts w:ascii="Arial" w:hAnsi="Arial" w:cs="Arial"/>
          <w:b/>
          <w:sz w:val="24"/>
          <w:szCs w:val="24"/>
        </w:rPr>
        <w:t xml:space="preserve"> </w:t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="00B86C46" w:rsidRPr="00A321A5">
        <w:rPr>
          <w:rFonts w:ascii="Arial" w:hAnsi="Arial" w:cs="Arial"/>
          <w:b/>
          <w:sz w:val="24"/>
          <w:szCs w:val="24"/>
        </w:rPr>
        <w:tab/>
      </w:r>
      <w:r w:rsidRPr="00A321A5">
        <w:rPr>
          <w:rFonts w:ascii="Arial" w:hAnsi="Arial" w:cs="Arial"/>
          <w:b/>
          <w:sz w:val="24"/>
          <w:szCs w:val="24"/>
        </w:rPr>
        <w:t xml:space="preserve">: </w:t>
      </w:r>
      <w:r w:rsidR="00384668" w:rsidRPr="00A321A5">
        <w:rPr>
          <w:rFonts w:ascii="Arial" w:hAnsi="Arial" w:cs="Arial"/>
          <w:b/>
          <w:sz w:val="24"/>
          <w:szCs w:val="24"/>
        </w:rPr>
        <w:tab/>
      </w:r>
      <w:r w:rsidR="0025369D" w:rsidRPr="00A321A5">
        <w:rPr>
          <w:rFonts w:ascii="Arial" w:hAnsi="Arial" w:cs="Arial"/>
          <w:b/>
          <w:sz w:val="24"/>
          <w:szCs w:val="24"/>
        </w:rPr>
        <w:t>sameeshah273@</w:t>
      </w:r>
      <w:r w:rsidRPr="00A321A5">
        <w:rPr>
          <w:rFonts w:ascii="Arial" w:hAnsi="Arial" w:cs="Arial"/>
          <w:b/>
          <w:sz w:val="24"/>
          <w:szCs w:val="24"/>
        </w:rPr>
        <w:t xml:space="preserve">gmail.com </w:t>
      </w:r>
    </w:p>
    <w:p w:rsidR="003472A9" w:rsidRPr="008A6CA9" w:rsidRDefault="008A6CA9" w:rsidP="003472A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8A6CA9">
        <w:rPr>
          <w:rFonts w:ascii="Arial" w:hAnsi="Arial" w:cs="Arial"/>
          <w:b/>
          <w:sz w:val="24"/>
          <w:szCs w:val="24"/>
          <w:highlight w:val="yellow"/>
        </w:rPr>
        <w:t>Contact Number</w:t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  <w:t>:</w:t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  <w:t>03212535</w:t>
      </w:r>
      <w:r w:rsidR="00D7346E">
        <w:rPr>
          <w:rFonts w:ascii="Arial" w:hAnsi="Arial" w:cs="Arial"/>
          <w:b/>
          <w:sz w:val="24"/>
          <w:szCs w:val="24"/>
          <w:highlight w:val="yellow"/>
        </w:rPr>
        <w:t>8</w:t>
      </w:r>
      <w:r w:rsidRPr="008A6CA9">
        <w:rPr>
          <w:rFonts w:ascii="Arial" w:hAnsi="Arial" w:cs="Arial"/>
          <w:b/>
          <w:sz w:val="24"/>
          <w:szCs w:val="24"/>
          <w:highlight w:val="yellow"/>
        </w:rPr>
        <w:t>31</w:t>
      </w:r>
    </w:p>
    <w:p w:rsidR="00B41466" w:rsidRPr="008A6CA9" w:rsidRDefault="008A6CA9" w:rsidP="003472A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8A6CA9">
        <w:rPr>
          <w:rFonts w:ascii="Arial" w:hAnsi="Arial" w:cs="Arial"/>
          <w:b/>
          <w:sz w:val="24"/>
          <w:szCs w:val="24"/>
          <w:highlight w:val="yellow"/>
        </w:rPr>
        <w:t>Whats</w:t>
      </w:r>
      <w:proofErr w:type="spellEnd"/>
      <w:r w:rsidRPr="008A6CA9">
        <w:rPr>
          <w:rFonts w:ascii="Arial" w:hAnsi="Arial" w:cs="Arial"/>
          <w:b/>
          <w:sz w:val="24"/>
          <w:szCs w:val="24"/>
          <w:highlight w:val="yellow"/>
        </w:rPr>
        <w:t xml:space="preserve"> App</w:t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  <w:t>:</w:t>
      </w:r>
      <w:r w:rsidRPr="008A6CA9">
        <w:rPr>
          <w:rFonts w:ascii="Arial" w:hAnsi="Arial" w:cs="Arial"/>
          <w:b/>
          <w:sz w:val="24"/>
          <w:szCs w:val="24"/>
          <w:highlight w:val="yellow"/>
        </w:rPr>
        <w:tab/>
        <w:t>03</w:t>
      </w:r>
      <w:r w:rsidR="00F81908">
        <w:rPr>
          <w:rFonts w:ascii="Arial" w:hAnsi="Arial" w:cs="Arial"/>
          <w:b/>
          <w:sz w:val="24"/>
          <w:szCs w:val="24"/>
          <w:highlight w:val="yellow"/>
        </w:rPr>
        <w:t>4</w:t>
      </w:r>
      <w:r w:rsidRPr="008A6CA9">
        <w:rPr>
          <w:rFonts w:ascii="Arial" w:hAnsi="Arial" w:cs="Arial"/>
          <w:b/>
          <w:sz w:val="24"/>
          <w:szCs w:val="24"/>
          <w:highlight w:val="yellow"/>
        </w:rPr>
        <w:t>7</w:t>
      </w:r>
      <w:r w:rsidR="00F81908" w:rsidRPr="00F81908">
        <w:rPr>
          <w:rFonts w:ascii="Arial" w:hAnsi="Arial" w:cs="Arial"/>
          <w:b/>
          <w:sz w:val="24"/>
          <w:szCs w:val="24"/>
          <w:highlight w:val="yellow"/>
        </w:rPr>
        <w:t>9930399</w:t>
      </w:r>
    </w:p>
    <w:p w:rsidR="00B41466" w:rsidRDefault="00B41466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1466" w:rsidRPr="00AE1C38" w:rsidRDefault="001F4C73" w:rsidP="003472A9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margin-left:-12.55pt;margin-top:16.65pt;width:518.95pt;height:22.7pt;z-index:251657728;mso-width-relative:margin;mso-height-relative:margin" stroked="f">
            <v:textbox>
              <w:txbxContent>
                <w:p w:rsidR="00F02F2A" w:rsidRPr="005B4A36" w:rsidRDefault="005B4A36" w:rsidP="00F02F2A">
                  <w:pPr>
                    <w:shd w:val="clear" w:color="auto" w:fill="BFBFBF" w:themeFill="background1" w:themeFillShade="BF"/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B4A36">
                    <w:rPr>
                      <w:rFonts w:ascii="Arial" w:hAnsi="Arial" w:cs="Arial"/>
                      <w:b/>
                      <w:sz w:val="28"/>
                      <w:szCs w:val="28"/>
                    </w:rPr>
                    <w:t>Education</w:t>
                  </w:r>
                  <w:r w:rsidR="00163869">
                    <w:rPr>
                      <w:rFonts w:ascii="Arial" w:hAnsi="Arial" w:cs="Arial"/>
                      <w:b/>
                      <w:sz w:val="28"/>
                      <w:szCs w:val="28"/>
                    </w:rPr>
                    <w:t>al Qualification</w:t>
                  </w:r>
                  <w:r w:rsidR="00F02F2A" w:rsidRPr="005B4A3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:  </w:t>
                  </w:r>
                </w:p>
                <w:p w:rsidR="00F02F2A" w:rsidRPr="007B0AA5" w:rsidRDefault="00F02F2A" w:rsidP="00F02F2A">
                  <w:pPr>
                    <w:shd w:val="clear" w:color="auto" w:fill="BFBFBF" w:themeFill="background1" w:themeFillShade="BF"/>
                  </w:pPr>
                </w:p>
              </w:txbxContent>
            </v:textbox>
          </v:shape>
        </w:pict>
      </w:r>
    </w:p>
    <w:p w:rsidR="00F02F2A" w:rsidRDefault="00F02F2A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2F2A" w:rsidRDefault="00F02F2A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890"/>
        <w:gridCol w:w="4770"/>
      </w:tblGrid>
      <w:tr w:rsidR="007F07A2" w:rsidTr="00C21FB8">
        <w:tc>
          <w:tcPr>
            <w:tcW w:w="3528" w:type="dxa"/>
          </w:tcPr>
          <w:p w:rsidR="007F07A2" w:rsidRDefault="007F07A2" w:rsidP="007F07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Matriculation</w:t>
            </w:r>
          </w:p>
        </w:tc>
        <w:tc>
          <w:tcPr>
            <w:tcW w:w="1890" w:type="dxa"/>
          </w:tcPr>
          <w:p w:rsidR="007F07A2" w:rsidRDefault="007F07A2" w:rsidP="0019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  <w:r w:rsidR="00192C6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7F07A2" w:rsidRDefault="00F81908" w:rsidP="007F0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Cadet Colle</w:t>
            </w:r>
            <w:r w:rsidR="00192C60">
              <w:rPr>
                <w:rFonts w:ascii="Arial" w:hAnsi="Arial" w:cs="Arial"/>
                <w:sz w:val="24"/>
                <w:szCs w:val="24"/>
              </w:rPr>
              <w:t xml:space="preserve">ge </w:t>
            </w:r>
            <w:proofErr w:type="spellStart"/>
            <w:r w:rsidR="00192C60">
              <w:rPr>
                <w:rFonts w:ascii="Arial" w:hAnsi="Arial" w:cs="Arial"/>
                <w:sz w:val="24"/>
                <w:szCs w:val="24"/>
              </w:rPr>
              <w:t>Mastung</w:t>
            </w:r>
            <w:proofErr w:type="spellEnd"/>
          </w:p>
        </w:tc>
      </w:tr>
      <w:tr w:rsidR="007F07A2" w:rsidTr="00C21FB8">
        <w:tc>
          <w:tcPr>
            <w:tcW w:w="3528" w:type="dxa"/>
          </w:tcPr>
          <w:p w:rsidR="007F07A2" w:rsidRDefault="00192C60" w:rsidP="00192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890" w:type="dxa"/>
          </w:tcPr>
          <w:p w:rsidR="007F07A2" w:rsidRDefault="007F07A2" w:rsidP="0019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  <w:r w:rsidR="00192C6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:rsidR="007F07A2" w:rsidRDefault="00F81908" w:rsidP="0019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Cadet Colle</w:t>
            </w:r>
            <w:r w:rsidR="00192C60">
              <w:rPr>
                <w:rFonts w:ascii="Arial" w:hAnsi="Arial" w:cs="Arial"/>
                <w:sz w:val="24"/>
                <w:szCs w:val="24"/>
              </w:rPr>
              <w:t xml:space="preserve">ge </w:t>
            </w:r>
            <w:proofErr w:type="spellStart"/>
            <w:r w:rsidR="00192C60">
              <w:rPr>
                <w:rFonts w:ascii="Arial" w:hAnsi="Arial" w:cs="Arial"/>
                <w:sz w:val="24"/>
                <w:szCs w:val="24"/>
              </w:rPr>
              <w:t>Mastung</w:t>
            </w:r>
            <w:proofErr w:type="spellEnd"/>
          </w:p>
        </w:tc>
      </w:tr>
      <w:tr w:rsidR="00192C60" w:rsidTr="00C21FB8">
        <w:tc>
          <w:tcPr>
            <w:tcW w:w="3528" w:type="dxa"/>
          </w:tcPr>
          <w:p w:rsidR="00192C60" w:rsidRDefault="00C21FB8" w:rsidP="00C21F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</w:t>
            </w:r>
            <w:r w:rsidR="00192C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192C60">
              <w:rPr>
                <w:rFonts w:ascii="Arial" w:hAnsi="Arial" w:cs="Arial"/>
                <w:sz w:val="24"/>
                <w:szCs w:val="24"/>
              </w:rPr>
              <w:t>Logistics</w:t>
            </w:r>
            <w:r>
              <w:rPr>
                <w:rFonts w:ascii="Arial" w:hAnsi="Arial" w:cs="Arial"/>
                <w:sz w:val="24"/>
                <w:szCs w:val="24"/>
              </w:rPr>
              <w:t xml:space="preserve"> Management (Supply)</w:t>
            </w:r>
          </w:p>
        </w:tc>
        <w:tc>
          <w:tcPr>
            <w:tcW w:w="1890" w:type="dxa"/>
            <w:vAlign w:val="center"/>
          </w:tcPr>
          <w:p w:rsidR="00192C60" w:rsidRDefault="00192C60" w:rsidP="0019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4770" w:type="dxa"/>
            <w:vAlign w:val="center"/>
          </w:tcPr>
          <w:p w:rsidR="00192C60" w:rsidRDefault="00192C60" w:rsidP="00192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of Logistics, PAF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Kohat</w:t>
            </w:r>
            <w:proofErr w:type="spellEnd"/>
          </w:p>
        </w:tc>
      </w:tr>
    </w:tbl>
    <w:p w:rsidR="007B0AA5" w:rsidRDefault="001F4C73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9" type="#_x0000_t202" style="position:absolute;margin-left:-10.3pt;margin-top:12.85pt;width:518.95pt;height:22.7pt;z-index:251658752;mso-position-horizontal-relative:text;mso-position-vertical-relative:text;mso-width-relative:margin;mso-height-relative:margin" stroked="f">
            <v:textbox>
              <w:txbxContent>
                <w:p w:rsidR="003B47D0" w:rsidRPr="005B4A36" w:rsidRDefault="003B47D0" w:rsidP="003B47D0">
                  <w:pPr>
                    <w:shd w:val="clear" w:color="auto" w:fill="BFBFBF" w:themeFill="background1" w:themeFillShade="BF"/>
                    <w:spacing w:after="0" w:line="240" w:lineRule="auto"/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 w:rsidRPr="005B4A36">
                    <w:rPr>
                      <w:rFonts w:ascii="Arial" w:hAnsi="Arial" w:cs="Arial"/>
                      <w:b/>
                      <w:sz w:val="28"/>
                      <w:szCs w:val="24"/>
                    </w:rPr>
                    <w:t>Professional Courses</w:t>
                  </w:r>
                  <w:r w:rsidR="0080583A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 / Certifications</w:t>
                  </w:r>
                  <w:r w:rsidRPr="005B4A36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:  </w:t>
                  </w:r>
                </w:p>
                <w:p w:rsidR="003B47D0" w:rsidRPr="007B0AA5" w:rsidRDefault="003B47D0" w:rsidP="003B47D0">
                  <w:pPr>
                    <w:shd w:val="clear" w:color="auto" w:fill="BFBFBF" w:themeFill="background1" w:themeFillShade="BF"/>
                  </w:pPr>
                </w:p>
              </w:txbxContent>
            </v:textbox>
          </v:shape>
        </w:pict>
      </w:r>
    </w:p>
    <w:p w:rsidR="003B47D0" w:rsidRDefault="003B47D0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7D0" w:rsidRDefault="003B47D0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738"/>
        <w:gridCol w:w="5490"/>
        <w:gridCol w:w="3960"/>
      </w:tblGrid>
      <w:tr w:rsidR="00927E6D" w:rsidRPr="00F12F17" w:rsidTr="006D2BC3">
        <w:tc>
          <w:tcPr>
            <w:tcW w:w="738" w:type="dxa"/>
            <w:vAlign w:val="center"/>
          </w:tcPr>
          <w:p w:rsidR="00927E6D" w:rsidRPr="00F12F17" w:rsidRDefault="00927E6D" w:rsidP="00FF371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F17">
              <w:rPr>
                <w:rFonts w:ascii="Arial" w:hAnsi="Arial" w:cs="Arial"/>
                <w:b/>
                <w:sz w:val="24"/>
                <w:szCs w:val="24"/>
              </w:rPr>
              <w:t>S#</w:t>
            </w:r>
          </w:p>
        </w:tc>
        <w:tc>
          <w:tcPr>
            <w:tcW w:w="5490" w:type="dxa"/>
            <w:vAlign w:val="center"/>
          </w:tcPr>
          <w:p w:rsidR="00927E6D" w:rsidRPr="00F12F17" w:rsidRDefault="00927E6D" w:rsidP="00FF371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F17">
              <w:rPr>
                <w:rFonts w:ascii="Arial" w:hAnsi="Arial" w:cs="Arial"/>
                <w:b/>
                <w:sz w:val="24"/>
                <w:szCs w:val="24"/>
              </w:rPr>
              <w:t>Certificate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2F17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2F17">
              <w:rPr>
                <w:rFonts w:ascii="Arial" w:hAnsi="Arial" w:cs="Arial"/>
                <w:b/>
                <w:sz w:val="24"/>
                <w:szCs w:val="24"/>
              </w:rPr>
              <w:t>Courses</w:t>
            </w:r>
          </w:p>
        </w:tc>
        <w:tc>
          <w:tcPr>
            <w:tcW w:w="3960" w:type="dxa"/>
            <w:vAlign w:val="center"/>
          </w:tcPr>
          <w:p w:rsidR="00927E6D" w:rsidRPr="00F12F17" w:rsidRDefault="00927E6D" w:rsidP="0080583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F17">
              <w:rPr>
                <w:rFonts w:ascii="Arial" w:hAnsi="Arial" w:cs="Arial"/>
                <w:b/>
                <w:sz w:val="24"/>
                <w:szCs w:val="24"/>
              </w:rPr>
              <w:t>Name of Board / Institute</w:t>
            </w:r>
          </w:p>
        </w:tc>
      </w:tr>
      <w:tr w:rsidR="00927E6D" w:rsidRPr="00F12F17" w:rsidTr="006D2BC3">
        <w:tc>
          <w:tcPr>
            <w:tcW w:w="738" w:type="dxa"/>
            <w:vAlign w:val="center"/>
          </w:tcPr>
          <w:p w:rsidR="00927E6D" w:rsidRPr="00F12F17" w:rsidRDefault="00927E6D" w:rsidP="003B47D0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927E6D" w:rsidRPr="00F12F17" w:rsidRDefault="00927E6D" w:rsidP="00FF371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PAF Academic Training</w:t>
            </w:r>
          </w:p>
        </w:tc>
        <w:tc>
          <w:tcPr>
            <w:tcW w:w="3960" w:type="dxa"/>
            <w:vAlign w:val="center"/>
          </w:tcPr>
          <w:p w:rsidR="00927E6D" w:rsidRPr="00F12F17" w:rsidRDefault="00927E6D" w:rsidP="00067E57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PTTS, PAF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Kohat</w:t>
            </w:r>
            <w:proofErr w:type="spellEnd"/>
          </w:p>
        </w:tc>
      </w:tr>
      <w:tr w:rsidR="00927E6D" w:rsidRPr="00F12F17" w:rsidTr="006D2BC3">
        <w:tc>
          <w:tcPr>
            <w:tcW w:w="738" w:type="dxa"/>
            <w:vAlign w:val="center"/>
          </w:tcPr>
          <w:p w:rsidR="00927E6D" w:rsidRPr="00F12F17" w:rsidRDefault="00927E6D" w:rsidP="003B47D0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927E6D" w:rsidRPr="00F12F17" w:rsidRDefault="00EC35F3" w:rsidP="00927E6D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Diploma</w:t>
            </w:r>
            <w:r w:rsidR="00927E6D" w:rsidRPr="00F12F17"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r w:rsidR="00927E6D">
              <w:rPr>
                <w:rFonts w:ascii="Arial" w:hAnsi="Arial" w:cs="Arial"/>
                <w:color w:val="000000"/>
                <w:sz w:val="24"/>
                <w:szCs w:val="24"/>
              </w:rPr>
              <w:t>Logistics Management and Procedures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(Supply)</w:t>
            </w:r>
          </w:p>
        </w:tc>
        <w:tc>
          <w:tcPr>
            <w:tcW w:w="3960" w:type="dxa"/>
            <w:vAlign w:val="center"/>
          </w:tcPr>
          <w:p w:rsidR="00927E6D" w:rsidRPr="00F12F17" w:rsidRDefault="00927E6D" w:rsidP="00FF371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of Logistics, PAF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Kohat</w:t>
            </w:r>
            <w:proofErr w:type="spellEnd"/>
          </w:p>
        </w:tc>
      </w:tr>
      <w:tr w:rsidR="00927E6D" w:rsidRPr="00F12F17" w:rsidTr="006D2BC3">
        <w:tc>
          <w:tcPr>
            <w:tcW w:w="738" w:type="dxa"/>
            <w:vAlign w:val="center"/>
          </w:tcPr>
          <w:p w:rsidR="00927E6D" w:rsidRPr="00F12F17" w:rsidRDefault="00927E6D" w:rsidP="003B47D0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927E6D" w:rsidRPr="00F12F17" w:rsidRDefault="00927E6D" w:rsidP="00FF3719">
            <w:pPr>
              <w:rPr>
                <w:rFonts w:ascii="Arial" w:hAnsi="Arial" w:cs="Arial"/>
                <w:sz w:val="24"/>
                <w:szCs w:val="24"/>
              </w:rPr>
            </w:pPr>
            <w:r w:rsidRPr="00F12F17">
              <w:rPr>
                <w:rFonts w:ascii="Arial" w:hAnsi="Arial" w:cs="Arial"/>
                <w:sz w:val="24"/>
                <w:szCs w:val="24"/>
              </w:rPr>
              <w:t>SNCO Disciplinary Course</w:t>
            </w:r>
          </w:p>
        </w:tc>
        <w:tc>
          <w:tcPr>
            <w:tcW w:w="3960" w:type="dxa"/>
            <w:vAlign w:val="center"/>
          </w:tcPr>
          <w:p w:rsidR="00927E6D" w:rsidRPr="00F12F17" w:rsidRDefault="00927E6D" w:rsidP="00E27B5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17">
              <w:rPr>
                <w:rFonts w:ascii="Arial" w:hAnsi="Arial" w:cs="Arial"/>
                <w:sz w:val="24"/>
                <w:szCs w:val="24"/>
              </w:rPr>
              <w:t xml:space="preserve">PAF Base,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27B5B">
              <w:rPr>
                <w:rFonts w:ascii="Arial" w:hAnsi="Arial" w:cs="Arial"/>
                <w:sz w:val="24"/>
                <w:szCs w:val="24"/>
              </w:rPr>
              <w:t>amungali</w:t>
            </w:r>
            <w:proofErr w:type="spellEnd"/>
            <w:r w:rsidRPr="00F12F1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27B5B">
              <w:rPr>
                <w:rFonts w:ascii="Arial" w:hAnsi="Arial" w:cs="Arial"/>
                <w:sz w:val="24"/>
                <w:szCs w:val="24"/>
              </w:rPr>
              <w:t>Quetta</w:t>
            </w:r>
          </w:p>
        </w:tc>
      </w:tr>
      <w:tr w:rsidR="00E27B5B" w:rsidRPr="00F12F17" w:rsidTr="006D2BC3">
        <w:tc>
          <w:tcPr>
            <w:tcW w:w="738" w:type="dxa"/>
            <w:vAlign w:val="center"/>
          </w:tcPr>
          <w:p w:rsidR="00E27B5B" w:rsidRPr="00F12F17" w:rsidRDefault="00E27B5B" w:rsidP="00E27B5B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E27B5B" w:rsidRPr="00F12F17" w:rsidRDefault="00E27B5B" w:rsidP="00E27B5B">
            <w:pPr>
              <w:rPr>
                <w:rFonts w:ascii="Arial" w:hAnsi="Arial" w:cs="Arial"/>
                <w:sz w:val="24"/>
                <w:szCs w:val="24"/>
              </w:rPr>
            </w:pPr>
            <w:r w:rsidRPr="00F12F17">
              <w:rPr>
                <w:rFonts w:ascii="Arial" w:hAnsi="Arial" w:cs="Arial"/>
                <w:sz w:val="24"/>
                <w:szCs w:val="24"/>
              </w:rPr>
              <w:t>SEP Supervisor Management Course</w:t>
            </w:r>
          </w:p>
        </w:tc>
        <w:tc>
          <w:tcPr>
            <w:tcW w:w="3960" w:type="dxa"/>
            <w:vAlign w:val="center"/>
          </w:tcPr>
          <w:p w:rsidR="00E27B5B" w:rsidRPr="00F12F17" w:rsidRDefault="00E27B5B" w:rsidP="00E27B5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17">
              <w:rPr>
                <w:rFonts w:ascii="Arial" w:hAnsi="Arial" w:cs="Arial"/>
                <w:sz w:val="24"/>
                <w:szCs w:val="24"/>
              </w:rPr>
              <w:t xml:space="preserve">PAF Base,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Samungali</w:t>
            </w:r>
            <w:proofErr w:type="spellEnd"/>
            <w:r w:rsidRPr="00F12F1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Quetta</w:t>
            </w:r>
          </w:p>
        </w:tc>
      </w:tr>
      <w:tr w:rsidR="00E27B5B" w:rsidRPr="00F12F17" w:rsidTr="006D2BC3">
        <w:tc>
          <w:tcPr>
            <w:tcW w:w="738" w:type="dxa"/>
            <w:vAlign w:val="center"/>
          </w:tcPr>
          <w:p w:rsidR="00E27B5B" w:rsidRPr="00F12F17" w:rsidRDefault="00E27B5B" w:rsidP="003B47D0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E27B5B" w:rsidRPr="00F12F17" w:rsidRDefault="00E27B5B" w:rsidP="00FF3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Logistics Trade Portion Course (JCO) </w:t>
            </w:r>
          </w:p>
        </w:tc>
        <w:tc>
          <w:tcPr>
            <w:tcW w:w="3960" w:type="dxa"/>
            <w:vAlign w:val="center"/>
          </w:tcPr>
          <w:p w:rsidR="00E27B5B" w:rsidRPr="00F12F17" w:rsidRDefault="00E27B5B" w:rsidP="00193ED3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PAF, School of </w:t>
            </w:r>
            <w:r w:rsidR="00193ED3">
              <w:rPr>
                <w:rFonts w:ascii="Arial" w:hAnsi="Arial" w:cs="Arial"/>
                <w:sz w:val="24"/>
                <w:szCs w:val="24"/>
              </w:rPr>
              <w:t>Logistics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12F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2F17">
              <w:rPr>
                <w:rFonts w:ascii="Arial" w:hAnsi="Arial" w:cs="Arial"/>
                <w:sz w:val="24"/>
                <w:szCs w:val="24"/>
              </w:rPr>
              <w:t>K</w:t>
            </w:r>
            <w:r w:rsidR="00193ED3">
              <w:rPr>
                <w:rFonts w:ascii="Arial" w:hAnsi="Arial" w:cs="Arial"/>
                <w:sz w:val="24"/>
                <w:szCs w:val="24"/>
              </w:rPr>
              <w:t>ohat</w:t>
            </w:r>
            <w:proofErr w:type="spellEnd"/>
          </w:p>
        </w:tc>
      </w:tr>
      <w:tr w:rsidR="00E27B5B" w:rsidRPr="00F12F17" w:rsidTr="006D2BC3">
        <w:tc>
          <w:tcPr>
            <w:tcW w:w="738" w:type="dxa"/>
            <w:vAlign w:val="center"/>
          </w:tcPr>
          <w:p w:rsidR="00E27B5B" w:rsidRPr="00F12F17" w:rsidRDefault="00E27B5B" w:rsidP="003B47D0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E27B5B" w:rsidRPr="00F12F17" w:rsidRDefault="00E27B5B" w:rsidP="00FF3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Military Leadership</w:t>
            </w:r>
            <w:r w:rsidRPr="00F12F17">
              <w:rPr>
                <w:rFonts w:ascii="Arial" w:hAnsi="Arial" w:cs="Arial"/>
                <w:sz w:val="24"/>
                <w:szCs w:val="24"/>
              </w:rPr>
              <w:t xml:space="preserve"> Course (JCO )</w:t>
            </w:r>
          </w:p>
        </w:tc>
        <w:tc>
          <w:tcPr>
            <w:tcW w:w="3960" w:type="dxa"/>
            <w:vAlign w:val="center"/>
          </w:tcPr>
          <w:p w:rsidR="00E27B5B" w:rsidRPr="00F12F17" w:rsidRDefault="00E27B5B" w:rsidP="00C5444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17">
              <w:rPr>
                <w:rFonts w:ascii="Arial" w:hAnsi="Arial" w:cs="Arial"/>
                <w:sz w:val="24"/>
                <w:szCs w:val="24"/>
              </w:rPr>
              <w:t xml:space="preserve">Air </w:t>
            </w:r>
            <w:r>
              <w:rPr>
                <w:rFonts w:ascii="Arial" w:hAnsi="Arial" w:cs="Arial"/>
                <w:sz w:val="24"/>
                <w:szCs w:val="24"/>
              </w:rPr>
              <w:t>Headquarters</w:t>
            </w:r>
            <w:r w:rsidRPr="00F12F17">
              <w:rPr>
                <w:rFonts w:ascii="Arial" w:hAnsi="Arial" w:cs="Arial"/>
                <w:sz w:val="24"/>
                <w:szCs w:val="24"/>
              </w:rPr>
              <w:t>, Islamabad</w:t>
            </w:r>
          </w:p>
        </w:tc>
      </w:tr>
      <w:tr w:rsidR="00E27B5B" w:rsidRPr="00F12F17" w:rsidTr="006D2BC3">
        <w:tc>
          <w:tcPr>
            <w:tcW w:w="738" w:type="dxa"/>
            <w:vAlign w:val="center"/>
          </w:tcPr>
          <w:p w:rsidR="00E27B5B" w:rsidRPr="00F12F17" w:rsidRDefault="00E27B5B" w:rsidP="003B47D0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E27B5B" w:rsidRPr="00F12F17" w:rsidRDefault="00E578A6" w:rsidP="00E578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Certification</w:t>
            </w:r>
            <w:r w:rsidR="006D2BC3">
              <w:rPr>
                <w:rFonts w:ascii="Arial" w:hAnsi="Arial" w:cs="Arial"/>
                <w:sz w:val="24"/>
                <w:szCs w:val="24"/>
              </w:rPr>
              <w:t xml:space="preserve"> as Administrator / Manager in Log and Supply Chain</w:t>
            </w:r>
          </w:p>
        </w:tc>
        <w:tc>
          <w:tcPr>
            <w:tcW w:w="3960" w:type="dxa"/>
            <w:vAlign w:val="center"/>
          </w:tcPr>
          <w:p w:rsidR="00E27B5B" w:rsidRPr="00F12F17" w:rsidRDefault="006D2BC3" w:rsidP="00FF371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F17">
              <w:rPr>
                <w:rFonts w:ascii="Arial" w:hAnsi="Arial" w:cs="Arial"/>
                <w:sz w:val="24"/>
                <w:szCs w:val="24"/>
              </w:rPr>
              <w:t xml:space="preserve">Air </w:t>
            </w:r>
            <w:r>
              <w:rPr>
                <w:rFonts w:ascii="Arial" w:hAnsi="Arial" w:cs="Arial"/>
                <w:sz w:val="24"/>
                <w:szCs w:val="24"/>
              </w:rPr>
              <w:t>Headquarters</w:t>
            </w:r>
            <w:r w:rsidRPr="00F12F17">
              <w:rPr>
                <w:rFonts w:ascii="Arial" w:hAnsi="Arial" w:cs="Arial"/>
                <w:sz w:val="24"/>
                <w:szCs w:val="24"/>
              </w:rPr>
              <w:t>, Islamabad</w:t>
            </w:r>
          </w:p>
        </w:tc>
      </w:tr>
      <w:tr w:rsidR="00E27B5B" w:rsidRPr="00F12F17" w:rsidTr="006D2BC3">
        <w:tc>
          <w:tcPr>
            <w:tcW w:w="738" w:type="dxa"/>
            <w:vAlign w:val="center"/>
          </w:tcPr>
          <w:p w:rsidR="00E27B5B" w:rsidRPr="00F12F17" w:rsidRDefault="00E27B5B" w:rsidP="003B47D0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:rsidR="00E27B5B" w:rsidRPr="00F12F17" w:rsidRDefault="00E27B5B" w:rsidP="00FF37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E27B5B" w:rsidRPr="00F12F17" w:rsidRDefault="00E27B5B" w:rsidP="00FF371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7E57" w:rsidRDefault="001F4C73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0" type="#_x0000_t202" style="position:absolute;margin-left:-10.95pt;margin-top:11.05pt;width:518.95pt;height:22.7pt;z-index:251659776;mso-position-horizontal-relative:text;mso-position-vertical-relative:text;mso-width-relative:margin;mso-height-relative:margin" stroked="f">
            <v:textbox>
              <w:txbxContent>
                <w:p w:rsidR="007D1A5F" w:rsidRPr="00DA2A13" w:rsidRDefault="00DA2A13" w:rsidP="00DA2A13">
                  <w:pPr>
                    <w:shd w:val="clear" w:color="auto" w:fill="BFBFBF" w:themeFill="background1" w:themeFillShade="BF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A2A13">
                    <w:rPr>
                      <w:rFonts w:ascii="Arial" w:hAnsi="Arial" w:cs="Arial"/>
                      <w:b/>
                      <w:sz w:val="28"/>
                      <w:szCs w:val="28"/>
                    </w:rPr>
                    <w:t>Experience / Employment Record</w:t>
                  </w:r>
                  <w:r w:rsidR="001B4A6B" w:rsidRPr="00DA2A13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067E57" w:rsidRDefault="00067E57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E57" w:rsidRDefault="00067E57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738"/>
        <w:gridCol w:w="2953"/>
        <w:gridCol w:w="4787"/>
        <w:gridCol w:w="1620"/>
      </w:tblGrid>
      <w:tr w:rsidR="00864591" w:rsidTr="00C04DBA">
        <w:trPr>
          <w:trHeight w:val="562"/>
        </w:trPr>
        <w:tc>
          <w:tcPr>
            <w:tcW w:w="738" w:type="dxa"/>
            <w:vAlign w:val="center"/>
          </w:tcPr>
          <w:p w:rsidR="00864591" w:rsidRPr="00BD2EA7" w:rsidRDefault="00864591" w:rsidP="00FF371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EA7">
              <w:rPr>
                <w:rFonts w:ascii="Arial" w:hAnsi="Arial" w:cs="Arial"/>
                <w:b/>
                <w:sz w:val="24"/>
                <w:szCs w:val="24"/>
              </w:rPr>
              <w:t>S#</w:t>
            </w:r>
          </w:p>
        </w:tc>
        <w:tc>
          <w:tcPr>
            <w:tcW w:w="2953" w:type="dxa"/>
            <w:vAlign w:val="center"/>
          </w:tcPr>
          <w:p w:rsidR="00864591" w:rsidRPr="00BD2EA7" w:rsidRDefault="00864591" w:rsidP="00FF371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EA7">
              <w:rPr>
                <w:rFonts w:ascii="Arial" w:hAnsi="Arial" w:cs="Arial"/>
                <w:b/>
                <w:sz w:val="24"/>
                <w:szCs w:val="24"/>
              </w:rPr>
              <w:t>Organization / Employer Name</w:t>
            </w:r>
          </w:p>
        </w:tc>
        <w:tc>
          <w:tcPr>
            <w:tcW w:w="4787" w:type="dxa"/>
            <w:vAlign w:val="center"/>
          </w:tcPr>
          <w:p w:rsidR="00864591" w:rsidRPr="00BD2EA7" w:rsidRDefault="00864591" w:rsidP="00FF371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EA7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1620" w:type="dxa"/>
            <w:vAlign w:val="center"/>
          </w:tcPr>
          <w:p w:rsidR="00864591" w:rsidRPr="00BD2EA7" w:rsidRDefault="00864591" w:rsidP="00FF371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</w:tr>
      <w:tr w:rsidR="00451187" w:rsidTr="00C04DBA">
        <w:tc>
          <w:tcPr>
            <w:tcW w:w="738" w:type="dxa"/>
            <w:vAlign w:val="center"/>
          </w:tcPr>
          <w:p w:rsidR="00451187" w:rsidRDefault="00451187" w:rsidP="00451187">
            <w:pPr>
              <w:pStyle w:val="ListParagraph"/>
              <w:numPr>
                <w:ilvl w:val="0"/>
                <w:numId w:val="3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451187" w:rsidRDefault="00451187" w:rsidP="0041062E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Engineering Wing, PAF Base </w:t>
            </w:r>
            <w:proofErr w:type="spellStart"/>
            <w:r w:rsidR="0041062E">
              <w:rPr>
                <w:rFonts w:ascii="Arial" w:hAnsi="Arial" w:cs="Arial"/>
                <w:sz w:val="24"/>
                <w:szCs w:val="24"/>
              </w:rPr>
              <w:t>Mushaf</w:t>
            </w:r>
            <w:proofErr w:type="spellEnd"/>
          </w:p>
        </w:tc>
        <w:tc>
          <w:tcPr>
            <w:tcW w:w="4787" w:type="dxa"/>
            <w:vAlign w:val="center"/>
          </w:tcPr>
          <w:p w:rsidR="00451187" w:rsidRDefault="00A903DF" w:rsidP="00794B7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 Housing /</w:t>
            </w:r>
            <w:r w:rsidR="0041062E">
              <w:rPr>
                <w:rFonts w:ascii="Arial" w:hAnsi="Arial" w:cs="Arial"/>
                <w:sz w:val="24"/>
                <w:szCs w:val="24"/>
              </w:rPr>
              <w:t xml:space="preserve"> Store Supervisor</w:t>
            </w:r>
            <w:r>
              <w:rPr>
                <w:rFonts w:ascii="Arial" w:hAnsi="Arial" w:cs="Arial"/>
                <w:sz w:val="24"/>
                <w:szCs w:val="24"/>
              </w:rPr>
              <w:t xml:space="preserve"> / Inventory /</w:t>
            </w:r>
            <w:r w:rsidR="004106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4B75">
              <w:rPr>
                <w:rFonts w:ascii="Arial" w:hAnsi="Arial" w:cs="Arial"/>
                <w:sz w:val="24"/>
                <w:szCs w:val="24"/>
              </w:rPr>
              <w:t xml:space="preserve">Issue and Receipt / </w:t>
            </w:r>
            <w:r w:rsidR="004A0C9A">
              <w:rPr>
                <w:rFonts w:ascii="Arial" w:hAnsi="Arial" w:cs="Arial"/>
                <w:sz w:val="24"/>
                <w:szCs w:val="24"/>
              </w:rPr>
              <w:t>Office Management / Computer</w:t>
            </w:r>
            <w:r w:rsidR="00794B75">
              <w:rPr>
                <w:rFonts w:ascii="Arial" w:hAnsi="Arial" w:cs="Arial"/>
                <w:sz w:val="24"/>
                <w:szCs w:val="24"/>
              </w:rPr>
              <w:t xml:space="preserve"> and File</w:t>
            </w:r>
            <w:r w:rsidR="004A0C9A">
              <w:rPr>
                <w:rFonts w:ascii="Arial" w:hAnsi="Arial" w:cs="Arial"/>
                <w:sz w:val="24"/>
                <w:szCs w:val="24"/>
              </w:rPr>
              <w:t xml:space="preserve"> Work</w:t>
            </w:r>
          </w:p>
        </w:tc>
        <w:tc>
          <w:tcPr>
            <w:tcW w:w="1620" w:type="dxa"/>
            <w:vAlign w:val="center"/>
          </w:tcPr>
          <w:p w:rsidR="00451187" w:rsidRDefault="0041062E" w:rsidP="00C734A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51187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 w:rsidR="005D3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34AD">
              <w:rPr>
                <w:rFonts w:ascii="Arial" w:hAnsi="Arial" w:cs="Arial"/>
                <w:sz w:val="24"/>
                <w:szCs w:val="24"/>
              </w:rPr>
              <w:t>6</w:t>
            </w:r>
            <w:r w:rsidR="005D3776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</w:tr>
      <w:tr w:rsidR="00451187" w:rsidTr="00C04DBA">
        <w:tc>
          <w:tcPr>
            <w:tcW w:w="738" w:type="dxa"/>
            <w:vAlign w:val="center"/>
          </w:tcPr>
          <w:p w:rsidR="00451187" w:rsidRDefault="00451187" w:rsidP="00451187">
            <w:pPr>
              <w:pStyle w:val="ListParagraph"/>
              <w:numPr>
                <w:ilvl w:val="0"/>
                <w:numId w:val="3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451187" w:rsidRDefault="00A903DF" w:rsidP="00FF371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Flying Wing</w:t>
            </w:r>
            <w:r w:rsidR="004511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1187" w:rsidRDefault="00A903DF" w:rsidP="00A903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PAF Base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Samugali</w:t>
            </w:r>
            <w:proofErr w:type="spellEnd"/>
          </w:p>
        </w:tc>
        <w:tc>
          <w:tcPr>
            <w:tcW w:w="4787" w:type="dxa"/>
            <w:vAlign w:val="center"/>
          </w:tcPr>
          <w:p w:rsidR="00451187" w:rsidRDefault="00A903DF" w:rsidP="0045118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NCO </w:t>
            </w:r>
            <w:proofErr w:type="spellStart"/>
            <w:r w:rsidR="005D3776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charge</w:t>
            </w:r>
            <w:proofErr w:type="spellEnd"/>
            <w:r w:rsidR="00EC35F3">
              <w:rPr>
                <w:rFonts w:ascii="Arial" w:hAnsi="Arial" w:cs="Arial"/>
                <w:sz w:val="24"/>
                <w:szCs w:val="24"/>
              </w:rPr>
              <w:t xml:space="preserve"> Inventory</w:t>
            </w:r>
            <w:r>
              <w:rPr>
                <w:rFonts w:ascii="Arial" w:hAnsi="Arial" w:cs="Arial"/>
                <w:sz w:val="24"/>
                <w:szCs w:val="24"/>
              </w:rPr>
              <w:t xml:space="preserve"> Jet Store, Tech Store, Stationary and Clothing Stores</w:t>
            </w:r>
            <w:r w:rsidR="004A0C9A">
              <w:rPr>
                <w:rFonts w:ascii="Arial" w:hAnsi="Arial" w:cs="Arial"/>
                <w:sz w:val="24"/>
                <w:szCs w:val="24"/>
              </w:rPr>
              <w:t xml:space="preserve"> / Office Management / </w:t>
            </w:r>
            <w:r w:rsidR="00794B75">
              <w:rPr>
                <w:rFonts w:ascii="Arial" w:hAnsi="Arial" w:cs="Arial"/>
                <w:sz w:val="24"/>
                <w:szCs w:val="24"/>
              </w:rPr>
              <w:t>Computer and File Work</w:t>
            </w:r>
          </w:p>
        </w:tc>
        <w:tc>
          <w:tcPr>
            <w:tcW w:w="1620" w:type="dxa"/>
            <w:vAlign w:val="center"/>
          </w:tcPr>
          <w:p w:rsidR="00451187" w:rsidRDefault="00451187" w:rsidP="00A903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Years </w:t>
            </w:r>
          </w:p>
        </w:tc>
      </w:tr>
      <w:tr w:rsidR="00451187" w:rsidTr="00C04DBA">
        <w:tc>
          <w:tcPr>
            <w:tcW w:w="738" w:type="dxa"/>
            <w:vAlign w:val="center"/>
          </w:tcPr>
          <w:p w:rsidR="00451187" w:rsidRDefault="00451187" w:rsidP="00451187">
            <w:pPr>
              <w:pStyle w:val="ListParagraph"/>
              <w:numPr>
                <w:ilvl w:val="0"/>
                <w:numId w:val="3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A903DF" w:rsidRDefault="00A903DF" w:rsidP="00A903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Wing </w:t>
            </w:r>
          </w:p>
          <w:p w:rsidR="00451187" w:rsidRDefault="00A903DF" w:rsidP="00A903DF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PAF Base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Samugali</w:t>
            </w:r>
            <w:proofErr w:type="spellEnd"/>
          </w:p>
        </w:tc>
        <w:tc>
          <w:tcPr>
            <w:tcW w:w="4787" w:type="dxa"/>
            <w:vAlign w:val="center"/>
          </w:tcPr>
          <w:p w:rsidR="00451187" w:rsidRDefault="00A903DF" w:rsidP="00C734A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Purchase and Repair of MT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POL</w:t>
            </w:r>
            <w:r w:rsidR="005D3776">
              <w:rPr>
                <w:rFonts w:ascii="Arial" w:hAnsi="Arial" w:cs="Arial"/>
                <w:sz w:val="24"/>
                <w:szCs w:val="24"/>
              </w:rPr>
              <w:t xml:space="preserve"> Handling and Rubber Store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3776">
              <w:rPr>
                <w:rFonts w:ascii="Arial" w:hAnsi="Arial" w:cs="Arial"/>
                <w:sz w:val="24"/>
                <w:szCs w:val="24"/>
              </w:rPr>
              <w:t>Incharge</w:t>
            </w:r>
            <w:proofErr w:type="spellEnd"/>
            <w:r w:rsidR="00451187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5D3776">
              <w:rPr>
                <w:rFonts w:ascii="Arial" w:hAnsi="Arial" w:cs="Arial"/>
                <w:sz w:val="24"/>
                <w:szCs w:val="24"/>
              </w:rPr>
              <w:t xml:space="preserve">Office Management / Computer and File Work / </w:t>
            </w:r>
            <w:r w:rsidR="00C734AD">
              <w:rPr>
                <w:rFonts w:ascii="Arial" w:hAnsi="Arial" w:cs="Arial"/>
                <w:sz w:val="24"/>
                <w:szCs w:val="24"/>
              </w:rPr>
              <w:t>Supervisor</w:t>
            </w:r>
            <w:r w:rsidR="00451187">
              <w:rPr>
                <w:rFonts w:ascii="Arial" w:hAnsi="Arial" w:cs="Arial"/>
                <w:sz w:val="24"/>
                <w:szCs w:val="24"/>
              </w:rPr>
              <w:t xml:space="preserve"> / Security Guard Commander / URF / QRF</w:t>
            </w:r>
          </w:p>
        </w:tc>
        <w:tc>
          <w:tcPr>
            <w:tcW w:w="1620" w:type="dxa"/>
            <w:vAlign w:val="center"/>
          </w:tcPr>
          <w:p w:rsidR="00451187" w:rsidRDefault="005D3776" w:rsidP="005D377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51187">
              <w:rPr>
                <w:rFonts w:ascii="Arial" w:hAnsi="Arial" w:cs="Arial"/>
                <w:sz w:val="24"/>
                <w:szCs w:val="24"/>
              </w:rPr>
              <w:t xml:space="preserve"> Years </w:t>
            </w:r>
          </w:p>
        </w:tc>
      </w:tr>
      <w:tr w:rsidR="00451187" w:rsidTr="00C04DBA">
        <w:tc>
          <w:tcPr>
            <w:tcW w:w="738" w:type="dxa"/>
            <w:vAlign w:val="center"/>
          </w:tcPr>
          <w:p w:rsidR="00451187" w:rsidRDefault="00451187" w:rsidP="00451187">
            <w:pPr>
              <w:pStyle w:val="ListParagraph"/>
              <w:numPr>
                <w:ilvl w:val="0"/>
                <w:numId w:val="3"/>
              </w:numPr>
              <w:ind w:hanging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451187" w:rsidRDefault="00451187" w:rsidP="00FF3719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Dte of Weapon System Management Mirage, Air Headquarters, Islamabad</w:t>
            </w:r>
          </w:p>
        </w:tc>
        <w:tc>
          <w:tcPr>
            <w:tcW w:w="4787" w:type="dxa"/>
            <w:vAlign w:val="center"/>
          </w:tcPr>
          <w:p w:rsidR="00451187" w:rsidRDefault="00451187" w:rsidP="00C5444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Procurement Processing / </w:t>
            </w:r>
            <w:r w:rsidR="004A43D6">
              <w:rPr>
                <w:rFonts w:ascii="Arial" w:hAnsi="Arial" w:cs="Arial"/>
                <w:sz w:val="24"/>
                <w:szCs w:val="24"/>
              </w:rPr>
              <w:t>Budget</w:t>
            </w:r>
            <w:r>
              <w:rPr>
                <w:rFonts w:ascii="Arial" w:hAnsi="Arial" w:cs="Arial"/>
                <w:sz w:val="24"/>
                <w:szCs w:val="24"/>
              </w:rPr>
              <w:t xml:space="preserve"> Management / </w:t>
            </w:r>
            <w:proofErr w:type="spellStart"/>
            <w:r w:rsidR="005D3776">
              <w:rPr>
                <w:rFonts w:ascii="Arial" w:hAnsi="Arial" w:cs="Arial"/>
                <w:sz w:val="24"/>
                <w:szCs w:val="24"/>
              </w:rPr>
              <w:t>Defin</w:t>
            </w:r>
            <w:r w:rsidR="00281D30">
              <w:rPr>
                <w:rFonts w:ascii="Arial" w:hAnsi="Arial" w:cs="Arial"/>
                <w:sz w:val="24"/>
                <w:szCs w:val="24"/>
              </w:rPr>
              <w:t>i</w:t>
            </w:r>
            <w:r w:rsidR="005D3776">
              <w:rPr>
                <w:rFonts w:ascii="Arial" w:hAnsi="Arial" w:cs="Arial"/>
                <w:sz w:val="24"/>
                <w:szCs w:val="24"/>
              </w:rPr>
              <w:t>tization</w:t>
            </w:r>
            <w:proofErr w:type="spellEnd"/>
            <w:r w:rsidR="005D3776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Repair</w:t>
            </w:r>
            <w:r w:rsidR="005D3776">
              <w:rPr>
                <w:rFonts w:ascii="Arial" w:hAnsi="Arial" w:cs="Arial"/>
                <w:sz w:val="24"/>
                <w:szCs w:val="24"/>
              </w:rPr>
              <w:t xml:space="preserve"> and Purchase </w:t>
            </w:r>
            <w:r>
              <w:rPr>
                <w:rFonts w:ascii="Arial" w:hAnsi="Arial" w:cs="Arial"/>
                <w:sz w:val="24"/>
                <w:szCs w:val="24"/>
              </w:rPr>
              <w:t xml:space="preserve">Management System / </w:t>
            </w:r>
            <w:r w:rsidR="00C734AD">
              <w:rPr>
                <w:rFonts w:ascii="Arial" w:hAnsi="Arial" w:cs="Arial"/>
                <w:sz w:val="24"/>
                <w:szCs w:val="24"/>
              </w:rPr>
              <w:t>Rate Running Contracts</w:t>
            </w:r>
            <w:r w:rsidR="004A43D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D3776">
              <w:rPr>
                <w:rFonts w:ascii="Arial" w:hAnsi="Arial" w:cs="Arial"/>
                <w:sz w:val="24"/>
                <w:szCs w:val="24"/>
              </w:rPr>
              <w:t>Financial</w:t>
            </w:r>
            <w:r>
              <w:rPr>
                <w:rFonts w:ascii="Arial" w:hAnsi="Arial" w:cs="Arial"/>
                <w:sz w:val="24"/>
                <w:szCs w:val="24"/>
              </w:rPr>
              <w:t xml:space="preserve"> Advisor. Computer Proficiency (Drafting of letters, Presentation making) / </w:t>
            </w:r>
            <w:r w:rsidR="00C734AD">
              <w:rPr>
                <w:rFonts w:ascii="Arial" w:hAnsi="Arial" w:cs="Arial"/>
                <w:sz w:val="24"/>
                <w:szCs w:val="24"/>
              </w:rPr>
              <w:t>Administration</w:t>
            </w:r>
          </w:p>
        </w:tc>
        <w:tc>
          <w:tcPr>
            <w:tcW w:w="1620" w:type="dxa"/>
            <w:vAlign w:val="center"/>
          </w:tcPr>
          <w:p w:rsidR="00451187" w:rsidRDefault="00451187" w:rsidP="005D377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Years </w:t>
            </w:r>
            <w:r w:rsidR="005D3776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Months </w:t>
            </w:r>
          </w:p>
        </w:tc>
      </w:tr>
    </w:tbl>
    <w:p w:rsidR="00451187" w:rsidRDefault="001F4C73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-10.95pt;margin-top:11.45pt;width:518.95pt;height:22.7pt;z-index:251660800;mso-position-horizontal-relative:text;mso-position-vertical-relative:text;mso-width-relative:margin;mso-height-relative:margin" stroked="f">
            <v:textbox>
              <w:txbxContent>
                <w:p w:rsidR="0080583A" w:rsidRPr="00DA2A13" w:rsidRDefault="0080583A" w:rsidP="0080583A">
                  <w:pPr>
                    <w:shd w:val="clear" w:color="auto" w:fill="BFBFBF" w:themeFill="background1" w:themeFillShade="BF"/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References:</w:t>
                  </w:r>
                </w:p>
              </w:txbxContent>
            </v:textbox>
          </v:shape>
        </w:pict>
      </w:r>
    </w:p>
    <w:p w:rsidR="00451187" w:rsidRDefault="00451187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83A" w:rsidRDefault="0080583A" w:rsidP="003472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83A" w:rsidRDefault="0080583A" w:rsidP="003472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will be furnished as required</w:t>
      </w:r>
    </w:p>
    <w:sectPr w:rsidR="0080583A" w:rsidSect="00AE1C38"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530BD"/>
    <w:multiLevelType w:val="hybridMultilevel"/>
    <w:tmpl w:val="00C4C532"/>
    <w:lvl w:ilvl="0" w:tplc="BF444E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5B28"/>
    <w:multiLevelType w:val="hybridMultilevel"/>
    <w:tmpl w:val="C2000260"/>
    <w:lvl w:ilvl="0" w:tplc="BF444E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0B94"/>
    <w:multiLevelType w:val="hybridMultilevel"/>
    <w:tmpl w:val="AC445C3A"/>
    <w:lvl w:ilvl="0" w:tplc="BF444E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472A9"/>
    <w:rsid w:val="00067E57"/>
    <w:rsid w:val="00081A46"/>
    <w:rsid w:val="0009047D"/>
    <w:rsid w:val="000B4A8D"/>
    <w:rsid w:val="00163869"/>
    <w:rsid w:val="00192C60"/>
    <w:rsid w:val="00193ED3"/>
    <w:rsid w:val="001B4A6B"/>
    <w:rsid w:val="001F4C73"/>
    <w:rsid w:val="0020147C"/>
    <w:rsid w:val="002444A4"/>
    <w:rsid w:val="0025369D"/>
    <w:rsid w:val="00272607"/>
    <w:rsid w:val="00276DD1"/>
    <w:rsid w:val="00281D30"/>
    <w:rsid w:val="002C4D61"/>
    <w:rsid w:val="002E1ED6"/>
    <w:rsid w:val="003434AC"/>
    <w:rsid w:val="00345222"/>
    <w:rsid w:val="003472A9"/>
    <w:rsid w:val="00384668"/>
    <w:rsid w:val="003B47D0"/>
    <w:rsid w:val="003B6340"/>
    <w:rsid w:val="003E2FD0"/>
    <w:rsid w:val="0041062E"/>
    <w:rsid w:val="00451187"/>
    <w:rsid w:val="00462DC4"/>
    <w:rsid w:val="004A0C9A"/>
    <w:rsid w:val="004A3C18"/>
    <w:rsid w:val="004A43D6"/>
    <w:rsid w:val="004C7CF5"/>
    <w:rsid w:val="00537742"/>
    <w:rsid w:val="005B4A36"/>
    <w:rsid w:val="005B5813"/>
    <w:rsid w:val="005D3776"/>
    <w:rsid w:val="00643827"/>
    <w:rsid w:val="006907BA"/>
    <w:rsid w:val="006D2BC3"/>
    <w:rsid w:val="0074688A"/>
    <w:rsid w:val="00794B75"/>
    <w:rsid w:val="007B0AA5"/>
    <w:rsid w:val="007D1A5F"/>
    <w:rsid w:val="007D25A7"/>
    <w:rsid w:val="007D760F"/>
    <w:rsid w:val="007E25B5"/>
    <w:rsid w:val="007F07A2"/>
    <w:rsid w:val="007F3809"/>
    <w:rsid w:val="007F650A"/>
    <w:rsid w:val="0080583A"/>
    <w:rsid w:val="00827B6F"/>
    <w:rsid w:val="00864591"/>
    <w:rsid w:val="00887FA0"/>
    <w:rsid w:val="008A6CA9"/>
    <w:rsid w:val="00921C53"/>
    <w:rsid w:val="00927E6D"/>
    <w:rsid w:val="00930F2C"/>
    <w:rsid w:val="009A142F"/>
    <w:rsid w:val="009F189E"/>
    <w:rsid w:val="00A321A5"/>
    <w:rsid w:val="00A56542"/>
    <w:rsid w:val="00A903DF"/>
    <w:rsid w:val="00AE1C38"/>
    <w:rsid w:val="00AF070D"/>
    <w:rsid w:val="00B41466"/>
    <w:rsid w:val="00B86C46"/>
    <w:rsid w:val="00BE0FB5"/>
    <w:rsid w:val="00C04DBA"/>
    <w:rsid w:val="00C21FB8"/>
    <w:rsid w:val="00C5444B"/>
    <w:rsid w:val="00C56670"/>
    <w:rsid w:val="00C734AD"/>
    <w:rsid w:val="00C92C0C"/>
    <w:rsid w:val="00CA02CD"/>
    <w:rsid w:val="00CD2B43"/>
    <w:rsid w:val="00CE2BBC"/>
    <w:rsid w:val="00D7346E"/>
    <w:rsid w:val="00DA2A13"/>
    <w:rsid w:val="00E27B5B"/>
    <w:rsid w:val="00E578A6"/>
    <w:rsid w:val="00E77863"/>
    <w:rsid w:val="00EC35F3"/>
    <w:rsid w:val="00F02F2A"/>
    <w:rsid w:val="00F15BE5"/>
    <w:rsid w:val="00F754B7"/>
    <w:rsid w:val="00F8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C97586E"/>
  <w15:docId w15:val="{CD7AEFE2-490D-4C69-BDC7-8C51A314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47D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C7C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3366FF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C7CF5"/>
    <w:rPr>
      <w:rFonts w:ascii="Times New Roman" w:eastAsia="Times New Roman" w:hAnsi="Times New Roman" w:cs="Times New Roman"/>
      <w:color w:val="3366F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hms</dc:creator>
  <cp:lastModifiedBy>oxford</cp:lastModifiedBy>
  <cp:revision>42</cp:revision>
  <dcterms:created xsi:type="dcterms:W3CDTF">2023-03-20T17:48:00Z</dcterms:created>
  <dcterms:modified xsi:type="dcterms:W3CDTF">2023-05-22T15:03:00Z</dcterms:modified>
</cp:coreProperties>
</file>