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7"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263"/>
        <w:gridCol w:w="7377"/>
        <w:gridCol w:w="1827"/>
      </w:tblGrid>
      <w:tr w:rsidR="0079207E" w:rsidRPr="0093600E" w14:paraId="0A7A03AD" w14:textId="77777777" w:rsidTr="0022350B">
        <w:trPr>
          <w:trHeight w:val="1655"/>
        </w:trPr>
        <w:tc>
          <w:tcPr>
            <w:tcW w:w="1263" w:type="dxa"/>
          </w:tcPr>
          <w:p w14:paraId="24A35C1A" w14:textId="77777777" w:rsidR="0079207E" w:rsidRPr="0093600E" w:rsidRDefault="0079207E" w:rsidP="0022350B">
            <w:pPr>
              <w:spacing w:line="276" w:lineRule="auto"/>
              <w:jc w:val="center"/>
              <w:rPr>
                <w:lang w:val="en-US"/>
              </w:rPr>
            </w:pPr>
          </w:p>
        </w:tc>
        <w:tc>
          <w:tcPr>
            <w:tcW w:w="7377" w:type="dxa"/>
          </w:tcPr>
          <w:p w14:paraId="5B888D79" w14:textId="565CF2E8" w:rsidR="0083407D" w:rsidRDefault="005B0906" w:rsidP="005B0906">
            <w:pPr>
              <w:rPr>
                <w:b/>
              </w:rPr>
            </w:pPr>
            <w:r>
              <w:rPr>
                <w:b/>
              </w:rPr>
              <w:t xml:space="preserve">Mr. </w:t>
            </w:r>
            <w:r w:rsidR="0083407D" w:rsidRPr="0083407D">
              <w:rPr>
                <w:b/>
              </w:rPr>
              <w:t>WAHAB GUL YOUSAFZAI</w:t>
            </w:r>
          </w:p>
          <w:p w14:paraId="30A032B1" w14:textId="0A7A1E81" w:rsidR="0083407D" w:rsidRPr="0083407D" w:rsidRDefault="0083407D" w:rsidP="005B0906">
            <w:pPr>
              <w:rPr>
                <w:b/>
              </w:rPr>
            </w:pPr>
            <w:r>
              <w:rPr>
                <w:b/>
              </w:rPr>
              <w:t xml:space="preserve">Senior </w:t>
            </w:r>
            <w:r w:rsidR="002D2781">
              <w:rPr>
                <w:b/>
              </w:rPr>
              <w:t>Professional</w:t>
            </w:r>
            <w:r>
              <w:rPr>
                <w:b/>
              </w:rPr>
              <w:t xml:space="preserve"> | </w:t>
            </w:r>
            <w:r w:rsidR="002D2781">
              <w:rPr>
                <w:b/>
              </w:rPr>
              <w:t xml:space="preserve">Public </w:t>
            </w:r>
            <w:r>
              <w:rPr>
                <w:b/>
              </w:rPr>
              <w:t>Health &amp; Nutrition</w:t>
            </w:r>
          </w:p>
          <w:p w14:paraId="20A83386" w14:textId="492F763B" w:rsidR="0083407D" w:rsidRPr="0083407D" w:rsidRDefault="0083407D" w:rsidP="005B0906">
            <w:pPr>
              <w:pStyle w:val="Title"/>
              <w:spacing w:line="276" w:lineRule="auto"/>
              <w:jc w:val="left"/>
              <w:outlineLvl w:val="0"/>
              <w:rPr>
                <w:b w:val="0"/>
              </w:rPr>
            </w:pPr>
            <w:r w:rsidRPr="0083407D">
              <w:rPr>
                <w:color w:val="0070C0"/>
                <w:sz w:val="28"/>
              </w:rPr>
              <w:sym w:font="Wingdings" w:char="F02A"/>
            </w:r>
            <w:r w:rsidRPr="0083407D">
              <w:t>:</w:t>
            </w:r>
            <w:r w:rsidRPr="0083407D">
              <w:rPr>
                <w:b w:val="0"/>
              </w:rPr>
              <w:t xml:space="preserve">  </w:t>
            </w:r>
            <w:hyperlink r:id="rId8" w:history="1">
              <w:r w:rsidRPr="0083407D">
                <w:rPr>
                  <w:rStyle w:val="Hyperlink"/>
                  <w:b w:val="0"/>
                  <w:color w:val="002060"/>
                </w:rPr>
                <w:t>wahabgul20@gmail.com</w:t>
              </w:r>
            </w:hyperlink>
            <w:r w:rsidRPr="0083407D">
              <w:rPr>
                <w:b w:val="0"/>
                <w:color w:val="002060"/>
              </w:rPr>
              <w:t>,</w:t>
            </w:r>
          </w:p>
          <w:p w14:paraId="6FCD69FA" w14:textId="09B210B6" w:rsidR="0083407D" w:rsidRPr="0083407D" w:rsidRDefault="0083407D" w:rsidP="005B0906">
            <w:pPr>
              <w:pStyle w:val="Title"/>
              <w:spacing w:line="276" w:lineRule="auto"/>
              <w:jc w:val="left"/>
              <w:outlineLvl w:val="0"/>
              <w:rPr>
                <w:b w:val="0"/>
              </w:rPr>
            </w:pPr>
            <w:r w:rsidRPr="0083407D">
              <w:rPr>
                <w:b w:val="0"/>
              </w:rPr>
              <w:t xml:space="preserve"> </w:t>
            </w:r>
            <w:r w:rsidRPr="0083407D">
              <w:rPr>
                <w:b w:val="0"/>
                <w:color w:val="0070C0"/>
                <w:sz w:val="32"/>
              </w:rPr>
              <w:sym w:font="Wingdings" w:char="F029"/>
            </w:r>
            <w:r w:rsidRPr="0083407D">
              <w:rPr>
                <w:b w:val="0"/>
                <w:color w:val="0070C0"/>
              </w:rPr>
              <w:t xml:space="preserve">: </w:t>
            </w:r>
            <w:r w:rsidRPr="0083407D">
              <w:rPr>
                <w:b w:val="0"/>
              </w:rPr>
              <w:t>+</w:t>
            </w:r>
            <w:r w:rsidRPr="0083407D">
              <w:rPr>
                <w:b w:val="0"/>
                <w:color w:val="002060"/>
              </w:rPr>
              <w:t xml:space="preserve">92 </w:t>
            </w:r>
            <w:r w:rsidRPr="0083407D">
              <w:rPr>
                <w:rStyle w:val="Hyperlink"/>
                <w:b w:val="0"/>
                <w:color w:val="002060"/>
              </w:rPr>
              <w:t>344 7178642, +92 333 5016201,</w:t>
            </w:r>
          </w:p>
          <w:p w14:paraId="52003063" w14:textId="3E390DE3" w:rsidR="0083407D" w:rsidRPr="0083407D" w:rsidRDefault="0083407D" w:rsidP="005B0906">
            <w:pPr>
              <w:pStyle w:val="Title"/>
              <w:spacing w:line="276" w:lineRule="auto"/>
              <w:jc w:val="left"/>
              <w:outlineLvl w:val="0"/>
              <w:rPr>
                <w:b w:val="0"/>
              </w:rPr>
            </w:pPr>
            <w:r w:rsidRPr="0083407D">
              <w:rPr>
                <w:color w:val="0070C0"/>
              </w:rPr>
              <w:t>Address:</w:t>
            </w:r>
            <w:r w:rsidRPr="0083407D">
              <w:rPr>
                <w:b w:val="0"/>
              </w:rPr>
              <w:t xml:space="preserve"> </w:t>
            </w:r>
            <w:r w:rsidR="005B0906">
              <w:rPr>
                <w:b w:val="0"/>
              </w:rPr>
              <w:t xml:space="preserve">Chakdarah </w:t>
            </w:r>
            <w:r w:rsidRPr="0083407D">
              <w:rPr>
                <w:b w:val="0"/>
              </w:rPr>
              <w:t>Dir Lower Khyber Pakhtunkhwa-Pakistan</w:t>
            </w:r>
          </w:p>
          <w:p w14:paraId="3EA8C556" w14:textId="3D46D4FA" w:rsidR="0076487E" w:rsidRPr="0083407D" w:rsidRDefault="0083407D" w:rsidP="005B0906">
            <w:pPr>
              <w:pStyle w:val="Title"/>
              <w:spacing w:line="276" w:lineRule="auto"/>
              <w:jc w:val="left"/>
              <w:outlineLvl w:val="0"/>
              <w:rPr>
                <w:b w:val="0"/>
              </w:rPr>
            </w:pPr>
            <w:r w:rsidRPr="0083407D">
              <w:rPr>
                <w:b w:val="0"/>
              </w:rPr>
              <w:t xml:space="preserve"> </w:t>
            </w:r>
            <w:r w:rsidRPr="0083407D">
              <w:rPr>
                <w:color w:val="0070C0"/>
              </w:rPr>
              <w:t>Skype:</w:t>
            </w:r>
            <w:r w:rsidRPr="0083407D">
              <w:rPr>
                <w:b w:val="0"/>
                <w:color w:val="0070C0"/>
                <w:sz w:val="22"/>
              </w:rPr>
              <w:t xml:space="preserve"> </w:t>
            </w:r>
            <w:r>
              <w:rPr>
                <w:b w:val="0"/>
              </w:rPr>
              <w:t>drwahab278</w:t>
            </w:r>
          </w:p>
        </w:tc>
        <w:tc>
          <w:tcPr>
            <w:tcW w:w="1827" w:type="dxa"/>
          </w:tcPr>
          <w:p w14:paraId="6BA7411E" w14:textId="09B5C700" w:rsidR="005B0906" w:rsidRDefault="005B0906" w:rsidP="0022350B">
            <w:pPr>
              <w:spacing w:line="276" w:lineRule="auto"/>
              <w:jc w:val="center"/>
              <w:rPr>
                <w:lang w:val="en-US"/>
              </w:rPr>
            </w:pPr>
            <w:r w:rsidRPr="000F0684">
              <w:rPr>
                <w:rFonts w:ascii="Tahoma" w:hAnsi="Tahoma" w:cs="Tahoma"/>
                <w:noProof/>
                <w:szCs w:val="18"/>
                <w:lang w:val="en-US" w:eastAsia="en-US"/>
              </w:rPr>
              <w:drawing>
                <wp:anchor distT="0" distB="0" distL="114300" distR="114300" simplePos="0" relativeHeight="251659264" behindDoc="0" locked="0" layoutInCell="1" allowOverlap="1" wp14:anchorId="1D30B838" wp14:editId="3D509C6D">
                  <wp:simplePos x="0" y="0"/>
                  <wp:positionH relativeFrom="margin">
                    <wp:posOffset>-97155</wp:posOffset>
                  </wp:positionH>
                  <wp:positionV relativeFrom="margin">
                    <wp:posOffset>-59055</wp:posOffset>
                  </wp:positionV>
                  <wp:extent cx="1006475" cy="1200150"/>
                  <wp:effectExtent l="0" t="0" r="3175" b="0"/>
                  <wp:wrapNone/>
                  <wp:docPr id="25" name="Picture 2" descr="C:\Users\Syed Haseeb\Downloads\WAHAB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Haseeb\Downloads\WAHAB 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6475" cy="1200150"/>
                          </a:xfrm>
                          <a:prstGeom prst="rect">
                            <a:avLst/>
                          </a:prstGeom>
                          <a:noFill/>
                          <a:ln>
                            <a:noFill/>
                          </a:ln>
                        </pic:spPr>
                      </pic:pic>
                    </a:graphicData>
                  </a:graphic>
                </wp:anchor>
              </w:drawing>
            </w:r>
          </w:p>
          <w:p w14:paraId="1B71E183" w14:textId="77777777" w:rsidR="005B0906" w:rsidRPr="005B0906" w:rsidRDefault="005B0906" w:rsidP="005B0906">
            <w:pPr>
              <w:rPr>
                <w:lang w:val="en-US"/>
              </w:rPr>
            </w:pPr>
          </w:p>
          <w:p w14:paraId="32D4CBA9" w14:textId="7AE52D90" w:rsidR="005B0906" w:rsidRDefault="005B0906" w:rsidP="005B0906">
            <w:pPr>
              <w:rPr>
                <w:lang w:val="en-US"/>
              </w:rPr>
            </w:pPr>
          </w:p>
          <w:p w14:paraId="4511D863" w14:textId="46175F74" w:rsidR="0079207E" w:rsidRPr="005B0906" w:rsidRDefault="0079207E" w:rsidP="005B0906">
            <w:pPr>
              <w:rPr>
                <w:lang w:val="en-US"/>
              </w:rPr>
            </w:pPr>
          </w:p>
        </w:tc>
      </w:tr>
    </w:tbl>
    <w:p w14:paraId="05D5A04F" w14:textId="00A10E54" w:rsidR="007A3D49" w:rsidRPr="004E6C7B" w:rsidRDefault="00351697" w:rsidP="00351697">
      <w:pPr>
        <w:pStyle w:val="MediumGrid1-Accent21"/>
        <w:spacing w:before="60" w:after="60" w:line="276" w:lineRule="auto"/>
        <w:ind w:left="0"/>
        <w:rPr>
          <w:rFonts w:cs="Arial"/>
          <w:sz w:val="24"/>
          <w:szCs w:val="24"/>
          <w:lang w:val="en-US"/>
        </w:rPr>
      </w:pPr>
      <w:r w:rsidRPr="004E6C7B">
        <w:rPr>
          <w:rFonts w:cs="Arial"/>
          <w:sz w:val="24"/>
          <w:szCs w:val="24"/>
          <w:lang w:val="en-US"/>
        </w:rPr>
        <w:t>I am a highly dedicated professional with over 12 years of extensive experience in developmental civil society organizations. I have a proven track record in overseeing numerous health and nutrition interventions in response to various humanitarian actions, with extensive expertise in Health &amp; Nutrition (Stabilization Centre (SC), CMAM &amp; MIYCN) and MNCH/MCD interventions. I excel in managing multiple nutrition projects of varying budgets and complexities, ensuring that conflicting deadlines are met in diverse and challenging environments. My skills include driving program quality, accountability, learning processes, feedback mechanisms, and ensuring compliance with humanitarian standards. I bring a wealth of experience in policy and strategy development and have successfully implemented initiatives that achieve quality impacts and outcomes in health and nutrition. As a multilingual communicator (fluent in English, Urdu, and Pashto), I possess the ability to translate leadership vision into actionable plans for teams. My diversified experience in policy and strategy development has equipped me with the skills to implement high-quality impact and outcomes in the field of health and nutrition</w:t>
      </w:r>
      <w:r w:rsidR="007A3D49" w:rsidRPr="004E6C7B">
        <w:rPr>
          <w:rFonts w:cs="Arial"/>
          <w:sz w:val="24"/>
          <w:szCs w:val="24"/>
          <w:lang w:val="en-US"/>
        </w:rPr>
        <w:t>.</w:t>
      </w:r>
    </w:p>
    <w:p w14:paraId="520D1AD3" w14:textId="6ED659E7" w:rsidR="0076487E" w:rsidRPr="009E0BBF" w:rsidRDefault="009E0BBF" w:rsidP="009E0BBF">
      <w:pPr>
        <w:pStyle w:val="Heading1"/>
        <w:shd w:val="clear" w:color="auto" w:fill="DDD9C3"/>
        <w:spacing w:before="240" w:after="120" w:line="276" w:lineRule="auto"/>
        <w:rPr>
          <w:rFonts w:cs="Arial"/>
          <w:sz w:val="22"/>
          <w:szCs w:val="20"/>
          <w:lang w:val="en-US"/>
        </w:rPr>
      </w:pPr>
      <w:r>
        <w:rPr>
          <w:rFonts w:cs="Arial"/>
          <w:sz w:val="22"/>
          <w:szCs w:val="20"/>
          <w:lang w:val="en-US"/>
        </w:rPr>
        <w:t>Core Skills and Capacity</w:t>
      </w:r>
    </w:p>
    <w:p w14:paraId="7464BFDE"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As a highly qualified nutritionist with extensive humanitarian experience, I bring a robust expertise in managing complex emergencies, including situations involving IDPs, floods, and conflicts. My professional journey encompasses a rich background of working with esteemed NGOs, INGOs, and UN agencies, where I have successfully implemented interventions in both IDP and host communities.</w:t>
      </w:r>
    </w:p>
    <w:p w14:paraId="58218B60"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I possess advanced nutritional knowledge, with a deep understanding of macronutrients and micronutrients. My ability to apply this knowledge to identify and address the root causes of malnutrition, and to understand the interplay between different types of malnutrition, is critical to my approach.</w:t>
      </w:r>
    </w:p>
    <w:p w14:paraId="19ECD917"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In program design and contextual analysis, I excel at recognizing the key variables and contextual factors that influence food assistance programs. My expertise lies in designing high-quality, context-specific programs that address the unique needs of vulnerable populations throughout the program lifecycle.</w:t>
      </w:r>
    </w:p>
    <w:p w14:paraId="2E50FA75"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Leadership and organizational skills are among my core competencies. I am proficient in delegating tasks effectively and managing team dynamics, ensuring that teams are motivated and well-trained to achieve project goals. My leadership extends to the implementation of integrated nutrition interventions, with extensive experience in CMAM, IYCF, MIYCN, WASH, Food Security, and Health interventions, which I approach with a comprehensive and holistic perspective.</w:t>
      </w:r>
    </w:p>
    <w:p w14:paraId="73A52FB2"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 xml:space="preserve">My situation analysis and assessment skills are well-honed, allowing me to accurately interpret nutrition situations and the primary causes of malnutrition. I am also skilled in assessing and </w:t>
      </w:r>
      <w:proofErr w:type="spellStart"/>
      <w:r w:rsidRPr="001707FE">
        <w:rPr>
          <w:rFonts w:ascii="Cambria" w:hAnsi="Cambria"/>
        </w:rPr>
        <w:t>analyzing</w:t>
      </w:r>
      <w:proofErr w:type="spellEnd"/>
      <w:r w:rsidRPr="001707FE">
        <w:rPr>
          <w:rFonts w:ascii="Cambria" w:hAnsi="Cambria"/>
        </w:rPr>
        <w:t xml:space="preserve"> food security conditions, which informs my approach to program development and the selection of transfer modalities. My expertise in data analysis and program development enables me to consolidate quantitative and qualitative information effectively, resulting in impactful and well-informed program decisions.</w:t>
      </w:r>
    </w:p>
    <w:p w14:paraId="2323ADA9"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With a deep understanding of food systems and their positive impacts on vulnerable populations, I am adept at contributing to both emergency and developmental programs. My ability to provide technical support and inputs in line with humanitarian standards ensures the successful implementation and realignment of high-quality programs.</w:t>
      </w:r>
    </w:p>
    <w:p w14:paraId="2AC9F8C0"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lastRenderedPageBreak/>
        <w:t>Effective coordination and liaison skills are central to my professional practice. I maintain strong relationships with donors and government line departments and am experienced in proposal writing, budgeting, donor reporting, and technical research paper writing. I am also proficient in conducting technical nutrition assessments, including Integrated SMART, KAP, IYCF, and National Nutrition Surveys (NNS-2018).</w:t>
      </w:r>
    </w:p>
    <w:p w14:paraId="215894C0"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A commitment to human rights underpins my work, and I strongly believe in the dignity and rights of all individuals. This belief is reflected in both my professional practice and personal ethos. I can work independently with minimal supervision and possess excellent human resource management skills.</w:t>
      </w:r>
    </w:p>
    <w:p w14:paraId="5E4F49AA" w14:textId="77777777" w:rsidR="00FE76EE" w:rsidRPr="001707FE" w:rsidRDefault="00FE76EE" w:rsidP="00FE76EE">
      <w:pPr>
        <w:pStyle w:val="NormalWeb"/>
        <w:spacing w:before="0" w:beforeAutospacing="0" w:after="0" w:afterAutospacing="0"/>
        <w:jc w:val="both"/>
        <w:rPr>
          <w:rFonts w:ascii="Cambria" w:hAnsi="Cambria"/>
        </w:rPr>
      </w:pPr>
      <w:r w:rsidRPr="001707FE">
        <w:rPr>
          <w:rFonts w:ascii="Cambria" w:hAnsi="Cambria"/>
        </w:rPr>
        <w:t>I provide technical support to government and partners, strengthening national and subnational food and nutrition security programs. My experience in communication and tool design, particularly in social behaviour change programming, community development, and training civil society organizations, enhances the functional outputs of the projects I lead.</w:t>
      </w:r>
    </w:p>
    <w:p w14:paraId="151A8F2D" w14:textId="62AF5AD6" w:rsidR="00E537A7" w:rsidRPr="00BB1CE9" w:rsidRDefault="00FE76EE" w:rsidP="00FE76EE">
      <w:pPr>
        <w:pStyle w:val="NormalWeb"/>
        <w:spacing w:before="0" w:beforeAutospacing="0" w:after="0" w:afterAutospacing="0"/>
        <w:jc w:val="both"/>
        <w:rPr>
          <w:rFonts w:ascii="Cambria" w:hAnsi="Cambria"/>
        </w:rPr>
      </w:pPr>
      <w:r w:rsidRPr="001707FE">
        <w:rPr>
          <w:rFonts w:ascii="Cambria" w:hAnsi="Cambria"/>
        </w:rPr>
        <w:t xml:space="preserve">Finally, I bring innovation and creativity to my work, with experience in implementing and assessing innovative techniques for demand generation and program effectiveness. My ability to analyse data and contribute to policy discussions on social </w:t>
      </w:r>
      <w:r w:rsidR="009F220E" w:rsidRPr="001707FE">
        <w:rPr>
          <w:rFonts w:ascii="Cambria" w:hAnsi="Cambria"/>
        </w:rPr>
        <w:t>behaviour</w:t>
      </w:r>
      <w:r w:rsidRPr="001707FE">
        <w:rPr>
          <w:rFonts w:ascii="Cambria" w:hAnsi="Cambria"/>
        </w:rPr>
        <w:t xml:space="preserve"> change ensures that my work not only meets immediate needs but also contributes to long-term, sustainable solutions.</w:t>
      </w:r>
    </w:p>
    <w:p w14:paraId="2DCE6137" w14:textId="454DC306" w:rsidR="00B50368" w:rsidRPr="00B50368" w:rsidRDefault="000175FC" w:rsidP="000175FC">
      <w:pPr>
        <w:pStyle w:val="Heading1"/>
        <w:shd w:val="clear" w:color="auto" w:fill="DDD9C3"/>
        <w:tabs>
          <w:tab w:val="center" w:pos="5233"/>
        </w:tabs>
        <w:spacing w:before="240" w:after="120" w:line="276" w:lineRule="auto"/>
        <w:jc w:val="left"/>
        <w:rPr>
          <w:rFonts w:cs="Arial"/>
          <w:sz w:val="22"/>
          <w:szCs w:val="20"/>
          <w:lang w:val="en-US"/>
        </w:rPr>
      </w:pPr>
      <w:r>
        <w:rPr>
          <w:rFonts w:cs="Arial"/>
          <w:sz w:val="22"/>
          <w:szCs w:val="20"/>
          <w:lang w:val="en-US"/>
        </w:rPr>
        <w:tab/>
      </w:r>
      <w:r w:rsidR="009E0BBF">
        <w:rPr>
          <w:rFonts w:cs="Arial"/>
          <w:sz w:val="22"/>
          <w:szCs w:val="20"/>
          <w:lang w:val="en-US"/>
        </w:rPr>
        <w:t>PROFESSIONAL Experience</w:t>
      </w:r>
    </w:p>
    <w:p w14:paraId="1D842B84" w14:textId="77777777" w:rsidR="00AD068A" w:rsidRPr="00AD068A" w:rsidRDefault="00AD068A" w:rsidP="00AD068A">
      <w:pPr>
        <w:jc w:val="both"/>
        <w:rPr>
          <w:rFonts w:eastAsiaTheme="minorHAnsi"/>
          <w:b/>
          <w:bCs/>
          <w:color w:val="002060"/>
          <w:sz w:val="2"/>
          <w:szCs w:val="2"/>
        </w:rPr>
      </w:pPr>
    </w:p>
    <w:p w14:paraId="607BFFFB" w14:textId="7226AE6D" w:rsidR="003D420A" w:rsidRPr="003163F4" w:rsidRDefault="003D420A"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 xml:space="preserve">Program </w:t>
      </w:r>
      <w:r w:rsidR="00A42B09">
        <w:rPr>
          <w:rFonts w:cs="Arial"/>
          <w:color w:val="FFFFFF" w:themeColor="background1"/>
          <w:sz w:val="22"/>
          <w:szCs w:val="20"/>
          <w:lang w:val="en-US"/>
        </w:rPr>
        <w:t>Focal Person</w:t>
      </w:r>
      <w:r w:rsidR="00AD068A" w:rsidRPr="003163F4">
        <w:rPr>
          <w:rFonts w:cs="Arial"/>
          <w:color w:val="FFFFFF" w:themeColor="background1"/>
          <w:sz w:val="22"/>
          <w:szCs w:val="20"/>
          <w:lang w:val="en-US"/>
        </w:rPr>
        <w:tab/>
      </w:r>
      <w:r w:rsidRPr="003163F4">
        <w:rPr>
          <w:rFonts w:cs="Arial"/>
          <w:color w:val="FFFFFF" w:themeColor="background1"/>
          <w:sz w:val="22"/>
          <w:szCs w:val="20"/>
          <w:lang w:val="en-US"/>
        </w:rPr>
        <w:tab/>
        <w:t>February - 2023 to Present</w:t>
      </w:r>
    </w:p>
    <w:p w14:paraId="10181EF9" w14:textId="3C10D918" w:rsidR="003D420A" w:rsidRPr="003163F4" w:rsidRDefault="003D420A"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United Nation World Food Programme Punjab – Pakistan.</w:t>
      </w:r>
    </w:p>
    <w:p w14:paraId="6EC59DB8" w14:textId="77777777" w:rsidR="00695676" w:rsidRPr="00695676" w:rsidRDefault="00695676" w:rsidP="00E537A7">
      <w:pPr>
        <w:jc w:val="both"/>
        <w:outlineLvl w:val="3"/>
        <w:rPr>
          <w:rFonts w:ascii="Cambria" w:hAnsi="Cambria"/>
          <w:sz w:val="10"/>
          <w:szCs w:val="10"/>
          <w:lang w:bidi="en-US"/>
        </w:rPr>
      </w:pPr>
    </w:p>
    <w:p w14:paraId="229C47D2" w14:textId="006CF37C" w:rsidR="003D420A" w:rsidRDefault="00AD068A" w:rsidP="00E537A7">
      <w:pPr>
        <w:jc w:val="both"/>
        <w:outlineLvl w:val="3"/>
        <w:rPr>
          <w:rFonts w:ascii="Cambria" w:hAnsi="Cambria"/>
          <w:lang w:bidi="en-US"/>
        </w:rPr>
      </w:pPr>
      <w:r w:rsidRPr="00E537A7">
        <w:rPr>
          <w:rFonts w:ascii="Cambria" w:hAnsi="Cambria"/>
          <w:lang w:bidi="en-US"/>
        </w:rPr>
        <w:t>The role involves regular coordination with stakeholders to ensure the successful implementation of the BISP Stunting Prevention Project, with a strong emphasis on developing synergies and partnerships. Key responsibilities include maintaining close liaison with the Department of Health, LHWP, BISP Taluka/District offices, and community workforce to mobilize eligible beneficiaries at Benazir Nashounuma Centres. The role also involves organizing training and capacity-building sessions for project staff and stakeholders, ensuring smooth disbursement of entitlements, and facilitating the</w:t>
      </w:r>
      <w:r w:rsidR="004E6C7B">
        <w:rPr>
          <w:rFonts w:ascii="Cambria" w:hAnsi="Cambria"/>
          <w:lang w:bidi="en-US"/>
        </w:rPr>
        <w:t xml:space="preserve"> </w:t>
      </w:r>
      <w:r w:rsidRPr="00E537A7">
        <w:rPr>
          <w:rFonts w:ascii="Cambria" w:hAnsi="Cambria"/>
          <w:lang w:bidi="en-US"/>
        </w:rPr>
        <w:t>distribution of SNF supplies. Additionally, the position requires active participation in district coordination meetings, data compilation for operational decision-making, and conducting monitoring visits to project sites. The incumbent will also ensure proper advocacy, visibility of WFP activities, and provide support for trainings and donor missions at the district level.</w:t>
      </w:r>
    </w:p>
    <w:p w14:paraId="30A68C9B" w14:textId="77777777" w:rsidR="00695676" w:rsidRPr="00695676" w:rsidRDefault="00695676" w:rsidP="00E537A7">
      <w:pPr>
        <w:jc w:val="both"/>
        <w:outlineLvl w:val="3"/>
        <w:rPr>
          <w:rFonts w:ascii="Cambria" w:hAnsi="Cambria"/>
          <w:sz w:val="14"/>
          <w:szCs w:val="14"/>
          <w:lang w:bidi="en-US"/>
        </w:rPr>
      </w:pPr>
    </w:p>
    <w:p w14:paraId="066E4803" w14:textId="250102EE" w:rsidR="008738AA" w:rsidRPr="003163F4" w:rsidRDefault="003D420A"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Nutrition Officer</w:t>
      </w:r>
      <w:r w:rsidRPr="003163F4">
        <w:rPr>
          <w:rFonts w:cs="Arial"/>
          <w:color w:val="FFFFFF" w:themeColor="background1"/>
          <w:sz w:val="22"/>
          <w:szCs w:val="20"/>
          <w:lang w:val="en-US"/>
        </w:rPr>
        <w:tab/>
      </w:r>
      <w:r w:rsidR="00AD068A" w:rsidRPr="003163F4">
        <w:rPr>
          <w:rFonts w:cs="Arial"/>
          <w:color w:val="FFFFFF" w:themeColor="background1"/>
          <w:sz w:val="22"/>
          <w:szCs w:val="20"/>
          <w:lang w:val="en-US"/>
        </w:rPr>
        <w:tab/>
      </w:r>
      <w:r w:rsidR="008738AA" w:rsidRPr="003163F4">
        <w:rPr>
          <w:rFonts w:cs="Arial"/>
          <w:color w:val="FFFFFF" w:themeColor="background1"/>
          <w:sz w:val="22"/>
          <w:szCs w:val="20"/>
          <w:lang w:val="en-US"/>
        </w:rPr>
        <w:t xml:space="preserve">October - </w:t>
      </w:r>
      <w:r w:rsidRPr="003163F4">
        <w:rPr>
          <w:rFonts w:cs="Arial"/>
          <w:color w:val="FFFFFF" w:themeColor="background1"/>
          <w:sz w:val="22"/>
          <w:szCs w:val="20"/>
          <w:lang w:val="en-US"/>
        </w:rPr>
        <w:t>2022 to January - 2023</w:t>
      </w:r>
    </w:p>
    <w:p w14:paraId="6E2069F2" w14:textId="746D6B33" w:rsidR="008738AA" w:rsidRPr="003163F4" w:rsidRDefault="008738AA" w:rsidP="003163F4">
      <w:pPr>
        <w:pStyle w:val="Heading1"/>
        <w:shd w:val="clear" w:color="auto" w:fill="4472C4" w:themeFill="accent5"/>
        <w:tabs>
          <w:tab w:val="center" w:pos="5233"/>
        </w:tabs>
        <w:spacing w:line="276" w:lineRule="auto"/>
        <w:jc w:val="left"/>
        <w:rPr>
          <w:rFonts w:cs="Arial"/>
          <w:color w:val="FFFFFF" w:themeColor="background1"/>
          <w:szCs w:val="18"/>
          <w:lang w:val="en-US"/>
        </w:rPr>
      </w:pPr>
      <w:r w:rsidRPr="003163F4">
        <w:rPr>
          <w:rFonts w:cs="Arial"/>
          <w:color w:val="FFFFFF" w:themeColor="background1"/>
          <w:szCs w:val="18"/>
          <w:lang w:val="en-US"/>
        </w:rPr>
        <w:t>United Nation World Health Organization Country Office Islamabad – Pakistan.</w:t>
      </w:r>
    </w:p>
    <w:p w14:paraId="7E0198F0" w14:textId="77777777" w:rsidR="00695676" w:rsidRPr="00695676" w:rsidRDefault="00695676" w:rsidP="00AD068A">
      <w:pPr>
        <w:spacing w:after="60"/>
        <w:jc w:val="both"/>
        <w:rPr>
          <w:rFonts w:ascii="Cambria" w:hAnsi="Cambria"/>
          <w:sz w:val="10"/>
          <w:szCs w:val="10"/>
          <w:lang w:bidi="en-US"/>
        </w:rPr>
      </w:pPr>
    </w:p>
    <w:p w14:paraId="4ACAA70C" w14:textId="2E4090D9" w:rsidR="008738AA" w:rsidRPr="00AD068A" w:rsidRDefault="00AD068A" w:rsidP="00AD068A">
      <w:pPr>
        <w:spacing w:after="60"/>
        <w:jc w:val="both"/>
        <w:rPr>
          <w:rFonts w:cstheme="minorHAnsi"/>
        </w:rPr>
      </w:pPr>
      <w:r w:rsidRPr="00E537A7">
        <w:rPr>
          <w:rFonts w:ascii="Cambria" w:hAnsi="Cambria"/>
          <w:lang w:bidi="en-US"/>
        </w:rPr>
        <w:t>This role involves support and facilitation the National Program Officer (NPO) in Nutrition by supporting CERF and other nutrition-related projects, focusing on Nutrition Stabilization Centres (NSCs) and key initiatives like Infant and Young Child Feeding (IYCF) and Baby-Friendly Hospital Initiative (BFHI). You will contribute to the assessment, implementation, and training of healthcare providers on NSC management, data handling, and reporting. Your responsibilities also include maintaining effective liaison with WHO provincial offices, the Nutrition Wing of MNHSR&amp;C, local health institutions, and partner organizations to coordinate and monitor nutrition-related field activities. Additionally, you will assist in generating periodic reports, analysing data from WHO-supported NSCs, and performing other tasks as assigned by your superviso</w:t>
      </w:r>
      <w:r>
        <w:t>r.</w:t>
      </w:r>
    </w:p>
    <w:p w14:paraId="6C8D5E79" w14:textId="77777777" w:rsidR="008738AA" w:rsidRPr="00E537A7" w:rsidRDefault="008738AA" w:rsidP="00E537A7">
      <w:pPr>
        <w:spacing w:line="276" w:lineRule="auto"/>
        <w:jc w:val="both"/>
        <w:rPr>
          <w:rFonts w:eastAsiaTheme="minorHAnsi"/>
          <w:b/>
          <w:bCs/>
          <w:color w:val="002060"/>
          <w:sz w:val="12"/>
          <w:szCs w:val="12"/>
        </w:rPr>
      </w:pPr>
    </w:p>
    <w:p w14:paraId="08C67925" w14:textId="0143906E" w:rsidR="007103C6" w:rsidRPr="003163F4" w:rsidRDefault="007103C6"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Nutritio</w:t>
      </w:r>
      <w:r w:rsidR="00F85F7F" w:rsidRPr="003163F4">
        <w:rPr>
          <w:rFonts w:cs="Arial"/>
          <w:color w:val="FFFFFF" w:themeColor="background1"/>
          <w:sz w:val="22"/>
          <w:szCs w:val="20"/>
          <w:lang w:val="en-US"/>
        </w:rPr>
        <w:t>n Coordinator</w:t>
      </w:r>
      <w:r w:rsidR="00F85F7F" w:rsidRPr="003163F4">
        <w:rPr>
          <w:rFonts w:cs="Arial"/>
          <w:color w:val="FFFFFF" w:themeColor="background1"/>
          <w:sz w:val="22"/>
          <w:szCs w:val="20"/>
          <w:lang w:val="en-US"/>
        </w:rPr>
        <w:tab/>
      </w:r>
      <w:r w:rsidR="00F85F7F" w:rsidRPr="003163F4">
        <w:rPr>
          <w:rFonts w:cs="Arial"/>
          <w:color w:val="FFFFFF" w:themeColor="background1"/>
          <w:sz w:val="22"/>
          <w:szCs w:val="20"/>
          <w:lang w:val="en-US"/>
        </w:rPr>
        <w:tab/>
        <w:t>April</w:t>
      </w:r>
      <w:r w:rsidR="008738AA" w:rsidRPr="003163F4">
        <w:rPr>
          <w:rFonts w:cs="Arial"/>
          <w:color w:val="FFFFFF" w:themeColor="background1"/>
          <w:sz w:val="22"/>
          <w:szCs w:val="20"/>
          <w:lang w:val="en-US"/>
        </w:rPr>
        <w:t xml:space="preserve"> - 2021 to September - 2022</w:t>
      </w:r>
    </w:p>
    <w:p w14:paraId="4471EAF3" w14:textId="66645E1B" w:rsidR="007103C6" w:rsidRPr="003163F4" w:rsidRDefault="007103C6" w:rsidP="003163F4">
      <w:pPr>
        <w:pStyle w:val="Heading1"/>
        <w:shd w:val="clear" w:color="auto" w:fill="4472C4" w:themeFill="accent5"/>
        <w:tabs>
          <w:tab w:val="center" w:pos="5233"/>
        </w:tabs>
        <w:spacing w:line="276" w:lineRule="auto"/>
        <w:jc w:val="both"/>
        <w:rPr>
          <w:rFonts w:cs="Arial"/>
          <w:color w:val="FFFFFF" w:themeColor="background1"/>
          <w:szCs w:val="18"/>
          <w:lang w:val="en-US"/>
        </w:rPr>
      </w:pPr>
      <w:r w:rsidRPr="003163F4">
        <w:rPr>
          <w:rFonts w:cs="Arial"/>
          <w:color w:val="FFFFFF" w:themeColor="background1"/>
          <w:szCs w:val="18"/>
          <w:lang w:val="en-US"/>
        </w:rPr>
        <w:t>Khyber Pakhtunkhwa Stunting Prevention &amp; Rehabilitation Integrated Nutrition Gain (KP SPRING) Planning &amp; Development Department Khyber Pakhtunkhwa.</w:t>
      </w:r>
    </w:p>
    <w:p w14:paraId="45ABB9A1" w14:textId="77777777" w:rsidR="00695676" w:rsidRPr="00695676" w:rsidRDefault="00695676" w:rsidP="0040177B">
      <w:pPr>
        <w:spacing w:line="276" w:lineRule="auto"/>
        <w:jc w:val="both"/>
        <w:rPr>
          <w:rFonts w:ascii="Cambria" w:hAnsi="Cambria"/>
          <w:sz w:val="12"/>
          <w:szCs w:val="12"/>
          <w:lang w:bidi="en-US"/>
        </w:rPr>
      </w:pPr>
    </w:p>
    <w:p w14:paraId="2E81EF50" w14:textId="1E5533AA" w:rsidR="0040177B" w:rsidRDefault="0040177B" w:rsidP="0040177B">
      <w:pPr>
        <w:spacing w:line="276" w:lineRule="auto"/>
        <w:jc w:val="both"/>
      </w:pPr>
      <w:r w:rsidRPr="00E537A7">
        <w:rPr>
          <w:rFonts w:ascii="Cambria" w:hAnsi="Cambria"/>
          <w:lang w:bidi="en-US"/>
        </w:rPr>
        <w:t xml:space="preserve">The role focuses on the comprehensive planning, coordination, implementation, and monitoring of nutrition project activities within the allocated district. This includes establishing effective </w:t>
      </w:r>
      <w:r w:rsidRPr="00E537A7">
        <w:rPr>
          <w:rFonts w:ascii="Cambria" w:hAnsi="Cambria"/>
          <w:lang w:bidi="en-US"/>
        </w:rPr>
        <w:lastRenderedPageBreak/>
        <w:t>communication and collaboration with District Health and Education Officers, PM KP SPRING, PNC KP SPRING, WFP Peshawar Office, and other relevant stakeholders. Key responsibilities involve capacity building for health facilities and schools, ensuring the availability of nutrition supplies, mobilizing, and supervising project staff, and conducting field visits and nutritional assessments. The role also entails enhancing nutrition awareness among adolescent schoolgirls, ensuring iron-folic acid supplementation and deworming, and regularly reporting progress through detailed work plans and activity reports.</w:t>
      </w:r>
    </w:p>
    <w:p w14:paraId="42EA953F" w14:textId="77777777" w:rsidR="00E537A7" w:rsidRPr="00E537A7" w:rsidRDefault="00E537A7" w:rsidP="0040177B">
      <w:pPr>
        <w:spacing w:line="276" w:lineRule="auto"/>
        <w:jc w:val="both"/>
        <w:rPr>
          <w:sz w:val="12"/>
          <w:szCs w:val="12"/>
        </w:rPr>
      </w:pPr>
    </w:p>
    <w:p w14:paraId="61744BFA" w14:textId="58072AEF" w:rsidR="00B50368" w:rsidRPr="003163F4" w:rsidRDefault="00B50368"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Nutrition Officer/Specialist</w:t>
      </w:r>
      <w:r w:rsidRPr="003163F4">
        <w:rPr>
          <w:rFonts w:cs="Arial"/>
          <w:color w:val="FFFFFF" w:themeColor="background1"/>
          <w:sz w:val="22"/>
          <w:szCs w:val="20"/>
          <w:lang w:val="en-US"/>
        </w:rPr>
        <w:tab/>
      </w:r>
      <w:r w:rsidR="00FA2CB0" w:rsidRPr="003163F4">
        <w:rPr>
          <w:rFonts w:cs="Arial"/>
          <w:color w:val="FFFFFF" w:themeColor="background1"/>
          <w:sz w:val="22"/>
          <w:szCs w:val="20"/>
          <w:lang w:val="en-US"/>
        </w:rPr>
        <w:t>| Nutrition</w:t>
      </w:r>
      <w:r w:rsidR="00ED58CA" w:rsidRPr="003163F4">
        <w:rPr>
          <w:rFonts w:cs="Arial"/>
          <w:color w:val="FFFFFF" w:themeColor="background1"/>
          <w:sz w:val="22"/>
          <w:szCs w:val="20"/>
          <w:lang w:val="en-US"/>
        </w:rPr>
        <w:tab/>
      </w:r>
      <w:r w:rsidRPr="003163F4">
        <w:rPr>
          <w:rFonts w:cs="Arial"/>
          <w:color w:val="FFFFFF" w:themeColor="background1"/>
          <w:sz w:val="22"/>
          <w:szCs w:val="20"/>
          <w:lang w:val="en-US"/>
        </w:rPr>
        <w:t xml:space="preserve">July </w:t>
      </w:r>
      <w:r w:rsidR="00FA2CB0" w:rsidRPr="003163F4">
        <w:rPr>
          <w:rFonts w:cs="Arial"/>
          <w:color w:val="FFFFFF" w:themeColor="background1"/>
          <w:sz w:val="22"/>
          <w:szCs w:val="20"/>
          <w:lang w:val="en-US"/>
        </w:rPr>
        <w:t xml:space="preserve">- </w:t>
      </w:r>
      <w:r w:rsidR="00ED58CA" w:rsidRPr="003163F4">
        <w:rPr>
          <w:rFonts w:cs="Arial"/>
          <w:color w:val="FFFFFF" w:themeColor="background1"/>
          <w:sz w:val="22"/>
          <w:szCs w:val="20"/>
          <w:lang w:val="en-US"/>
        </w:rPr>
        <w:t>2020 to March - 2021</w:t>
      </w:r>
    </w:p>
    <w:p w14:paraId="537E2F1E" w14:textId="251D9F49" w:rsidR="00B50368" w:rsidRPr="003163F4" w:rsidRDefault="007103C6"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Action Against Hunger (</w:t>
      </w:r>
      <w:r w:rsidR="009E0BBF" w:rsidRPr="003163F4">
        <w:rPr>
          <w:rFonts w:cs="Arial"/>
          <w:color w:val="FFFFFF" w:themeColor="background1"/>
          <w:sz w:val="22"/>
          <w:szCs w:val="20"/>
          <w:lang w:val="en-US"/>
        </w:rPr>
        <w:t>ACF</w:t>
      </w:r>
      <w:r w:rsidRPr="003163F4">
        <w:rPr>
          <w:rFonts w:cs="Arial"/>
          <w:color w:val="FFFFFF" w:themeColor="background1"/>
          <w:sz w:val="22"/>
          <w:szCs w:val="20"/>
          <w:lang w:val="en-US"/>
        </w:rPr>
        <w:t>) - Pakistan Miss</w:t>
      </w:r>
      <w:r w:rsidR="0040177B" w:rsidRPr="003163F4">
        <w:rPr>
          <w:rFonts w:cs="Arial"/>
          <w:color w:val="FFFFFF" w:themeColor="background1"/>
          <w:sz w:val="22"/>
          <w:szCs w:val="20"/>
          <w:lang w:val="en-US"/>
        </w:rPr>
        <w:t>ion.</w:t>
      </w:r>
    </w:p>
    <w:p w14:paraId="7647241C" w14:textId="77777777" w:rsidR="00695676" w:rsidRPr="00695676" w:rsidRDefault="00695676" w:rsidP="0040177B">
      <w:pPr>
        <w:pStyle w:val="MediumGrid1-Accent21"/>
        <w:spacing w:line="276" w:lineRule="auto"/>
        <w:ind w:left="0"/>
        <w:contextualSpacing w:val="0"/>
        <w:rPr>
          <w:sz w:val="10"/>
          <w:szCs w:val="10"/>
        </w:rPr>
      </w:pPr>
    </w:p>
    <w:p w14:paraId="3F4E54D2" w14:textId="67FD2A28" w:rsidR="006B618A" w:rsidRDefault="0040177B" w:rsidP="0040177B">
      <w:pPr>
        <w:pStyle w:val="MediumGrid1-Accent21"/>
        <w:spacing w:line="276" w:lineRule="auto"/>
        <w:ind w:left="0"/>
        <w:contextualSpacing w:val="0"/>
        <w:rPr>
          <w:sz w:val="24"/>
          <w:szCs w:val="24"/>
        </w:rPr>
      </w:pPr>
      <w:r w:rsidRPr="0040177B">
        <w:rPr>
          <w:sz w:val="24"/>
          <w:szCs w:val="24"/>
        </w:rPr>
        <w:t>The role involves implementing and enhancing the quality of nutrition projects focused on preventing stunting through MIYCN/IYCF practices, managing acute malnutrition (CMAM/CMAMI), and addressing micronutrient deficiencies through supplementation. Key responsibilities include providing technical support and capacity building for project staff in line with international and national guidelines, coordinating with SUN Networks and development partners, and ensuring effective monitoring and supervision at various levels. The role also involves managing data through an excel-based nutrition database, facilitating technical support for assessments like SMART and KAP IYCF, and contributing to nutrition strategies in coordination with MoH/DoH. Additionally, the role requires timely preparation and submission of reports, conducting facility-level capacity-building trainings, and representing the organization in cluster and working group meetings to improve the quality of life for vulnerable populations in the targeted district.</w:t>
      </w:r>
    </w:p>
    <w:p w14:paraId="49364F64" w14:textId="77777777" w:rsidR="0040177B" w:rsidRPr="003163F4" w:rsidRDefault="0040177B" w:rsidP="0040177B">
      <w:pPr>
        <w:pStyle w:val="MediumGrid1-Accent21"/>
        <w:spacing w:line="276" w:lineRule="auto"/>
        <w:ind w:left="0"/>
        <w:contextualSpacing w:val="0"/>
        <w:rPr>
          <w:rFonts w:ascii="Times New Roman" w:eastAsiaTheme="minorHAnsi" w:hAnsi="Times New Roman"/>
          <w:b/>
          <w:bCs/>
          <w:color w:val="002060"/>
          <w:sz w:val="12"/>
          <w:szCs w:val="12"/>
          <w:lang w:bidi="ar-SA"/>
        </w:rPr>
      </w:pPr>
    </w:p>
    <w:p w14:paraId="2713186D" w14:textId="5D813E33" w:rsidR="00F707B1" w:rsidRPr="003163F4" w:rsidRDefault="001576F5"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D</w:t>
      </w:r>
      <w:r w:rsidR="00FA2CB0" w:rsidRPr="003163F4">
        <w:rPr>
          <w:rFonts w:cs="Arial"/>
          <w:color w:val="FFFFFF" w:themeColor="background1"/>
          <w:sz w:val="22"/>
          <w:szCs w:val="20"/>
          <w:lang w:val="en-US"/>
        </w:rPr>
        <w:t xml:space="preserve">istrict </w:t>
      </w:r>
      <w:r w:rsidRPr="003163F4">
        <w:rPr>
          <w:rFonts w:cs="Arial"/>
          <w:color w:val="FFFFFF" w:themeColor="background1"/>
          <w:sz w:val="22"/>
          <w:szCs w:val="20"/>
          <w:lang w:val="en-US"/>
        </w:rPr>
        <w:t>Coordinator</w:t>
      </w:r>
      <w:r w:rsidR="00FA2CB0" w:rsidRPr="003163F4">
        <w:rPr>
          <w:rFonts w:cs="Arial"/>
          <w:color w:val="FFFFFF" w:themeColor="background1"/>
          <w:sz w:val="22"/>
          <w:szCs w:val="20"/>
          <w:lang w:val="en-US"/>
        </w:rPr>
        <w:t xml:space="preserve"> | Nutrition</w:t>
      </w:r>
      <w:r w:rsidRPr="003163F4">
        <w:rPr>
          <w:rFonts w:cs="Arial"/>
          <w:color w:val="FFFFFF" w:themeColor="background1"/>
          <w:sz w:val="22"/>
          <w:szCs w:val="20"/>
          <w:lang w:val="en-US"/>
        </w:rPr>
        <w:tab/>
      </w:r>
      <w:r w:rsidRPr="003163F4">
        <w:rPr>
          <w:rFonts w:cs="Arial"/>
          <w:color w:val="FFFFFF" w:themeColor="background1"/>
          <w:sz w:val="22"/>
          <w:szCs w:val="20"/>
          <w:lang w:val="en-US"/>
        </w:rPr>
        <w:tab/>
      </w:r>
      <w:r w:rsidR="009E0BBF" w:rsidRPr="003163F4">
        <w:rPr>
          <w:rFonts w:cs="Arial"/>
          <w:color w:val="FFFFFF" w:themeColor="background1"/>
          <w:sz w:val="22"/>
          <w:szCs w:val="20"/>
          <w:lang w:val="en-US"/>
        </w:rPr>
        <w:t>Sep</w:t>
      </w:r>
      <w:r w:rsidR="00FA2CB0" w:rsidRPr="003163F4">
        <w:rPr>
          <w:rFonts w:cs="Arial"/>
          <w:color w:val="FFFFFF" w:themeColor="background1"/>
          <w:sz w:val="22"/>
          <w:szCs w:val="20"/>
          <w:lang w:val="en-US"/>
        </w:rPr>
        <w:t>tember -</w:t>
      </w:r>
      <w:r w:rsidR="000F2A73" w:rsidRPr="003163F4">
        <w:rPr>
          <w:rFonts w:cs="Arial"/>
          <w:color w:val="FFFFFF" w:themeColor="background1"/>
          <w:sz w:val="22"/>
          <w:szCs w:val="20"/>
          <w:lang w:val="en-US"/>
        </w:rPr>
        <w:t xml:space="preserve"> 2019 to June</w:t>
      </w:r>
      <w:r w:rsidR="009E0BBF" w:rsidRPr="003163F4">
        <w:rPr>
          <w:rFonts w:cs="Arial"/>
          <w:color w:val="FFFFFF" w:themeColor="background1"/>
          <w:sz w:val="22"/>
          <w:szCs w:val="20"/>
          <w:lang w:val="en-US"/>
        </w:rPr>
        <w:t xml:space="preserve"> </w:t>
      </w:r>
      <w:r w:rsidR="00FA2CB0" w:rsidRPr="003163F4">
        <w:rPr>
          <w:rFonts w:cs="Arial"/>
          <w:color w:val="FFFFFF" w:themeColor="background1"/>
          <w:sz w:val="22"/>
          <w:szCs w:val="20"/>
          <w:lang w:val="en-US"/>
        </w:rPr>
        <w:t xml:space="preserve">- </w:t>
      </w:r>
      <w:r w:rsidR="009E0BBF" w:rsidRPr="003163F4">
        <w:rPr>
          <w:rFonts w:cs="Arial"/>
          <w:color w:val="FFFFFF" w:themeColor="background1"/>
          <w:sz w:val="22"/>
          <w:szCs w:val="20"/>
          <w:lang w:val="en-US"/>
        </w:rPr>
        <w:t>2020.</w:t>
      </w:r>
    </w:p>
    <w:p w14:paraId="1C4004FC" w14:textId="2026D38B" w:rsidR="004529EB" w:rsidRPr="003163F4" w:rsidRDefault="00FA2CB0" w:rsidP="00695676">
      <w:pPr>
        <w:pStyle w:val="Heading1"/>
        <w:shd w:val="clear" w:color="auto" w:fill="4472C4" w:themeFill="accent5"/>
        <w:tabs>
          <w:tab w:val="center" w:pos="5233"/>
        </w:tabs>
        <w:jc w:val="left"/>
        <w:rPr>
          <w:rFonts w:cs="Arial"/>
          <w:color w:val="FFFFFF" w:themeColor="background1"/>
          <w:sz w:val="22"/>
          <w:szCs w:val="20"/>
          <w:lang w:val="en-US"/>
        </w:rPr>
      </w:pPr>
      <w:r w:rsidRPr="003163F4">
        <w:rPr>
          <w:rFonts w:cs="Arial"/>
          <w:color w:val="FFFFFF" w:themeColor="background1"/>
          <w:sz w:val="22"/>
          <w:szCs w:val="20"/>
          <w:lang w:val="en-US"/>
        </w:rPr>
        <w:t xml:space="preserve">Prime Foundation (PIPH) </w:t>
      </w:r>
      <w:r w:rsidR="0040177B" w:rsidRPr="003163F4">
        <w:rPr>
          <w:rFonts w:cs="Arial"/>
          <w:color w:val="FFFFFF" w:themeColor="background1"/>
          <w:sz w:val="22"/>
          <w:szCs w:val="20"/>
          <w:lang w:val="en-US"/>
        </w:rPr>
        <w:t xml:space="preserve">Pakistan </w:t>
      </w:r>
      <w:r w:rsidRPr="003163F4">
        <w:rPr>
          <w:rFonts w:cs="Arial"/>
          <w:color w:val="FFFFFF" w:themeColor="background1"/>
          <w:sz w:val="22"/>
          <w:szCs w:val="20"/>
          <w:lang w:val="en-US"/>
        </w:rPr>
        <w:t>- Kohat</w:t>
      </w:r>
    </w:p>
    <w:p w14:paraId="232308D4" w14:textId="3A814D93" w:rsidR="00194233" w:rsidRPr="00E537A7" w:rsidRDefault="0040177B" w:rsidP="00695676">
      <w:pPr>
        <w:pStyle w:val="NormalWeb"/>
        <w:jc w:val="both"/>
        <w:rPr>
          <w:rFonts w:ascii="Cambria" w:hAnsi="Cambria"/>
          <w:lang w:val="en-AU" w:eastAsia="en-AU" w:bidi="en-US"/>
        </w:rPr>
      </w:pPr>
      <w:r w:rsidRPr="00E537A7">
        <w:rPr>
          <w:rFonts w:ascii="Cambria" w:hAnsi="Cambria"/>
          <w:lang w:val="en-AU" w:eastAsia="en-AU" w:bidi="en-US"/>
        </w:rPr>
        <w:t xml:space="preserve">The role involves comprehensive project management support for the implementation of the Targeted Supplementary Feeding Program (TSFP) and overall responsibility for nutrition program management. This includes training and capacity building for both project and government staff within the district. </w:t>
      </w:r>
      <w:r w:rsidRPr="003163F4">
        <w:rPr>
          <w:rFonts w:ascii="Cambria" w:hAnsi="Cambria"/>
          <w:lang w:val="en-AU" w:eastAsia="en-AU" w:bidi="en-US"/>
        </w:rPr>
        <w:t>The position requires active representation of the organization at district and provincial meetings, coordinating with key stakeholders such as the Provincial Nutrition Cell, District Health Officer, nutrition cluster, and WFP. Responsibilities also include meticulous planning, coordination, and caseload calculations to ensure timely food dispatches, along with the preparation of invoices, TSFP reports, and narrative updates for donors and health departments. The role further entails providing technical support, mentoring, and supervision to project staff, ensuring that food distribution aligns with the agreed targets and timelines as per the Field Level Agreement (FLA) and Annual Work Plan.</w:t>
      </w:r>
    </w:p>
    <w:p w14:paraId="10EF447B" w14:textId="3DDA7B15" w:rsidR="00F37EE1" w:rsidRPr="003163F4" w:rsidRDefault="00F37E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Team Lead/Program Manager | Health &amp; Nutrition Promotion</w:t>
      </w:r>
    </w:p>
    <w:p w14:paraId="4622E00D" w14:textId="5BB3DD9B" w:rsidR="00F37EE1" w:rsidRPr="003163F4" w:rsidRDefault="00F37EE1" w:rsidP="003163F4">
      <w:pPr>
        <w:pStyle w:val="Heading1"/>
        <w:shd w:val="clear" w:color="auto" w:fill="4472C4" w:themeFill="accent5"/>
        <w:tabs>
          <w:tab w:val="center" w:pos="5233"/>
        </w:tabs>
        <w:spacing w:line="276" w:lineRule="auto"/>
        <w:jc w:val="left"/>
        <w:rPr>
          <w:rFonts w:cs="Arial"/>
          <w:color w:val="FFFFFF" w:themeColor="background1"/>
          <w:szCs w:val="18"/>
          <w:lang w:val="en-US"/>
        </w:rPr>
      </w:pPr>
      <w:r w:rsidRPr="003163F4">
        <w:rPr>
          <w:rFonts w:cs="Arial"/>
          <w:color w:val="FFFFFF" w:themeColor="background1"/>
          <w:szCs w:val="18"/>
          <w:lang w:val="en-US"/>
        </w:rPr>
        <w:t>Frontier Primary Health Care (FPHC) – Kohat.</w:t>
      </w:r>
      <w:r w:rsidR="0040177B" w:rsidRPr="003163F4">
        <w:rPr>
          <w:rFonts w:cs="Arial"/>
          <w:color w:val="FFFFFF" w:themeColor="background1"/>
          <w:szCs w:val="18"/>
          <w:lang w:val="en-US"/>
        </w:rPr>
        <w:t xml:space="preserve">    </w:t>
      </w:r>
      <w:r w:rsidRPr="003163F4">
        <w:rPr>
          <w:rFonts w:cs="Arial"/>
          <w:color w:val="FFFFFF" w:themeColor="background1"/>
          <w:szCs w:val="18"/>
          <w:lang w:val="en-US"/>
        </w:rPr>
        <w:t>November - 2018 to August - 2019</w:t>
      </w:r>
    </w:p>
    <w:p w14:paraId="017353BE" w14:textId="77777777" w:rsidR="00695676" w:rsidRPr="00695676" w:rsidRDefault="00695676" w:rsidP="0080421E">
      <w:pPr>
        <w:pStyle w:val="MediumGrid1-Accent21"/>
        <w:spacing w:line="276" w:lineRule="auto"/>
        <w:ind w:left="0"/>
        <w:contextualSpacing w:val="0"/>
        <w:rPr>
          <w:sz w:val="12"/>
          <w:szCs w:val="12"/>
        </w:rPr>
      </w:pPr>
    </w:p>
    <w:p w14:paraId="730EB50B" w14:textId="7DFD820E" w:rsidR="0040177B" w:rsidRDefault="0040177B" w:rsidP="0080421E">
      <w:pPr>
        <w:pStyle w:val="MediumGrid1-Accent21"/>
        <w:spacing w:line="276" w:lineRule="auto"/>
        <w:ind w:left="0"/>
        <w:contextualSpacing w:val="0"/>
        <w:rPr>
          <w:sz w:val="24"/>
          <w:szCs w:val="24"/>
        </w:rPr>
      </w:pPr>
      <w:r w:rsidRPr="0040177B">
        <w:rPr>
          <w:sz w:val="24"/>
          <w:szCs w:val="24"/>
        </w:rPr>
        <w:t>The role involves ensuring the effective implementation of the overall program, with a strong focus on promoting health and nutrition to enhance social cohesion in the community. Key responsibilities include coordinating and communicating with stakeholders at both district and provincial levels, managing project activities, and building the capacity of project staff and Department of Health personnel. The position requires conducting capacity assessments, pre- and post-assessment evaluations, and facilitating focus group discussions (FGDs) to gather insights. Additionally, the role demands the preparation of weekly, monthly, and quarterly reports in alignment with the requirements of the nutrition cluster, government, and donors.</w:t>
      </w:r>
    </w:p>
    <w:p w14:paraId="2349D52B" w14:textId="77777777" w:rsidR="007D012B" w:rsidRPr="00E537A7" w:rsidRDefault="007D012B" w:rsidP="0080421E">
      <w:pPr>
        <w:pStyle w:val="MediumGrid1-Accent21"/>
        <w:spacing w:line="276" w:lineRule="auto"/>
        <w:ind w:left="0"/>
        <w:contextualSpacing w:val="0"/>
        <w:rPr>
          <w:sz w:val="12"/>
          <w:szCs w:val="12"/>
        </w:rPr>
      </w:pPr>
    </w:p>
    <w:p w14:paraId="66B612BA" w14:textId="577A37AB" w:rsidR="00205857" w:rsidRPr="003163F4" w:rsidRDefault="007D012B"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lastRenderedPageBreak/>
        <w:t>Technical</w:t>
      </w:r>
      <w:r w:rsidR="00E03739" w:rsidRPr="003163F4">
        <w:rPr>
          <w:rFonts w:cs="Arial"/>
          <w:color w:val="FFFFFF" w:themeColor="background1"/>
          <w:sz w:val="22"/>
          <w:szCs w:val="20"/>
          <w:lang w:val="en-US"/>
        </w:rPr>
        <w:t xml:space="preserve"> Lead</w:t>
      </w:r>
      <w:r w:rsidR="004E6BE1" w:rsidRPr="003163F4">
        <w:rPr>
          <w:rFonts w:cs="Arial"/>
          <w:color w:val="FFFFFF" w:themeColor="background1"/>
          <w:sz w:val="22"/>
          <w:szCs w:val="20"/>
          <w:lang w:val="en-US"/>
        </w:rPr>
        <w:t xml:space="preserve"> | NNS-2018</w:t>
      </w:r>
      <w:r w:rsidRPr="003163F4">
        <w:rPr>
          <w:rFonts w:cs="Arial"/>
          <w:color w:val="FFFFFF" w:themeColor="background1"/>
          <w:sz w:val="22"/>
          <w:szCs w:val="20"/>
          <w:lang w:val="en-US"/>
        </w:rPr>
        <w:tab/>
      </w:r>
      <w:r w:rsidRPr="003163F4">
        <w:rPr>
          <w:rFonts w:cs="Arial"/>
          <w:color w:val="FFFFFF" w:themeColor="background1"/>
          <w:sz w:val="22"/>
          <w:szCs w:val="20"/>
          <w:lang w:val="en-US"/>
        </w:rPr>
        <w:tab/>
      </w:r>
      <w:r w:rsidR="00205857" w:rsidRPr="003163F4">
        <w:rPr>
          <w:rFonts w:cs="Arial"/>
          <w:color w:val="FFFFFF" w:themeColor="background1"/>
          <w:sz w:val="22"/>
          <w:szCs w:val="20"/>
          <w:lang w:val="en-US"/>
        </w:rPr>
        <w:t>Jan</w:t>
      </w:r>
      <w:r w:rsidR="00F01E84" w:rsidRPr="003163F4">
        <w:rPr>
          <w:rFonts w:cs="Arial"/>
          <w:color w:val="FFFFFF" w:themeColor="background1"/>
          <w:sz w:val="22"/>
          <w:szCs w:val="20"/>
          <w:lang w:val="en-US"/>
        </w:rPr>
        <w:t>uary - 2018</w:t>
      </w:r>
      <w:r w:rsidR="00205857" w:rsidRPr="003163F4">
        <w:rPr>
          <w:rFonts w:cs="Arial"/>
          <w:color w:val="FFFFFF" w:themeColor="background1"/>
          <w:sz w:val="22"/>
          <w:szCs w:val="20"/>
          <w:lang w:val="en-US"/>
        </w:rPr>
        <w:t xml:space="preserve"> to Oct</w:t>
      </w:r>
      <w:r w:rsidR="00F01E84" w:rsidRPr="003163F4">
        <w:rPr>
          <w:rFonts w:cs="Arial"/>
          <w:color w:val="FFFFFF" w:themeColor="background1"/>
          <w:sz w:val="22"/>
          <w:szCs w:val="20"/>
          <w:lang w:val="en-US"/>
        </w:rPr>
        <w:t>ober -</w:t>
      </w:r>
      <w:r w:rsidR="00205857" w:rsidRPr="003163F4">
        <w:rPr>
          <w:rFonts w:cs="Arial"/>
          <w:color w:val="FFFFFF" w:themeColor="background1"/>
          <w:sz w:val="22"/>
          <w:szCs w:val="20"/>
          <w:lang w:val="en-US"/>
        </w:rPr>
        <w:t xml:space="preserve"> 2018</w:t>
      </w:r>
    </w:p>
    <w:p w14:paraId="1C6E05C0" w14:textId="665BB487" w:rsidR="00E03739" w:rsidRPr="003163F4" w:rsidRDefault="00E03739"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Direct Focus Community Aid (DFCA)</w:t>
      </w:r>
      <w:r w:rsidR="004E6BE1" w:rsidRPr="003163F4">
        <w:rPr>
          <w:rFonts w:cs="Arial"/>
          <w:color w:val="FFFFFF" w:themeColor="background1"/>
          <w:sz w:val="22"/>
          <w:szCs w:val="20"/>
          <w:lang w:val="en-US"/>
        </w:rPr>
        <w:t xml:space="preserve"> </w:t>
      </w:r>
      <w:r w:rsidR="007D012B" w:rsidRPr="003163F4">
        <w:rPr>
          <w:rFonts w:cs="Arial"/>
          <w:color w:val="FFFFFF" w:themeColor="background1"/>
          <w:sz w:val="22"/>
          <w:szCs w:val="20"/>
          <w:lang w:val="en-US"/>
        </w:rPr>
        <w:t>–</w:t>
      </w:r>
      <w:r w:rsidR="004E6BE1" w:rsidRPr="003163F4">
        <w:rPr>
          <w:rFonts w:cs="Arial"/>
          <w:color w:val="FFFFFF" w:themeColor="background1"/>
          <w:sz w:val="22"/>
          <w:szCs w:val="20"/>
          <w:lang w:val="en-US"/>
        </w:rPr>
        <w:t xml:space="preserve"> </w:t>
      </w:r>
      <w:r w:rsidR="007D012B" w:rsidRPr="003163F4">
        <w:rPr>
          <w:rFonts w:cs="Arial"/>
          <w:color w:val="FFFFFF" w:themeColor="background1"/>
          <w:sz w:val="22"/>
          <w:szCs w:val="20"/>
          <w:lang w:val="en-US"/>
        </w:rPr>
        <w:t>Khyber Pakhtunkhwa</w:t>
      </w:r>
    </w:p>
    <w:p w14:paraId="49BDEF31" w14:textId="77777777" w:rsidR="00695676" w:rsidRPr="00695676" w:rsidRDefault="00695676" w:rsidP="0040177B">
      <w:pPr>
        <w:pStyle w:val="MediumGrid1-Accent21"/>
        <w:tabs>
          <w:tab w:val="right" w:pos="10314"/>
        </w:tabs>
        <w:spacing w:after="60" w:line="276" w:lineRule="auto"/>
        <w:ind w:left="0"/>
        <w:contextualSpacing w:val="0"/>
        <w:rPr>
          <w:sz w:val="8"/>
          <w:szCs w:val="8"/>
        </w:rPr>
      </w:pPr>
    </w:p>
    <w:p w14:paraId="5883514F" w14:textId="40604EDB" w:rsidR="007D012B" w:rsidRDefault="0040177B" w:rsidP="0040177B">
      <w:pPr>
        <w:pStyle w:val="MediumGrid1-Accent21"/>
        <w:tabs>
          <w:tab w:val="right" w:pos="10314"/>
        </w:tabs>
        <w:spacing w:after="60" w:line="276" w:lineRule="auto"/>
        <w:ind w:left="0"/>
        <w:contextualSpacing w:val="0"/>
        <w:rPr>
          <w:sz w:val="24"/>
          <w:szCs w:val="24"/>
        </w:rPr>
      </w:pPr>
      <w:r w:rsidRPr="0040177B">
        <w:rPr>
          <w:sz w:val="24"/>
          <w:szCs w:val="24"/>
        </w:rPr>
        <w:t>In this role, you will be responsible for developing a comprehensive monitoring plan tailored to the allocated areas within the district, ensuring that all activities align with the National Nutrition Survey (NNS-2018-19). You will create detailed checklists based on assigned indicators and activities, coordinating with key stakeholders, including line departments, UN agencies, and community representatives, to facilitate effective micro-planning, line listing, and lab equipment arrangements. Additionally, you will focus on capacity building for field staff, overseeing the monitoring and evaluation processes, and generating daily, weekly, and monthly reports for donors, the head office, and concerned line departments.</w:t>
      </w:r>
    </w:p>
    <w:p w14:paraId="2CC9DC17" w14:textId="77777777" w:rsidR="00E537A7" w:rsidRPr="00E537A7" w:rsidRDefault="00E537A7" w:rsidP="0040177B">
      <w:pPr>
        <w:pStyle w:val="MediumGrid1-Accent21"/>
        <w:tabs>
          <w:tab w:val="right" w:pos="10314"/>
        </w:tabs>
        <w:spacing w:after="60" w:line="276" w:lineRule="auto"/>
        <w:ind w:left="0"/>
        <w:contextualSpacing w:val="0"/>
        <w:rPr>
          <w:sz w:val="6"/>
          <w:szCs w:val="6"/>
        </w:rPr>
      </w:pPr>
    </w:p>
    <w:p w14:paraId="2DF6D9C4" w14:textId="76E8D9ED" w:rsidR="00C03D33" w:rsidRPr="003163F4" w:rsidRDefault="004E6B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Program Coordinator | Nutrition</w:t>
      </w:r>
      <w:r w:rsidR="00C03D33" w:rsidRPr="003163F4">
        <w:rPr>
          <w:rFonts w:cs="Arial"/>
          <w:color w:val="FFFFFF" w:themeColor="background1"/>
          <w:sz w:val="22"/>
          <w:szCs w:val="20"/>
          <w:lang w:val="en-US"/>
        </w:rPr>
        <w:tab/>
      </w:r>
      <w:r w:rsidR="007D012B" w:rsidRPr="003163F4">
        <w:rPr>
          <w:rFonts w:cs="Arial"/>
          <w:color w:val="FFFFFF" w:themeColor="background1"/>
          <w:sz w:val="22"/>
          <w:szCs w:val="20"/>
          <w:lang w:val="en-US"/>
        </w:rPr>
        <w:tab/>
      </w:r>
      <w:r w:rsidR="00C03D33" w:rsidRPr="003163F4">
        <w:rPr>
          <w:rFonts w:cs="Arial"/>
          <w:color w:val="FFFFFF" w:themeColor="background1"/>
          <w:sz w:val="22"/>
          <w:szCs w:val="20"/>
          <w:lang w:val="en-US"/>
        </w:rPr>
        <w:t>Dec</w:t>
      </w:r>
      <w:r w:rsidRPr="003163F4">
        <w:rPr>
          <w:rFonts w:cs="Arial"/>
          <w:color w:val="FFFFFF" w:themeColor="background1"/>
          <w:sz w:val="22"/>
          <w:szCs w:val="20"/>
          <w:lang w:val="en-US"/>
        </w:rPr>
        <w:t>ember -</w:t>
      </w:r>
      <w:r w:rsidR="00C03D33" w:rsidRPr="003163F4">
        <w:rPr>
          <w:rFonts w:cs="Arial"/>
          <w:color w:val="FFFFFF" w:themeColor="background1"/>
          <w:sz w:val="22"/>
          <w:szCs w:val="20"/>
          <w:lang w:val="en-US"/>
        </w:rPr>
        <w:t xml:space="preserve"> 2016 to Dec 2017</w:t>
      </w:r>
    </w:p>
    <w:p w14:paraId="187D2B52" w14:textId="69F0AF6C" w:rsidR="00494230" w:rsidRPr="003163F4" w:rsidRDefault="00494230"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Frontier Primary Health Care (FPHC) - Kohat</w:t>
      </w:r>
    </w:p>
    <w:p w14:paraId="61073CBD" w14:textId="77777777" w:rsidR="00695676" w:rsidRPr="00695676" w:rsidRDefault="00695676" w:rsidP="0040177B">
      <w:pPr>
        <w:pStyle w:val="Default"/>
        <w:spacing w:line="276" w:lineRule="auto"/>
        <w:jc w:val="both"/>
        <w:rPr>
          <w:rFonts w:ascii="Cambria" w:eastAsia="Times New Roman" w:hAnsi="Cambria" w:cs="Times New Roman"/>
          <w:color w:val="auto"/>
          <w:sz w:val="10"/>
          <w:szCs w:val="10"/>
          <w:lang w:val="en-AU" w:eastAsia="en-AU" w:bidi="en-US"/>
        </w:rPr>
      </w:pPr>
    </w:p>
    <w:p w14:paraId="31AE368A" w14:textId="168E029F" w:rsidR="007D012B" w:rsidRDefault="0040177B" w:rsidP="0040177B">
      <w:pPr>
        <w:pStyle w:val="Default"/>
        <w:spacing w:line="276" w:lineRule="auto"/>
        <w:jc w:val="both"/>
        <w:rPr>
          <w:rFonts w:ascii="Cambria" w:eastAsia="Times New Roman" w:hAnsi="Cambria" w:cs="Times New Roman"/>
          <w:color w:val="auto"/>
          <w:lang w:val="en-AU" w:eastAsia="en-AU" w:bidi="en-US"/>
        </w:rPr>
      </w:pPr>
      <w:r w:rsidRPr="000D2CC2">
        <w:rPr>
          <w:rFonts w:ascii="Cambria" w:eastAsia="Times New Roman" w:hAnsi="Cambria" w:cs="Times New Roman"/>
          <w:color w:val="auto"/>
          <w:lang w:val="en-AU" w:eastAsia="en-AU" w:bidi="en-US"/>
        </w:rPr>
        <w:t>The role involves managing and coordinating nutrition activities in communities and IDP camps across allocated districts, with support from UNICEF and WFP. This includes ensuring strong coordination with partners at provincial and district levels, building the capacity of project staff, and tracking progress weekly. The position requires implementing integrated health and nutrition projects to achieve agreed objectives, while also ensuring logistics coordination for the timely availability of essential supplies like RUSF, RUTF, and other commodities. Additionally, the role involves leading and participating in proposal development for new business opportunities in emergency settings, contributing to proposals, LFAs, and budget creation, and supporting teams in monitoring output indicators weekly. The individual will also lead the development of quantitative and qualitative reports for donor submission and facilitate donor field visits.</w:t>
      </w:r>
    </w:p>
    <w:p w14:paraId="0120B2A2" w14:textId="77777777" w:rsidR="00695676" w:rsidRPr="00695676" w:rsidRDefault="00695676" w:rsidP="0040177B">
      <w:pPr>
        <w:pStyle w:val="Default"/>
        <w:spacing w:line="276" w:lineRule="auto"/>
        <w:jc w:val="both"/>
        <w:rPr>
          <w:rFonts w:ascii="Cambria" w:eastAsia="Times New Roman" w:hAnsi="Cambria" w:cs="Times New Roman"/>
          <w:color w:val="auto"/>
          <w:sz w:val="8"/>
          <w:szCs w:val="8"/>
          <w:lang w:val="en-AU" w:eastAsia="en-AU" w:bidi="en-US"/>
        </w:rPr>
      </w:pPr>
    </w:p>
    <w:p w14:paraId="08223BBE" w14:textId="05636A07" w:rsidR="00F01E84" w:rsidRPr="003163F4" w:rsidRDefault="004E6B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Project Coordinator | Nutrition</w:t>
      </w:r>
      <w:r w:rsidR="000175FC" w:rsidRPr="003163F4">
        <w:rPr>
          <w:rFonts w:cs="Arial"/>
          <w:color w:val="FFFFFF" w:themeColor="background1"/>
          <w:sz w:val="22"/>
          <w:szCs w:val="20"/>
          <w:lang w:val="en-US"/>
        </w:rPr>
        <w:tab/>
      </w:r>
      <w:r w:rsidR="007D012B" w:rsidRPr="003163F4">
        <w:rPr>
          <w:rFonts w:cs="Arial"/>
          <w:color w:val="FFFFFF" w:themeColor="background1"/>
          <w:sz w:val="22"/>
          <w:szCs w:val="20"/>
          <w:lang w:val="en-US"/>
        </w:rPr>
        <w:tab/>
      </w:r>
      <w:r w:rsidR="00F01E84" w:rsidRPr="003163F4">
        <w:rPr>
          <w:rFonts w:cs="Arial"/>
          <w:color w:val="FFFFFF" w:themeColor="background1"/>
          <w:sz w:val="22"/>
          <w:szCs w:val="20"/>
          <w:lang w:val="en-US"/>
        </w:rPr>
        <w:t>November to December 2016</w:t>
      </w:r>
    </w:p>
    <w:p w14:paraId="247BC364" w14:textId="16F32013" w:rsidR="000E7A81" w:rsidRPr="003163F4" w:rsidRDefault="000E7A8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Prime Foun</w:t>
      </w:r>
      <w:r w:rsidR="00F01E84" w:rsidRPr="003163F4">
        <w:rPr>
          <w:rFonts w:cs="Arial"/>
          <w:color w:val="FFFFFF" w:themeColor="background1"/>
          <w:sz w:val="22"/>
          <w:szCs w:val="20"/>
          <w:lang w:val="en-US"/>
        </w:rPr>
        <w:t>dation (PIPH), Dera Ismail Khan</w:t>
      </w:r>
    </w:p>
    <w:p w14:paraId="64B2FD54" w14:textId="77777777" w:rsidR="00695676" w:rsidRPr="00695676" w:rsidRDefault="00695676" w:rsidP="000D2CC2">
      <w:pPr>
        <w:pStyle w:val="Default"/>
        <w:spacing w:line="276" w:lineRule="auto"/>
        <w:jc w:val="both"/>
        <w:rPr>
          <w:rFonts w:ascii="Cambria" w:hAnsi="Cambria"/>
          <w:sz w:val="12"/>
          <w:szCs w:val="12"/>
        </w:rPr>
      </w:pPr>
    </w:p>
    <w:p w14:paraId="650CB235" w14:textId="6DB21A97" w:rsidR="006B618A" w:rsidRDefault="000D2CC2" w:rsidP="000D2CC2">
      <w:pPr>
        <w:pStyle w:val="Default"/>
        <w:spacing w:line="276" w:lineRule="auto"/>
        <w:jc w:val="both"/>
        <w:rPr>
          <w:rFonts w:ascii="Cambria" w:hAnsi="Cambria"/>
        </w:rPr>
      </w:pPr>
      <w:r w:rsidRPr="000D2CC2">
        <w:rPr>
          <w:rFonts w:ascii="Cambria" w:hAnsi="Cambria"/>
        </w:rPr>
        <w:t>In this role, you will manage and coordinate nutrition activities within communities and IDP camps, with support from UNICEF and WFP, ensuring seamless collaboration with partners at both provincial and district levels. You will be responsible for building the capacity of project staff and tracking progress on a weekly basis to achieve the integrated health and nutrition project objectives. Your leadership will be crucial in developing proposals for new business opportunities in emergency settings, contributing to logical frameworks and budget development. Additionally, you will support and monitor teams to measure output indicators, lead the preparation of quantitative and qualitative reports for donor submission, and facilitate donor field visits.</w:t>
      </w:r>
    </w:p>
    <w:p w14:paraId="30099528" w14:textId="77777777" w:rsidR="00E537A7" w:rsidRPr="00E537A7" w:rsidRDefault="00E537A7" w:rsidP="000D2CC2">
      <w:pPr>
        <w:pStyle w:val="Default"/>
        <w:spacing w:line="276" w:lineRule="auto"/>
        <w:jc w:val="both"/>
        <w:rPr>
          <w:rFonts w:ascii="Cambria" w:eastAsia="Times New Roman" w:hAnsi="Cambria" w:cs="Times New Roman"/>
          <w:bCs/>
          <w:color w:val="auto"/>
          <w:sz w:val="10"/>
          <w:szCs w:val="10"/>
          <w:lang w:val="en-US" w:eastAsia="en-AU" w:bidi="en-US"/>
        </w:rPr>
      </w:pPr>
    </w:p>
    <w:p w14:paraId="36B96AE5" w14:textId="22D0F57B" w:rsidR="00642AA5" w:rsidRPr="003163F4" w:rsidRDefault="0080421E"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Prog</w:t>
      </w:r>
      <w:r w:rsidR="004E6BE1" w:rsidRPr="003163F4">
        <w:rPr>
          <w:rFonts w:cs="Arial"/>
          <w:color w:val="FFFFFF" w:themeColor="background1"/>
          <w:sz w:val="22"/>
          <w:szCs w:val="20"/>
          <w:lang w:val="en-US"/>
        </w:rPr>
        <w:t>ram Manager | Health &amp; Nutrition</w:t>
      </w:r>
      <w:r w:rsidR="00D7384C" w:rsidRPr="003163F4">
        <w:rPr>
          <w:rFonts w:cs="Arial"/>
          <w:color w:val="FFFFFF" w:themeColor="background1"/>
          <w:sz w:val="22"/>
          <w:szCs w:val="20"/>
          <w:lang w:val="en-US"/>
        </w:rPr>
        <w:tab/>
      </w:r>
      <w:r w:rsidR="00642AA5" w:rsidRPr="003163F4">
        <w:rPr>
          <w:rFonts w:cs="Arial"/>
          <w:color w:val="FFFFFF" w:themeColor="background1"/>
          <w:sz w:val="22"/>
          <w:szCs w:val="20"/>
          <w:lang w:val="en-US"/>
        </w:rPr>
        <w:t>Dec</w:t>
      </w:r>
      <w:r w:rsidR="004E6BE1" w:rsidRPr="003163F4">
        <w:rPr>
          <w:rFonts w:cs="Arial"/>
          <w:color w:val="FFFFFF" w:themeColor="background1"/>
          <w:sz w:val="22"/>
          <w:szCs w:val="20"/>
          <w:lang w:val="en-US"/>
        </w:rPr>
        <w:t>ember -</w:t>
      </w:r>
      <w:r w:rsidR="00642AA5" w:rsidRPr="003163F4">
        <w:rPr>
          <w:rFonts w:cs="Arial"/>
          <w:color w:val="FFFFFF" w:themeColor="background1"/>
          <w:sz w:val="22"/>
          <w:szCs w:val="20"/>
          <w:lang w:val="en-US"/>
        </w:rPr>
        <w:t xml:space="preserve"> 2014 to Oct</w:t>
      </w:r>
      <w:r w:rsidR="004E6BE1" w:rsidRPr="003163F4">
        <w:rPr>
          <w:rFonts w:cs="Arial"/>
          <w:color w:val="FFFFFF" w:themeColor="background1"/>
          <w:sz w:val="22"/>
          <w:szCs w:val="20"/>
          <w:lang w:val="en-US"/>
        </w:rPr>
        <w:t>ober -</w:t>
      </w:r>
      <w:r w:rsidR="00642AA5" w:rsidRPr="003163F4">
        <w:rPr>
          <w:rFonts w:cs="Arial"/>
          <w:color w:val="FFFFFF" w:themeColor="background1"/>
          <w:sz w:val="22"/>
          <w:szCs w:val="20"/>
          <w:lang w:val="en-US"/>
        </w:rPr>
        <w:t xml:space="preserve"> 2016</w:t>
      </w:r>
    </w:p>
    <w:p w14:paraId="04BD58BB" w14:textId="1308E204" w:rsidR="0080421E" w:rsidRPr="003163F4" w:rsidRDefault="004E6B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Social Services Program (SSP) Islamabad &amp;</w:t>
      </w:r>
      <w:r w:rsidR="00A924B8" w:rsidRPr="003163F4">
        <w:rPr>
          <w:rFonts w:cs="Arial"/>
          <w:color w:val="FFFFFF" w:themeColor="background1"/>
          <w:sz w:val="22"/>
          <w:szCs w:val="20"/>
          <w:lang w:val="en-US"/>
        </w:rPr>
        <w:t xml:space="preserve"> Various Locations</w:t>
      </w:r>
      <w:r w:rsidR="00A924B8" w:rsidRPr="003163F4">
        <w:rPr>
          <w:rFonts w:cs="Arial"/>
          <w:color w:val="FFFFFF" w:themeColor="background1"/>
          <w:sz w:val="22"/>
          <w:szCs w:val="20"/>
          <w:lang w:val="en-US"/>
        </w:rPr>
        <w:tab/>
      </w:r>
    </w:p>
    <w:p w14:paraId="32F0823B" w14:textId="77777777" w:rsidR="00695676" w:rsidRPr="00695676" w:rsidRDefault="00695676" w:rsidP="000D2CC2">
      <w:pPr>
        <w:pStyle w:val="MediumGrid1-Accent21"/>
        <w:tabs>
          <w:tab w:val="right" w:pos="10314"/>
        </w:tabs>
        <w:spacing w:line="276" w:lineRule="auto"/>
        <w:ind w:left="0"/>
        <w:contextualSpacing w:val="0"/>
        <w:rPr>
          <w:sz w:val="8"/>
          <w:szCs w:val="8"/>
        </w:rPr>
      </w:pPr>
    </w:p>
    <w:p w14:paraId="6B24163B" w14:textId="41AD5DB3" w:rsidR="000D2CC2" w:rsidRDefault="000D2CC2" w:rsidP="000D2CC2">
      <w:pPr>
        <w:pStyle w:val="MediumGrid1-Accent21"/>
        <w:tabs>
          <w:tab w:val="right" w:pos="10314"/>
        </w:tabs>
        <w:spacing w:line="276" w:lineRule="auto"/>
        <w:ind w:left="0"/>
        <w:contextualSpacing w:val="0"/>
        <w:rPr>
          <w:sz w:val="24"/>
          <w:szCs w:val="24"/>
        </w:rPr>
      </w:pPr>
      <w:r w:rsidRPr="000D2CC2">
        <w:rPr>
          <w:sz w:val="24"/>
          <w:szCs w:val="24"/>
        </w:rPr>
        <w:t xml:space="preserve">As the Health and Nutrition Program Manager, you will oversee the effective implementation of health and nutrition activities in the NMDs, managing grants from ERF, UNICEF, WFP, and PHPH (UNOCHA). You will ensure projects align with donor agreements, organizational methodologies, and policies, and manage the integrated approach of both health and nutrition initiatives. Key responsibilities include developing detailed activity timelines, coordinating with service providers and stakeholders, and supervising field operations to gather feedback and implement necessary improvements. You will engage field coordinators in FR Bannu and SWA, conduct regular field visits, and facilitate donor </w:t>
      </w:r>
      <w:r w:rsidRPr="000D2CC2">
        <w:rPr>
          <w:sz w:val="24"/>
          <w:szCs w:val="24"/>
        </w:rPr>
        <w:lastRenderedPageBreak/>
        <w:t>missions. Building community relationships for quality service provision, capacity building of staff, and conducting assessments for program evaluation and proposal development are crucial aspects of the role. Additionally, you will ensure timely reporting to the country office, Nutrition cell, Nutrition cluster, and donors, while maintaining close liaison with district and provincial stakeholders, including the community, MOH, National Program on Immunization, and Health &amp; Nutrition clusters.</w:t>
      </w:r>
    </w:p>
    <w:p w14:paraId="107AF2F6" w14:textId="77777777" w:rsidR="000D2CC2" w:rsidRPr="00E537A7" w:rsidRDefault="000D2CC2" w:rsidP="000D2CC2">
      <w:pPr>
        <w:pStyle w:val="MediumGrid1-Accent21"/>
        <w:tabs>
          <w:tab w:val="right" w:pos="10314"/>
        </w:tabs>
        <w:spacing w:line="276" w:lineRule="auto"/>
        <w:ind w:left="0"/>
        <w:contextualSpacing w:val="0"/>
        <w:rPr>
          <w:rFonts w:ascii="Times New Roman" w:eastAsiaTheme="minorHAnsi" w:hAnsi="Times New Roman"/>
          <w:b/>
          <w:bCs/>
          <w:color w:val="002060"/>
          <w:sz w:val="12"/>
          <w:szCs w:val="12"/>
          <w:lang w:bidi="ar-SA"/>
        </w:rPr>
      </w:pPr>
    </w:p>
    <w:p w14:paraId="1B511DB9" w14:textId="6ACDEEED" w:rsidR="004E6BE1" w:rsidRPr="003163F4" w:rsidRDefault="00AF2E90"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Nutrition Measurer</w:t>
      </w:r>
      <w:r w:rsidR="004E6BE1" w:rsidRPr="003163F4">
        <w:rPr>
          <w:rFonts w:cs="Arial"/>
          <w:color w:val="FFFFFF" w:themeColor="background1"/>
          <w:sz w:val="22"/>
          <w:szCs w:val="20"/>
          <w:lang w:val="en-US"/>
        </w:rPr>
        <w:t xml:space="preserve"> | Nutrition</w:t>
      </w:r>
      <w:r w:rsidR="00D7384C" w:rsidRPr="003163F4">
        <w:rPr>
          <w:rFonts w:cs="Arial"/>
          <w:color w:val="FFFFFF" w:themeColor="background1"/>
          <w:sz w:val="22"/>
          <w:szCs w:val="20"/>
          <w:lang w:val="en-US"/>
        </w:rPr>
        <w:tab/>
      </w:r>
      <w:r w:rsidR="007D012B" w:rsidRPr="003163F4">
        <w:rPr>
          <w:rFonts w:cs="Arial"/>
          <w:color w:val="FFFFFF" w:themeColor="background1"/>
          <w:sz w:val="22"/>
          <w:szCs w:val="20"/>
          <w:lang w:val="en-US"/>
        </w:rPr>
        <w:tab/>
      </w:r>
      <w:r w:rsidR="00835CC3" w:rsidRPr="003163F4">
        <w:rPr>
          <w:rFonts w:cs="Arial"/>
          <w:color w:val="FFFFFF" w:themeColor="background1"/>
          <w:sz w:val="22"/>
          <w:szCs w:val="20"/>
          <w:lang w:val="en-US"/>
        </w:rPr>
        <w:t>Feb</w:t>
      </w:r>
      <w:r w:rsidR="004E6BE1" w:rsidRPr="003163F4">
        <w:rPr>
          <w:rFonts w:cs="Arial"/>
          <w:color w:val="FFFFFF" w:themeColor="background1"/>
          <w:sz w:val="22"/>
          <w:szCs w:val="20"/>
          <w:lang w:val="en-US"/>
        </w:rPr>
        <w:t>ruary -2014</w:t>
      </w:r>
      <w:r w:rsidR="00835CC3" w:rsidRPr="003163F4">
        <w:rPr>
          <w:rFonts w:cs="Arial"/>
          <w:color w:val="FFFFFF" w:themeColor="background1"/>
          <w:sz w:val="22"/>
          <w:szCs w:val="20"/>
          <w:lang w:val="en-US"/>
        </w:rPr>
        <w:t xml:space="preserve"> to Dec</w:t>
      </w:r>
      <w:r w:rsidR="004E6BE1" w:rsidRPr="003163F4">
        <w:rPr>
          <w:rFonts w:cs="Arial"/>
          <w:color w:val="FFFFFF" w:themeColor="background1"/>
          <w:sz w:val="22"/>
          <w:szCs w:val="20"/>
          <w:lang w:val="en-US"/>
        </w:rPr>
        <w:t>ember -</w:t>
      </w:r>
      <w:r w:rsidR="00835CC3" w:rsidRPr="003163F4">
        <w:rPr>
          <w:rFonts w:cs="Arial"/>
          <w:color w:val="FFFFFF" w:themeColor="background1"/>
          <w:sz w:val="22"/>
          <w:szCs w:val="20"/>
          <w:lang w:val="en-US"/>
        </w:rPr>
        <w:t xml:space="preserve"> 2014</w:t>
      </w:r>
    </w:p>
    <w:p w14:paraId="10F42DB3" w14:textId="209FA794" w:rsidR="00D7384C" w:rsidRPr="003163F4" w:rsidRDefault="004E6B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A</w:t>
      </w:r>
      <w:r w:rsidR="007D012B" w:rsidRPr="003163F4">
        <w:rPr>
          <w:rFonts w:cs="Arial"/>
          <w:color w:val="FFFFFF" w:themeColor="background1"/>
          <w:sz w:val="22"/>
          <w:szCs w:val="20"/>
          <w:lang w:val="en-US"/>
        </w:rPr>
        <w:t>ction Against Hunger (ACF) Pakistan Mission</w:t>
      </w:r>
    </w:p>
    <w:p w14:paraId="35AA3E24" w14:textId="77777777" w:rsidR="00695676" w:rsidRPr="00695676" w:rsidRDefault="00695676" w:rsidP="000D2CC2">
      <w:pPr>
        <w:pStyle w:val="MediumGrid1-Accent21"/>
        <w:spacing w:line="276" w:lineRule="auto"/>
        <w:ind w:left="0"/>
        <w:contextualSpacing w:val="0"/>
        <w:rPr>
          <w:sz w:val="10"/>
          <w:szCs w:val="10"/>
        </w:rPr>
      </w:pPr>
    </w:p>
    <w:p w14:paraId="271CA4A5" w14:textId="4FC0E1FB" w:rsidR="000D2CC2" w:rsidRDefault="000D2CC2" w:rsidP="000D2CC2">
      <w:pPr>
        <w:pStyle w:val="MediumGrid1-Accent21"/>
        <w:spacing w:line="276" w:lineRule="auto"/>
        <w:ind w:left="0"/>
        <w:contextualSpacing w:val="0"/>
        <w:rPr>
          <w:sz w:val="24"/>
          <w:szCs w:val="24"/>
        </w:rPr>
      </w:pPr>
      <w:r w:rsidRPr="000D2CC2">
        <w:rPr>
          <w:sz w:val="24"/>
          <w:szCs w:val="24"/>
        </w:rPr>
        <w:t>The role involves conducting detailed social mapping of the target health facility catchment areas to accurately determine population figures and set intervention targets. Key responsibilities include developing realistic work plans for field activities, facilitating the movement and support of female social mobilizers, and actively identifying and enrolling cases into the program. The position also includes leading community awareness sessions on nutrient deficiencies and types of undernutrition, such as acute malnutrition, underweight, and micronutrient deficiencies. Additional duties encompass reporting and executing any other tasks assigned by the line supervisor.</w:t>
      </w:r>
    </w:p>
    <w:p w14:paraId="668EACFA" w14:textId="77777777" w:rsidR="000D2CC2" w:rsidRPr="00E537A7" w:rsidRDefault="000D2CC2" w:rsidP="000D2CC2">
      <w:pPr>
        <w:pStyle w:val="MediumGrid1-Accent21"/>
        <w:spacing w:line="276" w:lineRule="auto"/>
        <w:ind w:left="0"/>
        <w:contextualSpacing w:val="0"/>
        <w:rPr>
          <w:rFonts w:ascii="Times New Roman" w:eastAsiaTheme="minorHAnsi" w:hAnsi="Times New Roman"/>
          <w:b/>
          <w:bCs/>
          <w:color w:val="002060"/>
          <w:sz w:val="10"/>
          <w:szCs w:val="10"/>
          <w:lang w:bidi="ar-SA"/>
        </w:rPr>
      </w:pPr>
    </w:p>
    <w:p w14:paraId="6CF4D9AD" w14:textId="26E4DEE7" w:rsidR="008D178E" w:rsidRPr="003163F4" w:rsidRDefault="0080421E"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C</w:t>
      </w:r>
      <w:r w:rsidR="00AF2E90" w:rsidRPr="003163F4">
        <w:rPr>
          <w:rFonts w:cs="Arial"/>
          <w:color w:val="FFFFFF" w:themeColor="background1"/>
          <w:sz w:val="22"/>
          <w:szCs w:val="20"/>
          <w:lang w:val="en-US"/>
        </w:rPr>
        <w:t>om</w:t>
      </w:r>
      <w:r w:rsidR="008D178E" w:rsidRPr="003163F4">
        <w:rPr>
          <w:rFonts w:cs="Arial"/>
          <w:color w:val="FFFFFF" w:themeColor="background1"/>
          <w:sz w:val="22"/>
          <w:szCs w:val="20"/>
          <w:lang w:val="en-US"/>
        </w:rPr>
        <w:t>munity Mobilizer |</w:t>
      </w:r>
      <w:r w:rsidR="004E6BE1" w:rsidRPr="003163F4">
        <w:rPr>
          <w:rFonts w:cs="Arial"/>
          <w:color w:val="FFFFFF" w:themeColor="background1"/>
          <w:sz w:val="22"/>
          <w:szCs w:val="20"/>
          <w:lang w:val="en-US"/>
        </w:rPr>
        <w:t>Nutrition</w:t>
      </w:r>
      <w:r w:rsidR="008D178E" w:rsidRPr="003163F4">
        <w:rPr>
          <w:rFonts w:cs="Arial"/>
          <w:color w:val="FFFFFF" w:themeColor="background1"/>
          <w:sz w:val="22"/>
          <w:szCs w:val="20"/>
          <w:lang w:val="en-US"/>
        </w:rPr>
        <w:tab/>
      </w:r>
      <w:r w:rsidR="008D178E" w:rsidRPr="003163F4">
        <w:rPr>
          <w:rFonts w:cs="Arial"/>
          <w:color w:val="FFFFFF" w:themeColor="background1"/>
          <w:sz w:val="22"/>
          <w:szCs w:val="20"/>
          <w:lang w:val="en-US"/>
        </w:rPr>
        <w:tab/>
      </w:r>
      <w:r w:rsidR="008D178E" w:rsidRPr="003163F4">
        <w:rPr>
          <w:rFonts w:cs="Arial"/>
          <w:color w:val="FFFFFF" w:themeColor="background1"/>
          <w:sz w:val="22"/>
          <w:szCs w:val="20"/>
          <w:lang w:val="en-US"/>
        </w:rPr>
        <w:tab/>
        <w:t>July - 2013 to February - 2014</w:t>
      </w:r>
    </w:p>
    <w:p w14:paraId="4AA9A573" w14:textId="3453D648" w:rsidR="00E75233" w:rsidRPr="003163F4" w:rsidRDefault="0080421E"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Centre</w:t>
      </w:r>
      <w:r w:rsidR="00E75233" w:rsidRPr="003163F4">
        <w:rPr>
          <w:rFonts w:cs="Arial"/>
          <w:color w:val="FFFFFF" w:themeColor="background1"/>
          <w:sz w:val="22"/>
          <w:szCs w:val="20"/>
          <w:lang w:val="en-US"/>
        </w:rPr>
        <w:t xml:space="preserve"> of Excellence</w:t>
      </w:r>
      <w:r w:rsidR="008D178E" w:rsidRPr="003163F4">
        <w:rPr>
          <w:rFonts w:cs="Arial"/>
          <w:color w:val="FFFFFF" w:themeColor="background1"/>
          <w:sz w:val="22"/>
          <w:szCs w:val="20"/>
          <w:lang w:val="en-US"/>
        </w:rPr>
        <w:t xml:space="preserve"> for Rural Development</w:t>
      </w:r>
      <w:r w:rsidR="007D012B" w:rsidRPr="003163F4">
        <w:rPr>
          <w:rFonts w:cs="Arial"/>
          <w:color w:val="FFFFFF" w:themeColor="background1"/>
          <w:sz w:val="22"/>
          <w:szCs w:val="20"/>
          <w:lang w:val="en-US"/>
        </w:rPr>
        <w:t xml:space="preserve"> (CERD)</w:t>
      </w:r>
      <w:r w:rsidR="008D178E" w:rsidRPr="003163F4">
        <w:rPr>
          <w:rFonts w:cs="Arial"/>
          <w:color w:val="FFFFFF" w:themeColor="background1"/>
          <w:sz w:val="22"/>
          <w:szCs w:val="20"/>
          <w:lang w:val="en-US"/>
        </w:rPr>
        <w:t xml:space="preserve"> </w:t>
      </w:r>
      <w:r w:rsidR="007D012B" w:rsidRPr="003163F4">
        <w:rPr>
          <w:rFonts w:cs="Arial"/>
          <w:color w:val="FFFFFF" w:themeColor="background1"/>
          <w:sz w:val="22"/>
          <w:szCs w:val="20"/>
          <w:lang w:val="en-US"/>
        </w:rPr>
        <w:t>Pakistan</w:t>
      </w:r>
    </w:p>
    <w:p w14:paraId="70C5B69E" w14:textId="713006F3" w:rsidR="0080421E" w:rsidRDefault="00F707B1">
      <w:pPr>
        <w:pStyle w:val="MediumGrid1-Accent21"/>
        <w:numPr>
          <w:ilvl w:val="0"/>
          <w:numId w:val="2"/>
        </w:numPr>
        <w:spacing w:line="276" w:lineRule="auto"/>
        <w:contextualSpacing w:val="0"/>
        <w:rPr>
          <w:sz w:val="24"/>
          <w:szCs w:val="24"/>
        </w:rPr>
      </w:pPr>
      <w:r w:rsidRPr="000D2CC2">
        <w:rPr>
          <w:sz w:val="24"/>
          <w:szCs w:val="24"/>
        </w:rPr>
        <w:t xml:space="preserve">Same Job Descriptions as of above mentioned for Nutrition Measurer. </w:t>
      </w:r>
    </w:p>
    <w:p w14:paraId="35DE9B31" w14:textId="77777777" w:rsidR="000D2CC2" w:rsidRPr="000D2CC2" w:rsidRDefault="000D2CC2" w:rsidP="000D2CC2">
      <w:pPr>
        <w:pStyle w:val="MediumGrid1-Accent21"/>
        <w:spacing w:line="276" w:lineRule="auto"/>
        <w:ind w:left="0"/>
        <w:contextualSpacing w:val="0"/>
        <w:rPr>
          <w:sz w:val="24"/>
          <w:szCs w:val="24"/>
        </w:rPr>
      </w:pPr>
    </w:p>
    <w:p w14:paraId="09B970A4" w14:textId="395CC5F9" w:rsidR="004E6BE1" w:rsidRPr="003163F4" w:rsidRDefault="004E6BE1"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Assistant Nutritionist</w:t>
      </w:r>
      <w:r w:rsidR="007D012B" w:rsidRPr="003163F4">
        <w:rPr>
          <w:rFonts w:cs="Arial"/>
          <w:color w:val="FFFFFF" w:themeColor="background1"/>
          <w:sz w:val="22"/>
          <w:szCs w:val="20"/>
          <w:lang w:val="en-US"/>
        </w:rPr>
        <w:tab/>
      </w:r>
      <w:r w:rsidR="007D012B" w:rsidRPr="003163F4">
        <w:rPr>
          <w:rFonts w:cs="Arial"/>
          <w:color w:val="FFFFFF" w:themeColor="background1"/>
          <w:sz w:val="22"/>
          <w:szCs w:val="20"/>
          <w:lang w:val="en-US"/>
        </w:rPr>
        <w:tab/>
        <w:t xml:space="preserve"> </w:t>
      </w:r>
      <w:r w:rsidRPr="003163F4">
        <w:rPr>
          <w:rFonts w:cs="Arial"/>
          <w:color w:val="FFFFFF" w:themeColor="background1"/>
          <w:sz w:val="22"/>
          <w:szCs w:val="20"/>
          <w:lang w:val="en-US"/>
        </w:rPr>
        <w:t>January - 2013 to June - 2013</w:t>
      </w:r>
    </w:p>
    <w:p w14:paraId="75E4676C" w14:textId="1F4BA8B2" w:rsidR="000D2CC2" w:rsidRPr="003163F4" w:rsidRDefault="000D2CC2"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Northwest</w:t>
      </w:r>
      <w:r w:rsidR="00DB1D73" w:rsidRPr="003163F4">
        <w:rPr>
          <w:rFonts w:cs="Arial"/>
          <w:color w:val="FFFFFF" w:themeColor="background1"/>
          <w:sz w:val="22"/>
          <w:szCs w:val="20"/>
          <w:lang w:val="en-US"/>
        </w:rPr>
        <w:t xml:space="preserve"> General </w:t>
      </w:r>
      <w:r w:rsidR="004E6BE1" w:rsidRPr="003163F4">
        <w:rPr>
          <w:rFonts w:cs="Arial"/>
          <w:color w:val="FFFFFF" w:themeColor="background1"/>
          <w:sz w:val="22"/>
          <w:szCs w:val="20"/>
          <w:lang w:val="en-US"/>
        </w:rPr>
        <w:t>Hospital</w:t>
      </w:r>
      <w:r w:rsidR="007D012B" w:rsidRPr="003163F4">
        <w:rPr>
          <w:rFonts w:cs="Arial"/>
          <w:color w:val="FFFFFF" w:themeColor="background1"/>
          <w:sz w:val="22"/>
          <w:szCs w:val="20"/>
          <w:lang w:val="en-US"/>
        </w:rPr>
        <w:t>&amp; Research Centre</w:t>
      </w:r>
      <w:r w:rsidR="004E6BE1" w:rsidRPr="003163F4">
        <w:rPr>
          <w:rFonts w:cs="Arial"/>
          <w:color w:val="FFFFFF" w:themeColor="background1"/>
          <w:sz w:val="22"/>
          <w:szCs w:val="20"/>
          <w:lang w:val="en-US"/>
        </w:rPr>
        <w:t>, Peshawar</w:t>
      </w:r>
      <w:r w:rsidRPr="003163F4">
        <w:rPr>
          <w:rFonts w:cs="Arial"/>
          <w:color w:val="FFFFFF" w:themeColor="background1"/>
          <w:sz w:val="22"/>
          <w:szCs w:val="20"/>
          <w:lang w:val="en-US"/>
        </w:rPr>
        <w:t>.</w:t>
      </w:r>
    </w:p>
    <w:p w14:paraId="031D232E" w14:textId="77777777" w:rsidR="00FE76EE" w:rsidRPr="00FE76EE" w:rsidRDefault="00FE76EE" w:rsidP="000D2CC2">
      <w:pPr>
        <w:pStyle w:val="MediumGrid1-Accent21"/>
        <w:spacing w:line="276" w:lineRule="auto"/>
        <w:ind w:left="0"/>
        <w:contextualSpacing w:val="0"/>
        <w:rPr>
          <w:sz w:val="12"/>
          <w:szCs w:val="12"/>
        </w:rPr>
      </w:pPr>
    </w:p>
    <w:p w14:paraId="6188AD11" w14:textId="3E349AA3" w:rsidR="000D2CC2" w:rsidRDefault="000D2CC2" w:rsidP="000D2CC2">
      <w:pPr>
        <w:pStyle w:val="MediumGrid1-Accent21"/>
        <w:spacing w:line="276" w:lineRule="auto"/>
        <w:ind w:left="0"/>
        <w:contextualSpacing w:val="0"/>
        <w:rPr>
          <w:sz w:val="24"/>
          <w:szCs w:val="24"/>
        </w:rPr>
      </w:pPr>
      <w:r w:rsidRPr="000D2CC2">
        <w:rPr>
          <w:sz w:val="24"/>
          <w:szCs w:val="24"/>
        </w:rPr>
        <w:t>As a Nutritionist in the Stabilization c</w:t>
      </w:r>
      <w:r>
        <w:rPr>
          <w:sz w:val="24"/>
          <w:szCs w:val="24"/>
        </w:rPr>
        <w:t>e</w:t>
      </w:r>
      <w:r w:rsidRPr="000D2CC2">
        <w:rPr>
          <w:sz w:val="24"/>
          <w:szCs w:val="24"/>
        </w:rPr>
        <w:t>ntre (SC) ward, I provided specialized care for severely acute malnourished children under five with medical complications, adhering strictly to recommended protocols. My responsibilities included preparing and calculating accurate dosages for therapeutic feeds like F-75 and F-100, as well as Resomal for dehydration treatment. I monitored progress through regular measurements of weight and height to assess nutritional improvements and adjusted treatments as needed. Additionally, I managed the supply chain by calculating and requesting necessary SC supplies, generated timely reports on patient admissions and discharges based on performance indicators, and completed other assigned tasks to support optimal patient care.</w:t>
      </w:r>
    </w:p>
    <w:p w14:paraId="46D5DE86" w14:textId="77777777" w:rsidR="000D2CC2" w:rsidRPr="00E537A7" w:rsidRDefault="000D2CC2" w:rsidP="000D2CC2">
      <w:pPr>
        <w:pStyle w:val="MediumGrid1-Accent21"/>
        <w:spacing w:line="276" w:lineRule="auto"/>
        <w:ind w:left="0"/>
        <w:contextualSpacing w:val="0"/>
        <w:rPr>
          <w:rFonts w:ascii="Times New Roman" w:eastAsiaTheme="minorHAnsi" w:hAnsi="Times New Roman"/>
          <w:b/>
          <w:bCs/>
          <w:color w:val="002060"/>
          <w:sz w:val="12"/>
          <w:szCs w:val="12"/>
          <w:lang w:bidi="ar-SA"/>
        </w:rPr>
      </w:pPr>
    </w:p>
    <w:p w14:paraId="58EB75B2" w14:textId="3ACB3E21" w:rsidR="009A1A50" w:rsidRPr="0093600E" w:rsidRDefault="00877765" w:rsidP="003C418C">
      <w:pPr>
        <w:pStyle w:val="Heading1"/>
        <w:pBdr>
          <w:bottom w:val="single" w:sz="12" w:space="0" w:color="auto"/>
        </w:pBdr>
        <w:shd w:val="clear" w:color="auto" w:fill="DDD9C3"/>
        <w:spacing w:line="276" w:lineRule="auto"/>
        <w:rPr>
          <w:rFonts w:ascii="Times New Roman" w:hAnsi="Times New Roman"/>
          <w:sz w:val="24"/>
          <w:lang w:val="en-US"/>
        </w:rPr>
      </w:pPr>
      <w:r w:rsidRPr="0093600E">
        <w:rPr>
          <w:rFonts w:ascii="Times New Roman" w:hAnsi="Times New Roman"/>
          <w:sz w:val="24"/>
          <w:lang w:val="en-US"/>
        </w:rPr>
        <w:t>P</w:t>
      </w:r>
      <w:r w:rsidR="00150142" w:rsidRPr="0093600E">
        <w:rPr>
          <w:rFonts w:ascii="Times New Roman" w:hAnsi="Times New Roman"/>
          <w:sz w:val="24"/>
          <w:lang w:val="en-US"/>
        </w:rPr>
        <w:t>rior Experience</w:t>
      </w:r>
    </w:p>
    <w:p w14:paraId="358BD48D" w14:textId="26A86189" w:rsidR="00EB3684" w:rsidRPr="003163F4" w:rsidRDefault="00EB3684" w:rsidP="003163F4">
      <w:pPr>
        <w:pStyle w:val="Heading1"/>
        <w:shd w:val="clear" w:color="auto" w:fill="4472C4" w:themeFill="accent5"/>
        <w:tabs>
          <w:tab w:val="center" w:pos="5233"/>
        </w:tabs>
        <w:spacing w:line="276" w:lineRule="auto"/>
        <w:jc w:val="left"/>
        <w:rPr>
          <w:rFonts w:cs="Arial"/>
          <w:color w:val="FFFFFF" w:themeColor="background1"/>
          <w:sz w:val="22"/>
          <w:szCs w:val="20"/>
          <w:lang w:val="en-US"/>
        </w:rPr>
      </w:pPr>
      <w:r w:rsidRPr="003163F4">
        <w:rPr>
          <w:rFonts w:cs="Arial"/>
          <w:color w:val="FFFFFF" w:themeColor="background1"/>
          <w:sz w:val="22"/>
          <w:szCs w:val="20"/>
          <w:lang w:val="en-US"/>
        </w:rPr>
        <w:t>Internee Nutritionist</w:t>
      </w:r>
      <w:r w:rsidR="007D012B" w:rsidRPr="003163F4">
        <w:rPr>
          <w:rFonts w:cs="Arial"/>
          <w:color w:val="FFFFFF" w:themeColor="background1"/>
          <w:sz w:val="22"/>
          <w:szCs w:val="20"/>
          <w:lang w:val="en-US"/>
        </w:rPr>
        <w:tab/>
      </w:r>
      <w:r w:rsidR="008D178E" w:rsidRPr="003163F4">
        <w:rPr>
          <w:rFonts w:cs="Arial"/>
          <w:color w:val="FFFFFF" w:themeColor="background1"/>
          <w:sz w:val="22"/>
          <w:szCs w:val="20"/>
          <w:lang w:val="en-US"/>
        </w:rPr>
        <w:tab/>
      </w:r>
      <w:r w:rsidR="00E74077" w:rsidRPr="003163F4">
        <w:rPr>
          <w:rFonts w:cs="Arial"/>
          <w:color w:val="FFFFFF" w:themeColor="background1"/>
          <w:sz w:val="22"/>
          <w:szCs w:val="20"/>
          <w:lang w:val="en-US"/>
        </w:rPr>
        <w:t>Jun</w:t>
      </w:r>
      <w:r w:rsidR="004E6BE1" w:rsidRPr="003163F4">
        <w:rPr>
          <w:rFonts w:cs="Arial"/>
          <w:color w:val="FFFFFF" w:themeColor="background1"/>
          <w:sz w:val="22"/>
          <w:szCs w:val="20"/>
          <w:lang w:val="en-US"/>
        </w:rPr>
        <w:t>e - 2012</w:t>
      </w:r>
      <w:r w:rsidR="00E74077" w:rsidRPr="003163F4">
        <w:rPr>
          <w:rFonts w:cs="Arial"/>
          <w:color w:val="FFFFFF" w:themeColor="background1"/>
          <w:sz w:val="22"/>
          <w:szCs w:val="20"/>
          <w:lang w:val="en-US"/>
        </w:rPr>
        <w:t xml:space="preserve"> </w:t>
      </w:r>
      <w:r w:rsidRPr="003163F4">
        <w:rPr>
          <w:rFonts w:cs="Arial"/>
          <w:color w:val="FFFFFF" w:themeColor="background1"/>
          <w:sz w:val="22"/>
          <w:szCs w:val="20"/>
          <w:lang w:val="en-US"/>
        </w:rPr>
        <w:t>to Dec</w:t>
      </w:r>
      <w:r w:rsidR="004E6BE1" w:rsidRPr="003163F4">
        <w:rPr>
          <w:rFonts w:cs="Arial"/>
          <w:color w:val="FFFFFF" w:themeColor="background1"/>
          <w:sz w:val="22"/>
          <w:szCs w:val="20"/>
          <w:lang w:val="en-US"/>
        </w:rPr>
        <w:t>ember -</w:t>
      </w:r>
      <w:r w:rsidRPr="003163F4">
        <w:rPr>
          <w:rFonts w:cs="Arial"/>
          <w:color w:val="FFFFFF" w:themeColor="background1"/>
          <w:sz w:val="22"/>
          <w:szCs w:val="20"/>
          <w:lang w:val="en-US"/>
        </w:rPr>
        <w:t xml:space="preserve"> 2012</w:t>
      </w:r>
    </w:p>
    <w:p w14:paraId="3FDD649D" w14:textId="2F7D840F" w:rsidR="008738AA" w:rsidRPr="003163F4" w:rsidRDefault="008D178E" w:rsidP="00F704B2">
      <w:pPr>
        <w:pStyle w:val="Heading1"/>
        <w:shd w:val="clear" w:color="auto" w:fill="4472C4" w:themeFill="accent5"/>
        <w:tabs>
          <w:tab w:val="center" w:pos="5233"/>
        </w:tabs>
        <w:jc w:val="left"/>
        <w:rPr>
          <w:rFonts w:cs="Arial"/>
          <w:color w:val="FFFFFF" w:themeColor="background1"/>
          <w:sz w:val="22"/>
          <w:szCs w:val="20"/>
          <w:lang w:val="en-US"/>
        </w:rPr>
      </w:pPr>
      <w:r w:rsidRPr="003163F4">
        <w:rPr>
          <w:rFonts w:cs="Arial"/>
          <w:color w:val="FFFFFF" w:themeColor="background1"/>
          <w:sz w:val="22"/>
          <w:szCs w:val="20"/>
          <w:lang w:val="en-US"/>
        </w:rPr>
        <w:t>Hayatabad Medical Complex, Peshawar</w:t>
      </w:r>
    </w:p>
    <w:p w14:paraId="73113D20" w14:textId="77777777" w:rsidR="007D012B" w:rsidRPr="00F704B2" w:rsidRDefault="007D012B" w:rsidP="00F704B2">
      <w:pPr>
        <w:rPr>
          <w:sz w:val="2"/>
          <w:szCs w:val="2"/>
          <w:lang w:val="en-US" w:eastAsia="x-none"/>
        </w:rPr>
      </w:pPr>
    </w:p>
    <w:p w14:paraId="19462756" w14:textId="77777777" w:rsidR="00EF2D35" w:rsidRPr="008F3B84" w:rsidRDefault="00EF2D35" w:rsidP="00F704B2">
      <w:pPr>
        <w:pStyle w:val="Heading1"/>
        <w:shd w:val="clear" w:color="auto" w:fill="DDD9C3"/>
        <w:spacing w:before="240" w:after="120"/>
        <w:rPr>
          <w:rFonts w:cs="Arial"/>
          <w:sz w:val="22"/>
          <w:szCs w:val="20"/>
          <w:lang w:val="en-US"/>
        </w:rPr>
      </w:pPr>
      <w:r>
        <w:rPr>
          <w:rFonts w:cs="Arial"/>
          <w:sz w:val="22"/>
          <w:szCs w:val="20"/>
          <w:lang w:val="en-US"/>
        </w:rPr>
        <w:t>Qualification</w:t>
      </w:r>
    </w:p>
    <w:tbl>
      <w:tblPr>
        <w:tblStyle w:val="GridTable4-Accent5"/>
        <w:tblW w:w="10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399"/>
        <w:gridCol w:w="2169"/>
        <w:gridCol w:w="1683"/>
      </w:tblGrid>
      <w:tr w:rsidR="00AC0FEF" w:rsidRPr="00F6332F" w14:paraId="64C269FE" w14:textId="77777777" w:rsidTr="00F704B2">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246" w:type="dxa"/>
            <w:tcBorders>
              <w:top w:val="none" w:sz="0" w:space="0" w:color="auto"/>
              <w:left w:val="none" w:sz="0" w:space="0" w:color="auto"/>
              <w:bottom w:val="none" w:sz="0" w:space="0" w:color="auto"/>
              <w:right w:val="none" w:sz="0" w:space="0" w:color="auto"/>
            </w:tcBorders>
          </w:tcPr>
          <w:p w14:paraId="3C2D02EA" w14:textId="77777777" w:rsidR="00AC0FEF" w:rsidRPr="0027339B" w:rsidRDefault="00AC0FEF" w:rsidP="00DD5566">
            <w:pPr>
              <w:tabs>
                <w:tab w:val="left" w:pos="720"/>
                <w:tab w:val="left" w:pos="5160"/>
              </w:tabs>
              <w:spacing w:line="360" w:lineRule="auto"/>
              <w:jc w:val="center"/>
              <w:rPr>
                <w:rFonts w:ascii="Cambria" w:hAnsi="Cambria" w:cs="Tahoma"/>
                <w:b w:val="0"/>
                <w:szCs w:val="18"/>
              </w:rPr>
            </w:pPr>
            <w:r w:rsidRPr="0027339B">
              <w:rPr>
                <w:rFonts w:ascii="Cambria" w:hAnsi="Cambria" w:cs="Tahoma"/>
                <w:szCs w:val="18"/>
              </w:rPr>
              <w:t>Degree Title</w:t>
            </w:r>
          </w:p>
        </w:tc>
        <w:tc>
          <w:tcPr>
            <w:tcW w:w="3399" w:type="dxa"/>
            <w:tcBorders>
              <w:top w:val="none" w:sz="0" w:space="0" w:color="auto"/>
              <w:left w:val="none" w:sz="0" w:space="0" w:color="auto"/>
              <w:bottom w:val="none" w:sz="0" w:space="0" w:color="auto"/>
              <w:right w:val="none" w:sz="0" w:space="0" w:color="auto"/>
            </w:tcBorders>
          </w:tcPr>
          <w:p w14:paraId="25D59E41" w14:textId="77777777" w:rsidR="00AC0FEF" w:rsidRPr="0027339B" w:rsidRDefault="00AC0FEF" w:rsidP="00DD5566">
            <w:pPr>
              <w:tabs>
                <w:tab w:val="left" w:pos="720"/>
                <w:tab w:val="left" w:pos="516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ahoma"/>
                <w:b w:val="0"/>
                <w:szCs w:val="18"/>
              </w:rPr>
            </w:pPr>
            <w:r w:rsidRPr="0027339B">
              <w:rPr>
                <w:rFonts w:ascii="Cambria" w:hAnsi="Cambria" w:cs="Tahoma"/>
                <w:szCs w:val="18"/>
              </w:rPr>
              <w:t>Awarding Institute</w:t>
            </w:r>
          </w:p>
        </w:tc>
        <w:tc>
          <w:tcPr>
            <w:tcW w:w="2169" w:type="dxa"/>
            <w:tcBorders>
              <w:top w:val="none" w:sz="0" w:space="0" w:color="auto"/>
              <w:left w:val="none" w:sz="0" w:space="0" w:color="auto"/>
              <w:bottom w:val="none" w:sz="0" w:space="0" w:color="auto"/>
              <w:right w:val="none" w:sz="0" w:space="0" w:color="auto"/>
            </w:tcBorders>
          </w:tcPr>
          <w:p w14:paraId="0F24F5E3" w14:textId="77777777" w:rsidR="00AC0FEF" w:rsidRPr="0027339B" w:rsidRDefault="00AC0FEF" w:rsidP="00DD5566">
            <w:pPr>
              <w:tabs>
                <w:tab w:val="left" w:pos="720"/>
                <w:tab w:val="left" w:pos="516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ahoma"/>
                <w:b w:val="0"/>
                <w:szCs w:val="18"/>
              </w:rPr>
            </w:pPr>
            <w:r w:rsidRPr="0027339B">
              <w:rPr>
                <w:rFonts w:ascii="Cambria" w:hAnsi="Cambria" w:cs="Tahoma"/>
                <w:szCs w:val="18"/>
              </w:rPr>
              <w:t>Grade / GPA / %</w:t>
            </w:r>
          </w:p>
        </w:tc>
        <w:tc>
          <w:tcPr>
            <w:tcW w:w="1683" w:type="dxa"/>
            <w:tcBorders>
              <w:top w:val="none" w:sz="0" w:space="0" w:color="auto"/>
              <w:left w:val="none" w:sz="0" w:space="0" w:color="auto"/>
              <w:bottom w:val="none" w:sz="0" w:space="0" w:color="auto"/>
              <w:right w:val="none" w:sz="0" w:space="0" w:color="auto"/>
            </w:tcBorders>
          </w:tcPr>
          <w:p w14:paraId="17F9C9E1" w14:textId="77777777" w:rsidR="00AC0FEF" w:rsidRPr="0027339B" w:rsidRDefault="00AC0FEF" w:rsidP="00DD5566">
            <w:pPr>
              <w:tabs>
                <w:tab w:val="left" w:pos="720"/>
                <w:tab w:val="left" w:pos="516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ahoma"/>
                <w:b w:val="0"/>
                <w:szCs w:val="18"/>
              </w:rPr>
            </w:pPr>
            <w:r w:rsidRPr="0027339B">
              <w:rPr>
                <w:rFonts w:ascii="Cambria" w:hAnsi="Cambria" w:cs="Tahoma"/>
                <w:szCs w:val="18"/>
              </w:rPr>
              <w:t>Year</w:t>
            </w:r>
          </w:p>
        </w:tc>
      </w:tr>
      <w:tr w:rsidR="00AC0FEF" w14:paraId="33008AB0" w14:textId="77777777" w:rsidTr="00F704B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246" w:type="dxa"/>
            <w:shd w:val="clear" w:color="auto" w:fill="auto"/>
          </w:tcPr>
          <w:p w14:paraId="11692A64" w14:textId="7762F367" w:rsidR="00AC0FEF" w:rsidRPr="0027339B" w:rsidRDefault="00AC0FEF" w:rsidP="00DD5566">
            <w:pPr>
              <w:tabs>
                <w:tab w:val="left" w:pos="720"/>
                <w:tab w:val="left" w:pos="5160"/>
              </w:tabs>
              <w:spacing w:line="360" w:lineRule="auto"/>
              <w:jc w:val="both"/>
              <w:rPr>
                <w:rFonts w:ascii="Cambria" w:hAnsi="Cambria" w:cs="Tahoma"/>
                <w:szCs w:val="18"/>
              </w:rPr>
            </w:pPr>
            <w:r w:rsidRPr="0027339B">
              <w:rPr>
                <w:rFonts w:ascii="Cambria" w:hAnsi="Cambria" w:cs="Tahoma"/>
                <w:szCs w:val="18"/>
              </w:rPr>
              <w:t>MPhil - Human Nutrition</w:t>
            </w:r>
          </w:p>
        </w:tc>
        <w:tc>
          <w:tcPr>
            <w:tcW w:w="3399" w:type="dxa"/>
            <w:shd w:val="clear" w:color="auto" w:fill="auto"/>
          </w:tcPr>
          <w:p w14:paraId="0A8BEE23" w14:textId="77777777" w:rsidR="00AC0FEF" w:rsidRPr="0027339B" w:rsidRDefault="00AC0FEF" w:rsidP="00AC0FEF">
            <w:pPr>
              <w:tabs>
                <w:tab w:val="left" w:pos="720"/>
                <w:tab w:val="left" w:pos="5160"/>
              </w:tabs>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The University of Agriculture Peshawar</w:t>
            </w:r>
          </w:p>
        </w:tc>
        <w:tc>
          <w:tcPr>
            <w:tcW w:w="2169" w:type="dxa"/>
            <w:shd w:val="clear" w:color="auto" w:fill="auto"/>
          </w:tcPr>
          <w:p w14:paraId="353B63D9" w14:textId="4D89C1A4" w:rsidR="00AC0FEF" w:rsidRPr="0027339B" w:rsidRDefault="00546257" w:rsidP="00DD5566">
            <w:pPr>
              <w:tabs>
                <w:tab w:val="left" w:pos="720"/>
                <w:tab w:val="left" w:pos="516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82</w:t>
            </w:r>
            <w:r w:rsidR="00AC0FEF" w:rsidRPr="0027339B">
              <w:rPr>
                <w:rFonts w:ascii="Cambria" w:hAnsi="Cambria" w:cs="Tahoma"/>
                <w:szCs w:val="18"/>
              </w:rPr>
              <w:t xml:space="preserve"> %</w:t>
            </w:r>
          </w:p>
        </w:tc>
        <w:tc>
          <w:tcPr>
            <w:tcW w:w="1683" w:type="dxa"/>
            <w:shd w:val="clear" w:color="auto" w:fill="auto"/>
          </w:tcPr>
          <w:p w14:paraId="427238F9" w14:textId="77777777" w:rsidR="00AC0FEF" w:rsidRPr="0027339B" w:rsidRDefault="00AC0FEF" w:rsidP="00DD5566">
            <w:pPr>
              <w:tabs>
                <w:tab w:val="left" w:pos="720"/>
                <w:tab w:val="left" w:pos="516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2019</w:t>
            </w:r>
          </w:p>
        </w:tc>
      </w:tr>
      <w:tr w:rsidR="00AC0FEF" w14:paraId="7CE9AAE2" w14:textId="77777777" w:rsidTr="00F704B2">
        <w:trPr>
          <w:trHeight w:val="578"/>
        </w:trPr>
        <w:tc>
          <w:tcPr>
            <w:cnfStyle w:val="001000000000" w:firstRow="0" w:lastRow="0" w:firstColumn="1" w:lastColumn="0" w:oddVBand="0" w:evenVBand="0" w:oddHBand="0" w:evenHBand="0" w:firstRowFirstColumn="0" w:firstRowLastColumn="0" w:lastRowFirstColumn="0" w:lastRowLastColumn="0"/>
            <w:tcW w:w="3246" w:type="dxa"/>
            <w:shd w:val="clear" w:color="auto" w:fill="auto"/>
          </w:tcPr>
          <w:p w14:paraId="36D560CC" w14:textId="346E9B38" w:rsidR="00AC0FEF" w:rsidRPr="0027339B" w:rsidRDefault="00AC0FEF" w:rsidP="00AC0FEF">
            <w:pPr>
              <w:tabs>
                <w:tab w:val="left" w:pos="720"/>
                <w:tab w:val="left" w:pos="5160"/>
              </w:tabs>
              <w:jc w:val="both"/>
              <w:rPr>
                <w:rFonts w:ascii="Cambria" w:hAnsi="Cambria" w:cs="Tahoma"/>
                <w:szCs w:val="18"/>
              </w:rPr>
            </w:pPr>
            <w:r w:rsidRPr="0027339B">
              <w:rPr>
                <w:rFonts w:ascii="Cambria" w:hAnsi="Cambria" w:cs="Tahoma"/>
                <w:szCs w:val="18"/>
              </w:rPr>
              <w:t>B.SC (Hons) - Human Nutrition</w:t>
            </w:r>
          </w:p>
        </w:tc>
        <w:tc>
          <w:tcPr>
            <w:tcW w:w="3399" w:type="dxa"/>
            <w:shd w:val="clear" w:color="auto" w:fill="auto"/>
          </w:tcPr>
          <w:p w14:paraId="32EF4A4D" w14:textId="77777777" w:rsidR="00AC0FEF" w:rsidRPr="0027339B" w:rsidRDefault="00AC0FEF" w:rsidP="00AC0FEF">
            <w:pPr>
              <w:tabs>
                <w:tab w:val="left" w:pos="720"/>
                <w:tab w:val="left" w:pos="5160"/>
              </w:tabs>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The University of Agriculture Peshawar</w:t>
            </w:r>
          </w:p>
        </w:tc>
        <w:tc>
          <w:tcPr>
            <w:tcW w:w="2169" w:type="dxa"/>
            <w:shd w:val="clear" w:color="auto" w:fill="auto"/>
          </w:tcPr>
          <w:p w14:paraId="21023DCC" w14:textId="77777777" w:rsidR="00AC0FEF" w:rsidRPr="0027339B" w:rsidRDefault="00AC0FEF" w:rsidP="00DD5566">
            <w:pPr>
              <w:tabs>
                <w:tab w:val="left" w:pos="720"/>
                <w:tab w:val="left" w:pos="5160"/>
              </w:tabs>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76 %</w:t>
            </w:r>
          </w:p>
        </w:tc>
        <w:tc>
          <w:tcPr>
            <w:tcW w:w="1683" w:type="dxa"/>
            <w:shd w:val="clear" w:color="auto" w:fill="auto"/>
          </w:tcPr>
          <w:p w14:paraId="6E097C12" w14:textId="77777777" w:rsidR="00AC0FEF" w:rsidRPr="0027339B" w:rsidRDefault="00AC0FEF" w:rsidP="00DD5566">
            <w:pPr>
              <w:tabs>
                <w:tab w:val="left" w:pos="720"/>
                <w:tab w:val="left" w:pos="5160"/>
              </w:tabs>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2013</w:t>
            </w:r>
          </w:p>
        </w:tc>
      </w:tr>
      <w:tr w:rsidR="00AC0FEF" w14:paraId="2BABCFB7" w14:textId="77777777" w:rsidTr="00F704B2">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246" w:type="dxa"/>
            <w:shd w:val="clear" w:color="auto" w:fill="auto"/>
          </w:tcPr>
          <w:p w14:paraId="2B4D931E" w14:textId="77777777" w:rsidR="00AC0FEF" w:rsidRPr="0027339B" w:rsidRDefault="00AC0FEF" w:rsidP="00AC0FEF">
            <w:pPr>
              <w:tabs>
                <w:tab w:val="left" w:pos="720"/>
                <w:tab w:val="left" w:pos="5160"/>
              </w:tabs>
              <w:jc w:val="both"/>
              <w:rPr>
                <w:rFonts w:ascii="Cambria" w:hAnsi="Cambria" w:cs="Tahoma"/>
                <w:szCs w:val="18"/>
              </w:rPr>
            </w:pPr>
            <w:r w:rsidRPr="0027339B">
              <w:rPr>
                <w:rFonts w:ascii="Cambria" w:hAnsi="Cambria" w:cs="Tahoma"/>
                <w:szCs w:val="18"/>
              </w:rPr>
              <w:t>Higher Secondary School Certification (HSSC)</w:t>
            </w:r>
          </w:p>
        </w:tc>
        <w:tc>
          <w:tcPr>
            <w:tcW w:w="3399" w:type="dxa"/>
            <w:shd w:val="clear" w:color="auto" w:fill="auto"/>
          </w:tcPr>
          <w:p w14:paraId="5A11B8D8" w14:textId="77777777" w:rsidR="00AC0FEF" w:rsidRPr="0027339B" w:rsidRDefault="00AC0FEF" w:rsidP="00AC0FEF">
            <w:pPr>
              <w:tabs>
                <w:tab w:val="left" w:pos="720"/>
                <w:tab w:val="left" w:pos="5160"/>
              </w:tabs>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BISE Malakand Khyber Pakhtunkhwa</w:t>
            </w:r>
          </w:p>
        </w:tc>
        <w:tc>
          <w:tcPr>
            <w:tcW w:w="2169" w:type="dxa"/>
            <w:shd w:val="clear" w:color="auto" w:fill="auto"/>
          </w:tcPr>
          <w:p w14:paraId="74ED133A" w14:textId="77777777" w:rsidR="00AC0FEF" w:rsidRPr="0027339B" w:rsidRDefault="00AC0FEF" w:rsidP="00DD5566">
            <w:pPr>
              <w:tabs>
                <w:tab w:val="left" w:pos="720"/>
                <w:tab w:val="left" w:pos="516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71 %</w:t>
            </w:r>
          </w:p>
        </w:tc>
        <w:tc>
          <w:tcPr>
            <w:tcW w:w="1683" w:type="dxa"/>
            <w:shd w:val="clear" w:color="auto" w:fill="auto"/>
          </w:tcPr>
          <w:p w14:paraId="46079354" w14:textId="77777777" w:rsidR="00AC0FEF" w:rsidRPr="0027339B" w:rsidRDefault="00AC0FEF" w:rsidP="00DD5566">
            <w:pPr>
              <w:tabs>
                <w:tab w:val="left" w:pos="720"/>
                <w:tab w:val="left" w:pos="516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ahoma"/>
                <w:szCs w:val="18"/>
              </w:rPr>
            </w:pPr>
            <w:r w:rsidRPr="0027339B">
              <w:rPr>
                <w:rFonts w:ascii="Cambria" w:hAnsi="Cambria" w:cs="Tahoma"/>
                <w:szCs w:val="18"/>
              </w:rPr>
              <w:t>2008</w:t>
            </w:r>
          </w:p>
        </w:tc>
      </w:tr>
      <w:tr w:rsidR="00AC0FEF" w14:paraId="0DFAF527" w14:textId="77777777" w:rsidTr="00F704B2">
        <w:trPr>
          <w:trHeight w:val="568"/>
        </w:trPr>
        <w:tc>
          <w:tcPr>
            <w:cnfStyle w:val="001000000000" w:firstRow="0" w:lastRow="0" w:firstColumn="1" w:lastColumn="0" w:oddVBand="0" w:evenVBand="0" w:oddHBand="0" w:evenHBand="0" w:firstRowFirstColumn="0" w:firstRowLastColumn="0" w:lastRowFirstColumn="0" w:lastRowLastColumn="0"/>
            <w:tcW w:w="3246" w:type="dxa"/>
            <w:shd w:val="clear" w:color="auto" w:fill="auto"/>
          </w:tcPr>
          <w:p w14:paraId="794C5CEB" w14:textId="77777777" w:rsidR="00AC0FEF" w:rsidRPr="0027339B" w:rsidRDefault="00AC0FEF" w:rsidP="00AC0FEF">
            <w:pPr>
              <w:tabs>
                <w:tab w:val="left" w:pos="720"/>
                <w:tab w:val="left" w:pos="5160"/>
              </w:tabs>
              <w:jc w:val="both"/>
              <w:rPr>
                <w:rFonts w:ascii="Cambria" w:hAnsi="Cambria" w:cs="Tahoma"/>
                <w:szCs w:val="18"/>
              </w:rPr>
            </w:pPr>
            <w:r w:rsidRPr="0027339B">
              <w:rPr>
                <w:rFonts w:ascii="Cambria" w:hAnsi="Cambria" w:cs="Tahoma"/>
                <w:szCs w:val="18"/>
              </w:rPr>
              <w:t>Secondary School Certification (SSC)</w:t>
            </w:r>
          </w:p>
        </w:tc>
        <w:tc>
          <w:tcPr>
            <w:tcW w:w="3399" w:type="dxa"/>
            <w:shd w:val="clear" w:color="auto" w:fill="auto"/>
          </w:tcPr>
          <w:p w14:paraId="0195A17B" w14:textId="77777777" w:rsidR="00AC0FEF" w:rsidRPr="0027339B" w:rsidRDefault="00AC0FEF" w:rsidP="00AC0FEF">
            <w:pPr>
              <w:tabs>
                <w:tab w:val="left" w:pos="720"/>
                <w:tab w:val="left" w:pos="5160"/>
              </w:tabs>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BISE Malakand Khyber Pakhtunkhwa</w:t>
            </w:r>
          </w:p>
        </w:tc>
        <w:tc>
          <w:tcPr>
            <w:tcW w:w="2169" w:type="dxa"/>
            <w:shd w:val="clear" w:color="auto" w:fill="auto"/>
          </w:tcPr>
          <w:p w14:paraId="57666C3D" w14:textId="2413A560" w:rsidR="00AC0FEF" w:rsidRPr="0027339B" w:rsidRDefault="00AC0FEF" w:rsidP="00AC0FEF">
            <w:pPr>
              <w:tabs>
                <w:tab w:val="left" w:pos="720"/>
                <w:tab w:val="left" w:pos="5160"/>
              </w:tabs>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69 %</w:t>
            </w:r>
          </w:p>
        </w:tc>
        <w:tc>
          <w:tcPr>
            <w:tcW w:w="1683" w:type="dxa"/>
            <w:shd w:val="clear" w:color="auto" w:fill="auto"/>
          </w:tcPr>
          <w:p w14:paraId="6811CD39" w14:textId="77777777" w:rsidR="00AC0FEF" w:rsidRPr="0027339B" w:rsidRDefault="00AC0FEF" w:rsidP="00DD5566">
            <w:pPr>
              <w:tabs>
                <w:tab w:val="left" w:pos="720"/>
                <w:tab w:val="left" w:pos="5160"/>
              </w:tabs>
              <w:spacing w:line="36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ahoma"/>
                <w:szCs w:val="18"/>
              </w:rPr>
            </w:pPr>
            <w:r w:rsidRPr="0027339B">
              <w:rPr>
                <w:rFonts w:ascii="Cambria" w:hAnsi="Cambria" w:cs="Tahoma"/>
                <w:szCs w:val="18"/>
              </w:rPr>
              <w:t>2004</w:t>
            </w:r>
          </w:p>
        </w:tc>
      </w:tr>
    </w:tbl>
    <w:p w14:paraId="0A852593" w14:textId="7FC74335" w:rsidR="0022350B" w:rsidRPr="0093600E" w:rsidRDefault="0022350B" w:rsidP="00695676">
      <w:pPr>
        <w:pStyle w:val="Heading1"/>
        <w:shd w:val="clear" w:color="auto" w:fill="DDD9C3"/>
        <w:spacing w:line="276" w:lineRule="auto"/>
        <w:rPr>
          <w:rFonts w:ascii="Times New Roman" w:hAnsi="Times New Roman"/>
          <w:sz w:val="24"/>
          <w:lang w:val="en-US"/>
        </w:rPr>
      </w:pPr>
      <w:r w:rsidRPr="0093600E">
        <w:rPr>
          <w:rFonts w:ascii="Times New Roman" w:hAnsi="Times New Roman"/>
          <w:sz w:val="24"/>
          <w:lang w:val="en-US"/>
        </w:rPr>
        <w:lastRenderedPageBreak/>
        <w:t>Resea</w:t>
      </w:r>
      <w:r w:rsidR="00401017" w:rsidRPr="0093600E">
        <w:rPr>
          <w:rFonts w:ascii="Times New Roman" w:hAnsi="Times New Roman"/>
          <w:sz w:val="24"/>
          <w:lang w:val="en-US"/>
        </w:rPr>
        <w:t>rch, Evaluation &amp; Assessments/</w:t>
      </w:r>
      <w:r w:rsidRPr="0093600E">
        <w:rPr>
          <w:rFonts w:ascii="Times New Roman" w:hAnsi="Times New Roman"/>
          <w:sz w:val="24"/>
          <w:lang w:val="en-US"/>
        </w:rPr>
        <w:t>Short Term Experience</w:t>
      </w:r>
    </w:p>
    <w:p w14:paraId="06108ED4" w14:textId="77777777" w:rsidR="00695676" w:rsidRPr="00695676" w:rsidRDefault="00695676" w:rsidP="00695676">
      <w:pPr>
        <w:pStyle w:val="MediumGrid1-Accent21"/>
        <w:tabs>
          <w:tab w:val="right" w:pos="10314"/>
        </w:tabs>
        <w:ind w:left="0"/>
        <w:contextualSpacing w:val="0"/>
        <w:jc w:val="center"/>
        <w:rPr>
          <w:b/>
          <w:bCs/>
          <w:sz w:val="14"/>
          <w:szCs w:val="14"/>
          <w:lang w:val="en-US"/>
        </w:rPr>
      </w:pPr>
    </w:p>
    <w:p w14:paraId="4CBDEDD6" w14:textId="1B7F84A6" w:rsidR="0022350B" w:rsidRPr="0027339B" w:rsidRDefault="0022350B" w:rsidP="00695676">
      <w:pPr>
        <w:pStyle w:val="MediumGrid1-Accent21"/>
        <w:tabs>
          <w:tab w:val="right" w:pos="10314"/>
        </w:tabs>
        <w:ind w:left="0"/>
        <w:contextualSpacing w:val="0"/>
        <w:jc w:val="center"/>
        <w:rPr>
          <w:bCs/>
          <w:sz w:val="24"/>
          <w:szCs w:val="24"/>
          <w:lang w:val="en-US"/>
        </w:rPr>
      </w:pPr>
      <w:r w:rsidRPr="0027339B">
        <w:rPr>
          <w:b/>
          <w:bCs/>
          <w:sz w:val="24"/>
          <w:szCs w:val="24"/>
          <w:lang w:val="en-US"/>
        </w:rPr>
        <w:t>Manager</w:t>
      </w:r>
      <w:r w:rsidRPr="0027339B">
        <w:rPr>
          <w:bCs/>
          <w:sz w:val="24"/>
          <w:szCs w:val="24"/>
          <w:lang w:val="en-US"/>
        </w:rPr>
        <w:t xml:space="preserve"> for KAP MNCH/IYCF Survey, Kohat | Apr 2019</w:t>
      </w:r>
    </w:p>
    <w:p w14:paraId="2D5A1478" w14:textId="465F98E3" w:rsidR="0022350B" w:rsidRPr="0027339B" w:rsidRDefault="0022350B" w:rsidP="00695676">
      <w:pPr>
        <w:pStyle w:val="MediumGrid1-Accent21"/>
        <w:tabs>
          <w:tab w:val="right" w:pos="10314"/>
        </w:tabs>
        <w:ind w:left="0"/>
        <w:contextualSpacing w:val="0"/>
        <w:jc w:val="center"/>
        <w:rPr>
          <w:bCs/>
          <w:i/>
          <w:sz w:val="24"/>
          <w:szCs w:val="24"/>
          <w:lang w:val="en-US"/>
        </w:rPr>
      </w:pPr>
      <w:r w:rsidRPr="0027339B">
        <w:rPr>
          <w:bCs/>
          <w:i/>
          <w:sz w:val="24"/>
          <w:szCs w:val="24"/>
          <w:lang w:val="en-US"/>
        </w:rPr>
        <w:t xml:space="preserve">(End </w:t>
      </w:r>
      <w:r w:rsidR="00093475" w:rsidRPr="0027339B">
        <w:rPr>
          <w:bCs/>
          <w:i/>
          <w:sz w:val="24"/>
          <w:szCs w:val="24"/>
          <w:lang w:val="en-US"/>
        </w:rPr>
        <w:t xml:space="preserve">Line </w:t>
      </w:r>
      <w:r w:rsidRPr="0027339B">
        <w:rPr>
          <w:bCs/>
          <w:i/>
          <w:sz w:val="24"/>
          <w:szCs w:val="24"/>
          <w:lang w:val="en-US"/>
        </w:rPr>
        <w:t>Study of Knowledge attitude and practices for IYCF &amp; MNCH)</w:t>
      </w:r>
    </w:p>
    <w:p w14:paraId="73CFFE61" w14:textId="0E3544AF" w:rsidR="0022350B" w:rsidRPr="0027339B" w:rsidRDefault="0022350B" w:rsidP="00695676">
      <w:pPr>
        <w:pStyle w:val="MediumGrid1-Accent21"/>
        <w:tabs>
          <w:tab w:val="right" w:pos="10314"/>
        </w:tabs>
        <w:ind w:left="0"/>
        <w:contextualSpacing w:val="0"/>
        <w:jc w:val="center"/>
        <w:rPr>
          <w:bCs/>
          <w:sz w:val="24"/>
          <w:szCs w:val="24"/>
          <w:lang w:val="en-US"/>
        </w:rPr>
      </w:pPr>
      <w:r w:rsidRPr="0027339B">
        <w:rPr>
          <w:b/>
          <w:bCs/>
          <w:sz w:val="24"/>
          <w:szCs w:val="24"/>
          <w:lang w:val="en-US"/>
        </w:rPr>
        <w:t>Manager</w:t>
      </w:r>
      <w:r w:rsidRPr="0027339B">
        <w:rPr>
          <w:bCs/>
          <w:sz w:val="24"/>
          <w:szCs w:val="24"/>
          <w:lang w:val="en-US"/>
        </w:rPr>
        <w:t xml:space="preserve"> for KAP MNCH/IYCF Survey, Kohat | Dec 2018</w:t>
      </w:r>
    </w:p>
    <w:p w14:paraId="2C989DD4" w14:textId="568AE973" w:rsidR="0022350B" w:rsidRPr="0027339B" w:rsidRDefault="008D0261" w:rsidP="00695676">
      <w:pPr>
        <w:pStyle w:val="MediumGrid1-Accent21"/>
        <w:tabs>
          <w:tab w:val="right" w:pos="10314"/>
        </w:tabs>
        <w:ind w:left="0"/>
        <w:contextualSpacing w:val="0"/>
        <w:jc w:val="center"/>
        <w:rPr>
          <w:bCs/>
          <w:i/>
          <w:sz w:val="24"/>
          <w:szCs w:val="24"/>
          <w:lang w:val="en-US"/>
        </w:rPr>
      </w:pPr>
      <w:r w:rsidRPr="0027339B">
        <w:rPr>
          <w:bCs/>
          <w:i/>
          <w:sz w:val="24"/>
          <w:szCs w:val="24"/>
          <w:lang w:val="en-US"/>
        </w:rPr>
        <w:t>(</w:t>
      </w:r>
      <w:r w:rsidR="0022350B" w:rsidRPr="0027339B">
        <w:rPr>
          <w:bCs/>
          <w:i/>
          <w:sz w:val="24"/>
          <w:szCs w:val="24"/>
          <w:lang w:val="en-US"/>
        </w:rPr>
        <w:t xml:space="preserve">Base </w:t>
      </w:r>
      <w:r w:rsidR="00093475" w:rsidRPr="0027339B">
        <w:rPr>
          <w:bCs/>
          <w:i/>
          <w:sz w:val="24"/>
          <w:szCs w:val="24"/>
          <w:lang w:val="en-US"/>
        </w:rPr>
        <w:t xml:space="preserve">Line </w:t>
      </w:r>
      <w:r w:rsidR="0022350B" w:rsidRPr="0027339B">
        <w:rPr>
          <w:bCs/>
          <w:i/>
          <w:sz w:val="24"/>
          <w:szCs w:val="24"/>
          <w:lang w:val="en-US"/>
        </w:rPr>
        <w:t>Study of Knowledge attitude and practices for IYCF &amp; MNCH</w:t>
      </w:r>
      <w:r w:rsidRPr="0027339B">
        <w:rPr>
          <w:bCs/>
          <w:i/>
          <w:sz w:val="24"/>
          <w:szCs w:val="24"/>
          <w:lang w:val="en-US"/>
        </w:rPr>
        <w:t>)</w:t>
      </w:r>
    </w:p>
    <w:p w14:paraId="58E0442A" w14:textId="5105DF7B" w:rsidR="00194233" w:rsidRPr="0027339B" w:rsidRDefault="0022350B" w:rsidP="00695676">
      <w:pPr>
        <w:pStyle w:val="MediumGrid1-Accent21"/>
        <w:tabs>
          <w:tab w:val="right" w:pos="10314"/>
        </w:tabs>
        <w:ind w:left="0"/>
        <w:contextualSpacing w:val="0"/>
        <w:jc w:val="center"/>
        <w:rPr>
          <w:bCs/>
          <w:sz w:val="24"/>
          <w:szCs w:val="24"/>
          <w:lang w:val="en-US"/>
        </w:rPr>
      </w:pPr>
      <w:r w:rsidRPr="0027339B">
        <w:rPr>
          <w:b/>
          <w:bCs/>
          <w:sz w:val="24"/>
          <w:szCs w:val="24"/>
          <w:lang w:val="en-US"/>
        </w:rPr>
        <w:t>Master Trainer</w:t>
      </w:r>
      <w:r w:rsidRPr="0027339B">
        <w:rPr>
          <w:bCs/>
          <w:sz w:val="24"/>
          <w:szCs w:val="24"/>
          <w:lang w:val="en-US"/>
        </w:rPr>
        <w:t xml:space="preserve"> for UNWFP &amp; DoH Kohat | Nov to Dec 2017</w:t>
      </w:r>
    </w:p>
    <w:p w14:paraId="38FC95D2" w14:textId="43C66C62" w:rsidR="00C209F1" w:rsidRPr="0093600E" w:rsidRDefault="00D75220" w:rsidP="0022350B">
      <w:pPr>
        <w:pStyle w:val="Heading1"/>
        <w:shd w:val="clear" w:color="auto" w:fill="DDD9C3"/>
        <w:spacing w:before="240" w:after="120" w:line="276" w:lineRule="auto"/>
        <w:rPr>
          <w:rFonts w:ascii="Times New Roman" w:hAnsi="Times New Roman"/>
          <w:sz w:val="24"/>
          <w:lang w:val="en-US"/>
        </w:rPr>
      </w:pPr>
      <w:r w:rsidRPr="0093600E">
        <w:rPr>
          <w:rFonts w:ascii="Times New Roman" w:hAnsi="Times New Roman"/>
          <w:sz w:val="24"/>
          <w:lang w:val="en-US"/>
        </w:rPr>
        <w:t xml:space="preserve">Trainings Received </w:t>
      </w:r>
      <w:r w:rsidR="00401017" w:rsidRPr="0093600E">
        <w:rPr>
          <w:rFonts w:ascii="Times New Roman" w:hAnsi="Times New Roman"/>
          <w:sz w:val="24"/>
          <w:lang w:val="en-US"/>
        </w:rPr>
        <w:t xml:space="preserve">&amp; </w:t>
      </w:r>
      <w:r w:rsidRPr="0093600E">
        <w:rPr>
          <w:rFonts w:ascii="Times New Roman" w:hAnsi="Times New Roman"/>
          <w:sz w:val="24"/>
          <w:lang w:val="en-US"/>
        </w:rPr>
        <w:t>Delivered</w:t>
      </w:r>
    </w:p>
    <w:p w14:paraId="3B240B7D" w14:textId="77777777" w:rsidR="000152B1" w:rsidRPr="0027339B" w:rsidRDefault="000152B1" w:rsidP="00695676">
      <w:pPr>
        <w:pStyle w:val="MediumGrid1-Accent21"/>
        <w:ind w:left="0"/>
        <w:contextualSpacing w:val="0"/>
        <w:jc w:val="center"/>
        <w:rPr>
          <w:sz w:val="24"/>
          <w:szCs w:val="24"/>
          <w:lang w:val="en-US"/>
        </w:rPr>
      </w:pPr>
      <w:r w:rsidRPr="0027339B">
        <w:rPr>
          <w:sz w:val="24"/>
          <w:szCs w:val="24"/>
          <w:lang w:val="en-US"/>
        </w:rPr>
        <w:t>Basic Protocols of Nutrition Stabilization Center</w:t>
      </w:r>
    </w:p>
    <w:p w14:paraId="0C40A5D2" w14:textId="36179491" w:rsidR="000152B1" w:rsidRPr="0027339B" w:rsidRDefault="000152B1" w:rsidP="00695676">
      <w:pPr>
        <w:pStyle w:val="MediumGrid1-Accent21"/>
        <w:ind w:left="0"/>
        <w:contextualSpacing w:val="0"/>
        <w:jc w:val="center"/>
        <w:rPr>
          <w:sz w:val="24"/>
          <w:szCs w:val="24"/>
          <w:lang w:val="en-US"/>
        </w:rPr>
      </w:pPr>
      <w:r w:rsidRPr="0027339B">
        <w:rPr>
          <w:sz w:val="24"/>
          <w:szCs w:val="24"/>
          <w:lang w:val="en-US"/>
        </w:rPr>
        <w:t xml:space="preserve">Basics of Community Based Management of </w:t>
      </w:r>
      <w:r w:rsidR="000D2CC2" w:rsidRPr="0027339B">
        <w:rPr>
          <w:sz w:val="24"/>
          <w:szCs w:val="24"/>
          <w:lang w:val="en-US"/>
        </w:rPr>
        <w:t>at-Risk</w:t>
      </w:r>
      <w:r w:rsidRPr="0027339B">
        <w:rPr>
          <w:sz w:val="24"/>
          <w:szCs w:val="24"/>
          <w:lang w:val="en-US"/>
        </w:rPr>
        <w:t xml:space="preserve"> Mother and Infants (C-MAMI)</w:t>
      </w:r>
    </w:p>
    <w:p w14:paraId="5490C9D6" w14:textId="272615B9" w:rsidR="00D75220" w:rsidRPr="0027339B" w:rsidRDefault="00D75220" w:rsidP="00695676">
      <w:pPr>
        <w:pStyle w:val="MediumGrid1-Accent21"/>
        <w:ind w:left="0"/>
        <w:contextualSpacing w:val="0"/>
        <w:jc w:val="center"/>
        <w:rPr>
          <w:sz w:val="24"/>
          <w:szCs w:val="24"/>
          <w:lang w:val="en-US"/>
        </w:rPr>
      </w:pPr>
      <w:r w:rsidRPr="0027339B">
        <w:rPr>
          <w:sz w:val="24"/>
          <w:szCs w:val="24"/>
          <w:lang w:val="en-US"/>
        </w:rPr>
        <w:t>Nutrition in Emergencies (NIE)</w:t>
      </w:r>
      <w:r w:rsidR="00F838AC" w:rsidRPr="0027339B">
        <w:rPr>
          <w:sz w:val="24"/>
          <w:szCs w:val="24"/>
          <w:lang w:val="en-US"/>
        </w:rPr>
        <w:t xml:space="preserve"> </w:t>
      </w:r>
      <w:r w:rsidR="00F838AC" w:rsidRPr="0027339B">
        <w:rPr>
          <w:b/>
          <w:bCs/>
          <w:sz w:val="24"/>
          <w:szCs w:val="24"/>
          <w:lang w:val="en-US"/>
        </w:rPr>
        <w:t xml:space="preserve">|| </w:t>
      </w:r>
      <w:r w:rsidRPr="0027339B">
        <w:rPr>
          <w:sz w:val="24"/>
          <w:szCs w:val="24"/>
          <w:lang w:val="en-US"/>
        </w:rPr>
        <w:t>Basics/Protocols of Stabilization Centre (SC)</w:t>
      </w:r>
    </w:p>
    <w:p w14:paraId="671E6DA7" w14:textId="4A0A235F" w:rsidR="00D75220" w:rsidRPr="0027339B" w:rsidRDefault="00D75220" w:rsidP="00695676">
      <w:pPr>
        <w:pStyle w:val="MediumGrid1-Accent21"/>
        <w:ind w:left="0"/>
        <w:contextualSpacing w:val="0"/>
        <w:jc w:val="center"/>
        <w:rPr>
          <w:sz w:val="24"/>
          <w:szCs w:val="24"/>
          <w:lang w:val="en-US"/>
        </w:rPr>
      </w:pPr>
      <w:r w:rsidRPr="0027339B">
        <w:rPr>
          <w:sz w:val="24"/>
          <w:szCs w:val="24"/>
          <w:lang w:val="en-US"/>
        </w:rPr>
        <w:t>Community Based Management of Acute Malnutrition (CMAM)</w:t>
      </w:r>
      <w:r w:rsidR="00F838AC" w:rsidRPr="0027339B">
        <w:rPr>
          <w:sz w:val="24"/>
          <w:szCs w:val="24"/>
          <w:lang w:val="en-US"/>
        </w:rPr>
        <w:t xml:space="preserve"> </w:t>
      </w:r>
      <w:r w:rsidR="00F838AC" w:rsidRPr="0027339B">
        <w:rPr>
          <w:b/>
          <w:bCs/>
          <w:sz w:val="24"/>
          <w:szCs w:val="24"/>
          <w:lang w:val="en-US"/>
        </w:rPr>
        <w:t xml:space="preserve">|| </w:t>
      </w:r>
      <w:r w:rsidRPr="0027339B">
        <w:rPr>
          <w:sz w:val="24"/>
          <w:szCs w:val="24"/>
          <w:lang w:val="en-US"/>
        </w:rPr>
        <w:t>Infant &amp; Young Child Feeding (IYCF)</w:t>
      </w:r>
    </w:p>
    <w:p w14:paraId="7524AB96" w14:textId="2F23A08E" w:rsidR="00D75220" w:rsidRPr="0027339B" w:rsidRDefault="00D75220" w:rsidP="00695676">
      <w:pPr>
        <w:pStyle w:val="MediumGrid1-Accent21"/>
        <w:ind w:left="0"/>
        <w:contextualSpacing w:val="0"/>
        <w:jc w:val="center"/>
        <w:rPr>
          <w:sz w:val="24"/>
          <w:szCs w:val="24"/>
          <w:lang w:val="en-US"/>
        </w:rPr>
      </w:pPr>
      <w:r w:rsidRPr="0027339B">
        <w:rPr>
          <w:sz w:val="24"/>
          <w:szCs w:val="24"/>
          <w:lang w:val="en-US"/>
        </w:rPr>
        <w:t>Mother and Child Days (MCD)</w:t>
      </w:r>
      <w:r w:rsidR="00F838AC" w:rsidRPr="0027339B">
        <w:rPr>
          <w:sz w:val="24"/>
          <w:szCs w:val="24"/>
          <w:lang w:val="en-US"/>
        </w:rPr>
        <w:t xml:space="preserve"> </w:t>
      </w:r>
      <w:r w:rsidR="00F838AC" w:rsidRPr="0027339B">
        <w:rPr>
          <w:b/>
          <w:bCs/>
          <w:sz w:val="24"/>
          <w:szCs w:val="24"/>
          <w:lang w:val="en-US"/>
        </w:rPr>
        <w:t xml:space="preserve">|| </w:t>
      </w:r>
      <w:r w:rsidRPr="0027339B">
        <w:rPr>
          <w:sz w:val="24"/>
          <w:szCs w:val="24"/>
          <w:lang w:val="en-US"/>
        </w:rPr>
        <w:t xml:space="preserve">Mother and Child Health (MCH) </w:t>
      </w:r>
      <w:r w:rsidR="00F838AC" w:rsidRPr="0027339B">
        <w:rPr>
          <w:b/>
          <w:bCs/>
          <w:sz w:val="24"/>
          <w:szCs w:val="24"/>
          <w:lang w:val="en-US"/>
        </w:rPr>
        <w:t xml:space="preserve">|| </w:t>
      </w:r>
      <w:r w:rsidRPr="0027339B">
        <w:rPr>
          <w:sz w:val="24"/>
          <w:szCs w:val="24"/>
          <w:lang w:val="en-US"/>
        </w:rPr>
        <w:t>Social Cohesion for Health</w:t>
      </w:r>
      <w:r w:rsidR="00633E4A" w:rsidRPr="0027339B">
        <w:rPr>
          <w:b/>
          <w:bCs/>
          <w:sz w:val="24"/>
          <w:szCs w:val="24"/>
          <w:lang w:val="en-US"/>
        </w:rPr>
        <w:t xml:space="preserve"> || </w:t>
      </w:r>
      <w:r w:rsidR="00633E4A" w:rsidRPr="0027339B">
        <w:rPr>
          <w:sz w:val="24"/>
          <w:szCs w:val="24"/>
          <w:lang w:val="en-US"/>
        </w:rPr>
        <w:t xml:space="preserve">Social Behavior Change Communication (SBCC) and development of IEC Material </w:t>
      </w:r>
      <w:r w:rsidR="00633E4A" w:rsidRPr="0027339B">
        <w:rPr>
          <w:b/>
          <w:bCs/>
          <w:sz w:val="24"/>
          <w:szCs w:val="24"/>
          <w:lang w:val="en-US"/>
        </w:rPr>
        <w:t xml:space="preserve">|| </w:t>
      </w:r>
      <w:r w:rsidR="00633E4A" w:rsidRPr="0027339B">
        <w:rPr>
          <w:bCs/>
          <w:sz w:val="24"/>
          <w:szCs w:val="24"/>
          <w:lang w:val="en-US"/>
        </w:rPr>
        <w:t xml:space="preserve">Communicable and </w:t>
      </w:r>
      <w:r w:rsidR="000D2CC2" w:rsidRPr="0027339B">
        <w:rPr>
          <w:bCs/>
          <w:sz w:val="24"/>
          <w:szCs w:val="24"/>
          <w:lang w:val="en-US"/>
        </w:rPr>
        <w:t>Non-Communicable</w:t>
      </w:r>
      <w:r w:rsidR="00633E4A" w:rsidRPr="0027339B">
        <w:rPr>
          <w:bCs/>
          <w:sz w:val="24"/>
          <w:szCs w:val="24"/>
          <w:lang w:val="en-US"/>
        </w:rPr>
        <w:t xml:space="preserve"> Diseases || Expanded Program on Immunization (EPI) </w:t>
      </w:r>
      <w:r w:rsidR="00633E4A" w:rsidRPr="0027339B">
        <w:rPr>
          <w:b/>
          <w:bCs/>
          <w:sz w:val="24"/>
          <w:szCs w:val="24"/>
          <w:lang w:val="en-US"/>
        </w:rPr>
        <w:t xml:space="preserve">|| </w:t>
      </w:r>
    </w:p>
    <w:p w14:paraId="5B0AE09A" w14:textId="42666412" w:rsidR="00D75220" w:rsidRPr="0027339B" w:rsidRDefault="00D75220" w:rsidP="00695676">
      <w:pPr>
        <w:pStyle w:val="MediumGrid1-Accent21"/>
        <w:ind w:left="0"/>
        <w:contextualSpacing w:val="0"/>
        <w:jc w:val="center"/>
        <w:rPr>
          <w:sz w:val="24"/>
          <w:szCs w:val="24"/>
          <w:lang w:val="en-US"/>
        </w:rPr>
      </w:pPr>
      <w:r w:rsidRPr="0027339B">
        <w:rPr>
          <w:sz w:val="24"/>
          <w:szCs w:val="24"/>
          <w:lang w:val="en-US"/>
        </w:rPr>
        <w:t>Protection – Gender</w:t>
      </w:r>
      <w:r w:rsidR="00F838AC" w:rsidRPr="0027339B">
        <w:rPr>
          <w:sz w:val="24"/>
          <w:szCs w:val="24"/>
          <w:lang w:val="en-US"/>
        </w:rPr>
        <w:t xml:space="preserve"> </w:t>
      </w:r>
      <w:r w:rsidR="00F838AC" w:rsidRPr="0027339B">
        <w:rPr>
          <w:b/>
          <w:bCs/>
          <w:sz w:val="24"/>
          <w:szCs w:val="24"/>
          <w:lang w:val="en-US"/>
        </w:rPr>
        <w:t>||</w:t>
      </w:r>
      <w:r w:rsidR="00F838AC" w:rsidRPr="0027339B">
        <w:rPr>
          <w:sz w:val="24"/>
          <w:szCs w:val="24"/>
          <w:lang w:val="en-US"/>
        </w:rPr>
        <w:t xml:space="preserve"> </w:t>
      </w:r>
      <w:r w:rsidRPr="0027339B">
        <w:rPr>
          <w:sz w:val="24"/>
          <w:szCs w:val="24"/>
          <w:lang w:val="en-US"/>
        </w:rPr>
        <w:t>Coverage Monitoring Workshop (CMW) by ACF International</w:t>
      </w:r>
    </w:p>
    <w:p w14:paraId="61ACB58D" w14:textId="6C06E032" w:rsidR="00A22E9F" w:rsidRPr="0027339B" w:rsidRDefault="00D75220" w:rsidP="00695676">
      <w:pPr>
        <w:pStyle w:val="MediumGrid1-Accent21"/>
        <w:ind w:left="0"/>
        <w:contextualSpacing w:val="0"/>
        <w:jc w:val="center"/>
        <w:rPr>
          <w:sz w:val="24"/>
          <w:szCs w:val="24"/>
          <w:lang w:val="en-US"/>
        </w:rPr>
      </w:pPr>
      <w:r w:rsidRPr="0027339B">
        <w:rPr>
          <w:sz w:val="24"/>
          <w:szCs w:val="24"/>
          <w:lang w:val="en-US"/>
        </w:rPr>
        <w:t>Pakistan Endocrine Conferenc</w:t>
      </w:r>
      <w:r w:rsidR="005D177A" w:rsidRPr="0027339B">
        <w:rPr>
          <w:sz w:val="24"/>
          <w:szCs w:val="24"/>
          <w:lang w:val="en-US"/>
        </w:rPr>
        <w:t>e by Pakistan Endocrine Society</w:t>
      </w:r>
    </w:p>
    <w:p w14:paraId="44A6CC69" w14:textId="10529AAC" w:rsidR="00A22E9F" w:rsidRPr="0058460E" w:rsidRDefault="0058460E" w:rsidP="00695676">
      <w:pPr>
        <w:pStyle w:val="Heading1"/>
        <w:shd w:val="clear" w:color="auto" w:fill="DDD9C3"/>
        <w:spacing w:before="240" w:line="276" w:lineRule="auto"/>
        <w:rPr>
          <w:rFonts w:ascii="Times New Roman" w:hAnsi="Times New Roman"/>
          <w:sz w:val="24"/>
          <w:lang w:val="en-US"/>
        </w:rPr>
      </w:pPr>
      <w:r>
        <w:rPr>
          <w:rFonts w:ascii="Times New Roman" w:hAnsi="Times New Roman"/>
          <w:sz w:val="24"/>
          <w:lang w:val="en-US"/>
        </w:rPr>
        <w:t>References</w:t>
      </w:r>
    </w:p>
    <w:p w14:paraId="6ACC6466" w14:textId="77777777" w:rsidR="00FE76EE" w:rsidRDefault="00FE76EE" w:rsidP="00FE76EE">
      <w:pPr>
        <w:tabs>
          <w:tab w:val="left" w:pos="5970"/>
        </w:tabs>
        <w:spacing w:line="276" w:lineRule="auto"/>
        <w:rPr>
          <w:iCs/>
          <w:lang w:val="en-US"/>
        </w:rPr>
      </w:pPr>
    </w:p>
    <w:p w14:paraId="66592022" w14:textId="4F9D90E4" w:rsidR="00FE76EE" w:rsidRPr="007A3D49" w:rsidRDefault="00FE76EE" w:rsidP="00FE76EE">
      <w:pPr>
        <w:tabs>
          <w:tab w:val="left" w:pos="5970"/>
        </w:tabs>
        <w:spacing w:line="276" w:lineRule="auto"/>
        <w:rPr>
          <w:iCs/>
          <w:lang w:val="en-US"/>
        </w:rPr>
      </w:pPr>
      <w:r>
        <w:rPr>
          <w:iCs/>
          <w:lang w:val="en-US"/>
        </w:rPr>
        <w:t>Dr. Amara Khan</w:t>
      </w:r>
      <w:r>
        <w:rPr>
          <w:iCs/>
          <w:lang w:val="en-US"/>
        </w:rPr>
        <w:tab/>
      </w:r>
      <w:r>
        <w:rPr>
          <w:iCs/>
          <w:lang w:val="en-US"/>
        </w:rPr>
        <w:tab/>
      </w:r>
      <w:r>
        <w:rPr>
          <w:iCs/>
          <w:lang w:val="en-US"/>
        </w:rPr>
        <w:tab/>
      </w:r>
    </w:p>
    <w:p w14:paraId="043298F0" w14:textId="77777777" w:rsidR="00FE76EE" w:rsidRPr="007A3D49" w:rsidRDefault="00FE76EE" w:rsidP="00FE76EE">
      <w:pPr>
        <w:spacing w:line="276" w:lineRule="auto"/>
        <w:rPr>
          <w:iCs/>
          <w:lang w:val="en-US"/>
        </w:rPr>
      </w:pPr>
      <w:r>
        <w:rPr>
          <w:iCs/>
          <w:lang w:val="en-US"/>
        </w:rPr>
        <w:t>Head of Office</w:t>
      </w:r>
    </w:p>
    <w:p w14:paraId="2421E7D6" w14:textId="77777777" w:rsidR="00FE76EE" w:rsidRPr="007A3D49" w:rsidRDefault="00FE76EE" w:rsidP="00FE76EE">
      <w:pPr>
        <w:spacing w:line="276" w:lineRule="auto"/>
        <w:rPr>
          <w:iCs/>
          <w:lang w:val="en-US"/>
        </w:rPr>
      </w:pPr>
      <w:r>
        <w:rPr>
          <w:iCs/>
          <w:lang w:val="en-US"/>
        </w:rPr>
        <w:t>United Nations World Food Programme – Punjab Pakistan</w:t>
      </w:r>
    </w:p>
    <w:p w14:paraId="43C7BC82" w14:textId="77777777" w:rsidR="00FE76EE" w:rsidRPr="007A3D49" w:rsidRDefault="00FE76EE" w:rsidP="00FE76EE">
      <w:pPr>
        <w:spacing w:line="276" w:lineRule="auto"/>
        <w:rPr>
          <w:iCs/>
          <w:lang w:val="en-US"/>
        </w:rPr>
      </w:pPr>
      <w:r>
        <w:rPr>
          <w:iCs/>
          <w:lang w:val="en-US"/>
        </w:rPr>
        <w:t>Tel: +92-305-1198581</w:t>
      </w:r>
    </w:p>
    <w:p w14:paraId="609790CE" w14:textId="77777777" w:rsidR="00FE76EE" w:rsidRDefault="00FE76EE" w:rsidP="00FE76EE">
      <w:pPr>
        <w:tabs>
          <w:tab w:val="left" w:pos="5970"/>
        </w:tabs>
        <w:spacing w:line="276" w:lineRule="auto"/>
        <w:rPr>
          <w:rStyle w:val="Hyperlink"/>
        </w:rPr>
      </w:pPr>
      <w:r w:rsidRPr="007A3D49">
        <w:rPr>
          <w:iCs/>
          <w:lang w:val="en-US"/>
        </w:rPr>
        <w:t xml:space="preserve">Email ID: </w:t>
      </w:r>
      <w:hyperlink r:id="rId10" w:history="1">
        <w:r w:rsidRPr="00E07912">
          <w:rPr>
            <w:rStyle w:val="Hyperlink"/>
          </w:rPr>
          <w:t>amar.khan@wfp.org</w:t>
        </w:r>
      </w:hyperlink>
    </w:p>
    <w:p w14:paraId="319B16EA" w14:textId="77777777" w:rsidR="00FE76EE" w:rsidRDefault="00FE76EE" w:rsidP="00FE76EE">
      <w:pPr>
        <w:tabs>
          <w:tab w:val="left" w:pos="5970"/>
        </w:tabs>
        <w:spacing w:line="276" w:lineRule="auto"/>
        <w:rPr>
          <w:rStyle w:val="Hyperlink"/>
        </w:rPr>
      </w:pPr>
    </w:p>
    <w:p w14:paraId="25CACDF3" w14:textId="77777777" w:rsidR="00FE76EE" w:rsidRDefault="00FE76EE" w:rsidP="00FE76EE">
      <w:r>
        <w:t>Mr. Jhon Henry Gray</w:t>
      </w:r>
    </w:p>
    <w:p w14:paraId="704BACEE" w14:textId="77777777" w:rsidR="00FE76EE" w:rsidRDefault="00FE76EE" w:rsidP="00FE76EE">
      <w:r>
        <w:t xml:space="preserve">Hub Team </w:t>
      </w:r>
      <w:proofErr w:type="gramStart"/>
      <w:r>
        <w:t>Lead</w:t>
      </w:r>
      <w:proofErr w:type="gramEnd"/>
    </w:p>
    <w:p w14:paraId="22361582" w14:textId="77777777" w:rsidR="00FE76EE" w:rsidRDefault="00FE76EE" w:rsidP="00FE76EE">
      <w:r>
        <w:t>United Nation World Health Organization (WHO)</w:t>
      </w:r>
    </w:p>
    <w:p w14:paraId="0FE3D733" w14:textId="77777777" w:rsidR="00FE76EE" w:rsidRDefault="00FE76EE" w:rsidP="00FE76EE">
      <w:r>
        <w:t>Sukkur Hub Sindh</w:t>
      </w:r>
    </w:p>
    <w:p w14:paraId="32C37122" w14:textId="77777777" w:rsidR="00FE76EE" w:rsidRDefault="00FE76EE" w:rsidP="00FE76EE">
      <w:r>
        <w:t>Tel: +92-306-6495150</w:t>
      </w:r>
    </w:p>
    <w:p w14:paraId="0ED7E246" w14:textId="77777777" w:rsidR="00FE76EE" w:rsidRPr="000956C6" w:rsidRDefault="00FE76EE" w:rsidP="00FE76EE">
      <w:pPr>
        <w:rPr>
          <w:rStyle w:val="Hyperlink"/>
          <w:rFonts w:ascii="Helvetica" w:hAnsi="Helvetica" w:cs="Helvetica"/>
          <w:color w:val="222222"/>
          <w:sz w:val="21"/>
          <w:szCs w:val="21"/>
          <w:u w:val="none"/>
          <w:shd w:val="clear" w:color="auto" w:fill="FFFFFF"/>
        </w:rPr>
      </w:pPr>
      <w:r>
        <w:t xml:space="preserve">Email ID: </w:t>
      </w:r>
      <w:hyperlink r:id="rId11" w:history="1">
        <w:r w:rsidRPr="00B96F95">
          <w:rPr>
            <w:rStyle w:val="Hyperlink"/>
          </w:rPr>
          <w:t>grayj@who.int</w:t>
        </w:r>
      </w:hyperlink>
    </w:p>
    <w:p w14:paraId="0B103E65" w14:textId="77777777" w:rsidR="00FE76EE" w:rsidRDefault="00FE76EE" w:rsidP="00FE76EE">
      <w:pPr>
        <w:tabs>
          <w:tab w:val="left" w:pos="5970"/>
        </w:tabs>
        <w:spacing w:line="276" w:lineRule="auto"/>
        <w:rPr>
          <w:iCs/>
          <w:lang w:val="en-US"/>
        </w:rPr>
      </w:pPr>
    </w:p>
    <w:p w14:paraId="09366D8E" w14:textId="77777777" w:rsidR="00FE76EE" w:rsidRPr="007A3D49" w:rsidRDefault="00FE76EE" w:rsidP="00FE76EE">
      <w:pPr>
        <w:tabs>
          <w:tab w:val="left" w:pos="5970"/>
        </w:tabs>
        <w:spacing w:line="276" w:lineRule="auto"/>
        <w:rPr>
          <w:iCs/>
          <w:lang w:val="en-US"/>
        </w:rPr>
      </w:pPr>
      <w:r w:rsidRPr="00CB2C68">
        <w:rPr>
          <w:iCs/>
          <w:lang w:val="en-US"/>
        </w:rPr>
        <w:t>Miss. Sehrish Ayub</w:t>
      </w:r>
      <w:r>
        <w:rPr>
          <w:iCs/>
          <w:lang w:val="en-US"/>
        </w:rPr>
        <w:tab/>
      </w:r>
      <w:r>
        <w:rPr>
          <w:iCs/>
          <w:lang w:val="en-US"/>
        </w:rPr>
        <w:tab/>
      </w:r>
      <w:r>
        <w:rPr>
          <w:iCs/>
          <w:lang w:val="en-US"/>
        </w:rPr>
        <w:tab/>
      </w:r>
    </w:p>
    <w:p w14:paraId="0815914B" w14:textId="77777777" w:rsidR="00FE76EE" w:rsidRPr="007A3D49" w:rsidRDefault="00FE76EE" w:rsidP="00FE76EE">
      <w:pPr>
        <w:spacing w:line="276" w:lineRule="auto"/>
        <w:rPr>
          <w:iCs/>
          <w:lang w:val="en-US"/>
        </w:rPr>
      </w:pPr>
      <w:r>
        <w:rPr>
          <w:iCs/>
          <w:lang w:val="en-US"/>
        </w:rPr>
        <w:t>Senior Program Manager / Head of Base</w:t>
      </w:r>
    </w:p>
    <w:p w14:paraId="3E73A045" w14:textId="77777777" w:rsidR="00FE76EE" w:rsidRPr="007A3D49" w:rsidRDefault="00FE76EE" w:rsidP="00FE76EE">
      <w:pPr>
        <w:spacing w:line="276" w:lineRule="auto"/>
        <w:rPr>
          <w:iCs/>
          <w:lang w:val="en-US"/>
        </w:rPr>
      </w:pPr>
      <w:r>
        <w:rPr>
          <w:iCs/>
          <w:lang w:val="en-US"/>
        </w:rPr>
        <w:t>Action Against Hunger ACF - FRA Battagram</w:t>
      </w:r>
    </w:p>
    <w:p w14:paraId="74D84F7B" w14:textId="77777777" w:rsidR="00FE76EE" w:rsidRPr="007A3D49" w:rsidRDefault="00FE76EE" w:rsidP="00FE76EE">
      <w:pPr>
        <w:spacing w:line="276" w:lineRule="auto"/>
        <w:rPr>
          <w:iCs/>
          <w:lang w:val="en-US"/>
        </w:rPr>
      </w:pPr>
      <w:r>
        <w:rPr>
          <w:iCs/>
          <w:lang w:val="en-US"/>
        </w:rPr>
        <w:t>Tel: +92-333-5046967</w:t>
      </w:r>
    </w:p>
    <w:p w14:paraId="296E0869" w14:textId="77777777" w:rsidR="00FE76EE" w:rsidRDefault="00FE76EE" w:rsidP="00FE76EE">
      <w:pPr>
        <w:spacing w:line="276" w:lineRule="auto"/>
        <w:rPr>
          <w:iCs/>
          <w:lang w:val="en-US"/>
        </w:rPr>
      </w:pPr>
      <w:r w:rsidRPr="007A3D49">
        <w:rPr>
          <w:iCs/>
          <w:lang w:val="en-US"/>
        </w:rPr>
        <w:t xml:space="preserve">Email ID: </w:t>
      </w:r>
      <w:r>
        <w:rPr>
          <w:rStyle w:val="Hyperlink"/>
        </w:rPr>
        <w:t>sehri.ayub@gmail.com</w:t>
      </w:r>
    </w:p>
    <w:p w14:paraId="7D457F2E" w14:textId="77777777" w:rsidR="00FE76EE" w:rsidRDefault="00FE76EE" w:rsidP="00FE76EE">
      <w:pPr>
        <w:spacing w:line="276" w:lineRule="auto"/>
        <w:rPr>
          <w:iCs/>
          <w:lang w:val="en-US"/>
        </w:rPr>
      </w:pPr>
    </w:p>
    <w:p w14:paraId="6E2CFC26" w14:textId="77777777" w:rsidR="00FE76EE" w:rsidRDefault="00FE76EE" w:rsidP="00FE76EE">
      <w:pPr>
        <w:spacing w:line="276" w:lineRule="auto"/>
        <w:rPr>
          <w:iCs/>
          <w:lang w:val="en-US"/>
        </w:rPr>
      </w:pPr>
      <w:r>
        <w:rPr>
          <w:iCs/>
          <w:lang w:val="en-US"/>
        </w:rPr>
        <w:t>Mr. Muhammad Salman</w:t>
      </w:r>
    </w:p>
    <w:p w14:paraId="4ED22222" w14:textId="77777777" w:rsidR="00FE76EE" w:rsidRPr="00046BA3" w:rsidRDefault="00FE76EE" w:rsidP="00FE76EE">
      <w:pPr>
        <w:spacing w:line="276" w:lineRule="auto"/>
        <w:rPr>
          <w:iCs/>
          <w:lang w:val="en-US"/>
        </w:rPr>
      </w:pPr>
      <w:r w:rsidRPr="00046BA3">
        <w:rPr>
          <w:iCs/>
          <w:lang w:val="en-US"/>
        </w:rPr>
        <w:t xml:space="preserve">National Program Officer </w:t>
      </w:r>
    </w:p>
    <w:p w14:paraId="6E745494" w14:textId="77777777" w:rsidR="00FE76EE" w:rsidRPr="00046BA3" w:rsidRDefault="00FE76EE" w:rsidP="00FE76EE">
      <w:pPr>
        <w:spacing w:line="276" w:lineRule="auto"/>
        <w:rPr>
          <w:iCs/>
          <w:lang w:val="en-US"/>
        </w:rPr>
      </w:pPr>
      <w:r w:rsidRPr="00046BA3">
        <w:rPr>
          <w:iCs/>
          <w:lang w:val="en-US"/>
        </w:rPr>
        <w:t xml:space="preserve">Universal Health Coverage Benefit Package (UHC BP) </w:t>
      </w:r>
    </w:p>
    <w:p w14:paraId="7FDDB6FC" w14:textId="77777777" w:rsidR="00FE76EE" w:rsidRDefault="00FE76EE" w:rsidP="00FE76EE">
      <w:pPr>
        <w:spacing w:line="276" w:lineRule="auto"/>
        <w:rPr>
          <w:iCs/>
          <w:lang w:val="en-US"/>
        </w:rPr>
      </w:pPr>
      <w:r w:rsidRPr="00046BA3">
        <w:rPr>
          <w:iCs/>
          <w:lang w:val="en-US"/>
        </w:rPr>
        <w:t>HPSIU, Ministry of National Health Service Regulations and Coordination.</w:t>
      </w:r>
    </w:p>
    <w:p w14:paraId="77C1E03F" w14:textId="77777777" w:rsidR="00FE76EE" w:rsidRDefault="00FE76EE" w:rsidP="00FE76EE">
      <w:pPr>
        <w:spacing w:line="276" w:lineRule="auto"/>
        <w:rPr>
          <w:iCs/>
          <w:lang w:val="en-US"/>
        </w:rPr>
      </w:pPr>
      <w:r>
        <w:rPr>
          <w:iCs/>
          <w:lang w:val="en-US"/>
        </w:rPr>
        <w:t>Tel: +92-333-9989863</w:t>
      </w:r>
    </w:p>
    <w:p w14:paraId="63C4D715" w14:textId="77777777" w:rsidR="00FE76EE" w:rsidRDefault="00FE76EE" w:rsidP="00FE76EE">
      <w:pPr>
        <w:spacing w:line="276" w:lineRule="auto"/>
        <w:rPr>
          <w:rStyle w:val="Hyperlink"/>
          <w:iCs/>
          <w:lang w:val="en-US"/>
        </w:rPr>
      </w:pPr>
      <w:r>
        <w:rPr>
          <w:iCs/>
          <w:lang w:val="en-US"/>
        </w:rPr>
        <w:t xml:space="preserve">Email ID: </w:t>
      </w:r>
      <w:hyperlink r:id="rId12" w:history="1">
        <w:r w:rsidRPr="00A76784">
          <w:rPr>
            <w:rStyle w:val="Hyperlink"/>
            <w:iCs/>
            <w:lang w:val="en-US"/>
          </w:rPr>
          <w:t>salman.piscean@yahoo.com</w:t>
        </w:r>
      </w:hyperlink>
    </w:p>
    <w:p w14:paraId="7DF93C57" w14:textId="57334E8B" w:rsidR="003C418C" w:rsidRPr="0027339B" w:rsidRDefault="003C418C" w:rsidP="007A3D49">
      <w:pPr>
        <w:spacing w:line="276" w:lineRule="auto"/>
        <w:rPr>
          <w:rFonts w:ascii="Cambria" w:hAnsi="Cambria"/>
          <w:iCs/>
          <w:lang w:val="en-US"/>
        </w:rPr>
      </w:pPr>
    </w:p>
    <w:sectPr w:rsidR="003C418C" w:rsidRPr="0027339B" w:rsidSect="00550058">
      <w:headerReference w:type="default" r:id="rId13"/>
      <w:pgSz w:w="11907" w:h="16839" w:code="9"/>
      <w:pgMar w:top="1008" w:right="720" w:bottom="9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BDBF" w14:textId="77777777" w:rsidR="00A735F9" w:rsidRDefault="00A735F9" w:rsidP="00382911">
      <w:r>
        <w:separator/>
      </w:r>
    </w:p>
  </w:endnote>
  <w:endnote w:type="continuationSeparator" w:id="0">
    <w:p w14:paraId="1AC3A19A" w14:textId="77777777" w:rsidR="00A735F9" w:rsidRDefault="00A735F9" w:rsidP="0038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6770" w14:textId="77777777" w:rsidR="00A735F9" w:rsidRDefault="00A735F9" w:rsidP="00382911">
      <w:r>
        <w:separator/>
      </w:r>
    </w:p>
  </w:footnote>
  <w:footnote w:type="continuationSeparator" w:id="0">
    <w:p w14:paraId="6735D75C" w14:textId="77777777" w:rsidR="00A735F9" w:rsidRDefault="00A735F9" w:rsidP="0038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D034" w14:textId="1B8CB642" w:rsidR="004B63B3" w:rsidRDefault="00CA2085" w:rsidP="00A5585B">
    <w:pPr>
      <w:pBdr>
        <w:bottom w:val="single" w:sz="4" w:space="1" w:color="auto"/>
      </w:pBdr>
      <w:spacing w:line="276" w:lineRule="auto"/>
      <w:jc w:val="center"/>
      <w:rPr>
        <w:rFonts w:ascii="Book Antiqua" w:eastAsia="MS Mincho" w:hAnsi="Book Antiqua" w:cs="Arial"/>
        <w:bCs/>
        <w:sz w:val="20"/>
        <w:szCs w:val="20"/>
        <w:lang w:val="en-US"/>
      </w:rPr>
    </w:pPr>
    <w:r w:rsidRPr="00EB3684">
      <w:rPr>
        <w:rFonts w:ascii="Book Antiqua" w:hAnsi="Book Antiqua" w:cs="Lucida Sans"/>
        <w:b/>
        <w:bCs/>
        <w:smallCaps/>
        <w:sz w:val="28"/>
        <w:lang w:val="en-US"/>
      </w:rPr>
      <w:t>Wahab Gul Yousafzai</w:t>
    </w:r>
    <w:r w:rsidRPr="00EB3684">
      <w:rPr>
        <w:rFonts w:ascii="Book Antiqua" w:eastAsia="MS Mincho" w:hAnsi="Book Antiqua" w:cs="Arial"/>
        <w:bCs/>
        <w:sz w:val="20"/>
        <w:szCs w:val="20"/>
        <w:lang w:val="en-US"/>
      </w:rPr>
      <w:t xml:space="preserve"> </w:t>
    </w:r>
    <w:r>
      <w:rPr>
        <w:rFonts w:ascii="Book Antiqua" w:eastAsia="MS Mincho" w:hAnsi="Book Antiqua" w:cs="Arial"/>
        <w:bCs/>
        <w:sz w:val="20"/>
        <w:szCs w:val="20"/>
        <w:lang w:val="en-US"/>
      </w:rPr>
      <w:t xml:space="preserve">• </w:t>
    </w:r>
    <w:r w:rsidR="004B63B3" w:rsidRPr="00EB3684">
      <w:rPr>
        <w:rFonts w:ascii="Book Antiqua" w:eastAsia="MS Mincho" w:hAnsi="Book Antiqua" w:cs="Arial"/>
        <w:bCs/>
        <w:sz w:val="20"/>
        <w:szCs w:val="20"/>
        <w:lang w:val="en-US"/>
      </w:rPr>
      <w:t xml:space="preserve">+92-344-7178642 • </w:t>
    </w:r>
    <w:hyperlink r:id="rId1" w:history="1">
      <w:r w:rsidR="00954DE5" w:rsidRPr="00A76784">
        <w:rPr>
          <w:rStyle w:val="Hyperlink"/>
          <w:rFonts w:ascii="Book Antiqua" w:eastAsia="MS Mincho" w:hAnsi="Book Antiqua" w:cs="Arial"/>
          <w:bCs/>
          <w:sz w:val="20"/>
          <w:szCs w:val="20"/>
          <w:lang w:val="en-US"/>
        </w:rPr>
        <w:t>wahabgul20@gmail.com</w:t>
      </w:r>
    </w:hyperlink>
  </w:p>
  <w:p w14:paraId="37039F0A" w14:textId="77777777" w:rsidR="004B63B3" w:rsidRPr="00A5585B" w:rsidRDefault="004B63B3">
    <w:pPr>
      <w:pStyle w:val="Header"/>
      <w:rPr>
        <w:rFonts w:ascii="Book Antiqua" w:hAnsi="Book Antiqu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Wingdings" w:hint="default"/>
        <w:color w:val="auto"/>
        <w:sz w:val="20"/>
        <w:szCs w:val="20"/>
      </w:rPr>
    </w:lvl>
  </w:abstractNum>
  <w:abstractNum w:abstractNumId="1" w15:restartNumberingAfterBreak="0">
    <w:nsid w:val="08F83885"/>
    <w:multiLevelType w:val="multilevel"/>
    <w:tmpl w:val="2672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0CCD"/>
    <w:multiLevelType w:val="hybridMultilevel"/>
    <w:tmpl w:val="6CA8F35A"/>
    <w:lvl w:ilvl="0" w:tplc="2730EA0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90758"/>
    <w:multiLevelType w:val="multilevel"/>
    <w:tmpl w:val="B898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E3D8D"/>
    <w:multiLevelType w:val="multilevel"/>
    <w:tmpl w:val="F842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02298"/>
    <w:multiLevelType w:val="multilevel"/>
    <w:tmpl w:val="CD06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84293"/>
    <w:multiLevelType w:val="multilevel"/>
    <w:tmpl w:val="A79E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F47B7"/>
    <w:multiLevelType w:val="multilevel"/>
    <w:tmpl w:val="D75E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E0A01"/>
    <w:multiLevelType w:val="multilevel"/>
    <w:tmpl w:val="DF58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0D16"/>
    <w:multiLevelType w:val="multilevel"/>
    <w:tmpl w:val="6B9E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7F11EF"/>
    <w:multiLevelType w:val="hybridMultilevel"/>
    <w:tmpl w:val="5DC6DC72"/>
    <w:lvl w:ilvl="0" w:tplc="AA20F8E2">
      <w:start w:val="12"/>
      <w:numFmt w:val="bullet"/>
      <w:lvlText w:val="-"/>
      <w:lvlJc w:val="left"/>
      <w:pPr>
        <w:ind w:left="720" w:hanging="360"/>
      </w:pPr>
      <w:rPr>
        <w:rFonts w:ascii="Arial" w:eastAsia="SimSun" w:hAnsi="Arial" w:cs="Arial"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21911"/>
    <w:multiLevelType w:val="multilevel"/>
    <w:tmpl w:val="CDC2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B058D"/>
    <w:multiLevelType w:val="multilevel"/>
    <w:tmpl w:val="2F2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D6070"/>
    <w:multiLevelType w:val="multilevel"/>
    <w:tmpl w:val="CCFC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55567"/>
    <w:multiLevelType w:val="multilevel"/>
    <w:tmpl w:val="4F88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07A42"/>
    <w:multiLevelType w:val="hybridMultilevel"/>
    <w:tmpl w:val="FE6AC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B0CE2"/>
    <w:multiLevelType w:val="multilevel"/>
    <w:tmpl w:val="FD2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35E2A"/>
    <w:multiLevelType w:val="multilevel"/>
    <w:tmpl w:val="8C50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E753A"/>
    <w:multiLevelType w:val="multilevel"/>
    <w:tmpl w:val="FBF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0" w15:restartNumberingAfterBreak="0">
    <w:nsid w:val="699F3C30"/>
    <w:multiLevelType w:val="hybridMultilevel"/>
    <w:tmpl w:val="756E713A"/>
    <w:lvl w:ilvl="0" w:tplc="2730EA00">
      <w:numFmt w:val="bullet"/>
      <w:lvlText w:val="-"/>
      <w:lvlJc w:val="left"/>
      <w:pPr>
        <w:ind w:left="1170" w:hanging="360"/>
      </w:pPr>
      <w:rPr>
        <w:rFonts w:ascii="Calibri" w:eastAsiaTheme="minorEastAsia" w:hAnsi="Calibri" w:cs="Calibr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70EA1619"/>
    <w:multiLevelType w:val="multilevel"/>
    <w:tmpl w:val="D462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F97B3B"/>
    <w:multiLevelType w:val="multilevel"/>
    <w:tmpl w:val="C8E4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52FFC"/>
    <w:multiLevelType w:val="multilevel"/>
    <w:tmpl w:val="1A5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218AB"/>
    <w:multiLevelType w:val="multilevel"/>
    <w:tmpl w:val="31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90B63"/>
    <w:multiLevelType w:val="multilevel"/>
    <w:tmpl w:val="F24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7409957">
    <w:abstractNumId w:val="19"/>
  </w:num>
  <w:num w:numId="2" w16cid:durableId="1819345058">
    <w:abstractNumId w:val="20"/>
  </w:num>
  <w:num w:numId="3" w16cid:durableId="1566724478">
    <w:abstractNumId w:val="2"/>
  </w:num>
  <w:num w:numId="4" w16cid:durableId="562519746">
    <w:abstractNumId w:val="15"/>
  </w:num>
  <w:num w:numId="5" w16cid:durableId="1867255806">
    <w:abstractNumId w:val="10"/>
  </w:num>
  <w:num w:numId="6" w16cid:durableId="2001998296">
    <w:abstractNumId w:val="17"/>
  </w:num>
  <w:num w:numId="7" w16cid:durableId="382600709">
    <w:abstractNumId w:val="6"/>
  </w:num>
  <w:num w:numId="8" w16cid:durableId="549921010">
    <w:abstractNumId w:val="4"/>
  </w:num>
  <w:num w:numId="9" w16cid:durableId="561328099">
    <w:abstractNumId w:val="14"/>
  </w:num>
  <w:num w:numId="10" w16cid:durableId="1565025224">
    <w:abstractNumId w:val="13"/>
  </w:num>
  <w:num w:numId="11" w16cid:durableId="1541934813">
    <w:abstractNumId w:val="12"/>
  </w:num>
  <w:num w:numId="12" w16cid:durableId="1317564209">
    <w:abstractNumId w:val="21"/>
  </w:num>
  <w:num w:numId="13" w16cid:durableId="646667138">
    <w:abstractNumId w:val="1"/>
  </w:num>
  <w:num w:numId="14" w16cid:durableId="455030533">
    <w:abstractNumId w:val="18"/>
  </w:num>
  <w:num w:numId="15" w16cid:durableId="1777285032">
    <w:abstractNumId w:val="23"/>
  </w:num>
  <w:num w:numId="16" w16cid:durableId="548806318">
    <w:abstractNumId w:val="24"/>
  </w:num>
  <w:num w:numId="17" w16cid:durableId="1534925005">
    <w:abstractNumId w:val="11"/>
  </w:num>
  <w:num w:numId="18" w16cid:durableId="2029985485">
    <w:abstractNumId w:val="3"/>
  </w:num>
  <w:num w:numId="19" w16cid:durableId="2101246556">
    <w:abstractNumId w:val="16"/>
  </w:num>
  <w:num w:numId="20" w16cid:durableId="699471863">
    <w:abstractNumId w:val="25"/>
  </w:num>
  <w:num w:numId="21" w16cid:durableId="1739088509">
    <w:abstractNumId w:val="5"/>
  </w:num>
  <w:num w:numId="22" w16cid:durableId="250630912">
    <w:abstractNumId w:val="7"/>
  </w:num>
  <w:num w:numId="23" w16cid:durableId="1613244349">
    <w:abstractNumId w:val="22"/>
  </w:num>
  <w:num w:numId="24" w16cid:durableId="610623985">
    <w:abstractNumId w:val="9"/>
  </w:num>
  <w:num w:numId="25" w16cid:durableId="21295441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E" w:vendorID="64" w:dllVersion="4096" w:nlCheck="1" w:checkStyle="0"/>
  <w:activeWritingStyle w:appName="MSWord" w:lang="en-IE" w:vendorID="64" w:dllVersion="6" w:nlCheck="1" w:checkStyle="1"/>
  <w:activeWritingStyle w:appName="MSWord" w:lang="en-US" w:vendorID="64" w:dllVersion="0" w:nlCheck="1" w:checkStyle="0"/>
  <w:activeWritingStyle w:appName="MSWord" w:lang="en-AU"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sDSytDQwsjAyMzZX0lEKTi0uzszPAykwqgUAdZZL4iwAAAA="/>
  </w:docVars>
  <w:rsids>
    <w:rsidRoot w:val="00A55F80"/>
    <w:rsid w:val="00003C21"/>
    <w:rsid w:val="00005C12"/>
    <w:rsid w:val="0000655E"/>
    <w:rsid w:val="00006713"/>
    <w:rsid w:val="00007689"/>
    <w:rsid w:val="00007A24"/>
    <w:rsid w:val="00007D14"/>
    <w:rsid w:val="00010CC0"/>
    <w:rsid w:val="00010DEE"/>
    <w:rsid w:val="000115F3"/>
    <w:rsid w:val="00011D6B"/>
    <w:rsid w:val="00011D77"/>
    <w:rsid w:val="000124CB"/>
    <w:rsid w:val="000130AA"/>
    <w:rsid w:val="000152B1"/>
    <w:rsid w:val="0001583C"/>
    <w:rsid w:val="00015BB7"/>
    <w:rsid w:val="00017155"/>
    <w:rsid w:val="000175FC"/>
    <w:rsid w:val="000206A0"/>
    <w:rsid w:val="000235CD"/>
    <w:rsid w:val="0002571D"/>
    <w:rsid w:val="000269BF"/>
    <w:rsid w:val="00027575"/>
    <w:rsid w:val="00031F82"/>
    <w:rsid w:val="00032B64"/>
    <w:rsid w:val="00032B72"/>
    <w:rsid w:val="000345E4"/>
    <w:rsid w:val="00034950"/>
    <w:rsid w:val="00034C4C"/>
    <w:rsid w:val="00035CC7"/>
    <w:rsid w:val="0004164F"/>
    <w:rsid w:val="00044756"/>
    <w:rsid w:val="00044DD0"/>
    <w:rsid w:val="00045621"/>
    <w:rsid w:val="00046C40"/>
    <w:rsid w:val="000473CD"/>
    <w:rsid w:val="000529F5"/>
    <w:rsid w:val="00052C05"/>
    <w:rsid w:val="00053B87"/>
    <w:rsid w:val="000549DA"/>
    <w:rsid w:val="00055232"/>
    <w:rsid w:val="0005591D"/>
    <w:rsid w:val="00057497"/>
    <w:rsid w:val="000616D7"/>
    <w:rsid w:val="0006295B"/>
    <w:rsid w:val="000646B6"/>
    <w:rsid w:val="00066871"/>
    <w:rsid w:val="00067593"/>
    <w:rsid w:val="00072827"/>
    <w:rsid w:val="00073AE0"/>
    <w:rsid w:val="00074EDF"/>
    <w:rsid w:val="0008047A"/>
    <w:rsid w:val="00081182"/>
    <w:rsid w:val="00081AC5"/>
    <w:rsid w:val="00083360"/>
    <w:rsid w:val="0008468E"/>
    <w:rsid w:val="00084A00"/>
    <w:rsid w:val="00084E2F"/>
    <w:rsid w:val="00086196"/>
    <w:rsid w:val="00086490"/>
    <w:rsid w:val="00087916"/>
    <w:rsid w:val="00090690"/>
    <w:rsid w:val="00090848"/>
    <w:rsid w:val="00091B3D"/>
    <w:rsid w:val="00092EF9"/>
    <w:rsid w:val="00093475"/>
    <w:rsid w:val="00094557"/>
    <w:rsid w:val="00094820"/>
    <w:rsid w:val="00094F1C"/>
    <w:rsid w:val="00095AC7"/>
    <w:rsid w:val="000967D6"/>
    <w:rsid w:val="000A0265"/>
    <w:rsid w:val="000A132C"/>
    <w:rsid w:val="000A2201"/>
    <w:rsid w:val="000A2A59"/>
    <w:rsid w:val="000A3B36"/>
    <w:rsid w:val="000A4DA5"/>
    <w:rsid w:val="000A4F7E"/>
    <w:rsid w:val="000A5496"/>
    <w:rsid w:val="000A660E"/>
    <w:rsid w:val="000A6F6A"/>
    <w:rsid w:val="000A7B69"/>
    <w:rsid w:val="000A7DDE"/>
    <w:rsid w:val="000B01C3"/>
    <w:rsid w:val="000B0326"/>
    <w:rsid w:val="000B32B7"/>
    <w:rsid w:val="000B3B3A"/>
    <w:rsid w:val="000B3C3D"/>
    <w:rsid w:val="000B54D7"/>
    <w:rsid w:val="000B589C"/>
    <w:rsid w:val="000B60D3"/>
    <w:rsid w:val="000C0864"/>
    <w:rsid w:val="000C1DBA"/>
    <w:rsid w:val="000C250B"/>
    <w:rsid w:val="000D1C4E"/>
    <w:rsid w:val="000D2CC2"/>
    <w:rsid w:val="000D343A"/>
    <w:rsid w:val="000D4E35"/>
    <w:rsid w:val="000D6EC1"/>
    <w:rsid w:val="000D6EF1"/>
    <w:rsid w:val="000E169C"/>
    <w:rsid w:val="000E1A40"/>
    <w:rsid w:val="000E207C"/>
    <w:rsid w:val="000E2D2E"/>
    <w:rsid w:val="000E3B4D"/>
    <w:rsid w:val="000E60FB"/>
    <w:rsid w:val="000E7388"/>
    <w:rsid w:val="000E762F"/>
    <w:rsid w:val="000E78B1"/>
    <w:rsid w:val="000E7A81"/>
    <w:rsid w:val="000E7E4A"/>
    <w:rsid w:val="000F0533"/>
    <w:rsid w:val="000F2A73"/>
    <w:rsid w:val="000F2CD2"/>
    <w:rsid w:val="000F586C"/>
    <w:rsid w:val="000F6129"/>
    <w:rsid w:val="000F640A"/>
    <w:rsid w:val="000F66D6"/>
    <w:rsid w:val="000F6A4D"/>
    <w:rsid w:val="000F6F70"/>
    <w:rsid w:val="000F71B1"/>
    <w:rsid w:val="000F7484"/>
    <w:rsid w:val="0010196B"/>
    <w:rsid w:val="00102709"/>
    <w:rsid w:val="0010366C"/>
    <w:rsid w:val="00104798"/>
    <w:rsid w:val="00104D9C"/>
    <w:rsid w:val="00104FC9"/>
    <w:rsid w:val="0010528D"/>
    <w:rsid w:val="00105BB0"/>
    <w:rsid w:val="001144E3"/>
    <w:rsid w:val="001175A4"/>
    <w:rsid w:val="00121653"/>
    <w:rsid w:val="00123178"/>
    <w:rsid w:val="0012361B"/>
    <w:rsid w:val="00123778"/>
    <w:rsid w:val="00123FFD"/>
    <w:rsid w:val="0012599E"/>
    <w:rsid w:val="001262E7"/>
    <w:rsid w:val="001266DA"/>
    <w:rsid w:val="001307F9"/>
    <w:rsid w:val="00130D97"/>
    <w:rsid w:val="00131A6D"/>
    <w:rsid w:val="00132500"/>
    <w:rsid w:val="0013426F"/>
    <w:rsid w:val="00135CFD"/>
    <w:rsid w:val="0013705F"/>
    <w:rsid w:val="00137D90"/>
    <w:rsid w:val="0014016A"/>
    <w:rsid w:val="001409DC"/>
    <w:rsid w:val="00140E2B"/>
    <w:rsid w:val="00142038"/>
    <w:rsid w:val="001422A3"/>
    <w:rsid w:val="001426AB"/>
    <w:rsid w:val="001444C9"/>
    <w:rsid w:val="00144DD6"/>
    <w:rsid w:val="00144E4F"/>
    <w:rsid w:val="00145557"/>
    <w:rsid w:val="001457B8"/>
    <w:rsid w:val="00145F05"/>
    <w:rsid w:val="00147E41"/>
    <w:rsid w:val="00150142"/>
    <w:rsid w:val="001508D6"/>
    <w:rsid w:val="0015104F"/>
    <w:rsid w:val="00151CF8"/>
    <w:rsid w:val="001529C1"/>
    <w:rsid w:val="00153AEB"/>
    <w:rsid w:val="00153C97"/>
    <w:rsid w:val="001573CC"/>
    <w:rsid w:val="001576F5"/>
    <w:rsid w:val="001616D6"/>
    <w:rsid w:val="00163716"/>
    <w:rsid w:val="001647CF"/>
    <w:rsid w:val="0017087A"/>
    <w:rsid w:val="00170E21"/>
    <w:rsid w:val="001722C6"/>
    <w:rsid w:val="00172669"/>
    <w:rsid w:val="00173FC1"/>
    <w:rsid w:val="001747B3"/>
    <w:rsid w:val="00176B8E"/>
    <w:rsid w:val="00177609"/>
    <w:rsid w:val="00180D17"/>
    <w:rsid w:val="00181F21"/>
    <w:rsid w:val="001822CC"/>
    <w:rsid w:val="00182FD5"/>
    <w:rsid w:val="00183CAD"/>
    <w:rsid w:val="00183FC5"/>
    <w:rsid w:val="00184CA7"/>
    <w:rsid w:val="00186209"/>
    <w:rsid w:val="001908F9"/>
    <w:rsid w:val="00190D9B"/>
    <w:rsid w:val="001914A5"/>
    <w:rsid w:val="001914CA"/>
    <w:rsid w:val="0019215D"/>
    <w:rsid w:val="00192586"/>
    <w:rsid w:val="00194233"/>
    <w:rsid w:val="001948D4"/>
    <w:rsid w:val="00195261"/>
    <w:rsid w:val="0019561E"/>
    <w:rsid w:val="0019689D"/>
    <w:rsid w:val="001A0209"/>
    <w:rsid w:val="001A0CD3"/>
    <w:rsid w:val="001A1070"/>
    <w:rsid w:val="001A23DE"/>
    <w:rsid w:val="001A2940"/>
    <w:rsid w:val="001A2F07"/>
    <w:rsid w:val="001A57CD"/>
    <w:rsid w:val="001A5E12"/>
    <w:rsid w:val="001A7215"/>
    <w:rsid w:val="001B0320"/>
    <w:rsid w:val="001B1231"/>
    <w:rsid w:val="001B1A54"/>
    <w:rsid w:val="001B30D8"/>
    <w:rsid w:val="001B3BCD"/>
    <w:rsid w:val="001B42E8"/>
    <w:rsid w:val="001B43EE"/>
    <w:rsid w:val="001B4A67"/>
    <w:rsid w:val="001B58CB"/>
    <w:rsid w:val="001B6A81"/>
    <w:rsid w:val="001C00E9"/>
    <w:rsid w:val="001C04CA"/>
    <w:rsid w:val="001C1979"/>
    <w:rsid w:val="001C1E33"/>
    <w:rsid w:val="001C2460"/>
    <w:rsid w:val="001C2912"/>
    <w:rsid w:val="001C38FF"/>
    <w:rsid w:val="001C4252"/>
    <w:rsid w:val="001C5D2F"/>
    <w:rsid w:val="001C6B13"/>
    <w:rsid w:val="001C7FBE"/>
    <w:rsid w:val="001D023B"/>
    <w:rsid w:val="001D17AC"/>
    <w:rsid w:val="001D1C99"/>
    <w:rsid w:val="001D1CC3"/>
    <w:rsid w:val="001D3811"/>
    <w:rsid w:val="001D50A6"/>
    <w:rsid w:val="001E0AC6"/>
    <w:rsid w:val="001E0B17"/>
    <w:rsid w:val="001E3338"/>
    <w:rsid w:val="001E654C"/>
    <w:rsid w:val="001F0D12"/>
    <w:rsid w:val="001F1DFE"/>
    <w:rsid w:val="001F2807"/>
    <w:rsid w:val="001F3939"/>
    <w:rsid w:val="001F57FE"/>
    <w:rsid w:val="001F61C5"/>
    <w:rsid w:val="001F7A02"/>
    <w:rsid w:val="00200077"/>
    <w:rsid w:val="00200C09"/>
    <w:rsid w:val="002019A9"/>
    <w:rsid w:val="00201CFE"/>
    <w:rsid w:val="00202C0A"/>
    <w:rsid w:val="00202CA0"/>
    <w:rsid w:val="002052E8"/>
    <w:rsid w:val="00205857"/>
    <w:rsid w:val="00207A51"/>
    <w:rsid w:val="002106E8"/>
    <w:rsid w:val="002139BA"/>
    <w:rsid w:val="00213A06"/>
    <w:rsid w:val="002140DF"/>
    <w:rsid w:val="00214250"/>
    <w:rsid w:val="0021441E"/>
    <w:rsid w:val="002147A9"/>
    <w:rsid w:val="00215700"/>
    <w:rsid w:val="00216594"/>
    <w:rsid w:val="00217025"/>
    <w:rsid w:val="00217592"/>
    <w:rsid w:val="00220E11"/>
    <w:rsid w:val="00221CEF"/>
    <w:rsid w:val="0022225A"/>
    <w:rsid w:val="0022350B"/>
    <w:rsid w:val="0022360D"/>
    <w:rsid w:val="00224AB3"/>
    <w:rsid w:val="0022521D"/>
    <w:rsid w:val="00227CCB"/>
    <w:rsid w:val="00232584"/>
    <w:rsid w:val="002325DF"/>
    <w:rsid w:val="00232CF0"/>
    <w:rsid w:val="00234DF6"/>
    <w:rsid w:val="00235A09"/>
    <w:rsid w:val="002367CD"/>
    <w:rsid w:val="00240F5B"/>
    <w:rsid w:val="00242C7A"/>
    <w:rsid w:val="00242EA4"/>
    <w:rsid w:val="002436A2"/>
    <w:rsid w:val="00244A3B"/>
    <w:rsid w:val="00245024"/>
    <w:rsid w:val="002457E8"/>
    <w:rsid w:val="00246034"/>
    <w:rsid w:val="0024759B"/>
    <w:rsid w:val="00250404"/>
    <w:rsid w:val="00250510"/>
    <w:rsid w:val="00250560"/>
    <w:rsid w:val="00251813"/>
    <w:rsid w:val="00251930"/>
    <w:rsid w:val="0025209B"/>
    <w:rsid w:val="002539BD"/>
    <w:rsid w:val="0025546C"/>
    <w:rsid w:val="00255C49"/>
    <w:rsid w:val="0025726A"/>
    <w:rsid w:val="00257C3A"/>
    <w:rsid w:val="00260316"/>
    <w:rsid w:val="0026217F"/>
    <w:rsid w:val="002646A6"/>
    <w:rsid w:val="002655D4"/>
    <w:rsid w:val="002664A2"/>
    <w:rsid w:val="00266FFB"/>
    <w:rsid w:val="00267364"/>
    <w:rsid w:val="002675E6"/>
    <w:rsid w:val="002705C4"/>
    <w:rsid w:val="00270D1E"/>
    <w:rsid w:val="0027242A"/>
    <w:rsid w:val="0027339B"/>
    <w:rsid w:val="002748A5"/>
    <w:rsid w:val="002748C0"/>
    <w:rsid w:val="00274B2D"/>
    <w:rsid w:val="00274B70"/>
    <w:rsid w:val="00275A8F"/>
    <w:rsid w:val="00277DE9"/>
    <w:rsid w:val="00281B74"/>
    <w:rsid w:val="00282C84"/>
    <w:rsid w:val="0028316D"/>
    <w:rsid w:val="00284615"/>
    <w:rsid w:val="00286A5F"/>
    <w:rsid w:val="00286DA2"/>
    <w:rsid w:val="00286FC1"/>
    <w:rsid w:val="00290921"/>
    <w:rsid w:val="002911B3"/>
    <w:rsid w:val="00292F32"/>
    <w:rsid w:val="0029413A"/>
    <w:rsid w:val="0029504C"/>
    <w:rsid w:val="00296B1B"/>
    <w:rsid w:val="002A0B60"/>
    <w:rsid w:val="002A30F3"/>
    <w:rsid w:val="002A3E8B"/>
    <w:rsid w:val="002A4014"/>
    <w:rsid w:val="002A46D5"/>
    <w:rsid w:val="002A5236"/>
    <w:rsid w:val="002A5C8E"/>
    <w:rsid w:val="002A6128"/>
    <w:rsid w:val="002A6990"/>
    <w:rsid w:val="002A6D61"/>
    <w:rsid w:val="002B1254"/>
    <w:rsid w:val="002B1713"/>
    <w:rsid w:val="002B347B"/>
    <w:rsid w:val="002B4184"/>
    <w:rsid w:val="002B4992"/>
    <w:rsid w:val="002B4F87"/>
    <w:rsid w:val="002C0D55"/>
    <w:rsid w:val="002C1811"/>
    <w:rsid w:val="002C7273"/>
    <w:rsid w:val="002C7A3A"/>
    <w:rsid w:val="002D2781"/>
    <w:rsid w:val="002D4A94"/>
    <w:rsid w:val="002D5D8D"/>
    <w:rsid w:val="002D5ED2"/>
    <w:rsid w:val="002D7193"/>
    <w:rsid w:val="002D74CD"/>
    <w:rsid w:val="002E08C9"/>
    <w:rsid w:val="002E2665"/>
    <w:rsid w:val="002E2EA3"/>
    <w:rsid w:val="002E3BA6"/>
    <w:rsid w:val="002E49DE"/>
    <w:rsid w:val="002E67A1"/>
    <w:rsid w:val="002E756A"/>
    <w:rsid w:val="002E7BA4"/>
    <w:rsid w:val="002F32F6"/>
    <w:rsid w:val="002F6857"/>
    <w:rsid w:val="002F7349"/>
    <w:rsid w:val="00300F33"/>
    <w:rsid w:val="00302DB2"/>
    <w:rsid w:val="0030335E"/>
    <w:rsid w:val="00303A15"/>
    <w:rsid w:val="0030512D"/>
    <w:rsid w:val="00306198"/>
    <w:rsid w:val="003104C3"/>
    <w:rsid w:val="00312599"/>
    <w:rsid w:val="00312666"/>
    <w:rsid w:val="00315A94"/>
    <w:rsid w:val="003163F4"/>
    <w:rsid w:val="00316B8A"/>
    <w:rsid w:val="0031793E"/>
    <w:rsid w:val="0032062F"/>
    <w:rsid w:val="003206AD"/>
    <w:rsid w:val="003211FF"/>
    <w:rsid w:val="00321E42"/>
    <w:rsid w:val="0032201A"/>
    <w:rsid w:val="0032237C"/>
    <w:rsid w:val="00322801"/>
    <w:rsid w:val="00322940"/>
    <w:rsid w:val="00322BB9"/>
    <w:rsid w:val="00323D7B"/>
    <w:rsid w:val="00324039"/>
    <w:rsid w:val="003241B8"/>
    <w:rsid w:val="0032595D"/>
    <w:rsid w:val="00325972"/>
    <w:rsid w:val="003271AE"/>
    <w:rsid w:val="0032755A"/>
    <w:rsid w:val="0033265A"/>
    <w:rsid w:val="00332D8A"/>
    <w:rsid w:val="003331DA"/>
    <w:rsid w:val="00333496"/>
    <w:rsid w:val="00333FB1"/>
    <w:rsid w:val="003352E6"/>
    <w:rsid w:val="0033635B"/>
    <w:rsid w:val="00336B6A"/>
    <w:rsid w:val="003370F7"/>
    <w:rsid w:val="00337BB8"/>
    <w:rsid w:val="00337CAB"/>
    <w:rsid w:val="00337F33"/>
    <w:rsid w:val="00340AF6"/>
    <w:rsid w:val="003422B8"/>
    <w:rsid w:val="003427E4"/>
    <w:rsid w:val="00343855"/>
    <w:rsid w:val="003458EB"/>
    <w:rsid w:val="00346ABB"/>
    <w:rsid w:val="003470BE"/>
    <w:rsid w:val="00347BB9"/>
    <w:rsid w:val="00350585"/>
    <w:rsid w:val="00351697"/>
    <w:rsid w:val="00352C97"/>
    <w:rsid w:val="00354D12"/>
    <w:rsid w:val="00354FB4"/>
    <w:rsid w:val="003562DA"/>
    <w:rsid w:val="00356451"/>
    <w:rsid w:val="00356497"/>
    <w:rsid w:val="00356862"/>
    <w:rsid w:val="00357EEA"/>
    <w:rsid w:val="0036246F"/>
    <w:rsid w:val="003637A6"/>
    <w:rsid w:val="00364051"/>
    <w:rsid w:val="00364272"/>
    <w:rsid w:val="00364B60"/>
    <w:rsid w:val="00365883"/>
    <w:rsid w:val="00365F4B"/>
    <w:rsid w:val="00370318"/>
    <w:rsid w:val="003707EE"/>
    <w:rsid w:val="003715E4"/>
    <w:rsid w:val="00371A2D"/>
    <w:rsid w:val="00372B15"/>
    <w:rsid w:val="00373E8E"/>
    <w:rsid w:val="003744AE"/>
    <w:rsid w:val="003746FB"/>
    <w:rsid w:val="00374A3E"/>
    <w:rsid w:val="00374C3A"/>
    <w:rsid w:val="003755A3"/>
    <w:rsid w:val="00380276"/>
    <w:rsid w:val="0038039D"/>
    <w:rsid w:val="003805F1"/>
    <w:rsid w:val="003807EA"/>
    <w:rsid w:val="00380F7F"/>
    <w:rsid w:val="003818FD"/>
    <w:rsid w:val="00381F74"/>
    <w:rsid w:val="00382911"/>
    <w:rsid w:val="00383376"/>
    <w:rsid w:val="0038363D"/>
    <w:rsid w:val="003839C8"/>
    <w:rsid w:val="0038422E"/>
    <w:rsid w:val="00385731"/>
    <w:rsid w:val="00387A7D"/>
    <w:rsid w:val="00392D2A"/>
    <w:rsid w:val="003948A9"/>
    <w:rsid w:val="00395677"/>
    <w:rsid w:val="00397EB8"/>
    <w:rsid w:val="003A03F1"/>
    <w:rsid w:val="003A0F6A"/>
    <w:rsid w:val="003A109C"/>
    <w:rsid w:val="003A24EE"/>
    <w:rsid w:val="003A33BE"/>
    <w:rsid w:val="003A3EB7"/>
    <w:rsid w:val="003A5D50"/>
    <w:rsid w:val="003A6857"/>
    <w:rsid w:val="003A6CCD"/>
    <w:rsid w:val="003B0004"/>
    <w:rsid w:val="003B2FF6"/>
    <w:rsid w:val="003B355D"/>
    <w:rsid w:val="003B5E48"/>
    <w:rsid w:val="003B67EE"/>
    <w:rsid w:val="003C02A6"/>
    <w:rsid w:val="003C418C"/>
    <w:rsid w:val="003C444E"/>
    <w:rsid w:val="003C514B"/>
    <w:rsid w:val="003C64DA"/>
    <w:rsid w:val="003C6FE5"/>
    <w:rsid w:val="003C7167"/>
    <w:rsid w:val="003C73F2"/>
    <w:rsid w:val="003C749C"/>
    <w:rsid w:val="003D1985"/>
    <w:rsid w:val="003D2DA7"/>
    <w:rsid w:val="003D2FBF"/>
    <w:rsid w:val="003D3689"/>
    <w:rsid w:val="003D3BAE"/>
    <w:rsid w:val="003D4186"/>
    <w:rsid w:val="003D420A"/>
    <w:rsid w:val="003E00D1"/>
    <w:rsid w:val="003E0AA4"/>
    <w:rsid w:val="003E2F5E"/>
    <w:rsid w:val="003E45FD"/>
    <w:rsid w:val="003E4615"/>
    <w:rsid w:val="003E6DAB"/>
    <w:rsid w:val="003E7F84"/>
    <w:rsid w:val="003F044A"/>
    <w:rsid w:val="003F085B"/>
    <w:rsid w:val="003F2314"/>
    <w:rsid w:val="003F380F"/>
    <w:rsid w:val="003F47C0"/>
    <w:rsid w:val="003F7813"/>
    <w:rsid w:val="00401017"/>
    <w:rsid w:val="0040177B"/>
    <w:rsid w:val="004017C2"/>
    <w:rsid w:val="0040247F"/>
    <w:rsid w:val="00402AF0"/>
    <w:rsid w:val="0040316E"/>
    <w:rsid w:val="0040367D"/>
    <w:rsid w:val="004056E8"/>
    <w:rsid w:val="004071E0"/>
    <w:rsid w:val="00410AC9"/>
    <w:rsid w:val="004110B3"/>
    <w:rsid w:val="004113A4"/>
    <w:rsid w:val="00411B9F"/>
    <w:rsid w:val="004121F8"/>
    <w:rsid w:val="004128F6"/>
    <w:rsid w:val="00412AAA"/>
    <w:rsid w:val="004149A3"/>
    <w:rsid w:val="004156D8"/>
    <w:rsid w:val="0041646B"/>
    <w:rsid w:val="004167BD"/>
    <w:rsid w:val="00416F73"/>
    <w:rsid w:val="004172FB"/>
    <w:rsid w:val="004176DE"/>
    <w:rsid w:val="004179EF"/>
    <w:rsid w:val="00417D73"/>
    <w:rsid w:val="0042164D"/>
    <w:rsid w:val="00424F8C"/>
    <w:rsid w:val="004250B7"/>
    <w:rsid w:val="00425EB4"/>
    <w:rsid w:val="0042680E"/>
    <w:rsid w:val="004268E8"/>
    <w:rsid w:val="00426BCC"/>
    <w:rsid w:val="0042709D"/>
    <w:rsid w:val="0042747B"/>
    <w:rsid w:val="0042786D"/>
    <w:rsid w:val="0043001C"/>
    <w:rsid w:val="00431D48"/>
    <w:rsid w:val="00432830"/>
    <w:rsid w:val="0043355E"/>
    <w:rsid w:val="00434638"/>
    <w:rsid w:val="00436521"/>
    <w:rsid w:val="0043658A"/>
    <w:rsid w:val="00437262"/>
    <w:rsid w:val="00437956"/>
    <w:rsid w:val="004409A3"/>
    <w:rsid w:val="00440C40"/>
    <w:rsid w:val="0044601B"/>
    <w:rsid w:val="004464A3"/>
    <w:rsid w:val="00446D2C"/>
    <w:rsid w:val="004501B5"/>
    <w:rsid w:val="004529EB"/>
    <w:rsid w:val="00452DDB"/>
    <w:rsid w:val="00456A17"/>
    <w:rsid w:val="00456C40"/>
    <w:rsid w:val="0045729D"/>
    <w:rsid w:val="004579BD"/>
    <w:rsid w:val="00460B65"/>
    <w:rsid w:val="00461342"/>
    <w:rsid w:val="00462CBA"/>
    <w:rsid w:val="004637B2"/>
    <w:rsid w:val="00466855"/>
    <w:rsid w:val="00466EB4"/>
    <w:rsid w:val="0047004F"/>
    <w:rsid w:val="0047069E"/>
    <w:rsid w:val="004717B5"/>
    <w:rsid w:val="0047292A"/>
    <w:rsid w:val="00472DE1"/>
    <w:rsid w:val="00474757"/>
    <w:rsid w:val="00475D4B"/>
    <w:rsid w:val="00477E13"/>
    <w:rsid w:val="0048102A"/>
    <w:rsid w:val="004849DF"/>
    <w:rsid w:val="00486C5D"/>
    <w:rsid w:val="00490AC1"/>
    <w:rsid w:val="00494230"/>
    <w:rsid w:val="00495A36"/>
    <w:rsid w:val="00495BA4"/>
    <w:rsid w:val="00496B5E"/>
    <w:rsid w:val="00496F06"/>
    <w:rsid w:val="0049715D"/>
    <w:rsid w:val="00497E1D"/>
    <w:rsid w:val="004A0848"/>
    <w:rsid w:val="004A0D5B"/>
    <w:rsid w:val="004A0E5E"/>
    <w:rsid w:val="004A3560"/>
    <w:rsid w:val="004A3755"/>
    <w:rsid w:val="004A39D2"/>
    <w:rsid w:val="004A5201"/>
    <w:rsid w:val="004A7C28"/>
    <w:rsid w:val="004B03DF"/>
    <w:rsid w:val="004B0E9E"/>
    <w:rsid w:val="004B17FA"/>
    <w:rsid w:val="004B1E96"/>
    <w:rsid w:val="004B2F38"/>
    <w:rsid w:val="004B3C6B"/>
    <w:rsid w:val="004B63B3"/>
    <w:rsid w:val="004B63E9"/>
    <w:rsid w:val="004B65A3"/>
    <w:rsid w:val="004B7141"/>
    <w:rsid w:val="004C0670"/>
    <w:rsid w:val="004C073D"/>
    <w:rsid w:val="004C0D27"/>
    <w:rsid w:val="004C0F6B"/>
    <w:rsid w:val="004C3A72"/>
    <w:rsid w:val="004C3B1F"/>
    <w:rsid w:val="004C3BF1"/>
    <w:rsid w:val="004C572B"/>
    <w:rsid w:val="004C66D7"/>
    <w:rsid w:val="004D01E8"/>
    <w:rsid w:val="004D2307"/>
    <w:rsid w:val="004D27DA"/>
    <w:rsid w:val="004D3F9F"/>
    <w:rsid w:val="004D41F9"/>
    <w:rsid w:val="004D4FB6"/>
    <w:rsid w:val="004D6B0E"/>
    <w:rsid w:val="004E200B"/>
    <w:rsid w:val="004E222F"/>
    <w:rsid w:val="004E346D"/>
    <w:rsid w:val="004E46B4"/>
    <w:rsid w:val="004E474D"/>
    <w:rsid w:val="004E4930"/>
    <w:rsid w:val="004E6582"/>
    <w:rsid w:val="004E6BE1"/>
    <w:rsid w:val="004E6C7B"/>
    <w:rsid w:val="004E7AA9"/>
    <w:rsid w:val="004E7D46"/>
    <w:rsid w:val="004F0C63"/>
    <w:rsid w:val="004F18A4"/>
    <w:rsid w:val="004F2C2B"/>
    <w:rsid w:val="004F2EDA"/>
    <w:rsid w:val="004F382E"/>
    <w:rsid w:val="004F3D24"/>
    <w:rsid w:val="004F49CC"/>
    <w:rsid w:val="004F5461"/>
    <w:rsid w:val="004F5708"/>
    <w:rsid w:val="004F5E44"/>
    <w:rsid w:val="004F7D33"/>
    <w:rsid w:val="0050105A"/>
    <w:rsid w:val="00501C94"/>
    <w:rsid w:val="005021CF"/>
    <w:rsid w:val="00502A63"/>
    <w:rsid w:val="00504616"/>
    <w:rsid w:val="00505B3B"/>
    <w:rsid w:val="00505B9F"/>
    <w:rsid w:val="00507BC1"/>
    <w:rsid w:val="00510D83"/>
    <w:rsid w:val="00512D54"/>
    <w:rsid w:val="00513357"/>
    <w:rsid w:val="0051363A"/>
    <w:rsid w:val="00513FDE"/>
    <w:rsid w:val="00515F08"/>
    <w:rsid w:val="00516FAB"/>
    <w:rsid w:val="00517CFF"/>
    <w:rsid w:val="0052533F"/>
    <w:rsid w:val="0052650D"/>
    <w:rsid w:val="005279A8"/>
    <w:rsid w:val="00530EB3"/>
    <w:rsid w:val="00532E68"/>
    <w:rsid w:val="0053455A"/>
    <w:rsid w:val="005345AD"/>
    <w:rsid w:val="00537957"/>
    <w:rsid w:val="005404D8"/>
    <w:rsid w:val="0054068D"/>
    <w:rsid w:val="005432D7"/>
    <w:rsid w:val="00546257"/>
    <w:rsid w:val="005466A1"/>
    <w:rsid w:val="0054707E"/>
    <w:rsid w:val="00547B65"/>
    <w:rsid w:val="00550058"/>
    <w:rsid w:val="00552706"/>
    <w:rsid w:val="00553AB3"/>
    <w:rsid w:val="00554A17"/>
    <w:rsid w:val="00555ED5"/>
    <w:rsid w:val="00555F38"/>
    <w:rsid w:val="00556982"/>
    <w:rsid w:val="00557388"/>
    <w:rsid w:val="005579F4"/>
    <w:rsid w:val="00557EDE"/>
    <w:rsid w:val="00560AA4"/>
    <w:rsid w:val="005633ED"/>
    <w:rsid w:val="00564D77"/>
    <w:rsid w:val="005655BC"/>
    <w:rsid w:val="005671EF"/>
    <w:rsid w:val="005679F3"/>
    <w:rsid w:val="00571CF3"/>
    <w:rsid w:val="00571D9F"/>
    <w:rsid w:val="005733FE"/>
    <w:rsid w:val="00575CFE"/>
    <w:rsid w:val="0057654D"/>
    <w:rsid w:val="00580179"/>
    <w:rsid w:val="00580E93"/>
    <w:rsid w:val="0058129E"/>
    <w:rsid w:val="00581F05"/>
    <w:rsid w:val="0058460E"/>
    <w:rsid w:val="00586842"/>
    <w:rsid w:val="005903D3"/>
    <w:rsid w:val="005911E1"/>
    <w:rsid w:val="005918CC"/>
    <w:rsid w:val="005919E2"/>
    <w:rsid w:val="00591B30"/>
    <w:rsid w:val="00597EF0"/>
    <w:rsid w:val="005A0556"/>
    <w:rsid w:val="005A12AD"/>
    <w:rsid w:val="005A1A37"/>
    <w:rsid w:val="005A4BE5"/>
    <w:rsid w:val="005A5BF0"/>
    <w:rsid w:val="005B0906"/>
    <w:rsid w:val="005B35E2"/>
    <w:rsid w:val="005B40D6"/>
    <w:rsid w:val="005C0AAE"/>
    <w:rsid w:val="005C121F"/>
    <w:rsid w:val="005C1B70"/>
    <w:rsid w:val="005C383F"/>
    <w:rsid w:val="005C5158"/>
    <w:rsid w:val="005C60C8"/>
    <w:rsid w:val="005C62AA"/>
    <w:rsid w:val="005C7B14"/>
    <w:rsid w:val="005D01C9"/>
    <w:rsid w:val="005D0CF4"/>
    <w:rsid w:val="005D177A"/>
    <w:rsid w:val="005D17C9"/>
    <w:rsid w:val="005D1F70"/>
    <w:rsid w:val="005D3662"/>
    <w:rsid w:val="005D3A58"/>
    <w:rsid w:val="005D4A7B"/>
    <w:rsid w:val="005D529C"/>
    <w:rsid w:val="005D5C5A"/>
    <w:rsid w:val="005D6DD8"/>
    <w:rsid w:val="005D7DE4"/>
    <w:rsid w:val="005E0085"/>
    <w:rsid w:val="005E0D76"/>
    <w:rsid w:val="005E23F6"/>
    <w:rsid w:val="005E24E6"/>
    <w:rsid w:val="005E3D61"/>
    <w:rsid w:val="005E3F09"/>
    <w:rsid w:val="005E40B6"/>
    <w:rsid w:val="005E79D6"/>
    <w:rsid w:val="005E7ACC"/>
    <w:rsid w:val="005F1222"/>
    <w:rsid w:val="005F2B55"/>
    <w:rsid w:val="005F4689"/>
    <w:rsid w:val="005F4E99"/>
    <w:rsid w:val="005F5D84"/>
    <w:rsid w:val="005F7399"/>
    <w:rsid w:val="005F7684"/>
    <w:rsid w:val="005F7BF3"/>
    <w:rsid w:val="0060122F"/>
    <w:rsid w:val="0060391E"/>
    <w:rsid w:val="006044A9"/>
    <w:rsid w:val="0060451D"/>
    <w:rsid w:val="00605A0E"/>
    <w:rsid w:val="00605B8C"/>
    <w:rsid w:val="00606D6A"/>
    <w:rsid w:val="00606F1A"/>
    <w:rsid w:val="00607E46"/>
    <w:rsid w:val="00607F72"/>
    <w:rsid w:val="006103D9"/>
    <w:rsid w:val="00612AF3"/>
    <w:rsid w:val="00612F27"/>
    <w:rsid w:val="00614CE8"/>
    <w:rsid w:val="00614F9C"/>
    <w:rsid w:val="006153DB"/>
    <w:rsid w:val="006174C0"/>
    <w:rsid w:val="00617779"/>
    <w:rsid w:val="006202C5"/>
    <w:rsid w:val="00620C57"/>
    <w:rsid w:val="00622CA6"/>
    <w:rsid w:val="00622F66"/>
    <w:rsid w:val="006232C9"/>
    <w:rsid w:val="00625F1E"/>
    <w:rsid w:val="00626E60"/>
    <w:rsid w:val="00627247"/>
    <w:rsid w:val="00627527"/>
    <w:rsid w:val="00630797"/>
    <w:rsid w:val="00631720"/>
    <w:rsid w:val="00632627"/>
    <w:rsid w:val="00632706"/>
    <w:rsid w:val="00633D10"/>
    <w:rsid w:val="00633E4A"/>
    <w:rsid w:val="006343FE"/>
    <w:rsid w:val="00634469"/>
    <w:rsid w:val="006346B5"/>
    <w:rsid w:val="00635637"/>
    <w:rsid w:val="0064117D"/>
    <w:rsid w:val="00641655"/>
    <w:rsid w:val="00641BD9"/>
    <w:rsid w:val="00641EF4"/>
    <w:rsid w:val="00642580"/>
    <w:rsid w:val="00642AA5"/>
    <w:rsid w:val="006430A4"/>
    <w:rsid w:val="00644110"/>
    <w:rsid w:val="0064722B"/>
    <w:rsid w:val="006523B9"/>
    <w:rsid w:val="00655293"/>
    <w:rsid w:val="00655D82"/>
    <w:rsid w:val="006574DB"/>
    <w:rsid w:val="00657C3F"/>
    <w:rsid w:val="00662733"/>
    <w:rsid w:val="00664165"/>
    <w:rsid w:val="0066491C"/>
    <w:rsid w:val="006649C6"/>
    <w:rsid w:val="00666E1E"/>
    <w:rsid w:val="00667414"/>
    <w:rsid w:val="00667898"/>
    <w:rsid w:val="006678CF"/>
    <w:rsid w:val="0067136B"/>
    <w:rsid w:val="00671839"/>
    <w:rsid w:val="00673A43"/>
    <w:rsid w:val="00674397"/>
    <w:rsid w:val="006745C0"/>
    <w:rsid w:val="00676D65"/>
    <w:rsid w:val="0068090D"/>
    <w:rsid w:val="00680C6D"/>
    <w:rsid w:val="006816CA"/>
    <w:rsid w:val="00681EBE"/>
    <w:rsid w:val="00682390"/>
    <w:rsid w:val="006824B4"/>
    <w:rsid w:val="006833FB"/>
    <w:rsid w:val="0068390A"/>
    <w:rsid w:val="006846E7"/>
    <w:rsid w:val="00684ECF"/>
    <w:rsid w:val="0068548A"/>
    <w:rsid w:val="00685D39"/>
    <w:rsid w:val="00686ACD"/>
    <w:rsid w:val="00687067"/>
    <w:rsid w:val="006875AB"/>
    <w:rsid w:val="00687A2B"/>
    <w:rsid w:val="00687CD5"/>
    <w:rsid w:val="006901E5"/>
    <w:rsid w:val="0069046C"/>
    <w:rsid w:val="00690D38"/>
    <w:rsid w:val="006913D2"/>
    <w:rsid w:val="00691F14"/>
    <w:rsid w:val="006934A9"/>
    <w:rsid w:val="00693D0E"/>
    <w:rsid w:val="00694AED"/>
    <w:rsid w:val="00695676"/>
    <w:rsid w:val="00696FE4"/>
    <w:rsid w:val="00697A11"/>
    <w:rsid w:val="00697A1F"/>
    <w:rsid w:val="00697A3D"/>
    <w:rsid w:val="006A0478"/>
    <w:rsid w:val="006A64E7"/>
    <w:rsid w:val="006B1317"/>
    <w:rsid w:val="006B1DD6"/>
    <w:rsid w:val="006B1F35"/>
    <w:rsid w:val="006B514A"/>
    <w:rsid w:val="006B55A8"/>
    <w:rsid w:val="006B618A"/>
    <w:rsid w:val="006B6374"/>
    <w:rsid w:val="006B73EC"/>
    <w:rsid w:val="006B7E9F"/>
    <w:rsid w:val="006C0E91"/>
    <w:rsid w:val="006C17D8"/>
    <w:rsid w:val="006C2423"/>
    <w:rsid w:val="006C2FA2"/>
    <w:rsid w:val="006C44AA"/>
    <w:rsid w:val="006C5538"/>
    <w:rsid w:val="006C59F1"/>
    <w:rsid w:val="006C68AF"/>
    <w:rsid w:val="006C6DBF"/>
    <w:rsid w:val="006C7218"/>
    <w:rsid w:val="006D28B1"/>
    <w:rsid w:val="006D55FA"/>
    <w:rsid w:val="006D620F"/>
    <w:rsid w:val="006D6686"/>
    <w:rsid w:val="006D6DF6"/>
    <w:rsid w:val="006D6E17"/>
    <w:rsid w:val="006D71CA"/>
    <w:rsid w:val="006D7B06"/>
    <w:rsid w:val="006E0517"/>
    <w:rsid w:val="006E14CD"/>
    <w:rsid w:val="006E2C80"/>
    <w:rsid w:val="006E427B"/>
    <w:rsid w:val="006E507E"/>
    <w:rsid w:val="006E66F5"/>
    <w:rsid w:val="006E6EBE"/>
    <w:rsid w:val="006E79AA"/>
    <w:rsid w:val="006F263D"/>
    <w:rsid w:val="006F3EFB"/>
    <w:rsid w:val="006F4DEB"/>
    <w:rsid w:val="006F5A93"/>
    <w:rsid w:val="006F711B"/>
    <w:rsid w:val="006F7F3C"/>
    <w:rsid w:val="00703501"/>
    <w:rsid w:val="00704A37"/>
    <w:rsid w:val="0070747E"/>
    <w:rsid w:val="00707B11"/>
    <w:rsid w:val="007103C6"/>
    <w:rsid w:val="00711613"/>
    <w:rsid w:val="00712442"/>
    <w:rsid w:val="00715051"/>
    <w:rsid w:val="00715F77"/>
    <w:rsid w:val="00716CD7"/>
    <w:rsid w:val="00716D29"/>
    <w:rsid w:val="00724E39"/>
    <w:rsid w:val="007250B5"/>
    <w:rsid w:val="007253A2"/>
    <w:rsid w:val="00725BB7"/>
    <w:rsid w:val="00726089"/>
    <w:rsid w:val="007271ED"/>
    <w:rsid w:val="00727AB5"/>
    <w:rsid w:val="00730192"/>
    <w:rsid w:val="0073097F"/>
    <w:rsid w:val="00731555"/>
    <w:rsid w:val="007335CF"/>
    <w:rsid w:val="00734A0A"/>
    <w:rsid w:val="007358B2"/>
    <w:rsid w:val="007359CB"/>
    <w:rsid w:val="007360DD"/>
    <w:rsid w:val="00740B6B"/>
    <w:rsid w:val="00740EBC"/>
    <w:rsid w:val="00742544"/>
    <w:rsid w:val="00743094"/>
    <w:rsid w:val="007445B1"/>
    <w:rsid w:val="00744607"/>
    <w:rsid w:val="00745057"/>
    <w:rsid w:val="0074586D"/>
    <w:rsid w:val="0074599B"/>
    <w:rsid w:val="007472E9"/>
    <w:rsid w:val="00750020"/>
    <w:rsid w:val="00751753"/>
    <w:rsid w:val="00751ED3"/>
    <w:rsid w:val="00751F57"/>
    <w:rsid w:val="00752EF9"/>
    <w:rsid w:val="00752F3F"/>
    <w:rsid w:val="0075469F"/>
    <w:rsid w:val="007560C5"/>
    <w:rsid w:val="00756B36"/>
    <w:rsid w:val="007577EE"/>
    <w:rsid w:val="00762661"/>
    <w:rsid w:val="00762994"/>
    <w:rsid w:val="00762F9D"/>
    <w:rsid w:val="0076319F"/>
    <w:rsid w:val="0076487E"/>
    <w:rsid w:val="00765222"/>
    <w:rsid w:val="00766573"/>
    <w:rsid w:val="00772AFE"/>
    <w:rsid w:val="007731EA"/>
    <w:rsid w:val="00773231"/>
    <w:rsid w:val="00773E35"/>
    <w:rsid w:val="007750F9"/>
    <w:rsid w:val="0077563D"/>
    <w:rsid w:val="00781497"/>
    <w:rsid w:val="0078269D"/>
    <w:rsid w:val="0078296C"/>
    <w:rsid w:val="007834C4"/>
    <w:rsid w:val="00784B36"/>
    <w:rsid w:val="00784EC5"/>
    <w:rsid w:val="00785C20"/>
    <w:rsid w:val="007864AD"/>
    <w:rsid w:val="00786592"/>
    <w:rsid w:val="00787587"/>
    <w:rsid w:val="007916D2"/>
    <w:rsid w:val="0079207E"/>
    <w:rsid w:val="00792138"/>
    <w:rsid w:val="0079279F"/>
    <w:rsid w:val="007932DA"/>
    <w:rsid w:val="0079436B"/>
    <w:rsid w:val="007959BB"/>
    <w:rsid w:val="00796A9F"/>
    <w:rsid w:val="00796BAE"/>
    <w:rsid w:val="007972CE"/>
    <w:rsid w:val="007A07BB"/>
    <w:rsid w:val="007A0ECD"/>
    <w:rsid w:val="007A1836"/>
    <w:rsid w:val="007A34B0"/>
    <w:rsid w:val="007A38C2"/>
    <w:rsid w:val="007A3C46"/>
    <w:rsid w:val="007A3D49"/>
    <w:rsid w:val="007A3E9D"/>
    <w:rsid w:val="007A42A3"/>
    <w:rsid w:val="007A4341"/>
    <w:rsid w:val="007A67A6"/>
    <w:rsid w:val="007A7282"/>
    <w:rsid w:val="007A74AB"/>
    <w:rsid w:val="007A7AA1"/>
    <w:rsid w:val="007B0542"/>
    <w:rsid w:val="007B2D18"/>
    <w:rsid w:val="007B2D2A"/>
    <w:rsid w:val="007B4491"/>
    <w:rsid w:val="007B45DE"/>
    <w:rsid w:val="007B46A8"/>
    <w:rsid w:val="007B64A4"/>
    <w:rsid w:val="007B6D65"/>
    <w:rsid w:val="007B6D7E"/>
    <w:rsid w:val="007B6EFE"/>
    <w:rsid w:val="007C2A42"/>
    <w:rsid w:val="007C2C11"/>
    <w:rsid w:val="007C2F1D"/>
    <w:rsid w:val="007C3DAD"/>
    <w:rsid w:val="007C4B6B"/>
    <w:rsid w:val="007C700D"/>
    <w:rsid w:val="007D012B"/>
    <w:rsid w:val="007D0A01"/>
    <w:rsid w:val="007D20FA"/>
    <w:rsid w:val="007D41A1"/>
    <w:rsid w:val="007D4B55"/>
    <w:rsid w:val="007D51F7"/>
    <w:rsid w:val="007D568D"/>
    <w:rsid w:val="007D6A10"/>
    <w:rsid w:val="007E0328"/>
    <w:rsid w:val="007E0E85"/>
    <w:rsid w:val="007E1467"/>
    <w:rsid w:val="007E1A6C"/>
    <w:rsid w:val="007E26FB"/>
    <w:rsid w:val="007E3FEB"/>
    <w:rsid w:val="007E42BA"/>
    <w:rsid w:val="007E4629"/>
    <w:rsid w:val="007E634C"/>
    <w:rsid w:val="007E646D"/>
    <w:rsid w:val="007F1669"/>
    <w:rsid w:val="007F1D80"/>
    <w:rsid w:val="007F235D"/>
    <w:rsid w:val="007F27D4"/>
    <w:rsid w:val="007F303D"/>
    <w:rsid w:val="007F3E15"/>
    <w:rsid w:val="007F3E6C"/>
    <w:rsid w:val="007F581E"/>
    <w:rsid w:val="007F5951"/>
    <w:rsid w:val="007F769B"/>
    <w:rsid w:val="00800A27"/>
    <w:rsid w:val="00801E49"/>
    <w:rsid w:val="00802B72"/>
    <w:rsid w:val="008034D7"/>
    <w:rsid w:val="0080421E"/>
    <w:rsid w:val="00804D6A"/>
    <w:rsid w:val="0080532D"/>
    <w:rsid w:val="00806D62"/>
    <w:rsid w:val="00807E75"/>
    <w:rsid w:val="0081048D"/>
    <w:rsid w:val="00811665"/>
    <w:rsid w:val="00813738"/>
    <w:rsid w:val="008143B7"/>
    <w:rsid w:val="00814B65"/>
    <w:rsid w:val="008160E7"/>
    <w:rsid w:val="00821AEB"/>
    <w:rsid w:val="00821CBA"/>
    <w:rsid w:val="00823231"/>
    <w:rsid w:val="0082379E"/>
    <w:rsid w:val="00823F3F"/>
    <w:rsid w:val="00824A49"/>
    <w:rsid w:val="00824C83"/>
    <w:rsid w:val="00824CD0"/>
    <w:rsid w:val="0082706F"/>
    <w:rsid w:val="00830C2E"/>
    <w:rsid w:val="00830C3D"/>
    <w:rsid w:val="008312A0"/>
    <w:rsid w:val="008320FD"/>
    <w:rsid w:val="00832315"/>
    <w:rsid w:val="008324A9"/>
    <w:rsid w:val="00832B73"/>
    <w:rsid w:val="0083361F"/>
    <w:rsid w:val="00833D26"/>
    <w:rsid w:val="0083407D"/>
    <w:rsid w:val="00835399"/>
    <w:rsid w:val="00835966"/>
    <w:rsid w:val="00835CC3"/>
    <w:rsid w:val="00836178"/>
    <w:rsid w:val="00837852"/>
    <w:rsid w:val="00840D62"/>
    <w:rsid w:val="0084111C"/>
    <w:rsid w:val="00841E2A"/>
    <w:rsid w:val="00842A33"/>
    <w:rsid w:val="00842F03"/>
    <w:rsid w:val="008467A9"/>
    <w:rsid w:val="0084698C"/>
    <w:rsid w:val="00850AE1"/>
    <w:rsid w:val="00850FA6"/>
    <w:rsid w:val="00851C68"/>
    <w:rsid w:val="00852E68"/>
    <w:rsid w:val="00853EDB"/>
    <w:rsid w:val="0085541F"/>
    <w:rsid w:val="008555C3"/>
    <w:rsid w:val="00856954"/>
    <w:rsid w:val="00857007"/>
    <w:rsid w:val="00857B5F"/>
    <w:rsid w:val="00857BC8"/>
    <w:rsid w:val="00861E13"/>
    <w:rsid w:val="008621E3"/>
    <w:rsid w:val="00862E22"/>
    <w:rsid w:val="00862F97"/>
    <w:rsid w:val="00863926"/>
    <w:rsid w:val="00863CA6"/>
    <w:rsid w:val="0086437D"/>
    <w:rsid w:val="00864D0C"/>
    <w:rsid w:val="00865B1E"/>
    <w:rsid w:val="00866320"/>
    <w:rsid w:val="0086698A"/>
    <w:rsid w:val="00867649"/>
    <w:rsid w:val="00870F43"/>
    <w:rsid w:val="008738AA"/>
    <w:rsid w:val="00874756"/>
    <w:rsid w:val="00874916"/>
    <w:rsid w:val="00875357"/>
    <w:rsid w:val="00877569"/>
    <w:rsid w:val="00877765"/>
    <w:rsid w:val="00881195"/>
    <w:rsid w:val="00881C93"/>
    <w:rsid w:val="0088237B"/>
    <w:rsid w:val="00883BA1"/>
    <w:rsid w:val="00883C0B"/>
    <w:rsid w:val="008849AC"/>
    <w:rsid w:val="008855C8"/>
    <w:rsid w:val="00887B23"/>
    <w:rsid w:val="00890101"/>
    <w:rsid w:val="00892107"/>
    <w:rsid w:val="00896C78"/>
    <w:rsid w:val="008976C9"/>
    <w:rsid w:val="008977B9"/>
    <w:rsid w:val="00897CF0"/>
    <w:rsid w:val="008A0962"/>
    <w:rsid w:val="008A0AFB"/>
    <w:rsid w:val="008A1423"/>
    <w:rsid w:val="008A26F9"/>
    <w:rsid w:val="008A4019"/>
    <w:rsid w:val="008A61B4"/>
    <w:rsid w:val="008A68F4"/>
    <w:rsid w:val="008A6A61"/>
    <w:rsid w:val="008A6D1A"/>
    <w:rsid w:val="008B39F2"/>
    <w:rsid w:val="008B51CB"/>
    <w:rsid w:val="008B57CB"/>
    <w:rsid w:val="008B5F8E"/>
    <w:rsid w:val="008B6B6B"/>
    <w:rsid w:val="008B7ADA"/>
    <w:rsid w:val="008C2A58"/>
    <w:rsid w:val="008C2B46"/>
    <w:rsid w:val="008C2FF0"/>
    <w:rsid w:val="008C3239"/>
    <w:rsid w:val="008C3E4A"/>
    <w:rsid w:val="008C56F4"/>
    <w:rsid w:val="008C61B2"/>
    <w:rsid w:val="008C702E"/>
    <w:rsid w:val="008C7DED"/>
    <w:rsid w:val="008D0261"/>
    <w:rsid w:val="008D178E"/>
    <w:rsid w:val="008D22AA"/>
    <w:rsid w:val="008D3C7B"/>
    <w:rsid w:val="008D3F6F"/>
    <w:rsid w:val="008D4FC5"/>
    <w:rsid w:val="008D5198"/>
    <w:rsid w:val="008D5378"/>
    <w:rsid w:val="008D59F5"/>
    <w:rsid w:val="008D5E9D"/>
    <w:rsid w:val="008D7513"/>
    <w:rsid w:val="008E107F"/>
    <w:rsid w:val="008E192A"/>
    <w:rsid w:val="008E253C"/>
    <w:rsid w:val="008E2B9A"/>
    <w:rsid w:val="008E4FB9"/>
    <w:rsid w:val="008E50A7"/>
    <w:rsid w:val="008E5346"/>
    <w:rsid w:val="008E5765"/>
    <w:rsid w:val="008E69BA"/>
    <w:rsid w:val="008E6E20"/>
    <w:rsid w:val="008E72BB"/>
    <w:rsid w:val="008F0EEE"/>
    <w:rsid w:val="008F1CB8"/>
    <w:rsid w:val="008F2933"/>
    <w:rsid w:val="008F2A83"/>
    <w:rsid w:val="008F3541"/>
    <w:rsid w:val="008F383F"/>
    <w:rsid w:val="008F3A1E"/>
    <w:rsid w:val="008F3B84"/>
    <w:rsid w:val="008F3BEF"/>
    <w:rsid w:val="008F43B9"/>
    <w:rsid w:val="008F4967"/>
    <w:rsid w:val="008F7764"/>
    <w:rsid w:val="008F7A8C"/>
    <w:rsid w:val="00900A78"/>
    <w:rsid w:val="00901CDF"/>
    <w:rsid w:val="0090419C"/>
    <w:rsid w:val="0090428A"/>
    <w:rsid w:val="00905F7F"/>
    <w:rsid w:val="00905FE4"/>
    <w:rsid w:val="009064DD"/>
    <w:rsid w:val="00910DD1"/>
    <w:rsid w:val="00911024"/>
    <w:rsid w:val="0091176D"/>
    <w:rsid w:val="00911973"/>
    <w:rsid w:val="00911F27"/>
    <w:rsid w:val="00914582"/>
    <w:rsid w:val="00915C4F"/>
    <w:rsid w:val="00916D71"/>
    <w:rsid w:val="00920758"/>
    <w:rsid w:val="00920C23"/>
    <w:rsid w:val="009268A0"/>
    <w:rsid w:val="00926ABA"/>
    <w:rsid w:val="00926E4C"/>
    <w:rsid w:val="0093080E"/>
    <w:rsid w:val="009308C4"/>
    <w:rsid w:val="009311E1"/>
    <w:rsid w:val="00931CC4"/>
    <w:rsid w:val="00931F1F"/>
    <w:rsid w:val="009324D6"/>
    <w:rsid w:val="009329A7"/>
    <w:rsid w:val="009334AD"/>
    <w:rsid w:val="00933CEC"/>
    <w:rsid w:val="00934598"/>
    <w:rsid w:val="0093578B"/>
    <w:rsid w:val="009357B7"/>
    <w:rsid w:val="0093600E"/>
    <w:rsid w:val="0093703C"/>
    <w:rsid w:val="00937B6F"/>
    <w:rsid w:val="0094178A"/>
    <w:rsid w:val="00941B23"/>
    <w:rsid w:val="00942FDA"/>
    <w:rsid w:val="009432B4"/>
    <w:rsid w:val="00943BC5"/>
    <w:rsid w:val="009445D0"/>
    <w:rsid w:val="009464DF"/>
    <w:rsid w:val="0094677A"/>
    <w:rsid w:val="0095085C"/>
    <w:rsid w:val="00952556"/>
    <w:rsid w:val="00954DE5"/>
    <w:rsid w:val="009551B1"/>
    <w:rsid w:val="00956040"/>
    <w:rsid w:val="00957418"/>
    <w:rsid w:val="00960466"/>
    <w:rsid w:val="009608F3"/>
    <w:rsid w:val="00963238"/>
    <w:rsid w:val="0096364E"/>
    <w:rsid w:val="009636DB"/>
    <w:rsid w:val="00964A9E"/>
    <w:rsid w:val="00965962"/>
    <w:rsid w:val="00965E3F"/>
    <w:rsid w:val="009675A9"/>
    <w:rsid w:val="0097115E"/>
    <w:rsid w:val="00972480"/>
    <w:rsid w:val="0097333A"/>
    <w:rsid w:val="0097425A"/>
    <w:rsid w:val="00981259"/>
    <w:rsid w:val="009812AB"/>
    <w:rsid w:val="00981501"/>
    <w:rsid w:val="00982073"/>
    <w:rsid w:val="00983630"/>
    <w:rsid w:val="00983666"/>
    <w:rsid w:val="00983DB7"/>
    <w:rsid w:val="00984738"/>
    <w:rsid w:val="00984AA3"/>
    <w:rsid w:val="009867DF"/>
    <w:rsid w:val="009868EC"/>
    <w:rsid w:val="00986F2E"/>
    <w:rsid w:val="00987BDB"/>
    <w:rsid w:val="00987D60"/>
    <w:rsid w:val="00990495"/>
    <w:rsid w:val="00990750"/>
    <w:rsid w:val="009908CB"/>
    <w:rsid w:val="00993E91"/>
    <w:rsid w:val="009943A8"/>
    <w:rsid w:val="00997171"/>
    <w:rsid w:val="009A0B02"/>
    <w:rsid w:val="009A14F9"/>
    <w:rsid w:val="009A16CD"/>
    <w:rsid w:val="009A1A50"/>
    <w:rsid w:val="009A2417"/>
    <w:rsid w:val="009A363E"/>
    <w:rsid w:val="009A3B86"/>
    <w:rsid w:val="009A455E"/>
    <w:rsid w:val="009A4642"/>
    <w:rsid w:val="009A54E5"/>
    <w:rsid w:val="009A6258"/>
    <w:rsid w:val="009A7659"/>
    <w:rsid w:val="009A77ED"/>
    <w:rsid w:val="009B00A7"/>
    <w:rsid w:val="009B0992"/>
    <w:rsid w:val="009B15AB"/>
    <w:rsid w:val="009B3780"/>
    <w:rsid w:val="009B47B1"/>
    <w:rsid w:val="009B4A9F"/>
    <w:rsid w:val="009C09A2"/>
    <w:rsid w:val="009C0BF3"/>
    <w:rsid w:val="009C102D"/>
    <w:rsid w:val="009C2057"/>
    <w:rsid w:val="009C2C11"/>
    <w:rsid w:val="009C3E13"/>
    <w:rsid w:val="009C5A0E"/>
    <w:rsid w:val="009D1326"/>
    <w:rsid w:val="009D15C1"/>
    <w:rsid w:val="009D3C22"/>
    <w:rsid w:val="009D3E4E"/>
    <w:rsid w:val="009D4EF9"/>
    <w:rsid w:val="009D6069"/>
    <w:rsid w:val="009D66C1"/>
    <w:rsid w:val="009D6EA3"/>
    <w:rsid w:val="009E02D3"/>
    <w:rsid w:val="009E0543"/>
    <w:rsid w:val="009E0B19"/>
    <w:rsid w:val="009E0BBF"/>
    <w:rsid w:val="009E0E6C"/>
    <w:rsid w:val="009E1244"/>
    <w:rsid w:val="009E1D5C"/>
    <w:rsid w:val="009E212B"/>
    <w:rsid w:val="009E2DD3"/>
    <w:rsid w:val="009E3ECF"/>
    <w:rsid w:val="009E4240"/>
    <w:rsid w:val="009E428B"/>
    <w:rsid w:val="009E44A4"/>
    <w:rsid w:val="009E5532"/>
    <w:rsid w:val="009E5BFC"/>
    <w:rsid w:val="009E6112"/>
    <w:rsid w:val="009E636D"/>
    <w:rsid w:val="009E6D96"/>
    <w:rsid w:val="009F118E"/>
    <w:rsid w:val="009F220E"/>
    <w:rsid w:val="009F570D"/>
    <w:rsid w:val="009F5EA9"/>
    <w:rsid w:val="009F712C"/>
    <w:rsid w:val="009F7E21"/>
    <w:rsid w:val="00A00229"/>
    <w:rsid w:val="00A003F3"/>
    <w:rsid w:val="00A013E2"/>
    <w:rsid w:val="00A01418"/>
    <w:rsid w:val="00A03037"/>
    <w:rsid w:val="00A033F2"/>
    <w:rsid w:val="00A0379B"/>
    <w:rsid w:val="00A03883"/>
    <w:rsid w:val="00A05284"/>
    <w:rsid w:val="00A056FB"/>
    <w:rsid w:val="00A05D37"/>
    <w:rsid w:val="00A06424"/>
    <w:rsid w:val="00A064D4"/>
    <w:rsid w:val="00A112F6"/>
    <w:rsid w:val="00A13380"/>
    <w:rsid w:val="00A14CF3"/>
    <w:rsid w:val="00A1769F"/>
    <w:rsid w:val="00A202D7"/>
    <w:rsid w:val="00A2108E"/>
    <w:rsid w:val="00A226A3"/>
    <w:rsid w:val="00A22E9F"/>
    <w:rsid w:val="00A23DC7"/>
    <w:rsid w:val="00A23E42"/>
    <w:rsid w:val="00A251A1"/>
    <w:rsid w:val="00A27EE6"/>
    <w:rsid w:val="00A313DD"/>
    <w:rsid w:val="00A314B2"/>
    <w:rsid w:val="00A319CD"/>
    <w:rsid w:val="00A32994"/>
    <w:rsid w:val="00A363C4"/>
    <w:rsid w:val="00A416E2"/>
    <w:rsid w:val="00A417FA"/>
    <w:rsid w:val="00A420FE"/>
    <w:rsid w:val="00A42368"/>
    <w:rsid w:val="00A428AD"/>
    <w:rsid w:val="00A42B09"/>
    <w:rsid w:val="00A440DB"/>
    <w:rsid w:val="00A4410D"/>
    <w:rsid w:val="00A44776"/>
    <w:rsid w:val="00A458E6"/>
    <w:rsid w:val="00A45E1E"/>
    <w:rsid w:val="00A46CCB"/>
    <w:rsid w:val="00A50A42"/>
    <w:rsid w:val="00A50B09"/>
    <w:rsid w:val="00A51C24"/>
    <w:rsid w:val="00A530CD"/>
    <w:rsid w:val="00A53DDD"/>
    <w:rsid w:val="00A54261"/>
    <w:rsid w:val="00A5475F"/>
    <w:rsid w:val="00A5585B"/>
    <w:rsid w:val="00A55985"/>
    <w:rsid w:val="00A55F80"/>
    <w:rsid w:val="00A576DF"/>
    <w:rsid w:val="00A57F81"/>
    <w:rsid w:val="00A605E0"/>
    <w:rsid w:val="00A619A4"/>
    <w:rsid w:val="00A6534D"/>
    <w:rsid w:val="00A670A0"/>
    <w:rsid w:val="00A672D3"/>
    <w:rsid w:val="00A71643"/>
    <w:rsid w:val="00A72508"/>
    <w:rsid w:val="00A72710"/>
    <w:rsid w:val="00A735F9"/>
    <w:rsid w:val="00A741BD"/>
    <w:rsid w:val="00A741CE"/>
    <w:rsid w:val="00A76459"/>
    <w:rsid w:val="00A80489"/>
    <w:rsid w:val="00A81132"/>
    <w:rsid w:val="00A846D7"/>
    <w:rsid w:val="00A84AF3"/>
    <w:rsid w:val="00A913DD"/>
    <w:rsid w:val="00A9160B"/>
    <w:rsid w:val="00A924B8"/>
    <w:rsid w:val="00A942B5"/>
    <w:rsid w:val="00A94BBA"/>
    <w:rsid w:val="00A94D62"/>
    <w:rsid w:val="00A94F45"/>
    <w:rsid w:val="00A972CD"/>
    <w:rsid w:val="00AA291D"/>
    <w:rsid w:val="00AA2BCF"/>
    <w:rsid w:val="00AA2C1F"/>
    <w:rsid w:val="00AA3B61"/>
    <w:rsid w:val="00AA3DD8"/>
    <w:rsid w:val="00AA55C3"/>
    <w:rsid w:val="00AA625E"/>
    <w:rsid w:val="00AA658C"/>
    <w:rsid w:val="00AA7098"/>
    <w:rsid w:val="00AA763A"/>
    <w:rsid w:val="00AB0CD6"/>
    <w:rsid w:val="00AB2FDB"/>
    <w:rsid w:val="00AB32F4"/>
    <w:rsid w:val="00AB35B9"/>
    <w:rsid w:val="00AB50B7"/>
    <w:rsid w:val="00AB5A8B"/>
    <w:rsid w:val="00AB6F3E"/>
    <w:rsid w:val="00AB7028"/>
    <w:rsid w:val="00AB72B1"/>
    <w:rsid w:val="00AC0167"/>
    <w:rsid w:val="00AC019B"/>
    <w:rsid w:val="00AC0FEF"/>
    <w:rsid w:val="00AC193A"/>
    <w:rsid w:val="00AC19B8"/>
    <w:rsid w:val="00AC21C0"/>
    <w:rsid w:val="00AC2542"/>
    <w:rsid w:val="00AC3A9D"/>
    <w:rsid w:val="00AC406A"/>
    <w:rsid w:val="00AC6D2E"/>
    <w:rsid w:val="00AD068A"/>
    <w:rsid w:val="00AD1049"/>
    <w:rsid w:val="00AD18AF"/>
    <w:rsid w:val="00AD195D"/>
    <w:rsid w:val="00AD1B0D"/>
    <w:rsid w:val="00AD3FE0"/>
    <w:rsid w:val="00AD42BE"/>
    <w:rsid w:val="00AD5478"/>
    <w:rsid w:val="00AE0A1B"/>
    <w:rsid w:val="00AE19AA"/>
    <w:rsid w:val="00AE2A7E"/>
    <w:rsid w:val="00AE4A4B"/>
    <w:rsid w:val="00AE7194"/>
    <w:rsid w:val="00AF07A8"/>
    <w:rsid w:val="00AF0BF6"/>
    <w:rsid w:val="00AF2E90"/>
    <w:rsid w:val="00AF3474"/>
    <w:rsid w:val="00AF5AA9"/>
    <w:rsid w:val="00AF7CAD"/>
    <w:rsid w:val="00AF7E13"/>
    <w:rsid w:val="00B00345"/>
    <w:rsid w:val="00B00F54"/>
    <w:rsid w:val="00B02211"/>
    <w:rsid w:val="00B0231F"/>
    <w:rsid w:val="00B0249A"/>
    <w:rsid w:val="00B02FAF"/>
    <w:rsid w:val="00B04DA1"/>
    <w:rsid w:val="00B05115"/>
    <w:rsid w:val="00B06ABC"/>
    <w:rsid w:val="00B07109"/>
    <w:rsid w:val="00B11A27"/>
    <w:rsid w:val="00B12A48"/>
    <w:rsid w:val="00B14751"/>
    <w:rsid w:val="00B15FF2"/>
    <w:rsid w:val="00B17D49"/>
    <w:rsid w:val="00B206C6"/>
    <w:rsid w:val="00B20A28"/>
    <w:rsid w:val="00B21A44"/>
    <w:rsid w:val="00B22EFF"/>
    <w:rsid w:val="00B24F26"/>
    <w:rsid w:val="00B256AD"/>
    <w:rsid w:val="00B2571B"/>
    <w:rsid w:val="00B259B2"/>
    <w:rsid w:val="00B27A8F"/>
    <w:rsid w:val="00B27F14"/>
    <w:rsid w:val="00B30F77"/>
    <w:rsid w:val="00B31394"/>
    <w:rsid w:val="00B33871"/>
    <w:rsid w:val="00B36304"/>
    <w:rsid w:val="00B37CC4"/>
    <w:rsid w:val="00B37E5D"/>
    <w:rsid w:val="00B400EE"/>
    <w:rsid w:val="00B4014D"/>
    <w:rsid w:val="00B40411"/>
    <w:rsid w:val="00B414E3"/>
    <w:rsid w:val="00B4271D"/>
    <w:rsid w:val="00B42C28"/>
    <w:rsid w:val="00B44022"/>
    <w:rsid w:val="00B443D2"/>
    <w:rsid w:val="00B4624C"/>
    <w:rsid w:val="00B47C9E"/>
    <w:rsid w:val="00B47CC5"/>
    <w:rsid w:val="00B50368"/>
    <w:rsid w:val="00B509F8"/>
    <w:rsid w:val="00B51445"/>
    <w:rsid w:val="00B521B7"/>
    <w:rsid w:val="00B5296E"/>
    <w:rsid w:val="00B52A83"/>
    <w:rsid w:val="00B53074"/>
    <w:rsid w:val="00B54BE1"/>
    <w:rsid w:val="00B56DE8"/>
    <w:rsid w:val="00B5722B"/>
    <w:rsid w:val="00B57721"/>
    <w:rsid w:val="00B60135"/>
    <w:rsid w:val="00B657ED"/>
    <w:rsid w:val="00B71A9E"/>
    <w:rsid w:val="00B728FC"/>
    <w:rsid w:val="00B733B3"/>
    <w:rsid w:val="00B7369F"/>
    <w:rsid w:val="00B73A0E"/>
    <w:rsid w:val="00B74388"/>
    <w:rsid w:val="00B748A6"/>
    <w:rsid w:val="00B749A2"/>
    <w:rsid w:val="00B74C55"/>
    <w:rsid w:val="00B758F3"/>
    <w:rsid w:val="00B77CDE"/>
    <w:rsid w:val="00B81E61"/>
    <w:rsid w:val="00B82C92"/>
    <w:rsid w:val="00B830F5"/>
    <w:rsid w:val="00B83503"/>
    <w:rsid w:val="00B846AB"/>
    <w:rsid w:val="00B84B24"/>
    <w:rsid w:val="00B85CE6"/>
    <w:rsid w:val="00B86D9F"/>
    <w:rsid w:val="00B9076F"/>
    <w:rsid w:val="00B90AD3"/>
    <w:rsid w:val="00B913DB"/>
    <w:rsid w:val="00B913F0"/>
    <w:rsid w:val="00B91594"/>
    <w:rsid w:val="00B91EFC"/>
    <w:rsid w:val="00B943FD"/>
    <w:rsid w:val="00B94A07"/>
    <w:rsid w:val="00B95151"/>
    <w:rsid w:val="00B9598B"/>
    <w:rsid w:val="00B95C90"/>
    <w:rsid w:val="00B95CF5"/>
    <w:rsid w:val="00B963C5"/>
    <w:rsid w:val="00B97775"/>
    <w:rsid w:val="00B9789C"/>
    <w:rsid w:val="00BA076C"/>
    <w:rsid w:val="00BA1E82"/>
    <w:rsid w:val="00BA285D"/>
    <w:rsid w:val="00BA48BE"/>
    <w:rsid w:val="00BA4CAB"/>
    <w:rsid w:val="00BA6916"/>
    <w:rsid w:val="00BA75E2"/>
    <w:rsid w:val="00BA7F6E"/>
    <w:rsid w:val="00BB1FFE"/>
    <w:rsid w:val="00BB6EAC"/>
    <w:rsid w:val="00BC0C45"/>
    <w:rsid w:val="00BC10AD"/>
    <w:rsid w:val="00BC1CB1"/>
    <w:rsid w:val="00BC2B7B"/>
    <w:rsid w:val="00BC2E62"/>
    <w:rsid w:val="00BC381B"/>
    <w:rsid w:val="00BC3A1A"/>
    <w:rsid w:val="00BC43A1"/>
    <w:rsid w:val="00BC4DC4"/>
    <w:rsid w:val="00BC5A45"/>
    <w:rsid w:val="00BC6127"/>
    <w:rsid w:val="00BC67E4"/>
    <w:rsid w:val="00BC6A00"/>
    <w:rsid w:val="00BD11C0"/>
    <w:rsid w:val="00BD1B5F"/>
    <w:rsid w:val="00BD2A42"/>
    <w:rsid w:val="00BD2B42"/>
    <w:rsid w:val="00BD2B53"/>
    <w:rsid w:val="00BD3CDF"/>
    <w:rsid w:val="00BD7124"/>
    <w:rsid w:val="00BE2931"/>
    <w:rsid w:val="00BE2C05"/>
    <w:rsid w:val="00BE3191"/>
    <w:rsid w:val="00BE7159"/>
    <w:rsid w:val="00BF0250"/>
    <w:rsid w:val="00BF4A33"/>
    <w:rsid w:val="00BF4D45"/>
    <w:rsid w:val="00BF54B3"/>
    <w:rsid w:val="00BF5E2E"/>
    <w:rsid w:val="00BF6B94"/>
    <w:rsid w:val="00BF6FF7"/>
    <w:rsid w:val="00C0128F"/>
    <w:rsid w:val="00C033E1"/>
    <w:rsid w:val="00C03D33"/>
    <w:rsid w:val="00C040FF"/>
    <w:rsid w:val="00C064A9"/>
    <w:rsid w:val="00C1058E"/>
    <w:rsid w:val="00C12C4C"/>
    <w:rsid w:val="00C13590"/>
    <w:rsid w:val="00C13CB1"/>
    <w:rsid w:val="00C15353"/>
    <w:rsid w:val="00C15959"/>
    <w:rsid w:val="00C170E5"/>
    <w:rsid w:val="00C17758"/>
    <w:rsid w:val="00C17C03"/>
    <w:rsid w:val="00C209F1"/>
    <w:rsid w:val="00C23DAB"/>
    <w:rsid w:val="00C24DDC"/>
    <w:rsid w:val="00C24F8E"/>
    <w:rsid w:val="00C27336"/>
    <w:rsid w:val="00C27C4A"/>
    <w:rsid w:val="00C300C4"/>
    <w:rsid w:val="00C30AF9"/>
    <w:rsid w:val="00C30DF5"/>
    <w:rsid w:val="00C31C5F"/>
    <w:rsid w:val="00C326F1"/>
    <w:rsid w:val="00C344D2"/>
    <w:rsid w:val="00C35510"/>
    <w:rsid w:val="00C376DD"/>
    <w:rsid w:val="00C40A19"/>
    <w:rsid w:val="00C41DCD"/>
    <w:rsid w:val="00C44DC0"/>
    <w:rsid w:val="00C50265"/>
    <w:rsid w:val="00C51950"/>
    <w:rsid w:val="00C52CFF"/>
    <w:rsid w:val="00C540E9"/>
    <w:rsid w:val="00C55121"/>
    <w:rsid w:val="00C55631"/>
    <w:rsid w:val="00C563BD"/>
    <w:rsid w:val="00C566BC"/>
    <w:rsid w:val="00C57F94"/>
    <w:rsid w:val="00C6097A"/>
    <w:rsid w:val="00C62FFD"/>
    <w:rsid w:val="00C63280"/>
    <w:rsid w:val="00C641B7"/>
    <w:rsid w:val="00C65603"/>
    <w:rsid w:val="00C6566D"/>
    <w:rsid w:val="00C66E35"/>
    <w:rsid w:val="00C66EC8"/>
    <w:rsid w:val="00C70FC1"/>
    <w:rsid w:val="00C73F88"/>
    <w:rsid w:val="00C76DF9"/>
    <w:rsid w:val="00C775BE"/>
    <w:rsid w:val="00C80A25"/>
    <w:rsid w:val="00C81358"/>
    <w:rsid w:val="00C82F77"/>
    <w:rsid w:val="00C84031"/>
    <w:rsid w:val="00C86AA4"/>
    <w:rsid w:val="00C87189"/>
    <w:rsid w:val="00C87703"/>
    <w:rsid w:val="00C90C99"/>
    <w:rsid w:val="00C90EFB"/>
    <w:rsid w:val="00C95A5C"/>
    <w:rsid w:val="00C97366"/>
    <w:rsid w:val="00CA06B6"/>
    <w:rsid w:val="00CA1EDA"/>
    <w:rsid w:val="00CA2085"/>
    <w:rsid w:val="00CA2A0B"/>
    <w:rsid w:val="00CA2AF7"/>
    <w:rsid w:val="00CA2CB8"/>
    <w:rsid w:val="00CA36A4"/>
    <w:rsid w:val="00CA38DC"/>
    <w:rsid w:val="00CA3A2A"/>
    <w:rsid w:val="00CA6E84"/>
    <w:rsid w:val="00CA75F8"/>
    <w:rsid w:val="00CA7DD8"/>
    <w:rsid w:val="00CB02E7"/>
    <w:rsid w:val="00CB0565"/>
    <w:rsid w:val="00CB103D"/>
    <w:rsid w:val="00CB1137"/>
    <w:rsid w:val="00CB2C68"/>
    <w:rsid w:val="00CB3B7B"/>
    <w:rsid w:val="00CB55B1"/>
    <w:rsid w:val="00CB6839"/>
    <w:rsid w:val="00CB70E4"/>
    <w:rsid w:val="00CB7828"/>
    <w:rsid w:val="00CC1D4F"/>
    <w:rsid w:val="00CC216E"/>
    <w:rsid w:val="00CC2900"/>
    <w:rsid w:val="00CC2952"/>
    <w:rsid w:val="00CC369C"/>
    <w:rsid w:val="00CC3D6E"/>
    <w:rsid w:val="00CC42B8"/>
    <w:rsid w:val="00CC4435"/>
    <w:rsid w:val="00CC659C"/>
    <w:rsid w:val="00CD2F58"/>
    <w:rsid w:val="00CD42B8"/>
    <w:rsid w:val="00CD5713"/>
    <w:rsid w:val="00CD73C0"/>
    <w:rsid w:val="00CE0EE7"/>
    <w:rsid w:val="00CE2050"/>
    <w:rsid w:val="00CE302E"/>
    <w:rsid w:val="00CE4DBF"/>
    <w:rsid w:val="00CE529F"/>
    <w:rsid w:val="00CE55F0"/>
    <w:rsid w:val="00CE6353"/>
    <w:rsid w:val="00CE78E7"/>
    <w:rsid w:val="00CF04F6"/>
    <w:rsid w:val="00CF115F"/>
    <w:rsid w:val="00CF169D"/>
    <w:rsid w:val="00CF2511"/>
    <w:rsid w:val="00CF30B6"/>
    <w:rsid w:val="00CF589C"/>
    <w:rsid w:val="00CF5995"/>
    <w:rsid w:val="00CF60B0"/>
    <w:rsid w:val="00CF61DA"/>
    <w:rsid w:val="00CF622A"/>
    <w:rsid w:val="00D011E0"/>
    <w:rsid w:val="00D013CA"/>
    <w:rsid w:val="00D013CC"/>
    <w:rsid w:val="00D01547"/>
    <w:rsid w:val="00D01632"/>
    <w:rsid w:val="00D06151"/>
    <w:rsid w:val="00D062FE"/>
    <w:rsid w:val="00D076B5"/>
    <w:rsid w:val="00D13268"/>
    <w:rsid w:val="00D13D97"/>
    <w:rsid w:val="00D15223"/>
    <w:rsid w:val="00D168CE"/>
    <w:rsid w:val="00D2062C"/>
    <w:rsid w:val="00D21A2D"/>
    <w:rsid w:val="00D22B36"/>
    <w:rsid w:val="00D230DA"/>
    <w:rsid w:val="00D24DEE"/>
    <w:rsid w:val="00D25C12"/>
    <w:rsid w:val="00D318CD"/>
    <w:rsid w:val="00D31F45"/>
    <w:rsid w:val="00D33465"/>
    <w:rsid w:val="00D35FF3"/>
    <w:rsid w:val="00D37FA8"/>
    <w:rsid w:val="00D41E2E"/>
    <w:rsid w:val="00D42905"/>
    <w:rsid w:val="00D437E5"/>
    <w:rsid w:val="00D43AB5"/>
    <w:rsid w:val="00D45882"/>
    <w:rsid w:val="00D4669D"/>
    <w:rsid w:val="00D4689E"/>
    <w:rsid w:val="00D46A99"/>
    <w:rsid w:val="00D5024F"/>
    <w:rsid w:val="00D54596"/>
    <w:rsid w:val="00D548D5"/>
    <w:rsid w:val="00D57215"/>
    <w:rsid w:val="00D57690"/>
    <w:rsid w:val="00D57D56"/>
    <w:rsid w:val="00D60005"/>
    <w:rsid w:val="00D604D0"/>
    <w:rsid w:val="00D60629"/>
    <w:rsid w:val="00D60819"/>
    <w:rsid w:val="00D6086A"/>
    <w:rsid w:val="00D63AC2"/>
    <w:rsid w:val="00D6630A"/>
    <w:rsid w:val="00D66C75"/>
    <w:rsid w:val="00D67026"/>
    <w:rsid w:val="00D67474"/>
    <w:rsid w:val="00D70A72"/>
    <w:rsid w:val="00D70BB6"/>
    <w:rsid w:val="00D70CB7"/>
    <w:rsid w:val="00D72ED2"/>
    <w:rsid w:val="00D736E9"/>
    <w:rsid w:val="00D7384C"/>
    <w:rsid w:val="00D747CC"/>
    <w:rsid w:val="00D74CE1"/>
    <w:rsid w:val="00D75220"/>
    <w:rsid w:val="00D7559D"/>
    <w:rsid w:val="00D7597E"/>
    <w:rsid w:val="00D76016"/>
    <w:rsid w:val="00D76FB5"/>
    <w:rsid w:val="00D770A9"/>
    <w:rsid w:val="00D77C93"/>
    <w:rsid w:val="00D8398A"/>
    <w:rsid w:val="00D84085"/>
    <w:rsid w:val="00D859C7"/>
    <w:rsid w:val="00D86627"/>
    <w:rsid w:val="00D867E0"/>
    <w:rsid w:val="00D8684A"/>
    <w:rsid w:val="00D86FB1"/>
    <w:rsid w:val="00D901CE"/>
    <w:rsid w:val="00D909E7"/>
    <w:rsid w:val="00D90E38"/>
    <w:rsid w:val="00D9108F"/>
    <w:rsid w:val="00D91F5A"/>
    <w:rsid w:val="00D92886"/>
    <w:rsid w:val="00D9300E"/>
    <w:rsid w:val="00D93882"/>
    <w:rsid w:val="00D93EDB"/>
    <w:rsid w:val="00D951D4"/>
    <w:rsid w:val="00D95DF4"/>
    <w:rsid w:val="00D9676C"/>
    <w:rsid w:val="00D96E6C"/>
    <w:rsid w:val="00D975A9"/>
    <w:rsid w:val="00DA01CC"/>
    <w:rsid w:val="00DA180F"/>
    <w:rsid w:val="00DA2513"/>
    <w:rsid w:val="00DA307A"/>
    <w:rsid w:val="00DA3E32"/>
    <w:rsid w:val="00DA703D"/>
    <w:rsid w:val="00DA7B1E"/>
    <w:rsid w:val="00DA7F34"/>
    <w:rsid w:val="00DB0067"/>
    <w:rsid w:val="00DB1D73"/>
    <w:rsid w:val="00DB2CDB"/>
    <w:rsid w:val="00DB36E5"/>
    <w:rsid w:val="00DB6BF2"/>
    <w:rsid w:val="00DC17D3"/>
    <w:rsid w:val="00DC3B0D"/>
    <w:rsid w:val="00DC4BE2"/>
    <w:rsid w:val="00DC4EFB"/>
    <w:rsid w:val="00DC5A8C"/>
    <w:rsid w:val="00DC79AD"/>
    <w:rsid w:val="00DC7D47"/>
    <w:rsid w:val="00DD332C"/>
    <w:rsid w:val="00DD58F5"/>
    <w:rsid w:val="00DD660E"/>
    <w:rsid w:val="00DD70D1"/>
    <w:rsid w:val="00DE1152"/>
    <w:rsid w:val="00DE202F"/>
    <w:rsid w:val="00DE23AD"/>
    <w:rsid w:val="00DE5E8A"/>
    <w:rsid w:val="00DE6143"/>
    <w:rsid w:val="00DF0056"/>
    <w:rsid w:val="00DF12AB"/>
    <w:rsid w:val="00DF2107"/>
    <w:rsid w:val="00DF3B00"/>
    <w:rsid w:val="00DF4CBD"/>
    <w:rsid w:val="00DF54EF"/>
    <w:rsid w:val="00DF62A9"/>
    <w:rsid w:val="00E00530"/>
    <w:rsid w:val="00E02606"/>
    <w:rsid w:val="00E03739"/>
    <w:rsid w:val="00E03902"/>
    <w:rsid w:val="00E0423C"/>
    <w:rsid w:val="00E0725F"/>
    <w:rsid w:val="00E104EC"/>
    <w:rsid w:val="00E122B1"/>
    <w:rsid w:val="00E13832"/>
    <w:rsid w:val="00E144ED"/>
    <w:rsid w:val="00E1594C"/>
    <w:rsid w:val="00E15A84"/>
    <w:rsid w:val="00E204EF"/>
    <w:rsid w:val="00E22B85"/>
    <w:rsid w:val="00E23279"/>
    <w:rsid w:val="00E24047"/>
    <w:rsid w:val="00E24D5E"/>
    <w:rsid w:val="00E25062"/>
    <w:rsid w:val="00E259F3"/>
    <w:rsid w:val="00E25AF5"/>
    <w:rsid w:val="00E25E1C"/>
    <w:rsid w:val="00E27344"/>
    <w:rsid w:val="00E30C9D"/>
    <w:rsid w:val="00E31752"/>
    <w:rsid w:val="00E319CB"/>
    <w:rsid w:val="00E326CE"/>
    <w:rsid w:val="00E326FB"/>
    <w:rsid w:val="00E32A41"/>
    <w:rsid w:val="00E32FF9"/>
    <w:rsid w:val="00E33735"/>
    <w:rsid w:val="00E344EC"/>
    <w:rsid w:val="00E349A6"/>
    <w:rsid w:val="00E3501B"/>
    <w:rsid w:val="00E3543F"/>
    <w:rsid w:val="00E37FF8"/>
    <w:rsid w:val="00E4033D"/>
    <w:rsid w:val="00E40EAF"/>
    <w:rsid w:val="00E425C9"/>
    <w:rsid w:val="00E42E3D"/>
    <w:rsid w:val="00E43E05"/>
    <w:rsid w:val="00E440ED"/>
    <w:rsid w:val="00E46468"/>
    <w:rsid w:val="00E4725C"/>
    <w:rsid w:val="00E51081"/>
    <w:rsid w:val="00E52EBC"/>
    <w:rsid w:val="00E537A7"/>
    <w:rsid w:val="00E60D2D"/>
    <w:rsid w:val="00E60D3A"/>
    <w:rsid w:val="00E62C06"/>
    <w:rsid w:val="00E62DFE"/>
    <w:rsid w:val="00E667BF"/>
    <w:rsid w:val="00E67B11"/>
    <w:rsid w:val="00E70EAE"/>
    <w:rsid w:val="00E71138"/>
    <w:rsid w:val="00E72149"/>
    <w:rsid w:val="00E72904"/>
    <w:rsid w:val="00E73549"/>
    <w:rsid w:val="00E74077"/>
    <w:rsid w:val="00E75233"/>
    <w:rsid w:val="00E75622"/>
    <w:rsid w:val="00E76A8C"/>
    <w:rsid w:val="00E76CF2"/>
    <w:rsid w:val="00E77AD4"/>
    <w:rsid w:val="00E81CA6"/>
    <w:rsid w:val="00E85703"/>
    <w:rsid w:val="00E85D5B"/>
    <w:rsid w:val="00E86E13"/>
    <w:rsid w:val="00E92841"/>
    <w:rsid w:val="00E95605"/>
    <w:rsid w:val="00E9601D"/>
    <w:rsid w:val="00E975BB"/>
    <w:rsid w:val="00EA046B"/>
    <w:rsid w:val="00EA0CB2"/>
    <w:rsid w:val="00EA2A27"/>
    <w:rsid w:val="00EA4A55"/>
    <w:rsid w:val="00EA4EB2"/>
    <w:rsid w:val="00EA5B2F"/>
    <w:rsid w:val="00EA6F7C"/>
    <w:rsid w:val="00EB07D6"/>
    <w:rsid w:val="00EB0CA4"/>
    <w:rsid w:val="00EB1E66"/>
    <w:rsid w:val="00EB2DE4"/>
    <w:rsid w:val="00EB2E67"/>
    <w:rsid w:val="00EB3684"/>
    <w:rsid w:val="00EB487F"/>
    <w:rsid w:val="00EB4BFA"/>
    <w:rsid w:val="00EB5C06"/>
    <w:rsid w:val="00EB6073"/>
    <w:rsid w:val="00EB743F"/>
    <w:rsid w:val="00EB7C6B"/>
    <w:rsid w:val="00EC01CD"/>
    <w:rsid w:val="00EC0AB5"/>
    <w:rsid w:val="00EC3954"/>
    <w:rsid w:val="00EC3AB2"/>
    <w:rsid w:val="00EC3C79"/>
    <w:rsid w:val="00EC43D0"/>
    <w:rsid w:val="00EC48D3"/>
    <w:rsid w:val="00EC5228"/>
    <w:rsid w:val="00ED0232"/>
    <w:rsid w:val="00ED08EF"/>
    <w:rsid w:val="00ED10C6"/>
    <w:rsid w:val="00ED27E1"/>
    <w:rsid w:val="00ED3F23"/>
    <w:rsid w:val="00ED4BE3"/>
    <w:rsid w:val="00ED512D"/>
    <w:rsid w:val="00ED58CA"/>
    <w:rsid w:val="00ED6DBB"/>
    <w:rsid w:val="00ED6DFB"/>
    <w:rsid w:val="00EE2C39"/>
    <w:rsid w:val="00EE373F"/>
    <w:rsid w:val="00EE468F"/>
    <w:rsid w:val="00EE4967"/>
    <w:rsid w:val="00EE54FE"/>
    <w:rsid w:val="00EE6B9B"/>
    <w:rsid w:val="00EE734D"/>
    <w:rsid w:val="00EF0E53"/>
    <w:rsid w:val="00EF1389"/>
    <w:rsid w:val="00EF147F"/>
    <w:rsid w:val="00EF1A78"/>
    <w:rsid w:val="00EF2CB8"/>
    <w:rsid w:val="00EF2D35"/>
    <w:rsid w:val="00EF4066"/>
    <w:rsid w:val="00F0014B"/>
    <w:rsid w:val="00F00515"/>
    <w:rsid w:val="00F01194"/>
    <w:rsid w:val="00F01E84"/>
    <w:rsid w:val="00F03BBB"/>
    <w:rsid w:val="00F045CA"/>
    <w:rsid w:val="00F04698"/>
    <w:rsid w:val="00F050AF"/>
    <w:rsid w:val="00F057A8"/>
    <w:rsid w:val="00F061C3"/>
    <w:rsid w:val="00F066A0"/>
    <w:rsid w:val="00F06728"/>
    <w:rsid w:val="00F07177"/>
    <w:rsid w:val="00F100D2"/>
    <w:rsid w:val="00F10849"/>
    <w:rsid w:val="00F108FD"/>
    <w:rsid w:val="00F10F0D"/>
    <w:rsid w:val="00F11A16"/>
    <w:rsid w:val="00F14DDE"/>
    <w:rsid w:val="00F16D2D"/>
    <w:rsid w:val="00F16EE1"/>
    <w:rsid w:val="00F20E66"/>
    <w:rsid w:val="00F22C30"/>
    <w:rsid w:val="00F243D1"/>
    <w:rsid w:val="00F247CC"/>
    <w:rsid w:val="00F24BF0"/>
    <w:rsid w:val="00F25026"/>
    <w:rsid w:val="00F26990"/>
    <w:rsid w:val="00F26ED2"/>
    <w:rsid w:val="00F30545"/>
    <w:rsid w:val="00F31821"/>
    <w:rsid w:val="00F3379D"/>
    <w:rsid w:val="00F34E28"/>
    <w:rsid w:val="00F35068"/>
    <w:rsid w:val="00F35B2E"/>
    <w:rsid w:val="00F36D20"/>
    <w:rsid w:val="00F37439"/>
    <w:rsid w:val="00F37EE1"/>
    <w:rsid w:val="00F4015D"/>
    <w:rsid w:val="00F40A0C"/>
    <w:rsid w:val="00F4149A"/>
    <w:rsid w:val="00F42EBD"/>
    <w:rsid w:val="00F44332"/>
    <w:rsid w:val="00F46253"/>
    <w:rsid w:val="00F5096C"/>
    <w:rsid w:val="00F51582"/>
    <w:rsid w:val="00F5307F"/>
    <w:rsid w:val="00F5523B"/>
    <w:rsid w:val="00F56E42"/>
    <w:rsid w:val="00F6140C"/>
    <w:rsid w:val="00F61A55"/>
    <w:rsid w:val="00F62975"/>
    <w:rsid w:val="00F63179"/>
    <w:rsid w:val="00F6349C"/>
    <w:rsid w:val="00F6379D"/>
    <w:rsid w:val="00F637B0"/>
    <w:rsid w:val="00F643A5"/>
    <w:rsid w:val="00F65315"/>
    <w:rsid w:val="00F66DE2"/>
    <w:rsid w:val="00F704B2"/>
    <w:rsid w:val="00F707B1"/>
    <w:rsid w:val="00F73396"/>
    <w:rsid w:val="00F737FC"/>
    <w:rsid w:val="00F738FB"/>
    <w:rsid w:val="00F748F4"/>
    <w:rsid w:val="00F75E10"/>
    <w:rsid w:val="00F76B3D"/>
    <w:rsid w:val="00F76D86"/>
    <w:rsid w:val="00F80021"/>
    <w:rsid w:val="00F80349"/>
    <w:rsid w:val="00F809AD"/>
    <w:rsid w:val="00F82635"/>
    <w:rsid w:val="00F82856"/>
    <w:rsid w:val="00F830FB"/>
    <w:rsid w:val="00F838AC"/>
    <w:rsid w:val="00F84506"/>
    <w:rsid w:val="00F84A66"/>
    <w:rsid w:val="00F85E31"/>
    <w:rsid w:val="00F85F7F"/>
    <w:rsid w:val="00F863A7"/>
    <w:rsid w:val="00F863E7"/>
    <w:rsid w:val="00F876BB"/>
    <w:rsid w:val="00F900D4"/>
    <w:rsid w:val="00F904B4"/>
    <w:rsid w:val="00F90CCA"/>
    <w:rsid w:val="00F94FB5"/>
    <w:rsid w:val="00FA0198"/>
    <w:rsid w:val="00FA0386"/>
    <w:rsid w:val="00FA0896"/>
    <w:rsid w:val="00FA1C82"/>
    <w:rsid w:val="00FA2CB0"/>
    <w:rsid w:val="00FA33D9"/>
    <w:rsid w:val="00FA33DD"/>
    <w:rsid w:val="00FA4214"/>
    <w:rsid w:val="00FA51E6"/>
    <w:rsid w:val="00FA532A"/>
    <w:rsid w:val="00FA6946"/>
    <w:rsid w:val="00FA708D"/>
    <w:rsid w:val="00FA7745"/>
    <w:rsid w:val="00FB0CEF"/>
    <w:rsid w:val="00FB0E36"/>
    <w:rsid w:val="00FB1196"/>
    <w:rsid w:val="00FB1534"/>
    <w:rsid w:val="00FB21A2"/>
    <w:rsid w:val="00FB5A7C"/>
    <w:rsid w:val="00FB6446"/>
    <w:rsid w:val="00FB6BF2"/>
    <w:rsid w:val="00FB6DCE"/>
    <w:rsid w:val="00FB7780"/>
    <w:rsid w:val="00FC0A26"/>
    <w:rsid w:val="00FC1D51"/>
    <w:rsid w:val="00FC2322"/>
    <w:rsid w:val="00FC4312"/>
    <w:rsid w:val="00FC4345"/>
    <w:rsid w:val="00FC4434"/>
    <w:rsid w:val="00FC4927"/>
    <w:rsid w:val="00FC4D1D"/>
    <w:rsid w:val="00FC5614"/>
    <w:rsid w:val="00FC5E82"/>
    <w:rsid w:val="00FC6325"/>
    <w:rsid w:val="00FC6C60"/>
    <w:rsid w:val="00FD0236"/>
    <w:rsid w:val="00FD4A54"/>
    <w:rsid w:val="00FD4D55"/>
    <w:rsid w:val="00FD4EC6"/>
    <w:rsid w:val="00FD61A2"/>
    <w:rsid w:val="00FD6611"/>
    <w:rsid w:val="00FE07F3"/>
    <w:rsid w:val="00FE0C23"/>
    <w:rsid w:val="00FE1639"/>
    <w:rsid w:val="00FE1736"/>
    <w:rsid w:val="00FE1AD3"/>
    <w:rsid w:val="00FE2D93"/>
    <w:rsid w:val="00FE4249"/>
    <w:rsid w:val="00FE4805"/>
    <w:rsid w:val="00FE76EE"/>
    <w:rsid w:val="00FE7981"/>
    <w:rsid w:val="00FF0108"/>
    <w:rsid w:val="00FF216A"/>
    <w:rsid w:val="00FF2804"/>
    <w:rsid w:val="00FF6E7C"/>
    <w:rsid w:val="00FF7783"/>
  </w:rsids>
  <m:mathPr>
    <m:mathFont m:val="Cambria Math"/>
    <m:brkBin m:val="before"/>
    <m:brkBinSub m:val="--"/>
    <m:smallFrac/>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BE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8AA"/>
    <w:rPr>
      <w:rFonts w:ascii="Times New Roman" w:eastAsia="Times New Roman" w:hAnsi="Times New Roman"/>
      <w:sz w:val="24"/>
      <w:szCs w:val="24"/>
    </w:rPr>
  </w:style>
  <w:style w:type="paragraph" w:styleId="Heading1">
    <w:name w:val="heading 1"/>
    <w:basedOn w:val="Normal"/>
    <w:next w:val="Normal"/>
    <w:link w:val="Heading1Char"/>
    <w:qFormat/>
    <w:rsid w:val="00A55F80"/>
    <w:pPr>
      <w:keepNext/>
      <w:pBdr>
        <w:top w:val="single" w:sz="4" w:space="1" w:color="auto"/>
        <w:bottom w:val="single" w:sz="12" w:space="1" w:color="auto"/>
      </w:pBdr>
      <w:jc w:val="center"/>
      <w:outlineLvl w:val="0"/>
    </w:pPr>
    <w:rPr>
      <w:rFonts w:ascii="Book Antiqua" w:hAnsi="Book Antiqua"/>
      <w:b/>
      <w:bCs/>
      <w:smallCaps/>
      <w:spacing w:val="30"/>
      <w:sz w:val="20"/>
      <w:lang w:val="x-none" w:eastAsia="x-none"/>
    </w:rPr>
  </w:style>
  <w:style w:type="paragraph" w:styleId="Heading3">
    <w:name w:val="heading 3"/>
    <w:basedOn w:val="Normal"/>
    <w:next w:val="Normal"/>
    <w:link w:val="Heading3Char"/>
    <w:unhideWhenUsed/>
    <w:qFormat/>
    <w:rsid w:val="00A55F80"/>
    <w:pPr>
      <w:keepNext/>
      <w:pBdr>
        <w:top w:val="single" w:sz="4" w:space="1" w:color="auto"/>
        <w:bottom w:val="single" w:sz="12" w:space="1" w:color="auto"/>
      </w:pBdr>
      <w:jc w:val="center"/>
      <w:outlineLvl w:val="2"/>
    </w:pPr>
    <w:rPr>
      <w:rFonts w:ascii="Book Antiqua" w:hAnsi="Book Antiqua"/>
      <w:b/>
      <w:bCs/>
      <w:smallCaps/>
      <w:spacing w:val="20"/>
      <w:sz w:val="32"/>
      <w:lang w:val="x-none" w:eastAsia="x-none"/>
    </w:rPr>
  </w:style>
  <w:style w:type="paragraph" w:styleId="Heading4">
    <w:name w:val="heading 4"/>
    <w:basedOn w:val="Normal"/>
    <w:next w:val="Normal"/>
    <w:link w:val="Heading4Char"/>
    <w:uiPriority w:val="9"/>
    <w:semiHidden/>
    <w:unhideWhenUsed/>
    <w:qFormat/>
    <w:rsid w:val="00183CAD"/>
    <w:pPr>
      <w:keepNext/>
      <w:keepLines/>
      <w:spacing w:before="40"/>
      <w:outlineLvl w:val="3"/>
    </w:pPr>
    <w:rPr>
      <w:rFonts w:ascii="Calibri" w:hAnsi="Calibri"/>
      <w:i/>
      <w:iCs/>
      <w:color w:val="365F91"/>
    </w:rPr>
  </w:style>
  <w:style w:type="paragraph" w:styleId="Heading5">
    <w:name w:val="heading 5"/>
    <w:basedOn w:val="Normal"/>
    <w:next w:val="Normal"/>
    <w:link w:val="Heading5Char"/>
    <w:unhideWhenUsed/>
    <w:qFormat/>
    <w:rsid w:val="00A55F80"/>
    <w:pPr>
      <w:keepNext/>
      <w:jc w:val="center"/>
      <w:outlineLvl w:val="4"/>
    </w:pPr>
    <w:rPr>
      <w:rFonts w:ascii="Californian FB" w:hAnsi="Californian FB"/>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F80"/>
    <w:rPr>
      <w:rFonts w:ascii="Book Antiqua" w:eastAsia="Times New Roman" w:hAnsi="Book Antiqua" w:cs="Times New Roman"/>
      <w:b/>
      <w:bCs/>
      <w:smallCaps/>
      <w:spacing w:val="30"/>
      <w:sz w:val="20"/>
      <w:szCs w:val="24"/>
    </w:rPr>
  </w:style>
  <w:style w:type="character" w:customStyle="1" w:styleId="Heading3Char">
    <w:name w:val="Heading 3 Char"/>
    <w:link w:val="Heading3"/>
    <w:rsid w:val="00A55F80"/>
    <w:rPr>
      <w:rFonts w:ascii="Book Antiqua" w:eastAsia="Times New Roman" w:hAnsi="Book Antiqua" w:cs="Times New Roman"/>
      <w:b/>
      <w:bCs/>
      <w:smallCaps/>
      <w:spacing w:val="20"/>
      <w:sz w:val="32"/>
      <w:szCs w:val="24"/>
    </w:rPr>
  </w:style>
  <w:style w:type="character" w:customStyle="1" w:styleId="Heading5Char">
    <w:name w:val="Heading 5 Char"/>
    <w:link w:val="Heading5"/>
    <w:rsid w:val="00A55F80"/>
    <w:rPr>
      <w:rFonts w:ascii="Californian FB" w:eastAsia="Times New Roman" w:hAnsi="Californian FB" w:cs="Times New Roman"/>
      <w:b/>
      <w:bCs/>
      <w:sz w:val="28"/>
      <w:szCs w:val="24"/>
    </w:rPr>
  </w:style>
  <w:style w:type="paragraph" w:styleId="BodyText">
    <w:name w:val="Body Text"/>
    <w:basedOn w:val="Normal"/>
    <w:link w:val="BodyTextChar"/>
    <w:unhideWhenUsed/>
    <w:rsid w:val="00A55F80"/>
    <w:pPr>
      <w:jc w:val="both"/>
    </w:pPr>
    <w:rPr>
      <w:rFonts w:ascii="Book Antiqua" w:hAnsi="Book Antiqua"/>
      <w:sz w:val="20"/>
      <w:lang w:val="x-none" w:eastAsia="x-none"/>
    </w:rPr>
  </w:style>
  <w:style w:type="character" w:customStyle="1" w:styleId="BodyTextChar">
    <w:name w:val="Body Text Char"/>
    <w:link w:val="BodyText"/>
    <w:rsid w:val="00A55F80"/>
    <w:rPr>
      <w:rFonts w:ascii="Book Antiqua" w:eastAsia="Times New Roman" w:hAnsi="Book Antiqua" w:cs="Times New Roman"/>
      <w:sz w:val="20"/>
      <w:szCs w:val="24"/>
    </w:rPr>
  </w:style>
  <w:style w:type="paragraph" w:styleId="BodyText2">
    <w:name w:val="Body Text 2"/>
    <w:basedOn w:val="Normal"/>
    <w:link w:val="BodyText2Char"/>
    <w:uiPriority w:val="99"/>
    <w:semiHidden/>
    <w:unhideWhenUsed/>
    <w:rsid w:val="00A55F80"/>
    <w:pPr>
      <w:spacing w:after="120" w:line="480" w:lineRule="auto"/>
    </w:pPr>
  </w:style>
  <w:style w:type="character" w:customStyle="1" w:styleId="BodyText2Char">
    <w:name w:val="Body Text 2 Char"/>
    <w:basedOn w:val="DefaultParagraphFont"/>
    <w:link w:val="BodyText2"/>
    <w:uiPriority w:val="99"/>
    <w:semiHidden/>
    <w:rsid w:val="00A55F80"/>
  </w:style>
  <w:style w:type="paragraph" w:styleId="PlainText">
    <w:name w:val="Plain Text"/>
    <w:basedOn w:val="Normal"/>
    <w:link w:val="PlainTextChar"/>
    <w:semiHidden/>
    <w:rsid w:val="00A55F80"/>
    <w:rPr>
      <w:rFonts w:ascii="Courier New" w:hAnsi="Courier New"/>
      <w:sz w:val="20"/>
      <w:szCs w:val="20"/>
      <w:lang w:val="x-none" w:eastAsia="x-none"/>
    </w:rPr>
  </w:style>
  <w:style w:type="character" w:customStyle="1" w:styleId="PlainTextChar">
    <w:name w:val="Plain Text Char"/>
    <w:link w:val="PlainText"/>
    <w:semiHidden/>
    <w:rsid w:val="00A55F80"/>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7F1669"/>
    <w:pPr>
      <w:ind w:left="720"/>
      <w:contextualSpacing/>
      <w:jc w:val="both"/>
    </w:pPr>
    <w:rPr>
      <w:rFonts w:ascii="Cambria" w:hAnsi="Cambria"/>
      <w:sz w:val="20"/>
      <w:szCs w:val="20"/>
      <w:lang w:bidi="en-US"/>
    </w:rPr>
  </w:style>
  <w:style w:type="paragraph" w:styleId="Header">
    <w:name w:val="header"/>
    <w:basedOn w:val="Normal"/>
    <w:link w:val="HeaderChar"/>
    <w:uiPriority w:val="99"/>
    <w:unhideWhenUsed/>
    <w:rsid w:val="00382911"/>
    <w:pPr>
      <w:tabs>
        <w:tab w:val="center" w:pos="4680"/>
        <w:tab w:val="right" w:pos="9360"/>
      </w:tabs>
    </w:pPr>
  </w:style>
  <w:style w:type="character" w:customStyle="1" w:styleId="HeaderChar">
    <w:name w:val="Header Char"/>
    <w:basedOn w:val="DefaultParagraphFont"/>
    <w:link w:val="Header"/>
    <w:uiPriority w:val="99"/>
    <w:rsid w:val="00382911"/>
  </w:style>
  <w:style w:type="paragraph" w:styleId="Footer">
    <w:name w:val="footer"/>
    <w:basedOn w:val="Normal"/>
    <w:link w:val="FooterChar"/>
    <w:uiPriority w:val="99"/>
    <w:unhideWhenUsed/>
    <w:rsid w:val="00382911"/>
    <w:pPr>
      <w:tabs>
        <w:tab w:val="center" w:pos="4680"/>
        <w:tab w:val="right" w:pos="9360"/>
      </w:tabs>
    </w:pPr>
  </w:style>
  <w:style w:type="character" w:customStyle="1" w:styleId="FooterChar">
    <w:name w:val="Footer Char"/>
    <w:basedOn w:val="DefaultParagraphFont"/>
    <w:link w:val="Footer"/>
    <w:uiPriority w:val="99"/>
    <w:rsid w:val="00382911"/>
  </w:style>
  <w:style w:type="paragraph" w:styleId="BalloonText">
    <w:name w:val="Balloon Text"/>
    <w:basedOn w:val="Normal"/>
    <w:link w:val="BalloonTextChar"/>
    <w:uiPriority w:val="99"/>
    <w:semiHidden/>
    <w:unhideWhenUsed/>
    <w:rsid w:val="00382911"/>
    <w:rPr>
      <w:rFonts w:ascii="Tahoma" w:eastAsia="Calibri" w:hAnsi="Tahoma"/>
      <w:sz w:val="16"/>
      <w:szCs w:val="16"/>
      <w:lang w:val="x-none" w:eastAsia="x-none"/>
    </w:rPr>
  </w:style>
  <w:style w:type="character" w:customStyle="1" w:styleId="BalloonTextChar">
    <w:name w:val="Balloon Text Char"/>
    <w:link w:val="BalloonText"/>
    <w:uiPriority w:val="99"/>
    <w:semiHidden/>
    <w:rsid w:val="00382911"/>
    <w:rPr>
      <w:rFonts w:ascii="Tahoma" w:hAnsi="Tahoma" w:cs="Tahoma"/>
      <w:sz w:val="16"/>
      <w:szCs w:val="16"/>
    </w:rPr>
  </w:style>
  <w:style w:type="character" w:customStyle="1" w:styleId="Heading4Char">
    <w:name w:val="Heading 4 Char"/>
    <w:basedOn w:val="DefaultParagraphFont"/>
    <w:link w:val="Heading4"/>
    <w:uiPriority w:val="9"/>
    <w:semiHidden/>
    <w:rsid w:val="00183CAD"/>
    <w:rPr>
      <w:rFonts w:ascii="Calibri" w:eastAsia="Times New Roman" w:hAnsi="Calibri" w:cs="Times New Roman"/>
      <w:i/>
      <w:iCs/>
      <w:color w:val="365F91"/>
      <w:sz w:val="22"/>
      <w:szCs w:val="22"/>
    </w:rPr>
  </w:style>
  <w:style w:type="paragraph" w:styleId="ListParagraph">
    <w:name w:val="List Paragraph"/>
    <w:basedOn w:val="Normal"/>
    <w:uiPriority w:val="34"/>
    <w:qFormat/>
    <w:rsid w:val="00A064D4"/>
    <w:pPr>
      <w:ind w:left="720"/>
      <w:contextualSpacing/>
    </w:pPr>
    <w:rPr>
      <w:szCs w:val="20"/>
    </w:rPr>
  </w:style>
  <w:style w:type="character" w:styleId="Hyperlink">
    <w:name w:val="Hyperlink"/>
    <w:basedOn w:val="DefaultParagraphFont"/>
    <w:uiPriority w:val="99"/>
    <w:unhideWhenUsed/>
    <w:rsid w:val="00B943FD"/>
    <w:rPr>
      <w:color w:val="0000FF"/>
      <w:u w:val="single"/>
    </w:rPr>
  </w:style>
  <w:style w:type="paragraph" w:styleId="NoSpacing">
    <w:name w:val="No Spacing"/>
    <w:uiPriority w:val="1"/>
    <w:qFormat/>
    <w:rsid w:val="00424F8C"/>
    <w:rPr>
      <w:rFonts w:eastAsia="Times New Roman" w:cs="Calibri"/>
      <w:sz w:val="22"/>
      <w:szCs w:val="22"/>
      <w:lang w:val="en-US" w:eastAsia="en-US"/>
    </w:rPr>
  </w:style>
  <w:style w:type="paragraph" w:customStyle="1" w:styleId="levnl110">
    <w:name w:val="_levnl110"/>
    <w:basedOn w:val="Normal"/>
    <w:rsid w:val="006044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lang w:val="en-US" w:eastAsia="en-US"/>
    </w:rPr>
  </w:style>
  <w:style w:type="table" w:customStyle="1" w:styleId="TableGrid1">
    <w:name w:val="Table Grid1"/>
    <w:basedOn w:val="TableNormal"/>
    <w:rsid w:val="000A0265"/>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2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7758"/>
    <w:rPr>
      <w:sz w:val="16"/>
      <w:szCs w:val="16"/>
    </w:rPr>
  </w:style>
  <w:style w:type="paragraph" w:styleId="CommentText">
    <w:name w:val="annotation text"/>
    <w:basedOn w:val="Normal"/>
    <w:link w:val="CommentTextChar"/>
    <w:uiPriority w:val="99"/>
    <w:semiHidden/>
    <w:unhideWhenUsed/>
    <w:rsid w:val="00C17758"/>
    <w:rPr>
      <w:sz w:val="20"/>
      <w:szCs w:val="20"/>
    </w:rPr>
  </w:style>
  <w:style w:type="character" w:customStyle="1" w:styleId="CommentTextChar">
    <w:name w:val="Comment Text Char"/>
    <w:basedOn w:val="DefaultParagraphFont"/>
    <w:link w:val="CommentText"/>
    <w:uiPriority w:val="99"/>
    <w:semiHidden/>
    <w:rsid w:val="00C1775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7758"/>
    <w:rPr>
      <w:b/>
      <w:bCs/>
    </w:rPr>
  </w:style>
  <w:style w:type="character" w:customStyle="1" w:styleId="CommentSubjectChar">
    <w:name w:val="Comment Subject Char"/>
    <w:basedOn w:val="CommentTextChar"/>
    <w:link w:val="CommentSubject"/>
    <w:uiPriority w:val="99"/>
    <w:semiHidden/>
    <w:rsid w:val="00C17758"/>
    <w:rPr>
      <w:rFonts w:ascii="Times New Roman" w:eastAsia="Times New Roman" w:hAnsi="Times New Roman"/>
      <w:b/>
      <w:bCs/>
    </w:rPr>
  </w:style>
  <w:style w:type="character" w:customStyle="1" w:styleId="tl8wme">
    <w:name w:val="tl8wme"/>
    <w:basedOn w:val="DefaultParagraphFont"/>
    <w:rsid w:val="002664A2"/>
  </w:style>
  <w:style w:type="paragraph" w:customStyle="1" w:styleId="Default">
    <w:name w:val="Default"/>
    <w:rsid w:val="00823231"/>
    <w:pPr>
      <w:autoSpaceDE w:val="0"/>
      <w:autoSpaceDN w:val="0"/>
      <w:adjustRightInd w:val="0"/>
    </w:pPr>
    <w:rPr>
      <w:rFonts w:cs="Calibri"/>
      <w:color w:val="000000"/>
      <w:sz w:val="24"/>
      <w:szCs w:val="24"/>
      <w:lang w:val="en-IE" w:eastAsia="en-US"/>
    </w:rPr>
  </w:style>
  <w:style w:type="paragraph" w:customStyle="1" w:styleId="Achievement">
    <w:name w:val="Achievement"/>
    <w:rsid w:val="00D7384C"/>
    <w:pPr>
      <w:numPr>
        <w:numId w:val="1"/>
      </w:numPr>
      <w:tabs>
        <w:tab w:val="clear" w:pos="360"/>
        <w:tab w:val="num" w:pos="720"/>
      </w:tabs>
      <w:spacing w:after="60" w:line="220" w:lineRule="atLeast"/>
      <w:ind w:left="720" w:hanging="360"/>
      <w:jc w:val="both"/>
    </w:pPr>
    <w:rPr>
      <w:rFonts w:ascii="Arial" w:hAnsi="Arial"/>
      <w:spacing w:val="-5"/>
      <w:lang w:val="en-US" w:eastAsia="en-US"/>
    </w:rPr>
  </w:style>
  <w:style w:type="character" w:styleId="FollowedHyperlink">
    <w:name w:val="FollowedHyperlink"/>
    <w:basedOn w:val="DefaultParagraphFont"/>
    <w:uiPriority w:val="99"/>
    <w:semiHidden/>
    <w:unhideWhenUsed/>
    <w:rsid w:val="00D7384C"/>
    <w:rPr>
      <w:color w:val="954F72" w:themeColor="followedHyperlink"/>
      <w:u w:val="single"/>
    </w:rPr>
  </w:style>
  <w:style w:type="paragraph" w:styleId="Title">
    <w:name w:val="Title"/>
    <w:basedOn w:val="Normal"/>
    <w:link w:val="TitleChar"/>
    <w:qFormat/>
    <w:rsid w:val="0083407D"/>
    <w:pPr>
      <w:jc w:val="center"/>
    </w:pPr>
    <w:rPr>
      <w:b/>
      <w:bCs/>
      <w:lang w:val="en-US" w:eastAsia="en-US"/>
    </w:rPr>
  </w:style>
  <w:style w:type="character" w:customStyle="1" w:styleId="TitleChar">
    <w:name w:val="Title Char"/>
    <w:basedOn w:val="DefaultParagraphFont"/>
    <w:link w:val="Title"/>
    <w:rsid w:val="0083407D"/>
    <w:rPr>
      <w:rFonts w:ascii="Times New Roman" w:eastAsia="Times New Roman" w:hAnsi="Times New Roman"/>
      <w:b/>
      <w:bCs/>
      <w:sz w:val="24"/>
      <w:szCs w:val="24"/>
      <w:lang w:val="en-US" w:eastAsia="en-US"/>
    </w:rPr>
  </w:style>
  <w:style w:type="table" w:styleId="GridTable4-Accent5">
    <w:name w:val="Grid Table 4 Accent 5"/>
    <w:basedOn w:val="TableNormal"/>
    <w:uiPriority w:val="49"/>
    <w:rsid w:val="00AC0FE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5">
    <w:name w:val="Grid Table 5 Dark Accent 5"/>
    <w:basedOn w:val="TableNormal"/>
    <w:uiPriority w:val="50"/>
    <w:rsid w:val="00AC0F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input">
    <w:name w:val="input"/>
    <w:basedOn w:val="DefaultParagraphFont"/>
    <w:rsid w:val="000E60FB"/>
  </w:style>
  <w:style w:type="paragraph" w:styleId="NormalWeb">
    <w:name w:val="Normal (Web)"/>
    <w:basedOn w:val="Normal"/>
    <w:uiPriority w:val="99"/>
    <w:unhideWhenUsed/>
    <w:rsid w:val="0040177B"/>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8A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343">
      <w:bodyDiv w:val="1"/>
      <w:marLeft w:val="0"/>
      <w:marRight w:val="0"/>
      <w:marTop w:val="0"/>
      <w:marBottom w:val="0"/>
      <w:divBdr>
        <w:top w:val="none" w:sz="0" w:space="0" w:color="auto"/>
        <w:left w:val="none" w:sz="0" w:space="0" w:color="auto"/>
        <w:bottom w:val="none" w:sz="0" w:space="0" w:color="auto"/>
        <w:right w:val="none" w:sz="0" w:space="0" w:color="auto"/>
      </w:divBdr>
    </w:div>
    <w:div w:id="68578962">
      <w:bodyDiv w:val="1"/>
      <w:marLeft w:val="0"/>
      <w:marRight w:val="0"/>
      <w:marTop w:val="0"/>
      <w:marBottom w:val="0"/>
      <w:divBdr>
        <w:top w:val="none" w:sz="0" w:space="0" w:color="auto"/>
        <w:left w:val="none" w:sz="0" w:space="0" w:color="auto"/>
        <w:bottom w:val="none" w:sz="0" w:space="0" w:color="auto"/>
        <w:right w:val="none" w:sz="0" w:space="0" w:color="auto"/>
      </w:divBdr>
    </w:div>
    <w:div w:id="74939635">
      <w:bodyDiv w:val="1"/>
      <w:marLeft w:val="0"/>
      <w:marRight w:val="0"/>
      <w:marTop w:val="0"/>
      <w:marBottom w:val="0"/>
      <w:divBdr>
        <w:top w:val="none" w:sz="0" w:space="0" w:color="auto"/>
        <w:left w:val="none" w:sz="0" w:space="0" w:color="auto"/>
        <w:bottom w:val="none" w:sz="0" w:space="0" w:color="auto"/>
        <w:right w:val="none" w:sz="0" w:space="0" w:color="auto"/>
      </w:divBdr>
    </w:div>
    <w:div w:id="90051033">
      <w:bodyDiv w:val="1"/>
      <w:marLeft w:val="0"/>
      <w:marRight w:val="0"/>
      <w:marTop w:val="0"/>
      <w:marBottom w:val="0"/>
      <w:divBdr>
        <w:top w:val="none" w:sz="0" w:space="0" w:color="auto"/>
        <w:left w:val="none" w:sz="0" w:space="0" w:color="auto"/>
        <w:bottom w:val="none" w:sz="0" w:space="0" w:color="auto"/>
        <w:right w:val="none" w:sz="0" w:space="0" w:color="auto"/>
      </w:divBdr>
    </w:div>
    <w:div w:id="104159106">
      <w:bodyDiv w:val="1"/>
      <w:marLeft w:val="0"/>
      <w:marRight w:val="0"/>
      <w:marTop w:val="0"/>
      <w:marBottom w:val="0"/>
      <w:divBdr>
        <w:top w:val="none" w:sz="0" w:space="0" w:color="auto"/>
        <w:left w:val="none" w:sz="0" w:space="0" w:color="auto"/>
        <w:bottom w:val="none" w:sz="0" w:space="0" w:color="auto"/>
        <w:right w:val="none" w:sz="0" w:space="0" w:color="auto"/>
      </w:divBdr>
    </w:div>
    <w:div w:id="113721293">
      <w:bodyDiv w:val="1"/>
      <w:marLeft w:val="0"/>
      <w:marRight w:val="0"/>
      <w:marTop w:val="0"/>
      <w:marBottom w:val="0"/>
      <w:divBdr>
        <w:top w:val="none" w:sz="0" w:space="0" w:color="auto"/>
        <w:left w:val="none" w:sz="0" w:space="0" w:color="auto"/>
        <w:bottom w:val="none" w:sz="0" w:space="0" w:color="auto"/>
        <w:right w:val="none" w:sz="0" w:space="0" w:color="auto"/>
      </w:divBdr>
    </w:div>
    <w:div w:id="140539685">
      <w:bodyDiv w:val="1"/>
      <w:marLeft w:val="0"/>
      <w:marRight w:val="0"/>
      <w:marTop w:val="0"/>
      <w:marBottom w:val="0"/>
      <w:divBdr>
        <w:top w:val="none" w:sz="0" w:space="0" w:color="auto"/>
        <w:left w:val="none" w:sz="0" w:space="0" w:color="auto"/>
        <w:bottom w:val="none" w:sz="0" w:space="0" w:color="auto"/>
        <w:right w:val="none" w:sz="0" w:space="0" w:color="auto"/>
      </w:divBdr>
    </w:div>
    <w:div w:id="162014035">
      <w:bodyDiv w:val="1"/>
      <w:marLeft w:val="0"/>
      <w:marRight w:val="0"/>
      <w:marTop w:val="0"/>
      <w:marBottom w:val="0"/>
      <w:divBdr>
        <w:top w:val="none" w:sz="0" w:space="0" w:color="auto"/>
        <w:left w:val="none" w:sz="0" w:space="0" w:color="auto"/>
        <w:bottom w:val="none" w:sz="0" w:space="0" w:color="auto"/>
        <w:right w:val="none" w:sz="0" w:space="0" w:color="auto"/>
      </w:divBdr>
    </w:div>
    <w:div w:id="165364889">
      <w:bodyDiv w:val="1"/>
      <w:marLeft w:val="0"/>
      <w:marRight w:val="0"/>
      <w:marTop w:val="0"/>
      <w:marBottom w:val="0"/>
      <w:divBdr>
        <w:top w:val="none" w:sz="0" w:space="0" w:color="auto"/>
        <w:left w:val="none" w:sz="0" w:space="0" w:color="auto"/>
        <w:bottom w:val="none" w:sz="0" w:space="0" w:color="auto"/>
        <w:right w:val="none" w:sz="0" w:space="0" w:color="auto"/>
      </w:divBdr>
    </w:div>
    <w:div w:id="169222162">
      <w:bodyDiv w:val="1"/>
      <w:marLeft w:val="0"/>
      <w:marRight w:val="0"/>
      <w:marTop w:val="0"/>
      <w:marBottom w:val="0"/>
      <w:divBdr>
        <w:top w:val="none" w:sz="0" w:space="0" w:color="auto"/>
        <w:left w:val="none" w:sz="0" w:space="0" w:color="auto"/>
        <w:bottom w:val="none" w:sz="0" w:space="0" w:color="auto"/>
        <w:right w:val="none" w:sz="0" w:space="0" w:color="auto"/>
      </w:divBdr>
    </w:div>
    <w:div w:id="184175644">
      <w:bodyDiv w:val="1"/>
      <w:marLeft w:val="0"/>
      <w:marRight w:val="0"/>
      <w:marTop w:val="0"/>
      <w:marBottom w:val="0"/>
      <w:divBdr>
        <w:top w:val="none" w:sz="0" w:space="0" w:color="auto"/>
        <w:left w:val="none" w:sz="0" w:space="0" w:color="auto"/>
        <w:bottom w:val="none" w:sz="0" w:space="0" w:color="auto"/>
        <w:right w:val="none" w:sz="0" w:space="0" w:color="auto"/>
      </w:divBdr>
      <w:divsChild>
        <w:div w:id="1606034417">
          <w:marLeft w:val="60"/>
          <w:marRight w:val="0"/>
          <w:marTop w:val="0"/>
          <w:marBottom w:val="0"/>
          <w:divBdr>
            <w:top w:val="none" w:sz="0" w:space="0" w:color="auto"/>
            <w:left w:val="none" w:sz="0" w:space="0" w:color="auto"/>
            <w:bottom w:val="none" w:sz="0" w:space="0" w:color="auto"/>
            <w:right w:val="none" w:sz="0" w:space="0" w:color="auto"/>
          </w:divBdr>
          <w:divsChild>
            <w:div w:id="1612474731">
              <w:marLeft w:val="0"/>
              <w:marRight w:val="0"/>
              <w:marTop w:val="0"/>
              <w:marBottom w:val="0"/>
              <w:divBdr>
                <w:top w:val="none" w:sz="0" w:space="0" w:color="auto"/>
                <w:left w:val="none" w:sz="0" w:space="0" w:color="auto"/>
                <w:bottom w:val="none" w:sz="0" w:space="0" w:color="auto"/>
                <w:right w:val="none" w:sz="0" w:space="0" w:color="auto"/>
              </w:divBdr>
              <w:divsChild>
                <w:div w:id="92623392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2863542">
      <w:bodyDiv w:val="1"/>
      <w:marLeft w:val="0"/>
      <w:marRight w:val="0"/>
      <w:marTop w:val="0"/>
      <w:marBottom w:val="0"/>
      <w:divBdr>
        <w:top w:val="none" w:sz="0" w:space="0" w:color="auto"/>
        <w:left w:val="none" w:sz="0" w:space="0" w:color="auto"/>
        <w:bottom w:val="none" w:sz="0" w:space="0" w:color="auto"/>
        <w:right w:val="none" w:sz="0" w:space="0" w:color="auto"/>
      </w:divBdr>
    </w:div>
    <w:div w:id="203491393">
      <w:bodyDiv w:val="1"/>
      <w:marLeft w:val="0"/>
      <w:marRight w:val="0"/>
      <w:marTop w:val="0"/>
      <w:marBottom w:val="0"/>
      <w:divBdr>
        <w:top w:val="none" w:sz="0" w:space="0" w:color="auto"/>
        <w:left w:val="none" w:sz="0" w:space="0" w:color="auto"/>
        <w:bottom w:val="none" w:sz="0" w:space="0" w:color="auto"/>
        <w:right w:val="none" w:sz="0" w:space="0" w:color="auto"/>
      </w:divBdr>
    </w:div>
    <w:div w:id="212665055">
      <w:bodyDiv w:val="1"/>
      <w:marLeft w:val="0"/>
      <w:marRight w:val="0"/>
      <w:marTop w:val="0"/>
      <w:marBottom w:val="0"/>
      <w:divBdr>
        <w:top w:val="none" w:sz="0" w:space="0" w:color="auto"/>
        <w:left w:val="none" w:sz="0" w:space="0" w:color="auto"/>
        <w:bottom w:val="none" w:sz="0" w:space="0" w:color="auto"/>
        <w:right w:val="none" w:sz="0" w:space="0" w:color="auto"/>
      </w:divBdr>
    </w:div>
    <w:div w:id="213856779">
      <w:bodyDiv w:val="1"/>
      <w:marLeft w:val="0"/>
      <w:marRight w:val="0"/>
      <w:marTop w:val="0"/>
      <w:marBottom w:val="0"/>
      <w:divBdr>
        <w:top w:val="none" w:sz="0" w:space="0" w:color="auto"/>
        <w:left w:val="none" w:sz="0" w:space="0" w:color="auto"/>
        <w:bottom w:val="none" w:sz="0" w:space="0" w:color="auto"/>
        <w:right w:val="none" w:sz="0" w:space="0" w:color="auto"/>
      </w:divBdr>
    </w:div>
    <w:div w:id="236088394">
      <w:bodyDiv w:val="1"/>
      <w:marLeft w:val="0"/>
      <w:marRight w:val="0"/>
      <w:marTop w:val="0"/>
      <w:marBottom w:val="0"/>
      <w:divBdr>
        <w:top w:val="none" w:sz="0" w:space="0" w:color="auto"/>
        <w:left w:val="none" w:sz="0" w:space="0" w:color="auto"/>
        <w:bottom w:val="none" w:sz="0" w:space="0" w:color="auto"/>
        <w:right w:val="none" w:sz="0" w:space="0" w:color="auto"/>
      </w:divBdr>
    </w:div>
    <w:div w:id="243030465">
      <w:bodyDiv w:val="1"/>
      <w:marLeft w:val="0"/>
      <w:marRight w:val="0"/>
      <w:marTop w:val="0"/>
      <w:marBottom w:val="0"/>
      <w:divBdr>
        <w:top w:val="none" w:sz="0" w:space="0" w:color="auto"/>
        <w:left w:val="none" w:sz="0" w:space="0" w:color="auto"/>
        <w:bottom w:val="none" w:sz="0" w:space="0" w:color="auto"/>
        <w:right w:val="none" w:sz="0" w:space="0" w:color="auto"/>
      </w:divBdr>
    </w:div>
    <w:div w:id="244196171">
      <w:bodyDiv w:val="1"/>
      <w:marLeft w:val="0"/>
      <w:marRight w:val="0"/>
      <w:marTop w:val="0"/>
      <w:marBottom w:val="0"/>
      <w:divBdr>
        <w:top w:val="none" w:sz="0" w:space="0" w:color="auto"/>
        <w:left w:val="none" w:sz="0" w:space="0" w:color="auto"/>
        <w:bottom w:val="none" w:sz="0" w:space="0" w:color="auto"/>
        <w:right w:val="none" w:sz="0" w:space="0" w:color="auto"/>
      </w:divBdr>
    </w:div>
    <w:div w:id="252126389">
      <w:bodyDiv w:val="1"/>
      <w:marLeft w:val="0"/>
      <w:marRight w:val="0"/>
      <w:marTop w:val="0"/>
      <w:marBottom w:val="0"/>
      <w:divBdr>
        <w:top w:val="none" w:sz="0" w:space="0" w:color="auto"/>
        <w:left w:val="none" w:sz="0" w:space="0" w:color="auto"/>
        <w:bottom w:val="none" w:sz="0" w:space="0" w:color="auto"/>
        <w:right w:val="none" w:sz="0" w:space="0" w:color="auto"/>
      </w:divBdr>
    </w:div>
    <w:div w:id="258565878">
      <w:bodyDiv w:val="1"/>
      <w:marLeft w:val="0"/>
      <w:marRight w:val="0"/>
      <w:marTop w:val="0"/>
      <w:marBottom w:val="0"/>
      <w:divBdr>
        <w:top w:val="none" w:sz="0" w:space="0" w:color="auto"/>
        <w:left w:val="none" w:sz="0" w:space="0" w:color="auto"/>
        <w:bottom w:val="none" w:sz="0" w:space="0" w:color="auto"/>
        <w:right w:val="none" w:sz="0" w:space="0" w:color="auto"/>
      </w:divBdr>
    </w:div>
    <w:div w:id="277614845">
      <w:bodyDiv w:val="1"/>
      <w:marLeft w:val="0"/>
      <w:marRight w:val="0"/>
      <w:marTop w:val="0"/>
      <w:marBottom w:val="0"/>
      <w:divBdr>
        <w:top w:val="none" w:sz="0" w:space="0" w:color="auto"/>
        <w:left w:val="none" w:sz="0" w:space="0" w:color="auto"/>
        <w:bottom w:val="none" w:sz="0" w:space="0" w:color="auto"/>
        <w:right w:val="none" w:sz="0" w:space="0" w:color="auto"/>
      </w:divBdr>
    </w:div>
    <w:div w:id="284581556">
      <w:bodyDiv w:val="1"/>
      <w:marLeft w:val="0"/>
      <w:marRight w:val="0"/>
      <w:marTop w:val="0"/>
      <w:marBottom w:val="0"/>
      <w:divBdr>
        <w:top w:val="none" w:sz="0" w:space="0" w:color="auto"/>
        <w:left w:val="none" w:sz="0" w:space="0" w:color="auto"/>
        <w:bottom w:val="none" w:sz="0" w:space="0" w:color="auto"/>
        <w:right w:val="none" w:sz="0" w:space="0" w:color="auto"/>
      </w:divBdr>
    </w:div>
    <w:div w:id="298850458">
      <w:bodyDiv w:val="1"/>
      <w:marLeft w:val="0"/>
      <w:marRight w:val="0"/>
      <w:marTop w:val="0"/>
      <w:marBottom w:val="0"/>
      <w:divBdr>
        <w:top w:val="none" w:sz="0" w:space="0" w:color="auto"/>
        <w:left w:val="none" w:sz="0" w:space="0" w:color="auto"/>
        <w:bottom w:val="none" w:sz="0" w:space="0" w:color="auto"/>
        <w:right w:val="none" w:sz="0" w:space="0" w:color="auto"/>
      </w:divBdr>
    </w:div>
    <w:div w:id="318850464">
      <w:bodyDiv w:val="1"/>
      <w:marLeft w:val="0"/>
      <w:marRight w:val="0"/>
      <w:marTop w:val="0"/>
      <w:marBottom w:val="0"/>
      <w:divBdr>
        <w:top w:val="none" w:sz="0" w:space="0" w:color="auto"/>
        <w:left w:val="none" w:sz="0" w:space="0" w:color="auto"/>
        <w:bottom w:val="none" w:sz="0" w:space="0" w:color="auto"/>
        <w:right w:val="none" w:sz="0" w:space="0" w:color="auto"/>
      </w:divBdr>
    </w:div>
    <w:div w:id="321853100">
      <w:bodyDiv w:val="1"/>
      <w:marLeft w:val="0"/>
      <w:marRight w:val="0"/>
      <w:marTop w:val="0"/>
      <w:marBottom w:val="0"/>
      <w:divBdr>
        <w:top w:val="none" w:sz="0" w:space="0" w:color="auto"/>
        <w:left w:val="none" w:sz="0" w:space="0" w:color="auto"/>
        <w:bottom w:val="none" w:sz="0" w:space="0" w:color="auto"/>
        <w:right w:val="none" w:sz="0" w:space="0" w:color="auto"/>
      </w:divBdr>
    </w:div>
    <w:div w:id="327025030">
      <w:bodyDiv w:val="1"/>
      <w:marLeft w:val="0"/>
      <w:marRight w:val="0"/>
      <w:marTop w:val="0"/>
      <w:marBottom w:val="0"/>
      <w:divBdr>
        <w:top w:val="none" w:sz="0" w:space="0" w:color="auto"/>
        <w:left w:val="none" w:sz="0" w:space="0" w:color="auto"/>
        <w:bottom w:val="none" w:sz="0" w:space="0" w:color="auto"/>
        <w:right w:val="none" w:sz="0" w:space="0" w:color="auto"/>
      </w:divBdr>
    </w:div>
    <w:div w:id="362092682">
      <w:bodyDiv w:val="1"/>
      <w:marLeft w:val="0"/>
      <w:marRight w:val="0"/>
      <w:marTop w:val="0"/>
      <w:marBottom w:val="0"/>
      <w:divBdr>
        <w:top w:val="none" w:sz="0" w:space="0" w:color="auto"/>
        <w:left w:val="none" w:sz="0" w:space="0" w:color="auto"/>
        <w:bottom w:val="none" w:sz="0" w:space="0" w:color="auto"/>
        <w:right w:val="none" w:sz="0" w:space="0" w:color="auto"/>
      </w:divBdr>
    </w:div>
    <w:div w:id="407963662">
      <w:bodyDiv w:val="1"/>
      <w:marLeft w:val="0"/>
      <w:marRight w:val="0"/>
      <w:marTop w:val="0"/>
      <w:marBottom w:val="0"/>
      <w:divBdr>
        <w:top w:val="none" w:sz="0" w:space="0" w:color="auto"/>
        <w:left w:val="none" w:sz="0" w:space="0" w:color="auto"/>
        <w:bottom w:val="none" w:sz="0" w:space="0" w:color="auto"/>
        <w:right w:val="none" w:sz="0" w:space="0" w:color="auto"/>
      </w:divBdr>
      <w:divsChild>
        <w:div w:id="606084489">
          <w:marLeft w:val="0"/>
          <w:marRight w:val="0"/>
          <w:marTop w:val="0"/>
          <w:marBottom w:val="0"/>
          <w:divBdr>
            <w:top w:val="single" w:sz="6" w:space="0" w:color="AAAAAA"/>
            <w:left w:val="single" w:sz="6" w:space="0" w:color="AAAAAA"/>
            <w:bottom w:val="single" w:sz="6" w:space="31" w:color="AAAAAA"/>
            <w:right w:val="single" w:sz="6" w:space="0" w:color="AAAAAA"/>
          </w:divBdr>
          <w:divsChild>
            <w:div w:id="938102730">
              <w:marLeft w:val="0"/>
              <w:marRight w:val="0"/>
              <w:marTop w:val="0"/>
              <w:marBottom w:val="0"/>
              <w:divBdr>
                <w:top w:val="none" w:sz="0" w:space="0" w:color="auto"/>
                <w:left w:val="none" w:sz="0" w:space="0" w:color="auto"/>
                <w:bottom w:val="none" w:sz="0" w:space="0" w:color="auto"/>
                <w:right w:val="none" w:sz="0" w:space="0" w:color="auto"/>
              </w:divBdr>
              <w:divsChild>
                <w:div w:id="1330912590">
                  <w:marLeft w:val="0"/>
                  <w:marRight w:val="0"/>
                  <w:marTop w:val="0"/>
                  <w:marBottom w:val="0"/>
                  <w:divBdr>
                    <w:top w:val="none" w:sz="0" w:space="0" w:color="auto"/>
                    <w:left w:val="none" w:sz="0" w:space="0" w:color="auto"/>
                    <w:bottom w:val="none" w:sz="0" w:space="0" w:color="auto"/>
                    <w:right w:val="none" w:sz="0" w:space="0" w:color="auto"/>
                  </w:divBdr>
                  <w:divsChild>
                    <w:div w:id="602691699">
                      <w:marLeft w:val="0"/>
                      <w:marRight w:val="0"/>
                      <w:marTop w:val="0"/>
                      <w:marBottom w:val="0"/>
                      <w:divBdr>
                        <w:top w:val="none" w:sz="0" w:space="0" w:color="auto"/>
                        <w:left w:val="none" w:sz="0" w:space="0" w:color="auto"/>
                        <w:bottom w:val="none" w:sz="0" w:space="0" w:color="auto"/>
                        <w:right w:val="none" w:sz="0" w:space="0" w:color="auto"/>
                      </w:divBdr>
                      <w:divsChild>
                        <w:div w:id="1757286719">
                          <w:marLeft w:val="0"/>
                          <w:marRight w:val="0"/>
                          <w:marTop w:val="0"/>
                          <w:marBottom w:val="0"/>
                          <w:divBdr>
                            <w:top w:val="none" w:sz="0" w:space="0" w:color="auto"/>
                            <w:left w:val="none" w:sz="0" w:space="0" w:color="auto"/>
                            <w:bottom w:val="none" w:sz="0" w:space="0" w:color="auto"/>
                            <w:right w:val="none" w:sz="0" w:space="0" w:color="auto"/>
                          </w:divBdr>
                          <w:divsChild>
                            <w:div w:id="176890231">
                              <w:marLeft w:val="0"/>
                              <w:marRight w:val="0"/>
                              <w:marTop w:val="0"/>
                              <w:marBottom w:val="0"/>
                              <w:divBdr>
                                <w:top w:val="none" w:sz="0" w:space="0" w:color="auto"/>
                                <w:left w:val="none" w:sz="0" w:space="0" w:color="auto"/>
                                <w:bottom w:val="none" w:sz="0" w:space="0" w:color="auto"/>
                                <w:right w:val="none" w:sz="0" w:space="0" w:color="auto"/>
                              </w:divBdr>
                              <w:divsChild>
                                <w:div w:id="1407799622">
                                  <w:marLeft w:val="0"/>
                                  <w:marRight w:val="0"/>
                                  <w:marTop w:val="0"/>
                                  <w:marBottom w:val="0"/>
                                  <w:divBdr>
                                    <w:top w:val="none" w:sz="0" w:space="0" w:color="auto"/>
                                    <w:left w:val="none" w:sz="0" w:space="0" w:color="auto"/>
                                    <w:bottom w:val="none" w:sz="0" w:space="0" w:color="auto"/>
                                    <w:right w:val="none" w:sz="0" w:space="0" w:color="auto"/>
                                  </w:divBdr>
                                  <w:divsChild>
                                    <w:div w:id="1703937236">
                                      <w:marLeft w:val="0"/>
                                      <w:marRight w:val="0"/>
                                      <w:marTop w:val="0"/>
                                      <w:marBottom w:val="0"/>
                                      <w:divBdr>
                                        <w:top w:val="none" w:sz="0" w:space="0" w:color="auto"/>
                                        <w:left w:val="none" w:sz="0" w:space="0" w:color="auto"/>
                                        <w:bottom w:val="none" w:sz="0" w:space="0" w:color="auto"/>
                                        <w:right w:val="none" w:sz="0" w:space="0" w:color="auto"/>
                                      </w:divBdr>
                                      <w:divsChild>
                                        <w:div w:id="173150662">
                                          <w:marLeft w:val="0"/>
                                          <w:marRight w:val="0"/>
                                          <w:marTop w:val="0"/>
                                          <w:marBottom w:val="0"/>
                                          <w:divBdr>
                                            <w:top w:val="none" w:sz="0" w:space="0" w:color="auto"/>
                                            <w:left w:val="none" w:sz="0" w:space="0" w:color="auto"/>
                                            <w:bottom w:val="none" w:sz="0" w:space="0" w:color="auto"/>
                                            <w:right w:val="none" w:sz="0" w:space="0" w:color="auto"/>
                                          </w:divBdr>
                                          <w:divsChild>
                                            <w:div w:id="4083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9633">
      <w:bodyDiv w:val="1"/>
      <w:marLeft w:val="0"/>
      <w:marRight w:val="0"/>
      <w:marTop w:val="0"/>
      <w:marBottom w:val="0"/>
      <w:divBdr>
        <w:top w:val="none" w:sz="0" w:space="0" w:color="auto"/>
        <w:left w:val="none" w:sz="0" w:space="0" w:color="auto"/>
        <w:bottom w:val="none" w:sz="0" w:space="0" w:color="auto"/>
        <w:right w:val="none" w:sz="0" w:space="0" w:color="auto"/>
      </w:divBdr>
    </w:div>
    <w:div w:id="432553098">
      <w:bodyDiv w:val="1"/>
      <w:marLeft w:val="0"/>
      <w:marRight w:val="0"/>
      <w:marTop w:val="0"/>
      <w:marBottom w:val="0"/>
      <w:divBdr>
        <w:top w:val="none" w:sz="0" w:space="0" w:color="auto"/>
        <w:left w:val="none" w:sz="0" w:space="0" w:color="auto"/>
        <w:bottom w:val="none" w:sz="0" w:space="0" w:color="auto"/>
        <w:right w:val="none" w:sz="0" w:space="0" w:color="auto"/>
      </w:divBdr>
    </w:div>
    <w:div w:id="454638205">
      <w:bodyDiv w:val="1"/>
      <w:marLeft w:val="0"/>
      <w:marRight w:val="0"/>
      <w:marTop w:val="0"/>
      <w:marBottom w:val="0"/>
      <w:divBdr>
        <w:top w:val="none" w:sz="0" w:space="0" w:color="auto"/>
        <w:left w:val="none" w:sz="0" w:space="0" w:color="auto"/>
        <w:bottom w:val="none" w:sz="0" w:space="0" w:color="auto"/>
        <w:right w:val="none" w:sz="0" w:space="0" w:color="auto"/>
      </w:divBdr>
      <w:divsChild>
        <w:div w:id="294336176">
          <w:marLeft w:val="0"/>
          <w:marRight w:val="0"/>
          <w:marTop w:val="0"/>
          <w:marBottom w:val="0"/>
          <w:divBdr>
            <w:top w:val="none" w:sz="0" w:space="0" w:color="auto"/>
            <w:left w:val="none" w:sz="0" w:space="0" w:color="auto"/>
            <w:bottom w:val="none" w:sz="0" w:space="0" w:color="auto"/>
            <w:right w:val="none" w:sz="0" w:space="0" w:color="auto"/>
          </w:divBdr>
        </w:div>
      </w:divsChild>
    </w:div>
    <w:div w:id="458764636">
      <w:bodyDiv w:val="1"/>
      <w:marLeft w:val="0"/>
      <w:marRight w:val="0"/>
      <w:marTop w:val="0"/>
      <w:marBottom w:val="0"/>
      <w:divBdr>
        <w:top w:val="none" w:sz="0" w:space="0" w:color="auto"/>
        <w:left w:val="none" w:sz="0" w:space="0" w:color="auto"/>
        <w:bottom w:val="none" w:sz="0" w:space="0" w:color="auto"/>
        <w:right w:val="none" w:sz="0" w:space="0" w:color="auto"/>
      </w:divBdr>
    </w:div>
    <w:div w:id="462961188">
      <w:bodyDiv w:val="1"/>
      <w:marLeft w:val="0"/>
      <w:marRight w:val="0"/>
      <w:marTop w:val="0"/>
      <w:marBottom w:val="0"/>
      <w:divBdr>
        <w:top w:val="none" w:sz="0" w:space="0" w:color="auto"/>
        <w:left w:val="none" w:sz="0" w:space="0" w:color="auto"/>
        <w:bottom w:val="none" w:sz="0" w:space="0" w:color="auto"/>
        <w:right w:val="none" w:sz="0" w:space="0" w:color="auto"/>
      </w:divBdr>
    </w:div>
    <w:div w:id="463276937">
      <w:bodyDiv w:val="1"/>
      <w:marLeft w:val="0"/>
      <w:marRight w:val="0"/>
      <w:marTop w:val="0"/>
      <w:marBottom w:val="0"/>
      <w:divBdr>
        <w:top w:val="none" w:sz="0" w:space="0" w:color="auto"/>
        <w:left w:val="none" w:sz="0" w:space="0" w:color="auto"/>
        <w:bottom w:val="none" w:sz="0" w:space="0" w:color="auto"/>
        <w:right w:val="none" w:sz="0" w:space="0" w:color="auto"/>
      </w:divBdr>
    </w:div>
    <w:div w:id="487749351">
      <w:bodyDiv w:val="1"/>
      <w:marLeft w:val="0"/>
      <w:marRight w:val="0"/>
      <w:marTop w:val="0"/>
      <w:marBottom w:val="0"/>
      <w:divBdr>
        <w:top w:val="none" w:sz="0" w:space="0" w:color="auto"/>
        <w:left w:val="none" w:sz="0" w:space="0" w:color="auto"/>
        <w:bottom w:val="none" w:sz="0" w:space="0" w:color="auto"/>
        <w:right w:val="none" w:sz="0" w:space="0" w:color="auto"/>
      </w:divBdr>
    </w:div>
    <w:div w:id="496727310">
      <w:bodyDiv w:val="1"/>
      <w:marLeft w:val="0"/>
      <w:marRight w:val="0"/>
      <w:marTop w:val="0"/>
      <w:marBottom w:val="0"/>
      <w:divBdr>
        <w:top w:val="none" w:sz="0" w:space="0" w:color="auto"/>
        <w:left w:val="none" w:sz="0" w:space="0" w:color="auto"/>
        <w:bottom w:val="none" w:sz="0" w:space="0" w:color="auto"/>
        <w:right w:val="none" w:sz="0" w:space="0" w:color="auto"/>
      </w:divBdr>
      <w:divsChild>
        <w:div w:id="1847475775">
          <w:marLeft w:val="0"/>
          <w:marRight w:val="0"/>
          <w:marTop w:val="0"/>
          <w:marBottom w:val="0"/>
          <w:divBdr>
            <w:top w:val="none" w:sz="0" w:space="0" w:color="auto"/>
            <w:left w:val="none" w:sz="0" w:space="0" w:color="auto"/>
            <w:bottom w:val="none" w:sz="0" w:space="0" w:color="auto"/>
            <w:right w:val="none" w:sz="0" w:space="0" w:color="auto"/>
          </w:divBdr>
        </w:div>
      </w:divsChild>
    </w:div>
    <w:div w:id="525559697">
      <w:bodyDiv w:val="1"/>
      <w:marLeft w:val="0"/>
      <w:marRight w:val="0"/>
      <w:marTop w:val="0"/>
      <w:marBottom w:val="0"/>
      <w:divBdr>
        <w:top w:val="none" w:sz="0" w:space="0" w:color="auto"/>
        <w:left w:val="none" w:sz="0" w:space="0" w:color="auto"/>
        <w:bottom w:val="none" w:sz="0" w:space="0" w:color="auto"/>
        <w:right w:val="none" w:sz="0" w:space="0" w:color="auto"/>
      </w:divBdr>
    </w:div>
    <w:div w:id="556093658">
      <w:bodyDiv w:val="1"/>
      <w:marLeft w:val="0"/>
      <w:marRight w:val="0"/>
      <w:marTop w:val="0"/>
      <w:marBottom w:val="0"/>
      <w:divBdr>
        <w:top w:val="none" w:sz="0" w:space="0" w:color="auto"/>
        <w:left w:val="none" w:sz="0" w:space="0" w:color="auto"/>
        <w:bottom w:val="none" w:sz="0" w:space="0" w:color="auto"/>
        <w:right w:val="none" w:sz="0" w:space="0" w:color="auto"/>
      </w:divBdr>
    </w:div>
    <w:div w:id="572348627">
      <w:bodyDiv w:val="1"/>
      <w:marLeft w:val="0"/>
      <w:marRight w:val="0"/>
      <w:marTop w:val="0"/>
      <w:marBottom w:val="0"/>
      <w:divBdr>
        <w:top w:val="none" w:sz="0" w:space="0" w:color="auto"/>
        <w:left w:val="none" w:sz="0" w:space="0" w:color="auto"/>
        <w:bottom w:val="none" w:sz="0" w:space="0" w:color="auto"/>
        <w:right w:val="none" w:sz="0" w:space="0" w:color="auto"/>
      </w:divBdr>
    </w:div>
    <w:div w:id="581178680">
      <w:bodyDiv w:val="1"/>
      <w:marLeft w:val="0"/>
      <w:marRight w:val="0"/>
      <w:marTop w:val="0"/>
      <w:marBottom w:val="0"/>
      <w:divBdr>
        <w:top w:val="none" w:sz="0" w:space="0" w:color="auto"/>
        <w:left w:val="none" w:sz="0" w:space="0" w:color="auto"/>
        <w:bottom w:val="none" w:sz="0" w:space="0" w:color="auto"/>
        <w:right w:val="none" w:sz="0" w:space="0" w:color="auto"/>
      </w:divBdr>
    </w:div>
    <w:div w:id="581255668">
      <w:bodyDiv w:val="1"/>
      <w:marLeft w:val="0"/>
      <w:marRight w:val="0"/>
      <w:marTop w:val="0"/>
      <w:marBottom w:val="0"/>
      <w:divBdr>
        <w:top w:val="none" w:sz="0" w:space="0" w:color="auto"/>
        <w:left w:val="none" w:sz="0" w:space="0" w:color="auto"/>
        <w:bottom w:val="none" w:sz="0" w:space="0" w:color="auto"/>
        <w:right w:val="none" w:sz="0" w:space="0" w:color="auto"/>
      </w:divBdr>
    </w:div>
    <w:div w:id="598026493">
      <w:bodyDiv w:val="1"/>
      <w:marLeft w:val="0"/>
      <w:marRight w:val="0"/>
      <w:marTop w:val="0"/>
      <w:marBottom w:val="0"/>
      <w:divBdr>
        <w:top w:val="none" w:sz="0" w:space="0" w:color="auto"/>
        <w:left w:val="none" w:sz="0" w:space="0" w:color="auto"/>
        <w:bottom w:val="none" w:sz="0" w:space="0" w:color="auto"/>
        <w:right w:val="none" w:sz="0" w:space="0" w:color="auto"/>
      </w:divBdr>
    </w:div>
    <w:div w:id="638075424">
      <w:bodyDiv w:val="1"/>
      <w:marLeft w:val="0"/>
      <w:marRight w:val="0"/>
      <w:marTop w:val="0"/>
      <w:marBottom w:val="0"/>
      <w:divBdr>
        <w:top w:val="none" w:sz="0" w:space="0" w:color="auto"/>
        <w:left w:val="none" w:sz="0" w:space="0" w:color="auto"/>
        <w:bottom w:val="none" w:sz="0" w:space="0" w:color="auto"/>
        <w:right w:val="none" w:sz="0" w:space="0" w:color="auto"/>
      </w:divBdr>
      <w:divsChild>
        <w:div w:id="959798886">
          <w:marLeft w:val="60"/>
          <w:marRight w:val="0"/>
          <w:marTop w:val="0"/>
          <w:marBottom w:val="0"/>
          <w:divBdr>
            <w:top w:val="none" w:sz="0" w:space="0" w:color="auto"/>
            <w:left w:val="none" w:sz="0" w:space="0" w:color="auto"/>
            <w:bottom w:val="none" w:sz="0" w:space="0" w:color="auto"/>
            <w:right w:val="none" w:sz="0" w:space="0" w:color="auto"/>
          </w:divBdr>
          <w:divsChild>
            <w:div w:id="533615650">
              <w:marLeft w:val="0"/>
              <w:marRight w:val="0"/>
              <w:marTop w:val="0"/>
              <w:marBottom w:val="0"/>
              <w:divBdr>
                <w:top w:val="none" w:sz="0" w:space="0" w:color="auto"/>
                <w:left w:val="none" w:sz="0" w:space="0" w:color="auto"/>
                <w:bottom w:val="none" w:sz="0" w:space="0" w:color="auto"/>
                <w:right w:val="none" w:sz="0" w:space="0" w:color="auto"/>
              </w:divBdr>
              <w:divsChild>
                <w:div w:id="197290263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655842985">
      <w:bodyDiv w:val="1"/>
      <w:marLeft w:val="0"/>
      <w:marRight w:val="0"/>
      <w:marTop w:val="0"/>
      <w:marBottom w:val="0"/>
      <w:divBdr>
        <w:top w:val="none" w:sz="0" w:space="0" w:color="auto"/>
        <w:left w:val="none" w:sz="0" w:space="0" w:color="auto"/>
        <w:bottom w:val="none" w:sz="0" w:space="0" w:color="auto"/>
        <w:right w:val="none" w:sz="0" w:space="0" w:color="auto"/>
      </w:divBdr>
    </w:div>
    <w:div w:id="682634890">
      <w:bodyDiv w:val="1"/>
      <w:marLeft w:val="0"/>
      <w:marRight w:val="0"/>
      <w:marTop w:val="0"/>
      <w:marBottom w:val="0"/>
      <w:divBdr>
        <w:top w:val="none" w:sz="0" w:space="0" w:color="auto"/>
        <w:left w:val="none" w:sz="0" w:space="0" w:color="auto"/>
        <w:bottom w:val="none" w:sz="0" w:space="0" w:color="auto"/>
        <w:right w:val="none" w:sz="0" w:space="0" w:color="auto"/>
      </w:divBdr>
      <w:divsChild>
        <w:div w:id="1523856257">
          <w:marLeft w:val="0"/>
          <w:marRight w:val="0"/>
          <w:marTop w:val="0"/>
          <w:marBottom w:val="0"/>
          <w:divBdr>
            <w:top w:val="none" w:sz="0" w:space="0" w:color="auto"/>
            <w:left w:val="none" w:sz="0" w:space="0" w:color="auto"/>
            <w:bottom w:val="none" w:sz="0" w:space="0" w:color="auto"/>
            <w:right w:val="none" w:sz="0" w:space="0" w:color="auto"/>
          </w:divBdr>
        </w:div>
      </w:divsChild>
    </w:div>
    <w:div w:id="696469051">
      <w:bodyDiv w:val="1"/>
      <w:marLeft w:val="0"/>
      <w:marRight w:val="0"/>
      <w:marTop w:val="0"/>
      <w:marBottom w:val="0"/>
      <w:divBdr>
        <w:top w:val="none" w:sz="0" w:space="0" w:color="auto"/>
        <w:left w:val="none" w:sz="0" w:space="0" w:color="auto"/>
        <w:bottom w:val="none" w:sz="0" w:space="0" w:color="auto"/>
        <w:right w:val="none" w:sz="0" w:space="0" w:color="auto"/>
      </w:divBdr>
    </w:div>
    <w:div w:id="702098555">
      <w:bodyDiv w:val="1"/>
      <w:marLeft w:val="0"/>
      <w:marRight w:val="0"/>
      <w:marTop w:val="0"/>
      <w:marBottom w:val="0"/>
      <w:divBdr>
        <w:top w:val="none" w:sz="0" w:space="0" w:color="auto"/>
        <w:left w:val="none" w:sz="0" w:space="0" w:color="auto"/>
        <w:bottom w:val="none" w:sz="0" w:space="0" w:color="auto"/>
        <w:right w:val="none" w:sz="0" w:space="0" w:color="auto"/>
      </w:divBdr>
      <w:divsChild>
        <w:div w:id="1894072860">
          <w:marLeft w:val="0"/>
          <w:marRight w:val="0"/>
          <w:marTop w:val="0"/>
          <w:marBottom w:val="0"/>
          <w:divBdr>
            <w:top w:val="none" w:sz="0" w:space="0" w:color="auto"/>
            <w:left w:val="none" w:sz="0" w:space="0" w:color="auto"/>
            <w:bottom w:val="none" w:sz="0" w:space="0" w:color="auto"/>
            <w:right w:val="none" w:sz="0" w:space="0" w:color="auto"/>
          </w:divBdr>
        </w:div>
      </w:divsChild>
    </w:div>
    <w:div w:id="723522465">
      <w:bodyDiv w:val="1"/>
      <w:marLeft w:val="0"/>
      <w:marRight w:val="0"/>
      <w:marTop w:val="0"/>
      <w:marBottom w:val="0"/>
      <w:divBdr>
        <w:top w:val="none" w:sz="0" w:space="0" w:color="auto"/>
        <w:left w:val="none" w:sz="0" w:space="0" w:color="auto"/>
        <w:bottom w:val="none" w:sz="0" w:space="0" w:color="auto"/>
        <w:right w:val="none" w:sz="0" w:space="0" w:color="auto"/>
      </w:divBdr>
    </w:div>
    <w:div w:id="725615126">
      <w:bodyDiv w:val="1"/>
      <w:marLeft w:val="0"/>
      <w:marRight w:val="0"/>
      <w:marTop w:val="0"/>
      <w:marBottom w:val="0"/>
      <w:divBdr>
        <w:top w:val="none" w:sz="0" w:space="0" w:color="auto"/>
        <w:left w:val="none" w:sz="0" w:space="0" w:color="auto"/>
        <w:bottom w:val="none" w:sz="0" w:space="0" w:color="auto"/>
        <w:right w:val="none" w:sz="0" w:space="0" w:color="auto"/>
      </w:divBdr>
    </w:div>
    <w:div w:id="737946297">
      <w:bodyDiv w:val="1"/>
      <w:marLeft w:val="0"/>
      <w:marRight w:val="0"/>
      <w:marTop w:val="0"/>
      <w:marBottom w:val="0"/>
      <w:divBdr>
        <w:top w:val="none" w:sz="0" w:space="0" w:color="auto"/>
        <w:left w:val="none" w:sz="0" w:space="0" w:color="auto"/>
        <w:bottom w:val="none" w:sz="0" w:space="0" w:color="auto"/>
        <w:right w:val="none" w:sz="0" w:space="0" w:color="auto"/>
      </w:divBdr>
    </w:div>
    <w:div w:id="744227968">
      <w:bodyDiv w:val="1"/>
      <w:marLeft w:val="0"/>
      <w:marRight w:val="0"/>
      <w:marTop w:val="0"/>
      <w:marBottom w:val="0"/>
      <w:divBdr>
        <w:top w:val="none" w:sz="0" w:space="0" w:color="auto"/>
        <w:left w:val="none" w:sz="0" w:space="0" w:color="auto"/>
        <w:bottom w:val="none" w:sz="0" w:space="0" w:color="auto"/>
        <w:right w:val="none" w:sz="0" w:space="0" w:color="auto"/>
      </w:divBdr>
    </w:div>
    <w:div w:id="751245948">
      <w:bodyDiv w:val="1"/>
      <w:marLeft w:val="0"/>
      <w:marRight w:val="0"/>
      <w:marTop w:val="0"/>
      <w:marBottom w:val="0"/>
      <w:divBdr>
        <w:top w:val="none" w:sz="0" w:space="0" w:color="auto"/>
        <w:left w:val="none" w:sz="0" w:space="0" w:color="auto"/>
        <w:bottom w:val="none" w:sz="0" w:space="0" w:color="auto"/>
        <w:right w:val="none" w:sz="0" w:space="0" w:color="auto"/>
      </w:divBdr>
    </w:div>
    <w:div w:id="833421706">
      <w:bodyDiv w:val="1"/>
      <w:marLeft w:val="0"/>
      <w:marRight w:val="0"/>
      <w:marTop w:val="0"/>
      <w:marBottom w:val="0"/>
      <w:divBdr>
        <w:top w:val="none" w:sz="0" w:space="0" w:color="auto"/>
        <w:left w:val="none" w:sz="0" w:space="0" w:color="auto"/>
        <w:bottom w:val="none" w:sz="0" w:space="0" w:color="auto"/>
        <w:right w:val="none" w:sz="0" w:space="0" w:color="auto"/>
      </w:divBdr>
    </w:div>
    <w:div w:id="847912584">
      <w:bodyDiv w:val="1"/>
      <w:marLeft w:val="0"/>
      <w:marRight w:val="0"/>
      <w:marTop w:val="0"/>
      <w:marBottom w:val="0"/>
      <w:divBdr>
        <w:top w:val="none" w:sz="0" w:space="0" w:color="auto"/>
        <w:left w:val="none" w:sz="0" w:space="0" w:color="auto"/>
        <w:bottom w:val="none" w:sz="0" w:space="0" w:color="auto"/>
        <w:right w:val="none" w:sz="0" w:space="0" w:color="auto"/>
      </w:divBdr>
    </w:div>
    <w:div w:id="863175886">
      <w:bodyDiv w:val="1"/>
      <w:marLeft w:val="0"/>
      <w:marRight w:val="0"/>
      <w:marTop w:val="0"/>
      <w:marBottom w:val="0"/>
      <w:divBdr>
        <w:top w:val="none" w:sz="0" w:space="0" w:color="auto"/>
        <w:left w:val="none" w:sz="0" w:space="0" w:color="auto"/>
        <w:bottom w:val="none" w:sz="0" w:space="0" w:color="auto"/>
        <w:right w:val="none" w:sz="0" w:space="0" w:color="auto"/>
      </w:divBdr>
    </w:div>
    <w:div w:id="899940789">
      <w:bodyDiv w:val="1"/>
      <w:marLeft w:val="0"/>
      <w:marRight w:val="0"/>
      <w:marTop w:val="0"/>
      <w:marBottom w:val="0"/>
      <w:divBdr>
        <w:top w:val="none" w:sz="0" w:space="0" w:color="auto"/>
        <w:left w:val="none" w:sz="0" w:space="0" w:color="auto"/>
        <w:bottom w:val="none" w:sz="0" w:space="0" w:color="auto"/>
        <w:right w:val="none" w:sz="0" w:space="0" w:color="auto"/>
      </w:divBdr>
    </w:div>
    <w:div w:id="924797957">
      <w:bodyDiv w:val="1"/>
      <w:marLeft w:val="0"/>
      <w:marRight w:val="0"/>
      <w:marTop w:val="0"/>
      <w:marBottom w:val="0"/>
      <w:divBdr>
        <w:top w:val="none" w:sz="0" w:space="0" w:color="auto"/>
        <w:left w:val="none" w:sz="0" w:space="0" w:color="auto"/>
        <w:bottom w:val="none" w:sz="0" w:space="0" w:color="auto"/>
        <w:right w:val="none" w:sz="0" w:space="0" w:color="auto"/>
      </w:divBdr>
    </w:div>
    <w:div w:id="948397392">
      <w:bodyDiv w:val="1"/>
      <w:marLeft w:val="0"/>
      <w:marRight w:val="0"/>
      <w:marTop w:val="0"/>
      <w:marBottom w:val="0"/>
      <w:divBdr>
        <w:top w:val="none" w:sz="0" w:space="0" w:color="auto"/>
        <w:left w:val="none" w:sz="0" w:space="0" w:color="auto"/>
        <w:bottom w:val="none" w:sz="0" w:space="0" w:color="auto"/>
        <w:right w:val="none" w:sz="0" w:space="0" w:color="auto"/>
      </w:divBdr>
    </w:div>
    <w:div w:id="960064720">
      <w:bodyDiv w:val="1"/>
      <w:marLeft w:val="0"/>
      <w:marRight w:val="0"/>
      <w:marTop w:val="0"/>
      <w:marBottom w:val="0"/>
      <w:divBdr>
        <w:top w:val="none" w:sz="0" w:space="0" w:color="auto"/>
        <w:left w:val="none" w:sz="0" w:space="0" w:color="auto"/>
        <w:bottom w:val="none" w:sz="0" w:space="0" w:color="auto"/>
        <w:right w:val="none" w:sz="0" w:space="0" w:color="auto"/>
      </w:divBdr>
    </w:div>
    <w:div w:id="997539670">
      <w:bodyDiv w:val="1"/>
      <w:marLeft w:val="0"/>
      <w:marRight w:val="0"/>
      <w:marTop w:val="0"/>
      <w:marBottom w:val="0"/>
      <w:divBdr>
        <w:top w:val="none" w:sz="0" w:space="0" w:color="auto"/>
        <w:left w:val="none" w:sz="0" w:space="0" w:color="auto"/>
        <w:bottom w:val="none" w:sz="0" w:space="0" w:color="auto"/>
        <w:right w:val="none" w:sz="0" w:space="0" w:color="auto"/>
      </w:divBdr>
    </w:div>
    <w:div w:id="1030911915">
      <w:bodyDiv w:val="1"/>
      <w:marLeft w:val="0"/>
      <w:marRight w:val="0"/>
      <w:marTop w:val="0"/>
      <w:marBottom w:val="0"/>
      <w:divBdr>
        <w:top w:val="none" w:sz="0" w:space="0" w:color="auto"/>
        <w:left w:val="none" w:sz="0" w:space="0" w:color="auto"/>
        <w:bottom w:val="none" w:sz="0" w:space="0" w:color="auto"/>
        <w:right w:val="none" w:sz="0" w:space="0" w:color="auto"/>
      </w:divBdr>
    </w:div>
    <w:div w:id="1035931755">
      <w:bodyDiv w:val="1"/>
      <w:marLeft w:val="0"/>
      <w:marRight w:val="0"/>
      <w:marTop w:val="0"/>
      <w:marBottom w:val="0"/>
      <w:divBdr>
        <w:top w:val="none" w:sz="0" w:space="0" w:color="auto"/>
        <w:left w:val="none" w:sz="0" w:space="0" w:color="auto"/>
        <w:bottom w:val="none" w:sz="0" w:space="0" w:color="auto"/>
        <w:right w:val="none" w:sz="0" w:space="0" w:color="auto"/>
      </w:divBdr>
      <w:divsChild>
        <w:div w:id="431558183">
          <w:marLeft w:val="60"/>
          <w:marRight w:val="0"/>
          <w:marTop w:val="0"/>
          <w:marBottom w:val="0"/>
          <w:divBdr>
            <w:top w:val="none" w:sz="0" w:space="0" w:color="auto"/>
            <w:left w:val="none" w:sz="0" w:space="0" w:color="auto"/>
            <w:bottom w:val="none" w:sz="0" w:space="0" w:color="auto"/>
            <w:right w:val="none" w:sz="0" w:space="0" w:color="auto"/>
          </w:divBdr>
          <w:divsChild>
            <w:div w:id="1330598865">
              <w:marLeft w:val="0"/>
              <w:marRight w:val="0"/>
              <w:marTop w:val="0"/>
              <w:marBottom w:val="0"/>
              <w:divBdr>
                <w:top w:val="none" w:sz="0" w:space="0" w:color="auto"/>
                <w:left w:val="none" w:sz="0" w:space="0" w:color="auto"/>
                <w:bottom w:val="none" w:sz="0" w:space="0" w:color="auto"/>
                <w:right w:val="none" w:sz="0" w:space="0" w:color="auto"/>
              </w:divBdr>
              <w:divsChild>
                <w:div w:id="1864247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102456236">
      <w:bodyDiv w:val="1"/>
      <w:marLeft w:val="0"/>
      <w:marRight w:val="0"/>
      <w:marTop w:val="0"/>
      <w:marBottom w:val="0"/>
      <w:divBdr>
        <w:top w:val="none" w:sz="0" w:space="0" w:color="auto"/>
        <w:left w:val="none" w:sz="0" w:space="0" w:color="auto"/>
        <w:bottom w:val="none" w:sz="0" w:space="0" w:color="auto"/>
        <w:right w:val="none" w:sz="0" w:space="0" w:color="auto"/>
      </w:divBdr>
    </w:div>
    <w:div w:id="1110321803">
      <w:bodyDiv w:val="1"/>
      <w:marLeft w:val="0"/>
      <w:marRight w:val="0"/>
      <w:marTop w:val="0"/>
      <w:marBottom w:val="0"/>
      <w:divBdr>
        <w:top w:val="none" w:sz="0" w:space="0" w:color="auto"/>
        <w:left w:val="none" w:sz="0" w:space="0" w:color="auto"/>
        <w:bottom w:val="none" w:sz="0" w:space="0" w:color="auto"/>
        <w:right w:val="none" w:sz="0" w:space="0" w:color="auto"/>
      </w:divBdr>
    </w:div>
    <w:div w:id="1124076310">
      <w:bodyDiv w:val="1"/>
      <w:marLeft w:val="0"/>
      <w:marRight w:val="0"/>
      <w:marTop w:val="0"/>
      <w:marBottom w:val="0"/>
      <w:divBdr>
        <w:top w:val="none" w:sz="0" w:space="0" w:color="auto"/>
        <w:left w:val="none" w:sz="0" w:space="0" w:color="auto"/>
        <w:bottom w:val="none" w:sz="0" w:space="0" w:color="auto"/>
        <w:right w:val="none" w:sz="0" w:space="0" w:color="auto"/>
      </w:divBdr>
    </w:div>
    <w:div w:id="1138373075">
      <w:bodyDiv w:val="1"/>
      <w:marLeft w:val="0"/>
      <w:marRight w:val="0"/>
      <w:marTop w:val="0"/>
      <w:marBottom w:val="0"/>
      <w:divBdr>
        <w:top w:val="none" w:sz="0" w:space="0" w:color="auto"/>
        <w:left w:val="none" w:sz="0" w:space="0" w:color="auto"/>
        <w:bottom w:val="none" w:sz="0" w:space="0" w:color="auto"/>
        <w:right w:val="none" w:sz="0" w:space="0" w:color="auto"/>
      </w:divBdr>
    </w:div>
    <w:div w:id="1187982884">
      <w:bodyDiv w:val="1"/>
      <w:marLeft w:val="0"/>
      <w:marRight w:val="0"/>
      <w:marTop w:val="0"/>
      <w:marBottom w:val="0"/>
      <w:divBdr>
        <w:top w:val="none" w:sz="0" w:space="0" w:color="auto"/>
        <w:left w:val="none" w:sz="0" w:space="0" w:color="auto"/>
        <w:bottom w:val="none" w:sz="0" w:space="0" w:color="auto"/>
        <w:right w:val="none" w:sz="0" w:space="0" w:color="auto"/>
      </w:divBdr>
    </w:div>
    <w:div w:id="1235047467">
      <w:bodyDiv w:val="1"/>
      <w:marLeft w:val="0"/>
      <w:marRight w:val="0"/>
      <w:marTop w:val="0"/>
      <w:marBottom w:val="0"/>
      <w:divBdr>
        <w:top w:val="none" w:sz="0" w:space="0" w:color="auto"/>
        <w:left w:val="none" w:sz="0" w:space="0" w:color="auto"/>
        <w:bottom w:val="none" w:sz="0" w:space="0" w:color="auto"/>
        <w:right w:val="none" w:sz="0" w:space="0" w:color="auto"/>
      </w:divBdr>
    </w:div>
    <w:div w:id="1239704736">
      <w:bodyDiv w:val="1"/>
      <w:marLeft w:val="0"/>
      <w:marRight w:val="0"/>
      <w:marTop w:val="0"/>
      <w:marBottom w:val="0"/>
      <w:divBdr>
        <w:top w:val="none" w:sz="0" w:space="0" w:color="auto"/>
        <w:left w:val="none" w:sz="0" w:space="0" w:color="auto"/>
        <w:bottom w:val="none" w:sz="0" w:space="0" w:color="auto"/>
        <w:right w:val="none" w:sz="0" w:space="0" w:color="auto"/>
      </w:divBdr>
    </w:div>
    <w:div w:id="1271204542">
      <w:bodyDiv w:val="1"/>
      <w:marLeft w:val="0"/>
      <w:marRight w:val="0"/>
      <w:marTop w:val="0"/>
      <w:marBottom w:val="0"/>
      <w:divBdr>
        <w:top w:val="none" w:sz="0" w:space="0" w:color="auto"/>
        <w:left w:val="none" w:sz="0" w:space="0" w:color="auto"/>
        <w:bottom w:val="none" w:sz="0" w:space="0" w:color="auto"/>
        <w:right w:val="none" w:sz="0" w:space="0" w:color="auto"/>
      </w:divBdr>
    </w:div>
    <w:div w:id="1289969055">
      <w:bodyDiv w:val="1"/>
      <w:marLeft w:val="0"/>
      <w:marRight w:val="0"/>
      <w:marTop w:val="0"/>
      <w:marBottom w:val="0"/>
      <w:divBdr>
        <w:top w:val="none" w:sz="0" w:space="0" w:color="auto"/>
        <w:left w:val="none" w:sz="0" w:space="0" w:color="auto"/>
        <w:bottom w:val="none" w:sz="0" w:space="0" w:color="auto"/>
        <w:right w:val="none" w:sz="0" w:space="0" w:color="auto"/>
      </w:divBdr>
    </w:div>
    <w:div w:id="1313947745">
      <w:bodyDiv w:val="1"/>
      <w:marLeft w:val="0"/>
      <w:marRight w:val="0"/>
      <w:marTop w:val="0"/>
      <w:marBottom w:val="0"/>
      <w:divBdr>
        <w:top w:val="none" w:sz="0" w:space="0" w:color="auto"/>
        <w:left w:val="none" w:sz="0" w:space="0" w:color="auto"/>
        <w:bottom w:val="none" w:sz="0" w:space="0" w:color="auto"/>
        <w:right w:val="none" w:sz="0" w:space="0" w:color="auto"/>
      </w:divBdr>
    </w:div>
    <w:div w:id="1322849918">
      <w:bodyDiv w:val="1"/>
      <w:marLeft w:val="0"/>
      <w:marRight w:val="0"/>
      <w:marTop w:val="0"/>
      <w:marBottom w:val="0"/>
      <w:divBdr>
        <w:top w:val="none" w:sz="0" w:space="0" w:color="auto"/>
        <w:left w:val="none" w:sz="0" w:space="0" w:color="auto"/>
        <w:bottom w:val="none" w:sz="0" w:space="0" w:color="auto"/>
        <w:right w:val="none" w:sz="0" w:space="0" w:color="auto"/>
      </w:divBdr>
      <w:divsChild>
        <w:div w:id="1252816629">
          <w:marLeft w:val="0"/>
          <w:marRight w:val="0"/>
          <w:marTop w:val="0"/>
          <w:marBottom w:val="0"/>
          <w:divBdr>
            <w:top w:val="none" w:sz="0" w:space="0" w:color="auto"/>
            <w:left w:val="none" w:sz="0" w:space="0" w:color="auto"/>
            <w:bottom w:val="none" w:sz="0" w:space="0" w:color="auto"/>
            <w:right w:val="none" w:sz="0" w:space="0" w:color="auto"/>
          </w:divBdr>
          <w:divsChild>
            <w:div w:id="2019114731">
              <w:marLeft w:val="0"/>
              <w:marRight w:val="0"/>
              <w:marTop w:val="0"/>
              <w:marBottom w:val="0"/>
              <w:divBdr>
                <w:top w:val="none" w:sz="0" w:space="0" w:color="auto"/>
                <w:left w:val="none" w:sz="0" w:space="0" w:color="auto"/>
                <w:bottom w:val="none" w:sz="0" w:space="0" w:color="auto"/>
                <w:right w:val="none" w:sz="0" w:space="0" w:color="auto"/>
              </w:divBdr>
              <w:divsChild>
                <w:div w:id="500508578">
                  <w:marLeft w:val="0"/>
                  <w:marRight w:val="0"/>
                  <w:marTop w:val="0"/>
                  <w:marBottom w:val="0"/>
                  <w:divBdr>
                    <w:top w:val="none" w:sz="0" w:space="0" w:color="auto"/>
                    <w:left w:val="none" w:sz="0" w:space="0" w:color="auto"/>
                    <w:bottom w:val="none" w:sz="0" w:space="0" w:color="auto"/>
                    <w:right w:val="none" w:sz="0" w:space="0" w:color="auto"/>
                  </w:divBdr>
                  <w:divsChild>
                    <w:div w:id="1627274058">
                      <w:marLeft w:val="0"/>
                      <w:marRight w:val="0"/>
                      <w:marTop w:val="0"/>
                      <w:marBottom w:val="0"/>
                      <w:divBdr>
                        <w:top w:val="none" w:sz="0" w:space="0" w:color="auto"/>
                        <w:left w:val="none" w:sz="0" w:space="0" w:color="auto"/>
                        <w:bottom w:val="none" w:sz="0" w:space="0" w:color="auto"/>
                        <w:right w:val="none" w:sz="0" w:space="0" w:color="auto"/>
                      </w:divBdr>
                      <w:divsChild>
                        <w:div w:id="1381392797">
                          <w:marLeft w:val="0"/>
                          <w:marRight w:val="0"/>
                          <w:marTop w:val="0"/>
                          <w:marBottom w:val="0"/>
                          <w:divBdr>
                            <w:top w:val="none" w:sz="0" w:space="0" w:color="auto"/>
                            <w:left w:val="none" w:sz="0" w:space="0" w:color="auto"/>
                            <w:bottom w:val="none" w:sz="0" w:space="0" w:color="auto"/>
                            <w:right w:val="none" w:sz="0" w:space="0" w:color="auto"/>
                          </w:divBdr>
                          <w:divsChild>
                            <w:div w:id="5097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25083">
      <w:bodyDiv w:val="1"/>
      <w:marLeft w:val="0"/>
      <w:marRight w:val="0"/>
      <w:marTop w:val="0"/>
      <w:marBottom w:val="0"/>
      <w:divBdr>
        <w:top w:val="none" w:sz="0" w:space="0" w:color="auto"/>
        <w:left w:val="none" w:sz="0" w:space="0" w:color="auto"/>
        <w:bottom w:val="none" w:sz="0" w:space="0" w:color="auto"/>
        <w:right w:val="none" w:sz="0" w:space="0" w:color="auto"/>
      </w:divBdr>
    </w:div>
    <w:div w:id="1324040538">
      <w:bodyDiv w:val="1"/>
      <w:marLeft w:val="0"/>
      <w:marRight w:val="0"/>
      <w:marTop w:val="0"/>
      <w:marBottom w:val="0"/>
      <w:divBdr>
        <w:top w:val="none" w:sz="0" w:space="0" w:color="auto"/>
        <w:left w:val="none" w:sz="0" w:space="0" w:color="auto"/>
        <w:bottom w:val="none" w:sz="0" w:space="0" w:color="auto"/>
        <w:right w:val="none" w:sz="0" w:space="0" w:color="auto"/>
      </w:divBdr>
    </w:div>
    <w:div w:id="1328364936">
      <w:bodyDiv w:val="1"/>
      <w:marLeft w:val="0"/>
      <w:marRight w:val="0"/>
      <w:marTop w:val="0"/>
      <w:marBottom w:val="0"/>
      <w:divBdr>
        <w:top w:val="none" w:sz="0" w:space="0" w:color="auto"/>
        <w:left w:val="none" w:sz="0" w:space="0" w:color="auto"/>
        <w:bottom w:val="none" w:sz="0" w:space="0" w:color="auto"/>
        <w:right w:val="none" w:sz="0" w:space="0" w:color="auto"/>
      </w:divBdr>
    </w:div>
    <w:div w:id="1330333882">
      <w:bodyDiv w:val="1"/>
      <w:marLeft w:val="0"/>
      <w:marRight w:val="0"/>
      <w:marTop w:val="0"/>
      <w:marBottom w:val="0"/>
      <w:divBdr>
        <w:top w:val="none" w:sz="0" w:space="0" w:color="auto"/>
        <w:left w:val="none" w:sz="0" w:space="0" w:color="auto"/>
        <w:bottom w:val="none" w:sz="0" w:space="0" w:color="auto"/>
        <w:right w:val="none" w:sz="0" w:space="0" w:color="auto"/>
      </w:divBdr>
    </w:div>
    <w:div w:id="1347514684">
      <w:bodyDiv w:val="1"/>
      <w:marLeft w:val="0"/>
      <w:marRight w:val="0"/>
      <w:marTop w:val="0"/>
      <w:marBottom w:val="0"/>
      <w:divBdr>
        <w:top w:val="none" w:sz="0" w:space="0" w:color="auto"/>
        <w:left w:val="none" w:sz="0" w:space="0" w:color="auto"/>
        <w:bottom w:val="none" w:sz="0" w:space="0" w:color="auto"/>
        <w:right w:val="none" w:sz="0" w:space="0" w:color="auto"/>
      </w:divBdr>
    </w:div>
    <w:div w:id="1361080039">
      <w:bodyDiv w:val="1"/>
      <w:marLeft w:val="0"/>
      <w:marRight w:val="0"/>
      <w:marTop w:val="0"/>
      <w:marBottom w:val="0"/>
      <w:divBdr>
        <w:top w:val="none" w:sz="0" w:space="0" w:color="auto"/>
        <w:left w:val="none" w:sz="0" w:space="0" w:color="auto"/>
        <w:bottom w:val="none" w:sz="0" w:space="0" w:color="auto"/>
        <w:right w:val="none" w:sz="0" w:space="0" w:color="auto"/>
      </w:divBdr>
    </w:div>
    <w:div w:id="1363901242">
      <w:bodyDiv w:val="1"/>
      <w:marLeft w:val="0"/>
      <w:marRight w:val="0"/>
      <w:marTop w:val="0"/>
      <w:marBottom w:val="0"/>
      <w:divBdr>
        <w:top w:val="none" w:sz="0" w:space="0" w:color="auto"/>
        <w:left w:val="none" w:sz="0" w:space="0" w:color="auto"/>
        <w:bottom w:val="none" w:sz="0" w:space="0" w:color="auto"/>
        <w:right w:val="none" w:sz="0" w:space="0" w:color="auto"/>
      </w:divBdr>
      <w:divsChild>
        <w:div w:id="2029486021">
          <w:marLeft w:val="60"/>
          <w:marRight w:val="0"/>
          <w:marTop w:val="0"/>
          <w:marBottom w:val="0"/>
          <w:divBdr>
            <w:top w:val="none" w:sz="0" w:space="0" w:color="auto"/>
            <w:left w:val="none" w:sz="0" w:space="0" w:color="auto"/>
            <w:bottom w:val="none" w:sz="0" w:space="0" w:color="auto"/>
            <w:right w:val="none" w:sz="0" w:space="0" w:color="auto"/>
          </w:divBdr>
          <w:divsChild>
            <w:div w:id="2028289231">
              <w:marLeft w:val="0"/>
              <w:marRight w:val="0"/>
              <w:marTop w:val="0"/>
              <w:marBottom w:val="0"/>
              <w:divBdr>
                <w:top w:val="none" w:sz="0" w:space="0" w:color="auto"/>
                <w:left w:val="none" w:sz="0" w:space="0" w:color="auto"/>
                <w:bottom w:val="none" w:sz="0" w:space="0" w:color="auto"/>
                <w:right w:val="none" w:sz="0" w:space="0" w:color="auto"/>
              </w:divBdr>
              <w:divsChild>
                <w:div w:id="46874603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381175353">
      <w:bodyDiv w:val="1"/>
      <w:marLeft w:val="0"/>
      <w:marRight w:val="0"/>
      <w:marTop w:val="0"/>
      <w:marBottom w:val="0"/>
      <w:divBdr>
        <w:top w:val="none" w:sz="0" w:space="0" w:color="auto"/>
        <w:left w:val="none" w:sz="0" w:space="0" w:color="auto"/>
        <w:bottom w:val="none" w:sz="0" w:space="0" w:color="auto"/>
        <w:right w:val="none" w:sz="0" w:space="0" w:color="auto"/>
      </w:divBdr>
    </w:div>
    <w:div w:id="1409036278">
      <w:bodyDiv w:val="1"/>
      <w:marLeft w:val="0"/>
      <w:marRight w:val="0"/>
      <w:marTop w:val="0"/>
      <w:marBottom w:val="0"/>
      <w:divBdr>
        <w:top w:val="none" w:sz="0" w:space="0" w:color="auto"/>
        <w:left w:val="none" w:sz="0" w:space="0" w:color="auto"/>
        <w:bottom w:val="none" w:sz="0" w:space="0" w:color="auto"/>
        <w:right w:val="none" w:sz="0" w:space="0" w:color="auto"/>
      </w:divBdr>
    </w:div>
    <w:div w:id="1413619581">
      <w:bodyDiv w:val="1"/>
      <w:marLeft w:val="0"/>
      <w:marRight w:val="0"/>
      <w:marTop w:val="0"/>
      <w:marBottom w:val="0"/>
      <w:divBdr>
        <w:top w:val="none" w:sz="0" w:space="0" w:color="auto"/>
        <w:left w:val="none" w:sz="0" w:space="0" w:color="auto"/>
        <w:bottom w:val="none" w:sz="0" w:space="0" w:color="auto"/>
        <w:right w:val="none" w:sz="0" w:space="0" w:color="auto"/>
      </w:divBdr>
    </w:div>
    <w:div w:id="1420131203">
      <w:bodyDiv w:val="1"/>
      <w:marLeft w:val="0"/>
      <w:marRight w:val="0"/>
      <w:marTop w:val="0"/>
      <w:marBottom w:val="0"/>
      <w:divBdr>
        <w:top w:val="none" w:sz="0" w:space="0" w:color="auto"/>
        <w:left w:val="none" w:sz="0" w:space="0" w:color="auto"/>
        <w:bottom w:val="none" w:sz="0" w:space="0" w:color="auto"/>
        <w:right w:val="none" w:sz="0" w:space="0" w:color="auto"/>
      </w:divBdr>
    </w:div>
    <w:div w:id="1423140436">
      <w:bodyDiv w:val="1"/>
      <w:marLeft w:val="0"/>
      <w:marRight w:val="0"/>
      <w:marTop w:val="0"/>
      <w:marBottom w:val="0"/>
      <w:divBdr>
        <w:top w:val="none" w:sz="0" w:space="0" w:color="auto"/>
        <w:left w:val="none" w:sz="0" w:space="0" w:color="auto"/>
        <w:bottom w:val="none" w:sz="0" w:space="0" w:color="auto"/>
        <w:right w:val="none" w:sz="0" w:space="0" w:color="auto"/>
      </w:divBdr>
    </w:div>
    <w:div w:id="1436250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278">
          <w:marLeft w:val="60"/>
          <w:marRight w:val="0"/>
          <w:marTop w:val="0"/>
          <w:marBottom w:val="0"/>
          <w:divBdr>
            <w:top w:val="none" w:sz="0" w:space="0" w:color="auto"/>
            <w:left w:val="none" w:sz="0" w:space="0" w:color="auto"/>
            <w:bottom w:val="none" w:sz="0" w:space="0" w:color="auto"/>
            <w:right w:val="none" w:sz="0" w:space="0" w:color="auto"/>
          </w:divBdr>
          <w:divsChild>
            <w:div w:id="267129477">
              <w:marLeft w:val="0"/>
              <w:marRight w:val="0"/>
              <w:marTop w:val="0"/>
              <w:marBottom w:val="0"/>
              <w:divBdr>
                <w:top w:val="none" w:sz="0" w:space="0" w:color="auto"/>
                <w:left w:val="none" w:sz="0" w:space="0" w:color="auto"/>
                <w:bottom w:val="none" w:sz="0" w:space="0" w:color="auto"/>
                <w:right w:val="none" w:sz="0" w:space="0" w:color="auto"/>
              </w:divBdr>
              <w:divsChild>
                <w:div w:id="176044833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39761288">
      <w:bodyDiv w:val="1"/>
      <w:marLeft w:val="0"/>
      <w:marRight w:val="0"/>
      <w:marTop w:val="0"/>
      <w:marBottom w:val="0"/>
      <w:divBdr>
        <w:top w:val="none" w:sz="0" w:space="0" w:color="auto"/>
        <w:left w:val="none" w:sz="0" w:space="0" w:color="auto"/>
        <w:bottom w:val="none" w:sz="0" w:space="0" w:color="auto"/>
        <w:right w:val="none" w:sz="0" w:space="0" w:color="auto"/>
      </w:divBdr>
    </w:div>
    <w:div w:id="1440642016">
      <w:bodyDiv w:val="1"/>
      <w:marLeft w:val="0"/>
      <w:marRight w:val="0"/>
      <w:marTop w:val="0"/>
      <w:marBottom w:val="0"/>
      <w:divBdr>
        <w:top w:val="none" w:sz="0" w:space="0" w:color="auto"/>
        <w:left w:val="none" w:sz="0" w:space="0" w:color="auto"/>
        <w:bottom w:val="none" w:sz="0" w:space="0" w:color="auto"/>
        <w:right w:val="none" w:sz="0" w:space="0" w:color="auto"/>
      </w:divBdr>
    </w:div>
    <w:div w:id="1455830036">
      <w:bodyDiv w:val="1"/>
      <w:marLeft w:val="0"/>
      <w:marRight w:val="0"/>
      <w:marTop w:val="0"/>
      <w:marBottom w:val="0"/>
      <w:divBdr>
        <w:top w:val="none" w:sz="0" w:space="0" w:color="auto"/>
        <w:left w:val="none" w:sz="0" w:space="0" w:color="auto"/>
        <w:bottom w:val="none" w:sz="0" w:space="0" w:color="auto"/>
        <w:right w:val="none" w:sz="0" w:space="0" w:color="auto"/>
      </w:divBdr>
      <w:divsChild>
        <w:div w:id="1043208385">
          <w:marLeft w:val="60"/>
          <w:marRight w:val="0"/>
          <w:marTop w:val="0"/>
          <w:marBottom w:val="0"/>
          <w:divBdr>
            <w:top w:val="none" w:sz="0" w:space="0" w:color="auto"/>
            <w:left w:val="none" w:sz="0" w:space="0" w:color="auto"/>
            <w:bottom w:val="none" w:sz="0" w:space="0" w:color="auto"/>
            <w:right w:val="none" w:sz="0" w:space="0" w:color="auto"/>
          </w:divBdr>
          <w:divsChild>
            <w:div w:id="600071763">
              <w:marLeft w:val="0"/>
              <w:marRight w:val="0"/>
              <w:marTop w:val="0"/>
              <w:marBottom w:val="0"/>
              <w:divBdr>
                <w:top w:val="none" w:sz="0" w:space="0" w:color="auto"/>
                <w:left w:val="none" w:sz="0" w:space="0" w:color="auto"/>
                <w:bottom w:val="none" w:sz="0" w:space="0" w:color="auto"/>
                <w:right w:val="none" w:sz="0" w:space="0" w:color="auto"/>
              </w:divBdr>
              <w:divsChild>
                <w:div w:id="36537639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464153955">
      <w:bodyDiv w:val="1"/>
      <w:marLeft w:val="0"/>
      <w:marRight w:val="0"/>
      <w:marTop w:val="0"/>
      <w:marBottom w:val="0"/>
      <w:divBdr>
        <w:top w:val="none" w:sz="0" w:space="0" w:color="auto"/>
        <w:left w:val="none" w:sz="0" w:space="0" w:color="auto"/>
        <w:bottom w:val="none" w:sz="0" w:space="0" w:color="auto"/>
        <w:right w:val="none" w:sz="0" w:space="0" w:color="auto"/>
      </w:divBdr>
    </w:div>
    <w:div w:id="1482311298">
      <w:bodyDiv w:val="1"/>
      <w:marLeft w:val="0"/>
      <w:marRight w:val="0"/>
      <w:marTop w:val="0"/>
      <w:marBottom w:val="0"/>
      <w:divBdr>
        <w:top w:val="none" w:sz="0" w:space="0" w:color="auto"/>
        <w:left w:val="none" w:sz="0" w:space="0" w:color="auto"/>
        <w:bottom w:val="none" w:sz="0" w:space="0" w:color="auto"/>
        <w:right w:val="none" w:sz="0" w:space="0" w:color="auto"/>
      </w:divBdr>
    </w:div>
    <w:div w:id="1499346302">
      <w:bodyDiv w:val="1"/>
      <w:marLeft w:val="0"/>
      <w:marRight w:val="0"/>
      <w:marTop w:val="0"/>
      <w:marBottom w:val="0"/>
      <w:divBdr>
        <w:top w:val="none" w:sz="0" w:space="0" w:color="auto"/>
        <w:left w:val="none" w:sz="0" w:space="0" w:color="auto"/>
        <w:bottom w:val="none" w:sz="0" w:space="0" w:color="auto"/>
        <w:right w:val="none" w:sz="0" w:space="0" w:color="auto"/>
      </w:divBdr>
    </w:div>
    <w:div w:id="1518496154">
      <w:bodyDiv w:val="1"/>
      <w:marLeft w:val="0"/>
      <w:marRight w:val="0"/>
      <w:marTop w:val="0"/>
      <w:marBottom w:val="0"/>
      <w:divBdr>
        <w:top w:val="none" w:sz="0" w:space="0" w:color="auto"/>
        <w:left w:val="none" w:sz="0" w:space="0" w:color="auto"/>
        <w:bottom w:val="none" w:sz="0" w:space="0" w:color="auto"/>
        <w:right w:val="none" w:sz="0" w:space="0" w:color="auto"/>
      </w:divBdr>
    </w:div>
    <w:div w:id="1529755156">
      <w:bodyDiv w:val="1"/>
      <w:marLeft w:val="0"/>
      <w:marRight w:val="0"/>
      <w:marTop w:val="0"/>
      <w:marBottom w:val="0"/>
      <w:divBdr>
        <w:top w:val="none" w:sz="0" w:space="0" w:color="auto"/>
        <w:left w:val="none" w:sz="0" w:space="0" w:color="auto"/>
        <w:bottom w:val="none" w:sz="0" w:space="0" w:color="auto"/>
        <w:right w:val="none" w:sz="0" w:space="0" w:color="auto"/>
      </w:divBdr>
    </w:div>
    <w:div w:id="1543713743">
      <w:bodyDiv w:val="1"/>
      <w:marLeft w:val="0"/>
      <w:marRight w:val="0"/>
      <w:marTop w:val="0"/>
      <w:marBottom w:val="0"/>
      <w:divBdr>
        <w:top w:val="none" w:sz="0" w:space="0" w:color="auto"/>
        <w:left w:val="none" w:sz="0" w:space="0" w:color="auto"/>
        <w:bottom w:val="none" w:sz="0" w:space="0" w:color="auto"/>
        <w:right w:val="none" w:sz="0" w:space="0" w:color="auto"/>
      </w:divBdr>
    </w:div>
    <w:div w:id="1559129028">
      <w:bodyDiv w:val="1"/>
      <w:marLeft w:val="0"/>
      <w:marRight w:val="0"/>
      <w:marTop w:val="0"/>
      <w:marBottom w:val="0"/>
      <w:divBdr>
        <w:top w:val="none" w:sz="0" w:space="0" w:color="auto"/>
        <w:left w:val="none" w:sz="0" w:space="0" w:color="auto"/>
        <w:bottom w:val="none" w:sz="0" w:space="0" w:color="auto"/>
        <w:right w:val="none" w:sz="0" w:space="0" w:color="auto"/>
      </w:divBdr>
    </w:div>
    <w:div w:id="1559972287">
      <w:bodyDiv w:val="1"/>
      <w:marLeft w:val="0"/>
      <w:marRight w:val="0"/>
      <w:marTop w:val="0"/>
      <w:marBottom w:val="0"/>
      <w:divBdr>
        <w:top w:val="none" w:sz="0" w:space="0" w:color="auto"/>
        <w:left w:val="none" w:sz="0" w:space="0" w:color="auto"/>
        <w:bottom w:val="none" w:sz="0" w:space="0" w:color="auto"/>
        <w:right w:val="none" w:sz="0" w:space="0" w:color="auto"/>
      </w:divBdr>
    </w:div>
    <w:div w:id="1568689656">
      <w:bodyDiv w:val="1"/>
      <w:marLeft w:val="0"/>
      <w:marRight w:val="0"/>
      <w:marTop w:val="0"/>
      <w:marBottom w:val="0"/>
      <w:divBdr>
        <w:top w:val="none" w:sz="0" w:space="0" w:color="auto"/>
        <w:left w:val="none" w:sz="0" w:space="0" w:color="auto"/>
        <w:bottom w:val="none" w:sz="0" w:space="0" w:color="auto"/>
        <w:right w:val="none" w:sz="0" w:space="0" w:color="auto"/>
      </w:divBdr>
    </w:div>
    <w:div w:id="1573541610">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84148604">
      <w:bodyDiv w:val="1"/>
      <w:marLeft w:val="0"/>
      <w:marRight w:val="0"/>
      <w:marTop w:val="0"/>
      <w:marBottom w:val="0"/>
      <w:divBdr>
        <w:top w:val="none" w:sz="0" w:space="0" w:color="auto"/>
        <w:left w:val="none" w:sz="0" w:space="0" w:color="auto"/>
        <w:bottom w:val="none" w:sz="0" w:space="0" w:color="auto"/>
        <w:right w:val="none" w:sz="0" w:space="0" w:color="auto"/>
      </w:divBdr>
    </w:div>
    <w:div w:id="1589273253">
      <w:bodyDiv w:val="1"/>
      <w:marLeft w:val="0"/>
      <w:marRight w:val="0"/>
      <w:marTop w:val="0"/>
      <w:marBottom w:val="0"/>
      <w:divBdr>
        <w:top w:val="none" w:sz="0" w:space="0" w:color="auto"/>
        <w:left w:val="none" w:sz="0" w:space="0" w:color="auto"/>
        <w:bottom w:val="none" w:sz="0" w:space="0" w:color="auto"/>
        <w:right w:val="none" w:sz="0" w:space="0" w:color="auto"/>
      </w:divBdr>
    </w:div>
    <w:div w:id="1612085059">
      <w:bodyDiv w:val="1"/>
      <w:marLeft w:val="0"/>
      <w:marRight w:val="0"/>
      <w:marTop w:val="0"/>
      <w:marBottom w:val="0"/>
      <w:divBdr>
        <w:top w:val="none" w:sz="0" w:space="0" w:color="auto"/>
        <w:left w:val="none" w:sz="0" w:space="0" w:color="auto"/>
        <w:bottom w:val="none" w:sz="0" w:space="0" w:color="auto"/>
        <w:right w:val="none" w:sz="0" w:space="0" w:color="auto"/>
      </w:divBdr>
    </w:div>
    <w:div w:id="1619144373">
      <w:bodyDiv w:val="1"/>
      <w:marLeft w:val="0"/>
      <w:marRight w:val="0"/>
      <w:marTop w:val="0"/>
      <w:marBottom w:val="0"/>
      <w:divBdr>
        <w:top w:val="none" w:sz="0" w:space="0" w:color="auto"/>
        <w:left w:val="none" w:sz="0" w:space="0" w:color="auto"/>
        <w:bottom w:val="none" w:sz="0" w:space="0" w:color="auto"/>
        <w:right w:val="none" w:sz="0" w:space="0" w:color="auto"/>
      </w:divBdr>
    </w:div>
    <w:div w:id="1623148111">
      <w:bodyDiv w:val="1"/>
      <w:marLeft w:val="0"/>
      <w:marRight w:val="0"/>
      <w:marTop w:val="0"/>
      <w:marBottom w:val="0"/>
      <w:divBdr>
        <w:top w:val="none" w:sz="0" w:space="0" w:color="auto"/>
        <w:left w:val="none" w:sz="0" w:space="0" w:color="auto"/>
        <w:bottom w:val="none" w:sz="0" w:space="0" w:color="auto"/>
        <w:right w:val="none" w:sz="0" w:space="0" w:color="auto"/>
      </w:divBdr>
    </w:div>
    <w:div w:id="1628928038">
      <w:bodyDiv w:val="1"/>
      <w:marLeft w:val="0"/>
      <w:marRight w:val="0"/>
      <w:marTop w:val="0"/>
      <w:marBottom w:val="0"/>
      <w:divBdr>
        <w:top w:val="none" w:sz="0" w:space="0" w:color="auto"/>
        <w:left w:val="none" w:sz="0" w:space="0" w:color="auto"/>
        <w:bottom w:val="none" w:sz="0" w:space="0" w:color="auto"/>
        <w:right w:val="none" w:sz="0" w:space="0" w:color="auto"/>
      </w:divBdr>
    </w:div>
    <w:div w:id="1634755642">
      <w:bodyDiv w:val="1"/>
      <w:marLeft w:val="0"/>
      <w:marRight w:val="0"/>
      <w:marTop w:val="0"/>
      <w:marBottom w:val="0"/>
      <w:divBdr>
        <w:top w:val="none" w:sz="0" w:space="0" w:color="auto"/>
        <w:left w:val="none" w:sz="0" w:space="0" w:color="auto"/>
        <w:bottom w:val="none" w:sz="0" w:space="0" w:color="auto"/>
        <w:right w:val="none" w:sz="0" w:space="0" w:color="auto"/>
      </w:divBdr>
      <w:divsChild>
        <w:div w:id="2091272520">
          <w:marLeft w:val="0"/>
          <w:marRight w:val="0"/>
          <w:marTop w:val="0"/>
          <w:marBottom w:val="0"/>
          <w:divBdr>
            <w:top w:val="single" w:sz="6" w:space="0" w:color="AAAAAA"/>
            <w:left w:val="single" w:sz="6" w:space="0" w:color="AAAAAA"/>
            <w:bottom w:val="single" w:sz="6" w:space="31" w:color="AAAAAA"/>
            <w:right w:val="single" w:sz="6" w:space="0" w:color="AAAAAA"/>
          </w:divBdr>
          <w:divsChild>
            <w:div w:id="392123314">
              <w:marLeft w:val="0"/>
              <w:marRight w:val="0"/>
              <w:marTop w:val="0"/>
              <w:marBottom w:val="0"/>
              <w:divBdr>
                <w:top w:val="none" w:sz="0" w:space="0" w:color="auto"/>
                <w:left w:val="none" w:sz="0" w:space="0" w:color="auto"/>
                <w:bottom w:val="none" w:sz="0" w:space="0" w:color="auto"/>
                <w:right w:val="none" w:sz="0" w:space="0" w:color="auto"/>
              </w:divBdr>
              <w:divsChild>
                <w:div w:id="684330829">
                  <w:marLeft w:val="0"/>
                  <w:marRight w:val="0"/>
                  <w:marTop w:val="0"/>
                  <w:marBottom w:val="0"/>
                  <w:divBdr>
                    <w:top w:val="none" w:sz="0" w:space="0" w:color="auto"/>
                    <w:left w:val="none" w:sz="0" w:space="0" w:color="auto"/>
                    <w:bottom w:val="none" w:sz="0" w:space="0" w:color="auto"/>
                    <w:right w:val="none" w:sz="0" w:space="0" w:color="auto"/>
                  </w:divBdr>
                  <w:divsChild>
                    <w:div w:id="1209225373">
                      <w:marLeft w:val="0"/>
                      <w:marRight w:val="0"/>
                      <w:marTop w:val="0"/>
                      <w:marBottom w:val="0"/>
                      <w:divBdr>
                        <w:top w:val="none" w:sz="0" w:space="0" w:color="auto"/>
                        <w:left w:val="none" w:sz="0" w:space="0" w:color="auto"/>
                        <w:bottom w:val="none" w:sz="0" w:space="0" w:color="auto"/>
                        <w:right w:val="none" w:sz="0" w:space="0" w:color="auto"/>
                      </w:divBdr>
                      <w:divsChild>
                        <w:div w:id="1609847162">
                          <w:marLeft w:val="0"/>
                          <w:marRight w:val="0"/>
                          <w:marTop w:val="0"/>
                          <w:marBottom w:val="0"/>
                          <w:divBdr>
                            <w:top w:val="none" w:sz="0" w:space="0" w:color="auto"/>
                            <w:left w:val="none" w:sz="0" w:space="0" w:color="auto"/>
                            <w:bottom w:val="none" w:sz="0" w:space="0" w:color="auto"/>
                            <w:right w:val="none" w:sz="0" w:space="0" w:color="auto"/>
                          </w:divBdr>
                          <w:divsChild>
                            <w:div w:id="2081752831">
                              <w:marLeft w:val="0"/>
                              <w:marRight w:val="0"/>
                              <w:marTop w:val="0"/>
                              <w:marBottom w:val="0"/>
                              <w:divBdr>
                                <w:top w:val="none" w:sz="0" w:space="0" w:color="auto"/>
                                <w:left w:val="none" w:sz="0" w:space="0" w:color="auto"/>
                                <w:bottom w:val="none" w:sz="0" w:space="0" w:color="auto"/>
                                <w:right w:val="none" w:sz="0" w:space="0" w:color="auto"/>
                              </w:divBdr>
                              <w:divsChild>
                                <w:div w:id="134612422">
                                  <w:marLeft w:val="0"/>
                                  <w:marRight w:val="0"/>
                                  <w:marTop w:val="0"/>
                                  <w:marBottom w:val="0"/>
                                  <w:divBdr>
                                    <w:top w:val="none" w:sz="0" w:space="0" w:color="auto"/>
                                    <w:left w:val="none" w:sz="0" w:space="0" w:color="auto"/>
                                    <w:bottom w:val="none" w:sz="0" w:space="0" w:color="auto"/>
                                    <w:right w:val="none" w:sz="0" w:space="0" w:color="auto"/>
                                  </w:divBdr>
                                  <w:divsChild>
                                    <w:div w:id="1291089888">
                                      <w:marLeft w:val="0"/>
                                      <w:marRight w:val="0"/>
                                      <w:marTop w:val="0"/>
                                      <w:marBottom w:val="0"/>
                                      <w:divBdr>
                                        <w:top w:val="none" w:sz="0" w:space="0" w:color="auto"/>
                                        <w:left w:val="none" w:sz="0" w:space="0" w:color="auto"/>
                                        <w:bottom w:val="none" w:sz="0" w:space="0" w:color="auto"/>
                                        <w:right w:val="none" w:sz="0" w:space="0" w:color="auto"/>
                                      </w:divBdr>
                                      <w:divsChild>
                                        <w:div w:id="962228427">
                                          <w:marLeft w:val="0"/>
                                          <w:marRight w:val="0"/>
                                          <w:marTop w:val="0"/>
                                          <w:marBottom w:val="0"/>
                                          <w:divBdr>
                                            <w:top w:val="none" w:sz="0" w:space="0" w:color="auto"/>
                                            <w:left w:val="none" w:sz="0" w:space="0" w:color="auto"/>
                                            <w:bottom w:val="none" w:sz="0" w:space="0" w:color="auto"/>
                                            <w:right w:val="none" w:sz="0" w:space="0" w:color="auto"/>
                                          </w:divBdr>
                                          <w:divsChild>
                                            <w:div w:id="19147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7687">
      <w:bodyDiv w:val="1"/>
      <w:marLeft w:val="0"/>
      <w:marRight w:val="0"/>
      <w:marTop w:val="0"/>
      <w:marBottom w:val="0"/>
      <w:divBdr>
        <w:top w:val="none" w:sz="0" w:space="0" w:color="auto"/>
        <w:left w:val="none" w:sz="0" w:space="0" w:color="auto"/>
        <w:bottom w:val="none" w:sz="0" w:space="0" w:color="auto"/>
        <w:right w:val="none" w:sz="0" w:space="0" w:color="auto"/>
      </w:divBdr>
    </w:div>
    <w:div w:id="1662418536">
      <w:bodyDiv w:val="1"/>
      <w:marLeft w:val="0"/>
      <w:marRight w:val="0"/>
      <w:marTop w:val="0"/>
      <w:marBottom w:val="0"/>
      <w:divBdr>
        <w:top w:val="none" w:sz="0" w:space="0" w:color="auto"/>
        <w:left w:val="none" w:sz="0" w:space="0" w:color="auto"/>
        <w:bottom w:val="none" w:sz="0" w:space="0" w:color="auto"/>
        <w:right w:val="none" w:sz="0" w:space="0" w:color="auto"/>
      </w:divBdr>
    </w:div>
    <w:div w:id="1685740281">
      <w:bodyDiv w:val="1"/>
      <w:marLeft w:val="0"/>
      <w:marRight w:val="0"/>
      <w:marTop w:val="0"/>
      <w:marBottom w:val="0"/>
      <w:divBdr>
        <w:top w:val="none" w:sz="0" w:space="0" w:color="auto"/>
        <w:left w:val="none" w:sz="0" w:space="0" w:color="auto"/>
        <w:bottom w:val="none" w:sz="0" w:space="0" w:color="auto"/>
        <w:right w:val="none" w:sz="0" w:space="0" w:color="auto"/>
      </w:divBdr>
    </w:div>
    <w:div w:id="1720979640">
      <w:bodyDiv w:val="1"/>
      <w:marLeft w:val="0"/>
      <w:marRight w:val="0"/>
      <w:marTop w:val="0"/>
      <w:marBottom w:val="0"/>
      <w:divBdr>
        <w:top w:val="none" w:sz="0" w:space="0" w:color="auto"/>
        <w:left w:val="none" w:sz="0" w:space="0" w:color="auto"/>
        <w:bottom w:val="none" w:sz="0" w:space="0" w:color="auto"/>
        <w:right w:val="none" w:sz="0" w:space="0" w:color="auto"/>
      </w:divBdr>
    </w:div>
    <w:div w:id="1735809897">
      <w:bodyDiv w:val="1"/>
      <w:marLeft w:val="0"/>
      <w:marRight w:val="0"/>
      <w:marTop w:val="0"/>
      <w:marBottom w:val="0"/>
      <w:divBdr>
        <w:top w:val="none" w:sz="0" w:space="0" w:color="auto"/>
        <w:left w:val="none" w:sz="0" w:space="0" w:color="auto"/>
        <w:bottom w:val="none" w:sz="0" w:space="0" w:color="auto"/>
        <w:right w:val="none" w:sz="0" w:space="0" w:color="auto"/>
      </w:divBdr>
      <w:divsChild>
        <w:div w:id="983435791">
          <w:marLeft w:val="0"/>
          <w:marRight w:val="0"/>
          <w:marTop w:val="0"/>
          <w:marBottom w:val="0"/>
          <w:divBdr>
            <w:top w:val="none" w:sz="0" w:space="0" w:color="auto"/>
            <w:left w:val="none" w:sz="0" w:space="0" w:color="auto"/>
            <w:bottom w:val="none" w:sz="0" w:space="0" w:color="auto"/>
            <w:right w:val="none" w:sz="0" w:space="0" w:color="auto"/>
          </w:divBdr>
        </w:div>
      </w:divsChild>
    </w:div>
    <w:div w:id="1794980876">
      <w:bodyDiv w:val="1"/>
      <w:marLeft w:val="0"/>
      <w:marRight w:val="0"/>
      <w:marTop w:val="0"/>
      <w:marBottom w:val="0"/>
      <w:divBdr>
        <w:top w:val="none" w:sz="0" w:space="0" w:color="auto"/>
        <w:left w:val="none" w:sz="0" w:space="0" w:color="auto"/>
        <w:bottom w:val="none" w:sz="0" w:space="0" w:color="auto"/>
        <w:right w:val="none" w:sz="0" w:space="0" w:color="auto"/>
      </w:divBdr>
    </w:div>
    <w:div w:id="1846556088">
      <w:bodyDiv w:val="1"/>
      <w:marLeft w:val="0"/>
      <w:marRight w:val="0"/>
      <w:marTop w:val="0"/>
      <w:marBottom w:val="0"/>
      <w:divBdr>
        <w:top w:val="none" w:sz="0" w:space="0" w:color="auto"/>
        <w:left w:val="none" w:sz="0" w:space="0" w:color="auto"/>
        <w:bottom w:val="none" w:sz="0" w:space="0" w:color="auto"/>
        <w:right w:val="none" w:sz="0" w:space="0" w:color="auto"/>
      </w:divBdr>
    </w:div>
    <w:div w:id="1853489954">
      <w:bodyDiv w:val="1"/>
      <w:marLeft w:val="0"/>
      <w:marRight w:val="0"/>
      <w:marTop w:val="0"/>
      <w:marBottom w:val="0"/>
      <w:divBdr>
        <w:top w:val="none" w:sz="0" w:space="0" w:color="auto"/>
        <w:left w:val="none" w:sz="0" w:space="0" w:color="auto"/>
        <w:bottom w:val="none" w:sz="0" w:space="0" w:color="auto"/>
        <w:right w:val="none" w:sz="0" w:space="0" w:color="auto"/>
      </w:divBdr>
      <w:divsChild>
        <w:div w:id="1240670356">
          <w:marLeft w:val="60"/>
          <w:marRight w:val="0"/>
          <w:marTop w:val="0"/>
          <w:marBottom w:val="0"/>
          <w:divBdr>
            <w:top w:val="none" w:sz="0" w:space="0" w:color="auto"/>
            <w:left w:val="none" w:sz="0" w:space="0" w:color="auto"/>
            <w:bottom w:val="none" w:sz="0" w:space="0" w:color="auto"/>
            <w:right w:val="none" w:sz="0" w:space="0" w:color="auto"/>
          </w:divBdr>
          <w:divsChild>
            <w:div w:id="1148791152">
              <w:marLeft w:val="0"/>
              <w:marRight w:val="0"/>
              <w:marTop w:val="0"/>
              <w:marBottom w:val="0"/>
              <w:divBdr>
                <w:top w:val="none" w:sz="0" w:space="0" w:color="auto"/>
                <w:left w:val="none" w:sz="0" w:space="0" w:color="auto"/>
                <w:bottom w:val="none" w:sz="0" w:space="0" w:color="auto"/>
                <w:right w:val="none" w:sz="0" w:space="0" w:color="auto"/>
              </w:divBdr>
              <w:divsChild>
                <w:div w:id="107304106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882470602">
      <w:bodyDiv w:val="1"/>
      <w:marLeft w:val="0"/>
      <w:marRight w:val="0"/>
      <w:marTop w:val="0"/>
      <w:marBottom w:val="0"/>
      <w:divBdr>
        <w:top w:val="none" w:sz="0" w:space="0" w:color="auto"/>
        <w:left w:val="none" w:sz="0" w:space="0" w:color="auto"/>
        <w:bottom w:val="none" w:sz="0" w:space="0" w:color="auto"/>
        <w:right w:val="none" w:sz="0" w:space="0" w:color="auto"/>
      </w:divBdr>
    </w:div>
    <w:div w:id="1917326706">
      <w:bodyDiv w:val="1"/>
      <w:marLeft w:val="0"/>
      <w:marRight w:val="0"/>
      <w:marTop w:val="0"/>
      <w:marBottom w:val="0"/>
      <w:divBdr>
        <w:top w:val="none" w:sz="0" w:space="0" w:color="auto"/>
        <w:left w:val="none" w:sz="0" w:space="0" w:color="auto"/>
        <w:bottom w:val="none" w:sz="0" w:space="0" w:color="auto"/>
        <w:right w:val="none" w:sz="0" w:space="0" w:color="auto"/>
      </w:divBdr>
    </w:div>
    <w:div w:id="1976375884">
      <w:bodyDiv w:val="1"/>
      <w:marLeft w:val="0"/>
      <w:marRight w:val="0"/>
      <w:marTop w:val="0"/>
      <w:marBottom w:val="0"/>
      <w:divBdr>
        <w:top w:val="none" w:sz="0" w:space="0" w:color="auto"/>
        <w:left w:val="none" w:sz="0" w:space="0" w:color="auto"/>
        <w:bottom w:val="none" w:sz="0" w:space="0" w:color="auto"/>
        <w:right w:val="none" w:sz="0" w:space="0" w:color="auto"/>
      </w:divBdr>
    </w:div>
    <w:div w:id="1977832611">
      <w:bodyDiv w:val="1"/>
      <w:marLeft w:val="0"/>
      <w:marRight w:val="0"/>
      <w:marTop w:val="0"/>
      <w:marBottom w:val="0"/>
      <w:divBdr>
        <w:top w:val="none" w:sz="0" w:space="0" w:color="auto"/>
        <w:left w:val="none" w:sz="0" w:space="0" w:color="auto"/>
        <w:bottom w:val="none" w:sz="0" w:space="0" w:color="auto"/>
        <w:right w:val="none" w:sz="0" w:space="0" w:color="auto"/>
      </w:divBdr>
    </w:div>
    <w:div w:id="1985113280">
      <w:bodyDiv w:val="1"/>
      <w:marLeft w:val="0"/>
      <w:marRight w:val="0"/>
      <w:marTop w:val="0"/>
      <w:marBottom w:val="0"/>
      <w:divBdr>
        <w:top w:val="none" w:sz="0" w:space="0" w:color="auto"/>
        <w:left w:val="none" w:sz="0" w:space="0" w:color="auto"/>
        <w:bottom w:val="none" w:sz="0" w:space="0" w:color="auto"/>
        <w:right w:val="none" w:sz="0" w:space="0" w:color="auto"/>
      </w:divBdr>
    </w:div>
    <w:div w:id="2007635021">
      <w:bodyDiv w:val="1"/>
      <w:marLeft w:val="0"/>
      <w:marRight w:val="0"/>
      <w:marTop w:val="0"/>
      <w:marBottom w:val="0"/>
      <w:divBdr>
        <w:top w:val="none" w:sz="0" w:space="0" w:color="auto"/>
        <w:left w:val="none" w:sz="0" w:space="0" w:color="auto"/>
        <w:bottom w:val="none" w:sz="0" w:space="0" w:color="auto"/>
        <w:right w:val="none" w:sz="0" w:space="0" w:color="auto"/>
      </w:divBdr>
    </w:div>
    <w:div w:id="2059669990">
      <w:bodyDiv w:val="1"/>
      <w:marLeft w:val="0"/>
      <w:marRight w:val="0"/>
      <w:marTop w:val="0"/>
      <w:marBottom w:val="0"/>
      <w:divBdr>
        <w:top w:val="none" w:sz="0" w:space="0" w:color="auto"/>
        <w:left w:val="none" w:sz="0" w:space="0" w:color="auto"/>
        <w:bottom w:val="none" w:sz="0" w:space="0" w:color="auto"/>
        <w:right w:val="none" w:sz="0" w:space="0" w:color="auto"/>
      </w:divBdr>
      <w:divsChild>
        <w:div w:id="366682193">
          <w:marLeft w:val="0"/>
          <w:marRight w:val="0"/>
          <w:marTop w:val="0"/>
          <w:marBottom w:val="0"/>
          <w:divBdr>
            <w:top w:val="none" w:sz="0" w:space="0" w:color="auto"/>
            <w:left w:val="none" w:sz="0" w:space="0" w:color="auto"/>
            <w:bottom w:val="none" w:sz="0" w:space="0" w:color="auto"/>
            <w:right w:val="none" w:sz="0" w:space="0" w:color="auto"/>
          </w:divBdr>
        </w:div>
      </w:divsChild>
    </w:div>
    <w:div w:id="2065523625">
      <w:bodyDiv w:val="1"/>
      <w:marLeft w:val="0"/>
      <w:marRight w:val="0"/>
      <w:marTop w:val="0"/>
      <w:marBottom w:val="0"/>
      <w:divBdr>
        <w:top w:val="none" w:sz="0" w:space="0" w:color="auto"/>
        <w:left w:val="none" w:sz="0" w:space="0" w:color="auto"/>
        <w:bottom w:val="none" w:sz="0" w:space="0" w:color="auto"/>
        <w:right w:val="none" w:sz="0" w:space="0" w:color="auto"/>
      </w:divBdr>
    </w:div>
    <w:div w:id="2074234923">
      <w:bodyDiv w:val="1"/>
      <w:marLeft w:val="0"/>
      <w:marRight w:val="0"/>
      <w:marTop w:val="0"/>
      <w:marBottom w:val="0"/>
      <w:divBdr>
        <w:top w:val="none" w:sz="0" w:space="0" w:color="auto"/>
        <w:left w:val="none" w:sz="0" w:space="0" w:color="auto"/>
        <w:bottom w:val="none" w:sz="0" w:space="0" w:color="auto"/>
        <w:right w:val="none" w:sz="0" w:space="0" w:color="auto"/>
      </w:divBdr>
    </w:div>
    <w:div w:id="2093231215">
      <w:bodyDiv w:val="1"/>
      <w:marLeft w:val="0"/>
      <w:marRight w:val="0"/>
      <w:marTop w:val="0"/>
      <w:marBottom w:val="0"/>
      <w:divBdr>
        <w:top w:val="none" w:sz="0" w:space="0" w:color="auto"/>
        <w:left w:val="none" w:sz="0" w:space="0" w:color="auto"/>
        <w:bottom w:val="none" w:sz="0" w:space="0" w:color="auto"/>
        <w:right w:val="none" w:sz="0" w:space="0" w:color="auto"/>
      </w:divBdr>
    </w:div>
    <w:div w:id="2095710977">
      <w:bodyDiv w:val="1"/>
      <w:marLeft w:val="0"/>
      <w:marRight w:val="0"/>
      <w:marTop w:val="0"/>
      <w:marBottom w:val="0"/>
      <w:divBdr>
        <w:top w:val="none" w:sz="0" w:space="0" w:color="auto"/>
        <w:left w:val="none" w:sz="0" w:space="0" w:color="auto"/>
        <w:bottom w:val="none" w:sz="0" w:space="0" w:color="auto"/>
        <w:right w:val="none" w:sz="0" w:space="0" w:color="auto"/>
      </w:divBdr>
    </w:div>
    <w:div w:id="2127233265">
      <w:bodyDiv w:val="1"/>
      <w:marLeft w:val="0"/>
      <w:marRight w:val="0"/>
      <w:marTop w:val="0"/>
      <w:marBottom w:val="0"/>
      <w:divBdr>
        <w:top w:val="none" w:sz="0" w:space="0" w:color="auto"/>
        <w:left w:val="none" w:sz="0" w:space="0" w:color="auto"/>
        <w:bottom w:val="none" w:sz="0" w:space="0" w:color="auto"/>
        <w:right w:val="none" w:sz="0" w:space="0" w:color="auto"/>
      </w:divBdr>
    </w:div>
    <w:div w:id="2137677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habgul20@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man.piscea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yj@who.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ar.khan@wfp.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wahabgul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CC312-1A9F-459F-9F6B-029A6A6B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Standard CV</vt:lpstr>
    </vt:vector>
  </TitlesOfParts>
  <LinksUpToDate>false</LinksUpToDate>
  <CharactersWithSpaces>19788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CV</dc:title>
  <dc:subject/>
  <dc:creator/>
  <cp:keywords/>
  <cp:lastModifiedBy/>
  <cp:revision>1</cp:revision>
  <dcterms:created xsi:type="dcterms:W3CDTF">2024-08-12T10:46:00Z</dcterms:created>
  <dcterms:modified xsi:type="dcterms:W3CDTF">2024-10-31T05:27:00Z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_id">
    <vt:lpwstr>fe54521ec524b2b16514fd99c0e71bbb</vt:lpwstr>
  </property>
</Properties>
</file>