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5" w:type="dxa"/>
        <w:tblBorders>
          <w:top w:val="dotted" w:sz="4" w:space="0" w:color="5E88A1"/>
          <w:left w:val="dotted" w:sz="4" w:space="0" w:color="5E88A1"/>
          <w:bottom w:val="dotted" w:sz="4" w:space="0" w:color="5E88A1"/>
          <w:right w:val="dotted" w:sz="4" w:space="0" w:color="5E88A1"/>
          <w:insideH w:val="dotted" w:sz="4" w:space="0" w:color="5E88A1"/>
          <w:insideV w:val="dotted" w:sz="4" w:space="0" w:color="5E88A1"/>
        </w:tblBorders>
        <w:tblLayout w:type="fixed"/>
        <w:tblLook w:val="0000" w:firstRow="0" w:lastRow="0" w:firstColumn="0" w:lastColumn="0" w:noHBand="0" w:noVBand="0"/>
      </w:tblPr>
      <w:tblGrid>
        <w:gridCol w:w="2160"/>
        <w:gridCol w:w="1440"/>
        <w:gridCol w:w="137"/>
        <w:gridCol w:w="1123"/>
        <w:gridCol w:w="360"/>
        <w:gridCol w:w="285"/>
        <w:gridCol w:w="1469"/>
        <w:gridCol w:w="1390"/>
        <w:gridCol w:w="1086"/>
      </w:tblGrid>
      <w:tr w:rsidR="00B411EF" w:rsidRPr="00AE5CB7" w14:paraId="3C382CF6" w14:textId="77777777" w:rsidTr="001C4ABE">
        <w:tc>
          <w:tcPr>
            <w:tcW w:w="2160" w:type="dxa"/>
          </w:tcPr>
          <w:p w14:paraId="2558A12E" w14:textId="77777777" w:rsidR="00B411EF" w:rsidRPr="00AE5CB7" w:rsidRDefault="00B411EF" w:rsidP="00B411EF">
            <w:pPr>
              <w:numPr>
                <w:ilvl w:val="0"/>
                <w:numId w:val="5"/>
              </w:numPr>
              <w:spacing w:before="60" w:after="60" w:line="260" w:lineRule="exact"/>
              <w:ind w:left="318" w:hanging="284"/>
              <w:rPr>
                <w:szCs w:val="20"/>
              </w:rPr>
            </w:pPr>
            <w:r w:rsidRPr="00AE5CB7">
              <w:rPr>
                <w:szCs w:val="20"/>
              </w:rPr>
              <w:t>Proposed Position</w:t>
            </w:r>
          </w:p>
        </w:tc>
        <w:tc>
          <w:tcPr>
            <w:tcW w:w="7290" w:type="dxa"/>
            <w:gridSpan w:val="8"/>
          </w:tcPr>
          <w:p w14:paraId="542C2299" w14:textId="45CEFAC1" w:rsidR="00B411EF" w:rsidRPr="00AE5CB7" w:rsidRDefault="005D6002" w:rsidP="00CC70DA">
            <w:pPr>
              <w:spacing w:before="60" w:after="60" w:line="260" w:lineRule="exact"/>
              <w:rPr>
                <w:b/>
                <w:i/>
                <w:iCs/>
                <w:color w:val="FF0000"/>
                <w:szCs w:val="20"/>
              </w:rPr>
            </w:pPr>
            <w:r w:rsidRPr="005D6002">
              <w:rPr>
                <w:b/>
                <w:i/>
                <w:iCs/>
                <w:color w:val="000000" w:themeColor="text1"/>
                <w:szCs w:val="20"/>
              </w:rPr>
              <w:t>Senior Data Analyst</w:t>
            </w:r>
          </w:p>
        </w:tc>
      </w:tr>
      <w:tr w:rsidR="00B411EF" w:rsidRPr="00AE5CB7" w14:paraId="754E81EF" w14:textId="77777777" w:rsidTr="001C4ABE">
        <w:tc>
          <w:tcPr>
            <w:tcW w:w="2160" w:type="dxa"/>
          </w:tcPr>
          <w:p w14:paraId="5221A9FD" w14:textId="77777777" w:rsidR="00B411EF" w:rsidRPr="00AE5CB7" w:rsidRDefault="00B411EF" w:rsidP="00B411EF">
            <w:pPr>
              <w:numPr>
                <w:ilvl w:val="0"/>
                <w:numId w:val="5"/>
              </w:numPr>
              <w:spacing w:before="60" w:after="60" w:line="260" w:lineRule="exact"/>
              <w:ind w:left="317" w:hanging="283"/>
              <w:rPr>
                <w:szCs w:val="20"/>
              </w:rPr>
            </w:pPr>
            <w:r w:rsidRPr="00AE5CB7">
              <w:rPr>
                <w:szCs w:val="20"/>
              </w:rPr>
              <w:t>Name of Firm</w:t>
            </w:r>
          </w:p>
        </w:tc>
        <w:tc>
          <w:tcPr>
            <w:tcW w:w="7290" w:type="dxa"/>
            <w:gridSpan w:val="8"/>
          </w:tcPr>
          <w:p w14:paraId="708339D5" w14:textId="2A712D8B" w:rsidR="00B411EF" w:rsidRPr="00AE5CB7" w:rsidRDefault="00665A75" w:rsidP="00CC70DA">
            <w:pPr>
              <w:spacing w:before="60" w:after="60" w:line="260" w:lineRule="exact"/>
              <w:rPr>
                <w:i/>
                <w:iCs/>
                <w:color w:val="FF0000"/>
                <w:szCs w:val="20"/>
              </w:rPr>
            </w:pPr>
            <w:r w:rsidRPr="00AE5CB7">
              <w:rPr>
                <w:szCs w:val="20"/>
                <w:lang w:val="en-GB" w:eastAsia="en-GB"/>
              </w:rPr>
              <w:t xml:space="preserve">MM Pakistan (Pvt) Ltd. </w:t>
            </w:r>
            <w:r w:rsidRPr="00AE5CB7">
              <w:rPr>
                <w:i/>
                <w:iCs/>
                <w:color w:val="FF0000"/>
                <w:szCs w:val="20"/>
              </w:rPr>
              <w:t xml:space="preserve"> </w:t>
            </w:r>
          </w:p>
        </w:tc>
      </w:tr>
      <w:tr w:rsidR="00665A75" w:rsidRPr="00AE5CB7" w14:paraId="7C9D573A" w14:textId="77777777" w:rsidTr="001C4ABE">
        <w:tc>
          <w:tcPr>
            <w:tcW w:w="2160" w:type="dxa"/>
          </w:tcPr>
          <w:p w14:paraId="5FDB9AD8" w14:textId="77777777" w:rsidR="00665A75" w:rsidRPr="00AE5CB7" w:rsidRDefault="00665A75" w:rsidP="00665A75">
            <w:pPr>
              <w:numPr>
                <w:ilvl w:val="0"/>
                <w:numId w:val="5"/>
              </w:numPr>
              <w:spacing w:before="60" w:after="60" w:line="260" w:lineRule="exact"/>
              <w:ind w:left="317" w:hanging="283"/>
              <w:rPr>
                <w:szCs w:val="20"/>
              </w:rPr>
            </w:pPr>
            <w:r w:rsidRPr="00AE5CB7">
              <w:rPr>
                <w:szCs w:val="20"/>
              </w:rPr>
              <w:t>Name of Personnel</w:t>
            </w:r>
          </w:p>
        </w:tc>
        <w:tc>
          <w:tcPr>
            <w:tcW w:w="7290" w:type="dxa"/>
            <w:gridSpan w:val="8"/>
          </w:tcPr>
          <w:p w14:paraId="06D03567" w14:textId="3BDE7157" w:rsidR="00665A75" w:rsidRPr="00AE5CB7" w:rsidRDefault="00665A75" w:rsidP="00665A75">
            <w:pPr>
              <w:spacing w:before="60" w:after="60" w:line="260" w:lineRule="exact"/>
              <w:rPr>
                <w:i/>
                <w:iCs/>
                <w:color w:val="FF0000"/>
                <w:szCs w:val="20"/>
              </w:rPr>
            </w:pPr>
            <w:r w:rsidRPr="00AE5CB7">
              <w:rPr>
                <w:rFonts w:eastAsia="Times New Roman"/>
                <w:szCs w:val="20"/>
              </w:rPr>
              <w:t>Yasir Abbas</w:t>
            </w:r>
          </w:p>
        </w:tc>
      </w:tr>
      <w:tr w:rsidR="00665A75" w:rsidRPr="00AE5CB7" w14:paraId="1FAC04AE" w14:textId="77777777" w:rsidTr="001C4ABE">
        <w:tc>
          <w:tcPr>
            <w:tcW w:w="2160" w:type="dxa"/>
          </w:tcPr>
          <w:p w14:paraId="3B284FB8" w14:textId="77777777" w:rsidR="00665A75" w:rsidRPr="00AE5CB7" w:rsidRDefault="00665A75" w:rsidP="00665A75">
            <w:pPr>
              <w:numPr>
                <w:ilvl w:val="0"/>
                <w:numId w:val="5"/>
              </w:numPr>
              <w:spacing w:before="60" w:after="60" w:line="260" w:lineRule="exact"/>
              <w:ind w:left="317" w:hanging="283"/>
              <w:rPr>
                <w:szCs w:val="20"/>
              </w:rPr>
            </w:pPr>
            <w:r w:rsidRPr="00AE5CB7">
              <w:rPr>
                <w:szCs w:val="20"/>
              </w:rPr>
              <w:t>Date of Birth</w:t>
            </w:r>
          </w:p>
        </w:tc>
        <w:tc>
          <w:tcPr>
            <w:tcW w:w="7290" w:type="dxa"/>
            <w:gridSpan w:val="8"/>
          </w:tcPr>
          <w:p w14:paraId="1487253B" w14:textId="6FA039FC" w:rsidR="00665A75" w:rsidRPr="00AE5CB7" w:rsidRDefault="00665A75" w:rsidP="00665A75">
            <w:pPr>
              <w:spacing w:before="60" w:after="60" w:line="260" w:lineRule="exact"/>
              <w:rPr>
                <w:szCs w:val="20"/>
                <w:lang w:val="en-GB" w:eastAsia="en-GB"/>
              </w:rPr>
            </w:pPr>
            <w:r w:rsidRPr="00AE5CB7">
              <w:rPr>
                <w:rFonts w:eastAsia="Times New Roman"/>
                <w:szCs w:val="20"/>
              </w:rPr>
              <w:t>November 21, 1988</w:t>
            </w:r>
            <w:bookmarkStart w:id="0" w:name="_GoBack"/>
            <w:bookmarkEnd w:id="0"/>
          </w:p>
        </w:tc>
      </w:tr>
      <w:tr w:rsidR="001C4ABE" w:rsidRPr="00AE5CB7" w14:paraId="37293F21" w14:textId="77777777" w:rsidTr="001C4ABE">
        <w:tc>
          <w:tcPr>
            <w:tcW w:w="2160" w:type="dxa"/>
          </w:tcPr>
          <w:p w14:paraId="51839545" w14:textId="6C4F8D25" w:rsidR="001C4ABE" w:rsidRPr="00AE5CB7" w:rsidRDefault="001C4ABE" w:rsidP="00665A75">
            <w:pPr>
              <w:numPr>
                <w:ilvl w:val="0"/>
                <w:numId w:val="5"/>
              </w:numPr>
              <w:spacing w:before="60" w:after="60" w:line="260" w:lineRule="exact"/>
              <w:ind w:left="317" w:hanging="283"/>
              <w:rPr>
                <w:szCs w:val="20"/>
              </w:rPr>
            </w:pPr>
            <w:r>
              <w:rPr>
                <w:szCs w:val="20"/>
              </w:rPr>
              <w:t>Contact Number</w:t>
            </w:r>
          </w:p>
        </w:tc>
        <w:tc>
          <w:tcPr>
            <w:tcW w:w="7290" w:type="dxa"/>
            <w:gridSpan w:val="8"/>
          </w:tcPr>
          <w:p w14:paraId="400266A9" w14:textId="4F683139" w:rsidR="001C4ABE" w:rsidRPr="00AE5CB7" w:rsidRDefault="001C4ABE" w:rsidP="00665A75">
            <w:pPr>
              <w:spacing w:before="60" w:after="60" w:line="260" w:lineRule="exact"/>
              <w:rPr>
                <w:rFonts w:eastAsia="Times New Roman"/>
                <w:szCs w:val="20"/>
              </w:rPr>
            </w:pPr>
            <w:r>
              <w:rPr>
                <w:rFonts w:eastAsia="Times New Roman"/>
                <w:szCs w:val="20"/>
              </w:rPr>
              <w:t>0304-5337326</w:t>
            </w:r>
            <w:r w:rsidR="005C562A">
              <w:rPr>
                <w:rFonts w:eastAsia="Times New Roman"/>
                <w:szCs w:val="20"/>
              </w:rPr>
              <w:t xml:space="preserve"> </w:t>
            </w:r>
            <w:r>
              <w:rPr>
                <w:rFonts w:eastAsia="Times New Roman"/>
                <w:szCs w:val="20"/>
              </w:rPr>
              <w:t>/</w:t>
            </w:r>
            <w:r w:rsidR="005C562A">
              <w:rPr>
                <w:rFonts w:eastAsia="Times New Roman"/>
                <w:szCs w:val="20"/>
              </w:rPr>
              <w:t xml:space="preserve"> </w:t>
            </w:r>
            <w:r>
              <w:rPr>
                <w:rFonts w:eastAsia="Times New Roman"/>
                <w:szCs w:val="20"/>
              </w:rPr>
              <w:t>0</w:t>
            </w:r>
            <w:r w:rsidR="0037379B">
              <w:rPr>
                <w:rFonts w:eastAsia="Times New Roman"/>
                <w:szCs w:val="20"/>
              </w:rPr>
              <w:t>304-5003524</w:t>
            </w:r>
          </w:p>
        </w:tc>
      </w:tr>
      <w:tr w:rsidR="00665A75" w:rsidRPr="00AE5CB7" w14:paraId="6042D6DF" w14:textId="77777777" w:rsidTr="001C4ABE">
        <w:tc>
          <w:tcPr>
            <w:tcW w:w="2160" w:type="dxa"/>
          </w:tcPr>
          <w:p w14:paraId="253C3C30" w14:textId="77777777" w:rsidR="00665A75" w:rsidRPr="00AE5CB7" w:rsidRDefault="00665A75" w:rsidP="00665A75">
            <w:pPr>
              <w:numPr>
                <w:ilvl w:val="0"/>
                <w:numId w:val="5"/>
              </w:numPr>
              <w:spacing w:before="60" w:after="60" w:line="260" w:lineRule="exact"/>
              <w:ind w:left="317" w:hanging="283"/>
              <w:rPr>
                <w:szCs w:val="20"/>
              </w:rPr>
            </w:pPr>
            <w:r w:rsidRPr="00AE5CB7">
              <w:rPr>
                <w:szCs w:val="20"/>
              </w:rPr>
              <w:t>Nationality</w:t>
            </w:r>
          </w:p>
        </w:tc>
        <w:tc>
          <w:tcPr>
            <w:tcW w:w="7290" w:type="dxa"/>
            <w:gridSpan w:val="8"/>
          </w:tcPr>
          <w:p w14:paraId="12DDC107" w14:textId="7589F3D9" w:rsidR="00665A75" w:rsidRPr="00AE5CB7" w:rsidRDefault="00665A75" w:rsidP="00665A75">
            <w:pPr>
              <w:spacing w:before="60" w:after="60" w:line="260" w:lineRule="exact"/>
              <w:rPr>
                <w:i/>
                <w:iCs/>
                <w:color w:val="FF0000"/>
                <w:szCs w:val="20"/>
              </w:rPr>
            </w:pPr>
            <w:r w:rsidRPr="00AE5CB7">
              <w:rPr>
                <w:szCs w:val="20"/>
                <w:lang w:val="en-GB" w:eastAsia="en-GB"/>
              </w:rPr>
              <w:t>Pakistani</w:t>
            </w:r>
          </w:p>
        </w:tc>
      </w:tr>
      <w:tr w:rsidR="00B411EF" w:rsidRPr="00AE5CB7" w14:paraId="3A74DB2A" w14:textId="77777777" w:rsidTr="001C4ABE">
        <w:tc>
          <w:tcPr>
            <w:tcW w:w="2160" w:type="dxa"/>
          </w:tcPr>
          <w:p w14:paraId="7F3A2517" w14:textId="77777777" w:rsidR="00B411EF" w:rsidRPr="00AE5CB7" w:rsidRDefault="00B411EF" w:rsidP="00B411EF">
            <w:pPr>
              <w:numPr>
                <w:ilvl w:val="0"/>
                <w:numId w:val="5"/>
              </w:numPr>
              <w:spacing w:before="60" w:after="60" w:line="260" w:lineRule="exact"/>
              <w:ind w:left="317" w:hanging="283"/>
              <w:rPr>
                <w:szCs w:val="20"/>
              </w:rPr>
            </w:pPr>
            <w:r w:rsidRPr="00AE5CB7">
              <w:rPr>
                <w:szCs w:val="20"/>
              </w:rPr>
              <w:t>Education</w:t>
            </w:r>
          </w:p>
        </w:tc>
        <w:tc>
          <w:tcPr>
            <w:tcW w:w="1440" w:type="dxa"/>
            <w:vAlign w:val="center"/>
          </w:tcPr>
          <w:p w14:paraId="74ADDBC3" w14:textId="77777777" w:rsidR="00B411EF" w:rsidRPr="00AE5CB7" w:rsidRDefault="00B411EF" w:rsidP="00CC70DA">
            <w:pPr>
              <w:tabs>
                <w:tab w:val="left" w:pos="3402"/>
                <w:tab w:val="left" w:pos="5103"/>
                <w:tab w:val="left" w:pos="6804"/>
                <w:tab w:val="right" w:pos="9000"/>
              </w:tabs>
              <w:jc w:val="center"/>
              <w:rPr>
                <w:b/>
                <w:szCs w:val="20"/>
                <w:lang w:val="en-GB" w:eastAsia="en-GB"/>
              </w:rPr>
            </w:pPr>
            <w:r w:rsidRPr="00AE5CB7">
              <w:rPr>
                <w:b/>
                <w:szCs w:val="20"/>
                <w:lang w:val="en-GB" w:eastAsia="en-GB"/>
              </w:rPr>
              <w:t>Degree</w:t>
            </w:r>
          </w:p>
        </w:tc>
        <w:tc>
          <w:tcPr>
            <w:tcW w:w="1620" w:type="dxa"/>
            <w:gridSpan w:val="3"/>
            <w:vAlign w:val="center"/>
          </w:tcPr>
          <w:p w14:paraId="4CD4C425" w14:textId="77777777" w:rsidR="00B411EF" w:rsidRPr="00AE5CB7" w:rsidRDefault="00B411EF" w:rsidP="00CC70DA">
            <w:pPr>
              <w:tabs>
                <w:tab w:val="left" w:pos="3402"/>
                <w:tab w:val="left" w:pos="5103"/>
                <w:tab w:val="left" w:pos="6804"/>
                <w:tab w:val="right" w:pos="9000"/>
              </w:tabs>
              <w:jc w:val="center"/>
              <w:rPr>
                <w:b/>
                <w:szCs w:val="20"/>
                <w:lang w:val="en-GB" w:eastAsia="en-GB"/>
              </w:rPr>
            </w:pPr>
            <w:r w:rsidRPr="00AE5CB7">
              <w:rPr>
                <w:b/>
                <w:szCs w:val="20"/>
                <w:lang w:val="en-GB" w:eastAsia="en-GB"/>
              </w:rPr>
              <w:t>Major/Minor</w:t>
            </w:r>
          </w:p>
        </w:tc>
        <w:tc>
          <w:tcPr>
            <w:tcW w:w="3144" w:type="dxa"/>
            <w:gridSpan w:val="3"/>
            <w:vAlign w:val="center"/>
          </w:tcPr>
          <w:p w14:paraId="1975A678" w14:textId="77777777" w:rsidR="00B411EF" w:rsidRPr="00AE5CB7" w:rsidRDefault="00B411EF" w:rsidP="00CC70DA">
            <w:pPr>
              <w:tabs>
                <w:tab w:val="left" w:pos="3402"/>
                <w:tab w:val="left" w:pos="5103"/>
                <w:tab w:val="left" w:pos="6804"/>
                <w:tab w:val="right" w:pos="9000"/>
              </w:tabs>
              <w:jc w:val="center"/>
              <w:rPr>
                <w:b/>
                <w:szCs w:val="20"/>
                <w:lang w:val="en-GB" w:eastAsia="en-GB"/>
              </w:rPr>
            </w:pPr>
            <w:r w:rsidRPr="00AE5CB7">
              <w:rPr>
                <w:b/>
                <w:szCs w:val="20"/>
                <w:lang w:val="en-GB" w:eastAsia="en-GB"/>
              </w:rPr>
              <w:t xml:space="preserve">Institute </w:t>
            </w:r>
          </w:p>
        </w:tc>
        <w:tc>
          <w:tcPr>
            <w:tcW w:w="1086" w:type="dxa"/>
            <w:vAlign w:val="center"/>
          </w:tcPr>
          <w:p w14:paraId="51801A11" w14:textId="77777777" w:rsidR="00B411EF" w:rsidRPr="00AE5CB7" w:rsidRDefault="00B411EF" w:rsidP="00CC70DA">
            <w:pPr>
              <w:tabs>
                <w:tab w:val="left" w:pos="3402"/>
                <w:tab w:val="left" w:pos="5103"/>
                <w:tab w:val="left" w:pos="6804"/>
                <w:tab w:val="right" w:pos="9000"/>
              </w:tabs>
              <w:jc w:val="center"/>
              <w:rPr>
                <w:b/>
                <w:szCs w:val="20"/>
                <w:lang w:val="en-GB" w:eastAsia="en-GB"/>
              </w:rPr>
            </w:pPr>
            <w:r w:rsidRPr="00AE5CB7">
              <w:rPr>
                <w:b/>
                <w:szCs w:val="20"/>
                <w:lang w:val="en-GB" w:eastAsia="en-GB"/>
              </w:rPr>
              <w:t>Date</w:t>
            </w:r>
          </w:p>
        </w:tc>
      </w:tr>
      <w:tr w:rsidR="00665A75" w:rsidRPr="00AE5CB7" w14:paraId="6C3AE71F" w14:textId="77777777" w:rsidTr="001C4ABE">
        <w:tc>
          <w:tcPr>
            <w:tcW w:w="2160" w:type="dxa"/>
          </w:tcPr>
          <w:p w14:paraId="30089DB2" w14:textId="77777777" w:rsidR="00665A75" w:rsidRPr="00AE5CB7" w:rsidRDefault="00665A75" w:rsidP="00665A75">
            <w:pPr>
              <w:spacing w:before="60" w:after="60" w:line="260" w:lineRule="exact"/>
              <w:ind w:left="317"/>
              <w:rPr>
                <w:szCs w:val="20"/>
              </w:rPr>
            </w:pPr>
          </w:p>
        </w:tc>
        <w:tc>
          <w:tcPr>
            <w:tcW w:w="1440" w:type="dxa"/>
          </w:tcPr>
          <w:p w14:paraId="55967B6C" w14:textId="12D01AD1" w:rsidR="00665A75" w:rsidRPr="00AE5CB7" w:rsidRDefault="00665A75" w:rsidP="00665A75">
            <w:pPr>
              <w:tabs>
                <w:tab w:val="left" w:pos="360"/>
              </w:tabs>
              <w:rPr>
                <w:szCs w:val="20"/>
              </w:rPr>
            </w:pPr>
            <w:r w:rsidRPr="00AE5CB7">
              <w:rPr>
                <w:szCs w:val="20"/>
              </w:rPr>
              <w:t>MSC</w:t>
            </w:r>
          </w:p>
        </w:tc>
        <w:tc>
          <w:tcPr>
            <w:tcW w:w="1620" w:type="dxa"/>
            <w:gridSpan w:val="3"/>
          </w:tcPr>
          <w:p w14:paraId="0909BC33" w14:textId="7AB30C04" w:rsidR="00665A75" w:rsidRPr="00AE5CB7" w:rsidRDefault="00665A75" w:rsidP="00665A75">
            <w:pPr>
              <w:rPr>
                <w:szCs w:val="20"/>
              </w:rPr>
            </w:pPr>
            <w:bookmarkStart w:id="1" w:name="_Hlk126312207"/>
            <w:r w:rsidRPr="00AE5CB7">
              <w:rPr>
                <w:szCs w:val="20"/>
              </w:rPr>
              <w:t>Economics</w:t>
            </w:r>
            <w:bookmarkEnd w:id="1"/>
          </w:p>
        </w:tc>
        <w:tc>
          <w:tcPr>
            <w:tcW w:w="3144" w:type="dxa"/>
            <w:gridSpan w:val="3"/>
          </w:tcPr>
          <w:p w14:paraId="55859B76" w14:textId="64491760" w:rsidR="00665A75" w:rsidRPr="00AE5CB7" w:rsidRDefault="00665A75" w:rsidP="00665A75">
            <w:pPr>
              <w:tabs>
                <w:tab w:val="left" w:pos="360"/>
              </w:tabs>
              <w:ind w:left="105"/>
              <w:rPr>
                <w:szCs w:val="20"/>
              </w:rPr>
            </w:pPr>
            <w:r w:rsidRPr="00AE5CB7">
              <w:rPr>
                <w:szCs w:val="20"/>
              </w:rPr>
              <w:t>University of Sargodha</w:t>
            </w:r>
          </w:p>
        </w:tc>
        <w:tc>
          <w:tcPr>
            <w:tcW w:w="1086" w:type="dxa"/>
          </w:tcPr>
          <w:p w14:paraId="01A9DAC8" w14:textId="2978EA02" w:rsidR="00665A75" w:rsidRPr="00AE5CB7" w:rsidRDefault="00665A75" w:rsidP="00665A75">
            <w:pPr>
              <w:tabs>
                <w:tab w:val="left" w:pos="360"/>
              </w:tabs>
              <w:ind w:left="105"/>
              <w:jc w:val="center"/>
              <w:rPr>
                <w:szCs w:val="20"/>
              </w:rPr>
            </w:pPr>
            <w:r w:rsidRPr="00AE5CB7">
              <w:rPr>
                <w:szCs w:val="20"/>
              </w:rPr>
              <w:t>2013</w:t>
            </w:r>
          </w:p>
        </w:tc>
      </w:tr>
      <w:tr w:rsidR="00665A75" w:rsidRPr="00AE5CB7" w14:paraId="4033FAED" w14:textId="77777777" w:rsidTr="001C4ABE">
        <w:tc>
          <w:tcPr>
            <w:tcW w:w="2160" w:type="dxa"/>
          </w:tcPr>
          <w:p w14:paraId="2AC18082" w14:textId="77777777" w:rsidR="00665A75" w:rsidRPr="00AE5CB7" w:rsidRDefault="00665A75" w:rsidP="00665A75">
            <w:pPr>
              <w:spacing w:before="60" w:after="60" w:line="260" w:lineRule="exact"/>
              <w:ind w:left="317"/>
              <w:rPr>
                <w:szCs w:val="20"/>
              </w:rPr>
            </w:pPr>
          </w:p>
        </w:tc>
        <w:tc>
          <w:tcPr>
            <w:tcW w:w="1440" w:type="dxa"/>
          </w:tcPr>
          <w:p w14:paraId="5C6BBDFC" w14:textId="46EE732C" w:rsidR="00665A75" w:rsidRPr="00AE5CB7" w:rsidRDefault="00665A75" w:rsidP="00665A75">
            <w:pPr>
              <w:tabs>
                <w:tab w:val="right" w:pos="9000"/>
              </w:tabs>
              <w:rPr>
                <w:szCs w:val="20"/>
                <w:u w:val="single"/>
                <w:lang w:val="en-GB"/>
              </w:rPr>
            </w:pPr>
            <w:bookmarkStart w:id="2" w:name="_Hlk126312218"/>
            <w:r w:rsidRPr="00AE5CB7">
              <w:rPr>
                <w:szCs w:val="20"/>
              </w:rPr>
              <w:t>B. A</w:t>
            </w:r>
            <w:bookmarkEnd w:id="2"/>
          </w:p>
        </w:tc>
        <w:tc>
          <w:tcPr>
            <w:tcW w:w="1620" w:type="dxa"/>
            <w:gridSpan w:val="3"/>
          </w:tcPr>
          <w:p w14:paraId="2C6466AE" w14:textId="41E0F7FA" w:rsidR="00665A75" w:rsidRPr="00AE5CB7" w:rsidRDefault="00665A75" w:rsidP="00665A75">
            <w:pPr>
              <w:rPr>
                <w:szCs w:val="20"/>
              </w:rPr>
            </w:pPr>
            <w:r w:rsidRPr="00AE5CB7">
              <w:rPr>
                <w:szCs w:val="20"/>
              </w:rPr>
              <w:t>Economics</w:t>
            </w:r>
          </w:p>
        </w:tc>
        <w:tc>
          <w:tcPr>
            <w:tcW w:w="3144" w:type="dxa"/>
            <w:gridSpan w:val="3"/>
          </w:tcPr>
          <w:p w14:paraId="22C3FDE6" w14:textId="6312BB87" w:rsidR="00665A75" w:rsidRPr="00AE5CB7" w:rsidRDefault="00665A75" w:rsidP="00665A75">
            <w:pPr>
              <w:tabs>
                <w:tab w:val="left" w:pos="360"/>
              </w:tabs>
              <w:ind w:left="105"/>
              <w:rPr>
                <w:szCs w:val="20"/>
              </w:rPr>
            </w:pPr>
            <w:r w:rsidRPr="00AE5CB7">
              <w:rPr>
                <w:szCs w:val="20"/>
              </w:rPr>
              <w:t>University of Sargodha</w:t>
            </w:r>
          </w:p>
        </w:tc>
        <w:tc>
          <w:tcPr>
            <w:tcW w:w="1086" w:type="dxa"/>
          </w:tcPr>
          <w:p w14:paraId="53F02E7B" w14:textId="1EB61277" w:rsidR="00665A75" w:rsidRPr="00AE5CB7" w:rsidRDefault="00665A75" w:rsidP="00665A75">
            <w:pPr>
              <w:tabs>
                <w:tab w:val="left" w:pos="360"/>
              </w:tabs>
              <w:ind w:left="105"/>
              <w:jc w:val="center"/>
              <w:rPr>
                <w:szCs w:val="20"/>
              </w:rPr>
            </w:pPr>
            <w:r w:rsidRPr="00AE5CB7">
              <w:rPr>
                <w:szCs w:val="20"/>
              </w:rPr>
              <w:t>2007</w:t>
            </w:r>
          </w:p>
        </w:tc>
      </w:tr>
      <w:tr w:rsidR="00B411EF" w:rsidRPr="00AE5CB7" w14:paraId="282CDA7C" w14:textId="77777777" w:rsidTr="001C4ABE">
        <w:tc>
          <w:tcPr>
            <w:tcW w:w="2160" w:type="dxa"/>
            <w:shd w:val="clear" w:color="auto" w:fill="auto"/>
          </w:tcPr>
          <w:p w14:paraId="252E3290" w14:textId="77777777" w:rsidR="00B411EF" w:rsidRPr="00AE5CB7" w:rsidRDefault="00B411EF" w:rsidP="00B411EF">
            <w:pPr>
              <w:numPr>
                <w:ilvl w:val="0"/>
                <w:numId w:val="5"/>
              </w:numPr>
              <w:spacing w:before="60" w:after="60" w:line="260" w:lineRule="exact"/>
              <w:ind w:left="317" w:hanging="283"/>
              <w:rPr>
                <w:szCs w:val="20"/>
              </w:rPr>
            </w:pPr>
            <w:r w:rsidRPr="00AE5CB7">
              <w:rPr>
                <w:szCs w:val="20"/>
              </w:rPr>
              <w:t>Membership in Professional Associations</w:t>
            </w:r>
          </w:p>
        </w:tc>
        <w:tc>
          <w:tcPr>
            <w:tcW w:w="7290" w:type="dxa"/>
            <w:gridSpan w:val="8"/>
            <w:shd w:val="clear" w:color="auto" w:fill="auto"/>
          </w:tcPr>
          <w:p w14:paraId="78567754" w14:textId="798283CF" w:rsidR="00B411EF" w:rsidRPr="00AE5CB7" w:rsidRDefault="00665A75" w:rsidP="00CC70DA">
            <w:pPr>
              <w:spacing w:before="60" w:after="60" w:line="260" w:lineRule="exact"/>
              <w:rPr>
                <w:i/>
                <w:iCs/>
                <w:color w:val="FF0000"/>
                <w:szCs w:val="20"/>
              </w:rPr>
            </w:pPr>
            <w:r w:rsidRPr="00AE5CB7">
              <w:rPr>
                <w:szCs w:val="20"/>
                <w:lang w:val="en-GB"/>
              </w:rPr>
              <w:t>N/A</w:t>
            </w:r>
          </w:p>
        </w:tc>
      </w:tr>
      <w:tr w:rsidR="00B411EF" w:rsidRPr="00AE5CB7" w14:paraId="4FCEFC2A" w14:textId="77777777" w:rsidTr="001C4ABE">
        <w:tc>
          <w:tcPr>
            <w:tcW w:w="2160" w:type="dxa"/>
            <w:shd w:val="clear" w:color="auto" w:fill="auto"/>
          </w:tcPr>
          <w:p w14:paraId="5BC6A262" w14:textId="77777777" w:rsidR="00B411EF" w:rsidRPr="00AE5CB7" w:rsidRDefault="00B411EF" w:rsidP="00B411EF">
            <w:pPr>
              <w:numPr>
                <w:ilvl w:val="0"/>
                <w:numId w:val="5"/>
              </w:numPr>
              <w:spacing w:before="60" w:after="60" w:line="260" w:lineRule="exact"/>
              <w:ind w:left="317" w:hanging="283"/>
              <w:rPr>
                <w:szCs w:val="20"/>
              </w:rPr>
            </w:pPr>
            <w:r w:rsidRPr="00AE5CB7">
              <w:rPr>
                <w:szCs w:val="20"/>
              </w:rPr>
              <w:t>Other Training</w:t>
            </w:r>
          </w:p>
        </w:tc>
        <w:tc>
          <w:tcPr>
            <w:tcW w:w="7290" w:type="dxa"/>
            <w:gridSpan w:val="8"/>
            <w:shd w:val="clear" w:color="auto" w:fill="auto"/>
          </w:tcPr>
          <w:p w14:paraId="6E50738C" w14:textId="099699DE" w:rsidR="00280301" w:rsidRPr="00AE5CB7" w:rsidRDefault="00280301" w:rsidP="00280301">
            <w:pPr>
              <w:spacing w:before="60" w:after="60" w:line="260" w:lineRule="exact"/>
              <w:ind w:left="370" w:hanging="370"/>
              <w:jc w:val="both"/>
              <w:rPr>
                <w:szCs w:val="20"/>
              </w:rPr>
            </w:pPr>
          </w:p>
          <w:p w14:paraId="1F6DBBEB" w14:textId="77777777" w:rsidR="00B411EF" w:rsidRPr="00AE5CB7" w:rsidRDefault="00B411EF" w:rsidP="00CC70DA">
            <w:pPr>
              <w:spacing w:before="60" w:after="60" w:line="260" w:lineRule="exact"/>
              <w:ind w:left="370" w:hanging="370"/>
              <w:jc w:val="both"/>
              <w:rPr>
                <w:szCs w:val="20"/>
              </w:rPr>
            </w:pPr>
          </w:p>
        </w:tc>
      </w:tr>
      <w:tr w:rsidR="00B411EF" w:rsidRPr="00AE5CB7" w14:paraId="1FCB81B5" w14:textId="77777777" w:rsidTr="001C4ABE">
        <w:trPr>
          <w:trHeight w:val="414"/>
        </w:trPr>
        <w:tc>
          <w:tcPr>
            <w:tcW w:w="2160" w:type="dxa"/>
          </w:tcPr>
          <w:p w14:paraId="52ACB046" w14:textId="77777777" w:rsidR="00B411EF" w:rsidRPr="00AE5CB7" w:rsidRDefault="00B411EF" w:rsidP="00B411EF">
            <w:pPr>
              <w:numPr>
                <w:ilvl w:val="0"/>
                <w:numId w:val="5"/>
              </w:numPr>
              <w:spacing w:before="60" w:after="60" w:line="260" w:lineRule="exact"/>
              <w:ind w:left="317" w:hanging="283"/>
              <w:rPr>
                <w:szCs w:val="20"/>
              </w:rPr>
            </w:pPr>
            <w:r w:rsidRPr="00AE5CB7">
              <w:rPr>
                <w:szCs w:val="20"/>
              </w:rPr>
              <w:t>Countries of Work Experience</w:t>
            </w:r>
          </w:p>
        </w:tc>
        <w:tc>
          <w:tcPr>
            <w:tcW w:w="7290" w:type="dxa"/>
            <w:gridSpan w:val="8"/>
          </w:tcPr>
          <w:p w14:paraId="45F33F2D" w14:textId="77777777" w:rsidR="00B411EF" w:rsidRPr="00AE5CB7" w:rsidRDefault="00B411EF" w:rsidP="00CC70DA">
            <w:pPr>
              <w:tabs>
                <w:tab w:val="left" w:pos="3402"/>
                <w:tab w:val="left" w:pos="5103"/>
                <w:tab w:val="left" w:pos="6804"/>
                <w:tab w:val="right" w:pos="9000"/>
              </w:tabs>
              <w:spacing w:before="60" w:after="60" w:line="260" w:lineRule="exact"/>
              <w:jc w:val="both"/>
              <w:rPr>
                <w:szCs w:val="20"/>
                <w:lang w:val="en-GB" w:eastAsia="en-GB"/>
              </w:rPr>
            </w:pPr>
            <w:r w:rsidRPr="00AE5CB7">
              <w:rPr>
                <w:szCs w:val="20"/>
                <w:lang w:val="en-GB" w:eastAsia="en-GB"/>
              </w:rPr>
              <w:t xml:space="preserve">Pakistan </w:t>
            </w:r>
          </w:p>
        </w:tc>
      </w:tr>
      <w:tr w:rsidR="00B411EF" w:rsidRPr="00AE5CB7" w14:paraId="2EC65D5F" w14:textId="77777777" w:rsidTr="001C4ABE">
        <w:tc>
          <w:tcPr>
            <w:tcW w:w="2160" w:type="dxa"/>
            <w:vAlign w:val="center"/>
          </w:tcPr>
          <w:p w14:paraId="5D3BC6DB" w14:textId="77777777" w:rsidR="00B411EF" w:rsidRPr="00AE5CB7" w:rsidRDefault="00B411EF" w:rsidP="00B411EF">
            <w:pPr>
              <w:numPr>
                <w:ilvl w:val="0"/>
                <w:numId w:val="5"/>
              </w:numPr>
              <w:spacing w:before="60" w:after="60" w:line="260" w:lineRule="exact"/>
              <w:ind w:left="317" w:hanging="283"/>
              <w:rPr>
                <w:szCs w:val="20"/>
              </w:rPr>
            </w:pPr>
            <w:r w:rsidRPr="00AE5CB7">
              <w:rPr>
                <w:szCs w:val="20"/>
              </w:rPr>
              <w:t>Languages</w:t>
            </w:r>
          </w:p>
        </w:tc>
        <w:tc>
          <w:tcPr>
            <w:tcW w:w="1577" w:type="dxa"/>
            <w:gridSpan w:val="2"/>
            <w:shd w:val="clear" w:color="auto" w:fill="F2F2F2" w:themeFill="background1" w:themeFillShade="F2"/>
            <w:vAlign w:val="center"/>
          </w:tcPr>
          <w:p w14:paraId="5948B20C" w14:textId="77777777" w:rsidR="00B411EF" w:rsidRPr="00AE5CB7" w:rsidRDefault="00B411EF" w:rsidP="00CC70DA">
            <w:pPr>
              <w:spacing w:before="60" w:after="60" w:line="260" w:lineRule="exact"/>
              <w:rPr>
                <w:szCs w:val="20"/>
              </w:rPr>
            </w:pPr>
            <w:r w:rsidRPr="00AE5CB7">
              <w:rPr>
                <w:szCs w:val="20"/>
              </w:rPr>
              <w:t>Language</w:t>
            </w:r>
          </w:p>
        </w:tc>
        <w:tc>
          <w:tcPr>
            <w:tcW w:w="1768" w:type="dxa"/>
            <w:gridSpan w:val="3"/>
            <w:shd w:val="clear" w:color="auto" w:fill="F2F2F2" w:themeFill="background1" w:themeFillShade="F2"/>
            <w:vAlign w:val="center"/>
          </w:tcPr>
          <w:p w14:paraId="54E3652D" w14:textId="77777777" w:rsidR="00B411EF" w:rsidRPr="00AE5CB7" w:rsidRDefault="00B411EF" w:rsidP="00CC70DA">
            <w:pPr>
              <w:spacing w:before="60" w:after="60" w:line="260" w:lineRule="exact"/>
              <w:rPr>
                <w:szCs w:val="20"/>
              </w:rPr>
            </w:pPr>
            <w:r w:rsidRPr="00AE5CB7">
              <w:rPr>
                <w:szCs w:val="20"/>
              </w:rPr>
              <w:t>Speaking</w:t>
            </w:r>
          </w:p>
        </w:tc>
        <w:tc>
          <w:tcPr>
            <w:tcW w:w="1469" w:type="dxa"/>
            <w:shd w:val="clear" w:color="auto" w:fill="F2F2F2" w:themeFill="background1" w:themeFillShade="F2"/>
            <w:vAlign w:val="center"/>
          </w:tcPr>
          <w:p w14:paraId="32AD61FD" w14:textId="77777777" w:rsidR="00B411EF" w:rsidRPr="00AE5CB7" w:rsidRDefault="00B411EF" w:rsidP="00CC70DA">
            <w:pPr>
              <w:spacing w:before="60" w:after="60" w:line="260" w:lineRule="exact"/>
              <w:rPr>
                <w:szCs w:val="20"/>
              </w:rPr>
            </w:pPr>
            <w:r w:rsidRPr="00AE5CB7">
              <w:rPr>
                <w:szCs w:val="20"/>
              </w:rPr>
              <w:t>Reading</w:t>
            </w:r>
          </w:p>
        </w:tc>
        <w:tc>
          <w:tcPr>
            <w:tcW w:w="2476" w:type="dxa"/>
            <w:gridSpan w:val="2"/>
            <w:shd w:val="clear" w:color="auto" w:fill="F2F2F2" w:themeFill="background1" w:themeFillShade="F2"/>
            <w:vAlign w:val="center"/>
          </w:tcPr>
          <w:p w14:paraId="4094FD4E" w14:textId="77777777" w:rsidR="00B411EF" w:rsidRPr="00AE5CB7" w:rsidRDefault="00B411EF" w:rsidP="00CC70DA">
            <w:pPr>
              <w:spacing w:before="60" w:after="60" w:line="260" w:lineRule="exact"/>
              <w:rPr>
                <w:szCs w:val="20"/>
              </w:rPr>
            </w:pPr>
            <w:r w:rsidRPr="00AE5CB7">
              <w:rPr>
                <w:szCs w:val="20"/>
              </w:rPr>
              <w:t>Writing</w:t>
            </w:r>
          </w:p>
        </w:tc>
      </w:tr>
      <w:tr w:rsidR="00665A75" w:rsidRPr="00AE5CB7" w14:paraId="44936AB1" w14:textId="77777777" w:rsidTr="001C4ABE">
        <w:tc>
          <w:tcPr>
            <w:tcW w:w="2160" w:type="dxa"/>
          </w:tcPr>
          <w:p w14:paraId="0AF8DCA8" w14:textId="77777777" w:rsidR="00665A75" w:rsidRPr="00AE5CB7" w:rsidRDefault="00665A75" w:rsidP="00665A75">
            <w:pPr>
              <w:spacing w:before="60" w:after="60" w:line="260" w:lineRule="exact"/>
              <w:ind w:left="317" w:hanging="283"/>
              <w:rPr>
                <w:szCs w:val="20"/>
              </w:rPr>
            </w:pPr>
          </w:p>
        </w:tc>
        <w:tc>
          <w:tcPr>
            <w:tcW w:w="1577" w:type="dxa"/>
            <w:gridSpan w:val="2"/>
          </w:tcPr>
          <w:p w14:paraId="0835D607" w14:textId="3F830807" w:rsidR="00665A75" w:rsidRPr="00AE5CB7" w:rsidRDefault="00665A75" w:rsidP="00665A75">
            <w:pPr>
              <w:tabs>
                <w:tab w:val="left" w:pos="1020"/>
              </w:tabs>
              <w:spacing w:line="276" w:lineRule="auto"/>
              <w:jc w:val="both"/>
              <w:rPr>
                <w:b/>
                <w:szCs w:val="20"/>
                <w:highlight w:val="yellow"/>
              </w:rPr>
            </w:pPr>
            <w:r w:rsidRPr="00AE5CB7">
              <w:rPr>
                <w:szCs w:val="20"/>
              </w:rPr>
              <w:t>English</w:t>
            </w:r>
          </w:p>
        </w:tc>
        <w:tc>
          <w:tcPr>
            <w:tcW w:w="1768" w:type="dxa"/>
            <w:gridSpan w:val="3"/>
          </w:tcPr>
          <w:p w14:paraId="1460787A" w14:textId="20D7CE29" w:rsidR="00665A75" w:rsidRPr="00AE5CB7" w:rsidRDefault="00665A75" w:rsidP="00665A75">
            <w:pPr>
              <w:spacing w:line="276" w:lineRule="auto"/>
              <w:rPr>
                <w:szCs w:val="20"/>
              </w:rPr>
            </w:pPr>
            <w:r w:rsidRPr="00AE5CB7">
              <w:rPr>
                <w:szCs w:val="20"/>
              </w:rPr>
              <w:t>Good</w:t>
            </w:r>
          </w:p>
        </w:tc>
        <w:tc>
          <w:tcPr>
            <w:tcW w:w="1469" w:type="dxa"/>
          </w:tcPr>
          <w:p w14:paraId="53FAA10F" w14:textId="120CB7AA" w:rsidR="00665A75" w:rsidRPr="00AE5CB7" w:rsidRDefault="00665A75" w:rsidP="00665A75">
            <w:pPr>
              <w:spacing w:line="276" w:lineRule="auto"/>
              <w:rPr>
                <w:szCs w:val="20"/>
              </w:rPr>
            </w:pPr>
            <w:r w:rsidRPr="00AE5CB7">
              <w:rPr>
                <w:szCs w:val="20"/>
              </w:rPr>
              <w:t xml:space="preserve">Good  </w:t>
            </w:r>
          </w:p>
        </w:tc>
        <w:tc>
          <w:tcPr>
            <w:tcW w:w="2476" w:type="dxa"/>
            <w:gridSpan w:val="2"/>
          </w:tcPr>
          <w:p w14:paraId="510193E4" w14:textId="0CEEB427" w:rsidR="00665A75" w:rsidRPr="00AE5CB7" w:rsidRDefault="00665A75" w:rsidP="00665A75">
            <w:pPr>
              <w:spacing w:line="276" w:lineRule="auto"/>
              <w:rPr>
                <w:szCs w:val="20"/>
              </w:rPr>
            </w:pPr>
            <w:r w:rsidRPr="00AE5CB7">
              <w:rPr>
                <w:szCs w:val="20"/>
              </w:rPr>
              <w:t xml:space="preserve">Good </w:t>
            </w:r>
          </w:p>
        </w:tc>
      </w:tr>
      <w:tr w:rsidR="00665A75" w:rsidRPr="00AE5CB7" w14:paraId="198279AE" w14:textId="77777777" w:rsidTr="001C4ABE">
        <w:tc>
          <w:tcPr>
            <w:tcW w:w="2160" w:type="dxa"/>
          </w:tcPr>
          <w:p w14:paraId="6670F279" w14:textId="77777777" w:rsidR="00665A75" w:rsidRPr="00AE5CB7" w:rsidRDefault="00665A75" w:rsidP="00665A75">
            <w:pPr>
              <w:spacing w:before="60" w:after="60" w:line="260" w:lineRule="exact"/>
              <w:ind w:left="317" w:hanging="283"/>
              <w:rPr>
                <w:szCs w:val="20"/>
              </w:rPr>
            </w:pPr>
          </w:p>
        </w:tc>
        <w:tc>
          <w:tcPr>
            <w:tcW w:w="1577" w:type="dxa"/>
            <w:gridSpan w:val="2"/>
          </w:tcPr>
          <w:p w14:paraId="1612F48F" w14:textId="3C81E2E8" w:rsidR="00665A75" w:rsidRPr="00AE5CB7" w:rsidRDefault="00665A75" w:rsidP="00665A75">
            <w:pPr>
              <w:spacing w:line="276" w:lineRule="auto"/>
              <w:jc w:val="both"/>
              <w:rPr>
                <w:b/>
                <w:szCs w:val="20"/>
                <w:highlight w:val="yellow"/>
              </w:rPr>
            </w:pPr>
            <w:r w:rsidRPr="00AE5CB7">
              <w:rPr>
                <w:szCs w:val="20"/>
              </w:rPr>
              <w:t>Urdu</w:t>
            </w:r>
          </w:p>
        </w:tc>
        <w:tc>
          <w:tcPr>
            <w:tcW w:w="1768" w:type="dxa"/>
            <w:gridSpan w:val="3"/>
          </w:tcPr>
          <w:p w14:paraId="703CDB4D" w14:textId="5DEAB499" w:rsidR="00665A75" w:rsidRPr="00AE5CB7" w:rsidRDefault="00665A75" w:rsidP="00665A75">
            <w:pPr>
              <w:spacing w:line="276" w:lineRule="auto"/>
              <w:rPr>
                <w:szCs w:val="20"/>
              </w:rPr>
            </w:pPr>
            <w:r w:rsidRPr="00AE5CB7">
              <w:rPr>
                <w:szCs w:val="20"/>
              </w:rPr>
              <w:t xml:space="preserve">Excellent </w:t>
            </w:r>
          </w:p>
        </w:tc>
        <w:tc>
          <w:tcPr>
            <w:tcW w:w="1469" w:type="dxa"/>
          </w:tcPr>
          <w:p w14:paraId="69B61281" w14:textId="101F3504" w:rsidR="00665A75" w:rsidRPr="00AE5CB7" w:rsidRDefault="00665A75" w:rsidP="00665A75">
            <w:pPr>
              <w:spacing w:line="276" w:lineRule="auto"/>
              <w:rPr>
                <w:szCs w:val="20"/>
              </w:rPr>
            </w:pPr>
            <w:r w:rsidRPr="00AE5CB7">
              <w:rPr>
                <w:szCs w:val="20"/>
              </w:rPr>
              <w:t xml:space="preserve">Excellent </w:t>
            </w:r>
          </w:p>
        </w:tc>
        <w:tc>
          <w:tcPr>
            <w:tcW w:w="2476" w:type="dxa"/>
            <w:gridSpan w:val="2"/>
          </w:tcPr>
          <w:p w14:paraId="08F0D0AF" w14:textId="18418F5B" w:rsidR="00665A75" w:rsidRPr="00AE5CB7" w:rsidRDefault="00665A75" w:rsidP="00665A75">
            <w:pPr>
              <w:spacing w:line="276" w:lineRule="auto"/>
              <w:rPr>
                <w:szCs w:val="20"/>
              </w:rPr>
            </w:pPr>
            <w:r w:rsidRPr="00AE5CB7">
              <w:rPr>
                <w:szCs w:val="20"/>
              </w:rPr>
              <w:t xml:space="preserve">Excellent </w:t>
            </w:r>
          </w:p>
        </w:tc>
      </w:tr>
      <w:tr w:rsidR="00665A75" w:rsidRPr="00AE5CB7" w14:paraId="3CF88127" w14:textId="77777777" w:rsidTr="001C4ABE">
        <w:tc>
          <w:tcPr>
            <w:tcW w:w="2160" w:type="dxa"/>
          </w:tcPr>
          <w:p w14:paraId="567353A2" w14:textId="77777777" w:rsidR="00665A75" w:rsidRPr="00AE5CB7" w:rsidRDefault="00665A75" w:rsidP="00665A75">
            <w:pPr>
              <w:spacing w:before="60" w:after="60" w:line="260" w:lineRule="exact"/>
              <w:ind w:left="317" w:hanging="283"/>
              <w:rPr>
                <w:szCs w:val="20"/>
              </w:rPr>
            </w:pPr>
          </w:p>
        </w:tc>
        <w:tc>
          <w:tcPr>
            <w:tcW w:w="1577" w:type="dxa"/>
            <w:gridSpan w:val="2"/>
          </w:tcPr>
          <w:p w14:paraId="215C62BE" w14:textId="0EE6891B" w:rsidR="00665A75" w:rsidRPr="00AE5CB7" w:rsidRDefault="00665A75" w:rsidP="00665A75">
            <w:pPr>
              <w:spacing w:line="276" w:lineRule="auto"/>
              <w:jc w:val="both"/>
              <w:rPr>
                <w:szCs w:val="20"/>
              </w:rPr>
            </w:pPr>
            <w:r w:rsidRPr="00AE5CB7">
              <w:rPr>
                <w:szCs w:val="20"/>
              </w:rPr>
              <w:t>Punjabi</w:t>
            </w:r>
          </w:p>
        </w:tc>
        <w:tc>
          <w:tcPr>
            <w:tcW w:w="1768" w:type="dxa"/>
            <w:gridSpan w:val="3"/>
          </w:tcPr>
          <w:p w14:paraId="7044D449" w14:textId="481AA341" w:rsidR="00665A75" w:rsidRPr="00AE5CB7" w:rsidRDefault="00665A75" w:rsidP="00665A75">
            <w:pPr>
              <w:spacing w:line="276" w:lineRule="auto"/>
              <w:rPr>
                <w:szCs w:val="20"/>
              </w:rPr>
            </w:pPr>
            <w:r w:rsidRPr="00AE5CB7">
              <w:rPr>
                <w:szCs w:val="20"/>
              </w:rPr>
              <w:t>Good</w:t>
            </w:r>
          </w:p>
        </w:tc>
        <w:tc>
          <w:tcPr>
            <w:tcW w:w="1469" w:type="dxa"/>
          </w:tcPr>
          <w:p w14:paraId="1B90D661" w14:textId="40F5D6EB" w:rsidR="00665A75" w:rsidRPr="00AE5CB7" w:rsidRDefault="00665A75" w:rsidP="00665A75">
            <w:pPr>
              <w:spacing w:line="276" w:lineRule="auto"/>
              <w:rPr>
                <w:szCs w:val="20"/>
              </w:rPr>
            </w:pPr>
            <w:r w:rsidRPr="00AE5CB7">
              <w:rPr>
                <w:szCs w:val="20"/>
              </w:rPr>
              <w:t xml:space="preserve">Good  </w:t>
            </w:r>
          </w:p>
        </w:tc>
        <w:tc>
          <w:tcPr>
            <w:tcW w:w="2476" w:type="dxa"/>
            <w:gridSpan w:val="2"/>
          </w:tcPr>
          <w:p w14:paraId="1E7D0368" w14:textId="3242DB33" w:rsidR="00665A75" w:rsidRPr="00AE5CB7" w:rsidRDefault="00665A75" w:rsidP="00665A75">
            <w:pPr>
              <w:spacing w:line="276" w:lineRule="auto"/>
              <w:rPr>
                <w:szCs w:val="20"/>
              </w:rPr>
            </w:pPr>
            <w:r w:rsidRPr="00AE5CB7">
              <w:rPr>
                <w:szCs w:val="20"/>
              </w:rPr>
              <w:t xml:space="preserve">Good </w:t>
            </w:r>
          </w:p>
        </w:tc>
      </w:tr>
      <w:tr w:rsidR="00B411EF" w:rsidRPr="00AE5CB7" w14:paraId="2A06C5B5" w14:textId="77777777" w:rsidTr="001C4ABE">
        <w:tc>
          <w:tcPr>
            <w:tcW w:w="2160" w:type="dxa"/>
            <w:vMerge w:val="restart"/>
          </w:tcPr>
          <w:p w14:paraId="3D82D337" w14:textId="77777777" w:rsidR="00B411EF" w:rsidRPr="00AE5CB7" w:rsidRDefault="00B411EF" w:rsidP="00B411EF">
            <w:pPr>
              <w:numPr>
                <w:ilvl w:val="0"/>
                <w:numId w:val="5"/>
              </w:numPr>
              <w:spacing w:before="60" w:after="60" w:line="260" w:lineRule="exact"/>
              <w:ind w:left="317" w:hanging="283"/>
              <w:rPr>
                <w:szCs w:val="20"/>
              </w:rPr>
            </w:pPr>
            <w:r w:rsidRPr="00AE5CB7">
              <w:rPr>
                <w:szCs w:val="20"/>
              </w:rPr>
              <w:t>Employment Record</w:t>
            </w:r>
          </w:p>
        </w:tc>
        <w:tc>
          <w:tcPr>
            <w:tcW w:w="2700" w:type="dxa"/>
            <w:gridSpan w:val="3"/>
          </w:tcPr>
          <w:p w14:paraId="5EEDB800" w14:textId="48343875" w:rsidR="00B411EF" w:rsidRPr="00AE5CB7" w:rsidRDefault="00B411EF" w:rsidP="00280301">
            <w:pPr>
              <w:spacing w:before="60" w:after="60" w:line="260" w:lineRule="exact"/>
              <w:ind w:right="-84"/>
              <w:rPr>
                <w:szCs w:val="20"/>
              </w:rPr>
            </w:pPr>
            <w:r w:rsidRPr="00AE5CB7">
              <w:rPr>
                <w:szCs w:val="20"/>
              </w:rPr>
              <w:t xml:space="preserve">From:  </w:t>
            </w:r>
            <w:r w:rsidR="00BE08EB" w:rsidRPr="00AE5CB7">
              <w:rPr>
                <w:szCs w:val="20"/>
              </w:rPr>
              <w:t>August 2019</w:t>
            </w:r>
          </w:p>
        </w:tc>
        <w:tc>
          <w:tcPr>
            <w:tcW w:w="4590" w:type="dxa"/>
            <w:gridSpan w:val="5"/>
          </w:tcPr>
          <w:p w14:paraId="60B8BBBA" w14:textId="47CC5FD9" w:rsidR="00B411EF" w:rsidRPr="00AE5CB7" w:rsidRDefault="00B411EF" w:rsidP="00CC70DA">
            <w:pPr>
              <w:spacing w:before="60" w:after="60" w:line="260" w:lineRule="exact"/>
              <w:rPr>
                <w:szCs w:val="20"/>
              </w:rPr>
            </w:pPr>
            <w:r w:rsidRPr="00AE5CB7">
              <w:rPr>
                <w:szCs w:val="20"/>
              </w:rPr>
              <w:t xml:space="preserve">To: </w:t>
            </w:r>
            <w:r w:rsidR="00BE08EB" w:rsidRPr="00AE5CB7">
              <w:rPr>
                <w:szCs w:val="20"/>
              </w:rPr>
              <w:t>Date</w:t>
            </w:r>
          </w:p>
        </w:tc>
      </w:tr>
      <w:tr w:rsidR="00B411EF" w:rsidRPr="00AE5CB7" w14:paraId="1FFA0CEF" w14:textId="77777777" w:rsidTr="001C4ABE">
        <w:tc>
          <w:tcPr>
            <w:tcW w:w="2160" w:type="dxa"/>
            <w:vMerge/>
          </w:tcPr>
          <w:p w14:paraId="60DB8340" w14:textId="77777777" w:rsidR="00B411EF" w:rsidRPr="00AE5CB7" w:rsidRDefault="00B411EF" w:rsidP="00CC70DA">
            <w:pPr>
              <w:spacing w:before="60" w:after="60" w:line="260" w:lineRule="exact"/>
              <w:ind w:left="317" w:hanging="283"/>
              <w:rPr>
                <w:szCs w:val="20"/>
              </w:rPr>
            </w:pPr>
          </w:p>
        </w:tc>
        <w:tc>
          <w:tcPr>
            <w:tcW w:w="7290" w:type="dxa"/>
            <w:gridSpan w:val="8"/>
          </w:tcPr>
          <w:p w14:paraId="60470790" w14:textId="0DC45831" w:rsidR="00B411EF" w:rsidRPr="00AE5CB7" w:rsidRDefault="00280301" w:rsidP="00280301">
            <w:pPr>
              <w:spacing w:before="60" w:after="60" w:line="260" w:lineRule="exact"/>
              <w:rPr>
                <w:szCs w:val="20"/>
              </w:rPr>
            </w:pPr>
            <w:r w:rsidRPr="00AE5CB7">
              <w:rPr>
                <w:szCs w:val="20"/>
              </w:rPr>
              <w:t>Employer:</w:t>
            </w:r>
            <w:r w:rsidR="00B411EF" w:rsidRPr="00AE5CB7">
              <w:rPr>
                <w:szCs w:val="20"/>
              </w:rPr>
              <w:t xml:space="preserve"> </w:t>
            </w:r>
            <w:r w:rsidR="00BE08EB" w:rsidRPr="00AE5CB7">
              <w:rPr>
                <w:szCs w:val="20"/>
              </w:rPr>
              <w:t>MM Pakistan (Pvt) Ltd.</w:t>
            </w:r>
          </w:p>
        </w:tc>
      </w:tr>
      <w:tr w:rsidR="00B411EF" w:rsidRPr="00AE5CB7" w14:paraId="568D46E4" w14:textId="77777777" w:rsidTr="001C4ABE">
        <w:tc>
          <w:tcPr>
            <w:tcW w:w="2160" w:type="dxa"/>
            <w:vMerge/>
          </w:tcPr>
          <w:p w14:paraId="56CEFCB2" w14:textId="77777777" w:rsidR="00B411EF" w:rsidRPr="00AE5CB7" w:rsidRDefault="00B411EF" w:rsidP="00CC70DA">
            <w:pPr>
              <w:spacing w:before="60" w:after="60" w:line="260" w:lineRule="exact"/>
              <w:ind w:left="317" w:hanging="283"/>
              <w:rPr>
                <w:szCs w:val="20"/>
              </w:rPr>
            </w:pPr>
          </w:p>
        </w:tc>
        <w:tc>
          <w:tcPr>
            <w:tcW w:w="7290" w:type="dxa"/>
            <w:gridSpan w:val="8"/>
          </w:tcPr>
          <w:p w14:paraId="5DC12AA1" w14:textId="338F543A" w:rsidR="00B411EF" w:rsidRPr="00AE5CB7" w:rsidRDefault="00B411EF" w:rsidP="00280301">
            <w:pPr>
              <w:tabs>
                <w:tab w:val="left" w:pos="2001"/>
              </w:tabs>
              <w:spacing w:before="60" w:after="60" w:line="260" w:lineRule="exact"/>
              <w:rPr>
                <w:szCs w:val="20"/>
              </w:rPr>
            </w:pPr>
            <w:r w:rsidRPr="00AE5CB7">
              <w:rPr>
                <w:szCs w:val="20"/>
              </w:rPr>
              <w:t>Position(s) held:</w:t>
            </w:r>
            <w:r w:rsidR="00BE08EB" w:rsidRPr="00AE5CB7">
              <w:rPr>
                <w:szCs w:val="20"/>
              </w:rPr>
              <w:t xml:space="preserve"> Data Analyst / Trainer / </w:t>
            </w:r>
            <w:bookmarkStart w:id="3" w:name="_Hlk126311906"/>
            <w:r w:rsidR="00BE08EB" w:rsidRPr="00AE5CB7">
              <w:rPr>
                <w:szCs w:val="20"/>
              </w:rPr>
              <w:t>Online Data Entry Software Developer</w:t>
            </w:r>
            <w:bookmarkEnd w:id="3"/>
          </w:p>
        </w:tc>
      </w:tr>
      <w:tr w:rsidR="00B411EF" w:rsidRPr="00AE5CB7" w14:paraId="57FEFA61" w14:textId="77777777" w:rsidTr="001C4ABE">
        <w:tc>
          <w:tcPr>
            <w:tcW w:w="2160" w:type="dxa"/>
            <w:vMerge w:val="restart"/>
          </w:tcPr>
          <w:p w14:paraId="04E581F5" w14:textId="77777777" w:rsidR="00B411EF" w:rsidRPr="00AE5CB7" w:rsidRDefault="00B411EF" w:rsidP="00CC70DA">
            <w:pPr>
              <w:spacing w:before="60" w:after="60" w:line="260" w:lineRule="exact"/>
              <w:ind w:left="317" w:hanging="283"/>
              <w:rPr>
                <w:szCs w:val="20"/>
              </w:rPr>
            </w:pPr>
          </w:p>
        </w:tc>
        <w:tc>
          <w:tcPr>
            <w:tcW w:w="2700" w:type="dxa"/>
            <w:gridSpan w:val="3"/>
          </w:tcPr>
          <w:p w14:paraId="73B74168" w14:textId="697FB5D3" w:rsidR="00B411EF" w:rsidRPr="00AE5CB7" w:rsidRDefault="00B411EF" w:rsidP="00280301">
            <w:pPr>
              <w:spacing w:before="60" w:after="60" w:line="260" w:lineRule="exact"/>
              <w:ind w:right="-84"/>
              <w:rPr>
                <w:szCs w:val="20"/>
              </w:rPr>
            </w:pPr>
            <w:r w:rsidRPr="00AE5CB7">
              <w:rPr>
                <w:szCs w:val="20"/>
              </w:rPr>
              <w:t>From</w:t>
            </w:r>
            <w:r w:rsidR="00BE08EB" w:rsidRPr="00AE5CB7">
              <w:rPr>
                <w:szCs w:val="20"/>
              </w:rPr>
              <w:t>: March 21 ,2015</w:t>
            </w:r>
          </w:p>
        </w:tc>
        <w:tc>
          <w:tcPr>
            <w:tcW w:w="4590" w:type="dxa"/>
            <w:gridSpan w:val="5"/>
          </w:tcPr>
          <w:p w14:paraId="585535D4" w14:textId="306F8E53" w:rsidR="00B411EF" w:rsidRPr="00AE5CB7" w:rsidRDefault="00B411EF" w:rsidP="00BE08EB">
            <w:pPr>
              <w:pStyle w:val="BodyText2"/>
              <w:tabs>
                <w:tab w:val="right" w:pos="3060"/>
                <w:tab w:val="right" w:pos="4320"/>
              </w:tabs>
              <w:spacing w:line="240" w:lineRule="auto"/>
              <w:rPr>
                <w:rFonts w:ascii="Arial" w:hAnsi="Arial" w:cs="Arial"/>
                <w:sz w:val="20"/>
              </w:rPr>
            </w:pPr>
            <w:r w:rsidRPr="00AE5CB7">
              <w:rPr>
                <w:rFonts w:ascii="Arial" w:hAnsi="Arial" w:cs="Arial"/>
                <w:sz w:val="20"/>
              </w:rPr>
              <w:t xml:space="preserve">To: </w:t>
            </w:r>
            <w:r w:rsidR="00BE08EB" w:rsidRPr="00AE5CB7">
              <w:rPr>
                <w:rFonts w:ascii="Arial" w:hAnsi="Arial" w:cs="Arial"/>
                <w:sz w:val="20"/>
              </w:rPr>
              <w:t>Sep 2016</w:t>
            </w:r>
          </w:p>
        </w:tc>
      </w:tr>
      <w:tr w:rsidR="00B411EF" w:rsidRPr="00AE5CB7" w14:paraId="02129ABC" w14:textId="77777777" w:rsidTr="001C4ABE">
        <w:trPr>
          <w:trHeight w:val="476"/>
        </w:trPr>
        <w:tc>
          <w:tcPr>
            <w:tcW w:w="2160" w:type="dxa"/>
            <w:vMerge/>
          </w:tcPr>
          <w:p w14:paraId="6BD83872" w14:textId="77777777" w:rsidR="00B411EF" w:rsidRPr="00AE5CB7" w:rsidRDefault="00B411EF" w:rsidP="00CC70DA">
            <w:pPr>
              <w:spacing w:before="60" w:after="60" w:line="260" w:lineRule="exact"/>
              <w:ind w:left="317" w:hanging="283"/>
              <w:rPr>
                <w:szCs w:val="20"/>
              </w:rPr>
            </w:pPr>
          </w:p>
        </w:tc>
        <w:tc>
          <w:tcPr>
            <w:tcW w:w="7290" w:type="dxa"/>
            <w:gridSpan w:val="8"/>
          </w:tcPr>
          <w:p w14:paraId="60FA6C1E" w14:textId="7552FACF" w:rsidR="00B411EF" w:rsidRPr="00AE5CB7" w:rsidRDefault="00280301" w:rsidP="00280301">
            <w:pPr>
              <w:spacing w:before="60" w:after="60" w:line="260" w:lineRule="exact"/>
              <w:rPr>
                <w:szCs w:val="20"/>
              </w:rPr>
            </w:pPr>
            <w:r w:rsidRPr="00AE5CB7">
              <w:rPr>
                <w:szCs w:val="20"/>
              </w:rPr>
              <w:t>Employer:</w:t>
            </w:r>
            <w:r w:rsidR="00BE08EB" w:rsidRPr="00AE5CB7">
              <w:rPr>
                <w:szCs w:val="20"/>
              </w:rPr>
              <w:t xml:space="preserve"> APEX Consultancy Pakistan</w:t>
            </w:r>
          </w:p>
        </w:tc>
      </w:tr>
      <w:tr w:rsidR="00B411EF" w:rsidRPr="00AE5CB7" w14:paraId="605DF284" w14:textId="77777777" w:rsidTr="001C4ABE">
        <w:trPr>
          <w:trHeight w:val="458"/>
        </w:trPr>
        <w:tc>
          <w:tcPr>
            <w:tcW w:w="2160" w:type="dxa"/>
            <w:vMerge/>
          </w:tcPr>
          <w:p w14:paraId="1EC6DDFD" w14:textId="77777777" w:rsidR="00B411EF" w:rsidRPr="00AE5CB7" w:rsidRDefault="00B411EF" w:rsidP="00CC70DA">
            <w:pPr>
              <w:spacing w:before="60" w:after="60" w:line="260" w:lineRule="exact"/>
              <w:ind w:left="317" w:hanging="283"/>
              <w:rPr>
                <w:szCs w:val="20"/>
              </w:rPr>
            </w:pPr>
          </w:p>
        </w:tc>
        <w:tc>
          <w:tcPr>
            <w:tcW w:w="7290" w:type="dxa"/>
            <w:gridSpan w:val="8"/>
          </w:tcPr>
          <w:p w14:paraId="4E3EF586" w14:textId="381351B4" w:rsidR="00B411EF" w:rsidRPr="00AE5CB7" w:rsidRDefault="00B411EF" w:rsidP="00280301">
            <w:pPr>
              <w:spacing w:before="60" w:after="60" w:line="260" w:lineRule="exact"/>
              <w:rPr>
                <w:szCs w:val="20"/>
              </w:rPr>
            </w:pPr>
            <w:r w:rsidRPr="00AE5CB7">
              <w:rPr>
                <w:szCs w:val="20"/>
              </w:rPr>
              <w:t xml:space="preserve">Position(s) held: </w:t>
            </w:r>
            <w:r w:rsidR="00BE08EB" w:rsidRPr="00AE5CB7">
              <w:rPr>
                <w:szCs w:val="20"/>
              </w:rPr>
              <w:t>District Supervisor Field Monitoring</w:t>
            </w:r>
          </w:p>
        </w:tc>
      </w:tr>
      <w:tr w:rsidR="00B411EF" w:rsidRPr="00AE5CB7" w14:paraId="4CA5040A" w14:textId="77777777" w:rsidTr="001C4ABE">
        <w:trPr>
          <w:trHeight w:val="422"/>
        </w:trPr>
        <w:tc>
          <w:tcPr>
            <w:tcW w:w="2160" w:type="dxa"/>
            <w:vMerge w:val="restart"/>
          </w:tcPr>
          <w:p w14:paraId="0F2D8DD2" w14:textId="77777777" w:rsidR="00B411EF" w:rsidRPr="00AE5CB7" w:rsidRDefault="00B411EF" w:rsidP="00CC70DA">
            <w:pPr>
              <w:spacing w:before="60" w:after="60" w:line="260" w:lineRule="exact"/>
              <w:ind w:left="317" w:hanging="283"/>
              <w:rPr>
                <w:szCs w:val="20"/>
              </w:rPr>
            </w:pPr>
          </w:p>
        </w:tc>
        <w:tc>
          <w:tcPr>
            <w:tcW w:w="2700" w:type="dxa"/>
            <w:gridSpan w:val="3"/>
          </w:tcPr>
          <w:p w14:paraId="61A658ED" w14:textId="7B889422" w:rsidR="00B411EF" w:rsidRPr="00AE5CB7" w:rsidRDefault="00B411EF" w:rsidP="00280301">
            <w:pPr>
              <w:spacing w:before="60" w:after="60" w:line="260" w:lineRule="exact"/>
              <w:ind w:right="-84"/>
              <w:rPr>
                <w:szCs w:val="20"/>
              </w:rPr>
            </w:pPr>
            <w:r w:rsidRPr="00AE5CB7">
              <w:rPr>
                <w:szCs w:val="20"/>
              </w:rPr>
              <w:t xml:space="preserve">From:  </w:t>
            </w:r>
            <w:r w:rsidR="00BE08EB" w:rsidRPr="00AE5CB7">
              <w:rPr>
                <w:szCs w:val="20"/>
              </w:rPr>
              <w:t>Feb 15 ,2014</w:t>
            </w:r>
          </w:p>
        </w:tc>
        <w:tc>
          <w:tcPr>
            <w:tcW w:w="4590" w:type="dxa"/>
            <w:gridSpan w:val="5"/>
          </w:tcPr>
          <w:p w14:paraId="45AE594F" w14:textId="2995FD36" w:rsidR="00B411EF" w:rsidRPr="00AE5CB7" w:rsidRDefault="00B411EF" w:rsidP="00280301">
            <w:pPr>
              <w:spacing w:before="60" w:after="60" w:line="260" w:lineRule="exact"/>
              <w:rPr>
                <w:szCs w:val="20"/>
              </w:rPr>
            </w:pPr>
            <w:r w:rsidRPr="00AE5CB7">
              <w:rPr>
                <w:szCs w:val="20"/>
              </w:rPr>
              <w:t>To:</w:t>
            </w:r>
            <w:r w:rsidR="00BE08EB" w:rsidRPr="00AE5CB7">
              <w:rPr>
                <w:szCs w:val="20"/>
              </w:rPr>
              <w:t xml:space="preserve"> November 2015</w:t>
            </w:r>
          </w:p>
        </w:tc>
      </w:tr>
      <w:tr w:rsidR="00B411EF" w:rsidRPr="00AE5CB7" w14:paraId="0881E352" w14:textId="77777777" w:rsidTr="001C4ABE">
        <w:trPr>
          <w:trHeight w:val="485"/>
        </w:trPr>
        <w:tc>
          <w:tcPr>
            <w:tcW w:w="2160" w:type="dxa"/>
            <w:vMerge/>
          </w:tcPr>
          <w:p w14:paraId="7198D363" w14:textId="77777777" w:rsidR="00B411EF" w:rsidRPr="00AE5CB7" w:rsidRDefault="00B411EF" w:rsidP="00CC70DA">
            <w:pPr>
              <w:spacing w:before="60" w:after="60" w:line="260" w:lineRule="exact"/>
              <w:ind w:left="317" w:hanging="283"/>
              <w:rPr>
                <w:szCs w:val="20"/>
              </w:rPr>
            </w:pPr>
          </w:p>
        </w:tc>
        <w:tc>
          <w:tcPr>
            <w:tcW w:w="7290" w:type="dxa"/>
            <w:gridSpan w:val="8"/>
          </w:tcPr>
          <w:p w14:paraId="0EF2826A" w14:textId="2A07ACB5" w:rsidR="00B411EF" w:rsidRPr="00AE5CB7" w:rsidRDefault="00280301" w:rsidP="00280301">
            <w:pPr>
              <w:spacing w:before="60" w:after="60" w:line="260" w:lineRule="exact"/>
              <w:rPr>
                <w:szCs w:val="20"/>
              </w:rPr>
            </w:pPr>
            <w:r w:rsidRPr="00AE5CB7">
              <w:rPr>
                <w:szCs w:val="20"/>
              </w:rPr>
              <w:t>Employer:</w:t>
            </w:r>
            <w:r w:rsidR="00BE08EB" w:rsidRPr="00AE5CB7">
              <w:rPr>
                <w:szCs w:val="20"/>
              </w:rPr>
              <w:t xml:space="preserve"> APEX Consultancy Pakistan</w:t>
            </w:r>
          </w:p>
        </w:tc>
      </w:tr>
      <w:tr w:rsidR="00B411EF" w:rsidRPr="00AE5CB7" w14:paraId="7ACFFFE8" w14:textId="77777777" w:rsidTr="001C4ABE">
        <w:trPr>
          <w:trHeight w:val="530"/>
        </w:trPr>
        <w:tc>
          <w:tcPr>
            <w:tcW w:w="2160" w:type="dxa"/>
            <w:vMerge/>
          </w:tcPr>
          <w:p w14:paraId="79FA66D9" w14:textId="77777777" w:rsidR="00B411EF" w:rsidRPr="00AE5CB7" w:rsidRDefault="00B411EF" w:rsidP="00CC70DA">
            <w:pPr>
              <w:spacing w:before="60" w:after="60" w:line="260" w:lineRule="exact"/>
              <w:ind w:left="317" w:hanging="283"/>
              <w:rPr>
                <w:szCs w:val="20"/>
              </w:rPr>
            </w:pPr>
          </w:p>
        </w:tc>
        <w:tc>
          <w:tcPr>
            <w:tcW w:w="7290" w:type="dxa"/>
            <w:gridSpan w:val="8"/>
          </w:tcPr>
          <w:p w14:paraId="16489D87" w14:textId="63C15FFA" w:rsidR="00B411EF" w:rsidRPr="00AE5CB7" w:rsidRDefault="00B411EF" w:rsidP="00280301">
            <w:pPr>
              <w:spacing w:before="60" w:after="60" w:line="260" w:lineRule="exact"/>
              <w:rPr>
                <w:szCs w:val="20"/>
              </w:rPr>
            </w:pPr>
            <w:r w:rsidRPr="00AE5CB7">
              <w:rPr>
                <w:szCs w:val="20"/>
              </w:rPr>
              <w:t>Position(s</w:t>
            </w:r>
            <w:r w:rsidR="00712DDB" w:rsidRPr="00AE5CB7">
              <w:rPr>
                <w:szCs w:val="20"/>
              </w:rPr>
              <w:t>):</w:t>
            </w:r>
            <w:r w:rsidR="00BE08EB" w:rsidRPr="00AE5CB7">
              <w:rPr>
                <w:szCs w:val="20"/>
              </w:rPr>
              <w:t xml:space="preserve"> </w:t>
            </w:r>
            <w:r w:rsidR="00712DDB" w:rsidRPr="00AE5CB7">
              <w:rPr>
                <w:szCs w:val="20"/>
              </w:rPr>
              <w:t>Supervisor Research and Development Solution WASH Project</w:t>
            </w:r>
          </w:p>
        </w:tc>
      </w:tr>
      <w:tr w:rsidR="00712DDB" w:rsidRPr="00AE5CB7" w14:paraId="5E07436A" w14:textId="7F1A3D37" w:rsidTr="001C4ABE">
        <w:trPr>
          <w:trHeight w:val="422"/>
        </w:trPr>
        <w:tc>
          <w:tcPr>
            <w:tcW w:w="2160" w:type="dxa"/>
            <w:vMerge w:val="restart"/>
          </w:tcPr>
          <w:p w14:paraId="5B3407BE" w14:textId="77777777" w:rsidR="00712DDB" w:rsidRPr="00AE5CB7" w:rsidRDefault="00712DDB" w:rsidP="00712DDB">
            <w:pPr>
              <w:spacing w:line="260" w:lineRule="exact"/>
              <w:ind w:left="317" w:hanging="283"/>
              <w:rPr>
                <w:szCs w:val="20"/>
              </w:rPr>
            </w:pPr>
          </w:p>
        </w:tc>
        <w:tc>
          <w:tcPr>
            <w:tcW w:w="2700" w:type="dxa"/>
            <w:gridSpan w:val="3"/>
            <w:vAlign w:val="center"/>
          </w:tcPr>
          <w:p w14:paraId="7619FCE1" w14:textId="5F9BE04E" w:rsidR="00712DDB" w:rsidRPr="00AE5CB7" w:rsidRDefault="00712DDB" w:rsidP="00712DDB">
            <w:pPr>
              <w:spacing w:line="260" w:lineRule="exact"/>
              <w:rPr>
                <w:szCs w:val="20"/>
              </w:rPr>
            </w:pPr>
            <w:r w:rsidRPr="00AE5CB7">
              <w:rPr>
                <w:szCs w:val="20"/>
              </w:rPr>
              <w:t>From:  March 21</w:t>
            </w:r>
          </w:p>
        </w:tc>
        <w:tc>
          <w:tcPr>
            <w:tcW w:w="4590" w:type="dxa"/>
            <w:gridSpan w:val="5"/>
            <w:vAlign w:val="center"/>
          </w:tcPr>
          <w:p w14:paraId="2CAB6071" w14:textId="0E779DFF" w:rsidR="00712DDB" w:rsidRPr="00AE5CB7" w:rsidRDefault="00712DDB" w:rsidP="00712DDB">
            <w:pPr>
              <w:spacing w:line="259" w:lineRule="auto"/>
              <w:rPr>
                <w:szCs w:val="20"/>
              </w:rPr>
            </w:pPr>
            <w:r w:rsidRPr="00AE5CB7">
              <w:rPr>
                <w:szCs w:val="20"/>
              </w:rPr>
              <w:t>To: Sep 2016</w:t>
            </w:r>
          </w:p>
        </w:tc>
      </w:tr>
      <w:tr w:rsidR="00712DDB" w:rsidRPr="00AE5CB7" w14:paraId="21DA5D39" w14:textId="77777777" w:rsidTr="001C4ABE">
        <w:trPr>
          <w:trHeight w:val="530"/>
        </w:trPr>
        <w:tc>
          <w:tcPr>
            <w:tcW w:w="2160" w:type="dxa"/>
            <w:vMerge/>
          </w:tcPr>
          <w:p w14:paraId="3BBEE3A0" w14:textId="77777777" w:rsidR="00712DDB" w:rsidRPr="00AE5CB7" w:rsidRDefault="00712DDB" w:rsidP="00712DDB">
            <w:pPr>
              <w:spacing w:before="60" w:after="60" w:line="260" w:lineRule="exact"/>
              <w:ind w:left="317" w:hanging="283"/>
              <w:rPr>
                <w:szCs w:val="20"/>
              </w:rPr>
            </w:pPr>
          </w:p>
        </w:tc>
        <w:tc>
          <w:tcPr>
            <w:tcW w:w="7290" w:type="dxa"/>
            <w:gridSpan w:val="8"/>
          </w:tcPr>
          <w:p w14:paraId="252F4798" w14:textId="024170D6" w:rsidR="00712DDB" w:rsidRPr="00AE5CB7" w:rsidRDefault="00712DDB" w:rsidP="00712DDB">
            <w:pPr>
              <w:spacing w:before="60" w:after="60" w:line="260" w:lineRule="exact"/>
              <w:rPr>
                <w:szCs w:val="20"/>
              </w:rPr>
            </w:pPr>
            <w:r w:rsidRPr="00AE5CB7">
              <w:rPr>
                <w:szCs w:val="20"/>
              </w:rPr>
              <w:t>Employer: APEX Consultancy Pakistan</w:t>
            </w:r>
          </w:p>
        </w:tc>
      </w:tr>
      <w:tr w:rsidR="00712DDB" w:rsidRPr="00AE5CB7" w14:paraId="530B6858" w14:textId="77777777" w:rsidTr="001C4ABE">
        <w:trPr>
          <w:trHeight w:val="440"/>
        </w:trPr>
        <w:tc>
          <w:tcPr>
            <w:tcW w:w="2160" w:type="dxa"/>
            <w:vMerge/>
          </w:tcPr>
          <w:p w14:paraId="69445D2B" w14:textId="77777777" w:rsidR="00712DDB" w:rsidRPr="00AE5CB7" w:rsidRDefault="00712DDB" w:rsidP="00712DDB">
            <w:pPr>
              <w:spacing w:before="60" w:after="60" w:line="260" w:lineRule="exact"/>
              <w:ind w:left="317" w:hanging="283"/>
              <w:rPr>
                <w:szCs w:val="20"/>
              </w:rPr>
            </w:pPr>
          </w:p>
        </w:tc>
        <w:tc>
          <w:tcPr>
            <w:tcW w:w="7290" w:type="dxa"/>
            <w:gridSpan w:val="8"/>
          </w:tcPr>
          <w:p w14:paraId="7EB724CA" w14:textId="17E7475D" w:rsidR="00712DDB" w:rsidRPr="00AE5CB7" w:rsidRDefault="00712DDB" w:rsidP="00712DDB">
            <w:pPr>
              <w:spacing w:before="60" w:after="60" w:line="260" w:lineRule="exact"/>
              <w:rPr>
                <w:szCs w:val="20"/>
              </w:rPr>
            </w:pPr>
            <w:r w:rsidRPr="00AE5CB7">
              <w:rPr>
                <w:szCs w:val="20"/>
              </w:rPr>
              <w:t>Position(s): Data Manager</w:t>
            </w:r>
          </w:p>
        </w:tc>
      </w:tr>
      <w:tr w:rsidR="00712DDB" w:rsidRPr="00AE5CB7" w14:paraId="335034E7" w14:textId="77777777" w:rsidTr="001C4ABE">
        <w:trPr>
          <w:trHeight w:val="440"/>
        </w:trPr>
        <w:tc>
          <w:tcPr>
            <w:tcW w:w="2160" w:type="dxa"/>
            <w:vMerge w:val="restart"/>
          </w:tcPr>
          <w:p w14:paraId="7867B8D1" w14:textId="77777777" w:rsidR="00712DDB" w:rsidRPr="00AE5CB7" w:rsidRDefault="00712DDB" w:rsidP="00712DDB">
            <w:pPr>
              <w:spacing w:before="60" w:after="60" w:line="260" w:lineRule="exact"/>
              <w:ind w:left="317" w:hanging="283"/>
              <w:rPr>
                <w:szCs w:val="20"/>
              </w:rPr>
            </w:pPr>
          </w:p>
          <w:p w14:paraId="73BE78CD" w14:textId="77777777" w:rsidR="00A21F5C" w:rsidRPr="00AE5CB7" w:rsidRDefault="00A21F5C" w:rsidP="00A21F5C">
            <w:pPr>
              <w:rPr>
                <w:szCs w:val="20"/>
              </w:rPr>
            </w:pPr>
          </w:p>
          <w:p w14:paraId="31391A34" w14:textId="7B32948F" w:rsidR="00A21F5C" w:rsidRPr="00AE5CB7" w:rsidRDefault="00A21F5C" w:rsidP="00A21F5C">
            <w:pPr>
              <w:jc w:val="right"/>
              <w:rPr>
                <w:szCs w:val="20"/>
              </w:rPr>
            </w:pPr>
          </w:p>
        </w:tc>
        <w:tc>
          <w:tcPr>
            <w:tcW w:w="7290" w:type="dxa"/>
            <w:gridSpan w:val="8"/>
            <w:vAlign w:val="center"/>
          </w:tcPr>
          <w:tbl>
            <w:tblPr>
              <w:tblW w:w="9807" w:type="dxa"/>
              <w:tblBorders>
                <w:top w:val="dotted" w:sz="4" w:space="0" w:color="5E88A1"/>
                <w:left w:val="dotted" w:sz="4" w:space="0" w:color="5E88A1"/>
                <w:bottom w:val="dotted" w:sz="4" w:space="0" w:color="5E88A1"/>
                <w:right w:val="dotted" w:sz="4" w:space="0" w:color="5E88A1"/>
                <w:insideH w:val="dotted" w:sz="4" w:space="0" w:color="5E88A1"/>
                <w:insideV w:val="dotted" w:sz="4" w:space="0" w:color="5E88A1"/>
              </w:tblBorders>
              <w:tblLayout w:type="fixed"/>
              <w:tblLook w:val="0000" w:firstRow="0" w:lastRow="0" w:firstColumn="0" w:lastColumn="0" w:noHBand="0" w:noVBand="0"/>
            </w:tblPr>
            <w:tblGrid>
              <w:gridCol w:w="3646"/>
              <w:gridCol w:w="6161"/>
            </w:tblGrid>
            <w:tr w:rsidR="00A21F5C" w:rsidRPr="00AE5CB7" w14:paraId="3BBA6405" w14:textId="77777777" w:rsidTr="00A21F5C">
              <w:trPr>
                <w:trHeight w:val="422"/>
              </w:trPr>
              <w:tc>
                <w:tcPr>
                  <w:tcW w:w="3646" w:type="dxa"/>
                  <w:vAlign w:val="center"/>
                </w:tcPr>
                <w:p w14:paraId="1D1E2335" w14:textId="6BB0ED68" w:rsidR="00A21F5C" w:rsidRPr="00AE5CB7" w:rsidRDefault="00A21F5C" w:rsidP="00A21F5C">
                  <w:pPr>
                    <w:spacing w:line="260" w:lineRule="exact"/>
                    <w:rPr>
                      <w:szCs w:val="20"/>
                    </w:rPr>
                  </w:pPr>
                  <w:r w:rsidRPr="00AE5CB7">
                    <w:rPr>
                      <w:szCs w:val="20"/>
                    </w:rPr>
                    <w:t>From:  Nov ,2016</w:t>
                  </w:r>
                </w:p>
              </w:tc>
              <w:tc>
                <w:tcPr>
                  <w:tcW w:w="6161" w:type="dxa"/>
                  <w:vAlign w:val="center"/>
                </w:tcPr>
                <w:p w14:paraId="28395D3B" w14:textId="295BBF24" w:rsidR="00A21F5C" w:rsidRPr="00AE5CB7" w:rsidRDefault="00A21F5C" w:rsidP="00A21F5C">
                  <w:pPr>
                    <w:spacing w:line="259" w:lineRule="auto"/>
                    <w:rPr>
                      <w:szCs w:val="20"/>
                    </w:rPr>
                  </w:pPr>
                  <w:r w:rsidRPr="00AE5CB7">
                    <w:rPr>
                      <w:szCs w:val="20"/>
                    </w:rPr>
                    <w:t>To: Jul 2019</w:t>
                  </w:r>
                </w:p>
              </w:tc>
            </w:tr>
          </w:tbl>
          <w:p w14:paraId="76AF0498" w14:textId="319D07E8" w:rsidR="00712DDB" w:rsidRPr="00AE5CB7" w:rsidRDefault="00712DDB" w:rsidP="00712DDB">
            <w:pPr>
              <w:spacing w:before="60" w:after="60" w:line="260" w:lineRule="exact"/>
              <w:rPr>
                <w:szCs w:val="20"/>
              </w:rPr>
            </w:pPr>
          </w:p>
        </w:tc>
      </w:tr>
      <w:tr w:rsidR="00712DDB" w:rsidRPr="00AE5CB7" w14:paraId="2F7EF8E6" w14:textId="77777777" w:rsidTr="001C4ABE">
        <w:trPr>
          <w:trHeight w:val="440"/>
        </w:trPr>
        <w:tc>
          <w:tcPr>
            <w:tcW w:w="2160" w:type="dxa"/>
            <w:vMerge/>
          </w:tcPr>
          <w:p w14:paraId="5AA2EAC0" w14:textId="77777777" w:rsidR="00712DDB" w:rsidRPr="00AE5CB7" w:rsidRDefault="00712DDB" w:rsidP="00712DDB">
            <w:pPr>
              <w:spacing w:before="60" w:after="60" w:line="260" w:lineRule="exact"/>
              <w:ind w:left="317" w:hanging="283"/>
              <w:rPr>
                <w:szCs w:val="20"/>
              </w:rPr>
            </w:pPr>
          </w:p>
        </w:tc>
        <w:tc>
          <w:tcPr>
            <w:tcW w:w="7290" w:type="dxa"/>
            <w:gridSpan w:val="8"/>
          </w:tcPr>
          <w:p w14:paraId="3714AEB4" w14:textId="3FBB7B67" w:rsidR="00712DDB" w:rsidRPr="00AE5CB7" w:rsidRDefault="00712DDB" w:rsidP="00712DDB">
            <w:pPr>
              <w:spacing w:before="60" w:after="60" w:line="260" w:lineRule="exact"/>
              <w:rPr>
                <w:szCs w:val="20"/>
              </w:rPr>
            </w:pPr>
            <w:r w:rsidRPr="00AE5CB7">
              <w:rPr>
                <w:szCs w:val="20"/>
              </w:rPr>
              <w:t>Employer: APEX Consultancy Pakistan</w:t>
            </w:r>
          </w:p>
        </w:tc>
      </w:tr>
      <w:tr w:rsidR="00712DDB" w:rsidRPr="00AE5CB7" w14:paraId="7EED8B20" w14:textId="77777777" w:rsidTr="001C4ABE">
        <w:trPr>
          <w:trHeight w:val="440"/>
        </w:trPr>
        <w:tc>
          <w:tcPr>
            <w:tcW w:w="2160" w:type="dxa"/>
            <w:vMerge/>
          </w:tcPr>
          <w:p w14:paraId="703F8311" w14:textId="77777777" w:rsidR="00712DDB" w:rsidRPr="00AE5CB7" w:rsidRDefault="00712DDB" w:rsidP="00712DDB">
            <w:pPr>
              <w:spacing w:before="60" w:after="60" w:line="260" w:lineRule="exact"/>
              <w:ind w:left="317" w:hanging="283"/>
              <w:rPr>
                <w:szCs w:val="20"/>
              </w:rPr>
            </w:pPr>
          </w:p>
        </w:tc>
        <w:tc>
          <w:tcPr>
            <w:tcW w:w="7290" w:type="dxa"/>
            <w:gridSpan w:val="8"/>
          </w:tcPr>
          <w:p w14:paraId="4F9414C4" w14:textId="09929425" w:rsidR="00712DDB" w:rsidRPr="00AE5CB7" w:rsidRDefault="00712DDB" w:rsidP="00712DDB">
            <w:pPr>
              <w:spacing w:before="60" w:after="60" w:line="260" w:lineRule="exact"/>
              <w:rPr>
                <w:szCs w:val="20"/>
              </w:rPr>
            </w:pPr>
            <w:r w:rsidRPr="00AE5CB7">
              <w:rPr>
                <w:szCs w:val="20"/>
              </w:rPr>
              <w:t xml:space="preserve">Position(s): </w:t>
            </w:r>
            <w:r w:rsidR="00A21F5C" w:rsidRPr="00AE5CB7">
              <w:rPr>
                <w:szCs w:val="20"/>
              </w:rPr>
              <w:t>Coordinator Control Room/Data Analyst</w:t>
            </w:r>
          </w:p>
        </w:tc>
      </w:tr>
      <w:tr w:rsidR="00747F82" w:rsidRPr="00AE5CB7" w14:paraId="40987E96" w14:textId="77777777" w:rsidTr="0061441E">
        <w:trPr>
          <w:trHeight w:val="440"/>
        </w:trPr>
        <w:tc>
          <w:tcPr>
            <w:tcW w:w="2160" w:type="dxa"/>
          </w:tcPr>
          <w:p w14:paraId="19B42FA3" w14:textId="77777777" w:rsidR="00747F82" w:rsidRPr="00AE5CB7" w:rsidRDefault="00747F82" w:rsidP="00747F82">
            <w:pPr>
              <w:spacing w:before="60" w:after="60" w:line="260" w:lineRule="exact"/>
              <w:ind w:left="317" w:hanging="283"/>
              <w:rPr>
                <w:szCs w:val="20"/>
              </w:rPr>
            </w:pPr>
          </w:p>
        </w:tc>
        <w:tc>
          <w:tcPr>
            <w:tcW w:w="7290" w:type="dxa"/>
            <w:gridSpan w:val="8"/>
            <w:vAlign w:val="center"/>
          </w:tcPr>
          <w:tbl>
            <w:tblPr>
              <w:tblW w:w="9807" w:type="dxa"/>
              <w:tblBorders>
                <w:top w:val="dotted" w:sz="4" w:space="0" w:color="5E88A1"/>
                <w:left w:val="dotted" w:sz="4" w:space="0" w:color="5E88A1"/>
                <w:bottom w:val="dotted" w:sz="4" w:space="0" w:color="5E88A1"/>
                <w:right w:val="dotted" w:sz="4" w:space="0" w:color="5E88A1"/>
                <w:insideH w:val="dotted" w:sz="4" w:space="0" w:color="5E88A1"/>
                <w:insideV w:val="dotted" w:sz="4" w:space="0" w:color="5E88A1"/>
              </w:tblBorders>
              <w:tblLayout w:type="fixed"/>
              <w:tblLook w:val="0000" w:firstRow="0" w:lastRow="0" w:firstColumn="0" w:lastColumn="0" w:noHBand="0" w:noVBand="0"/>
            </w:tblPr>
            <w:tblGrid>
              <w:gridCol w:w="3646"/>
              <w:gridCol w:w="6161"/>
            </w:tblGrid>
            <w:tr w:rsidR="00747F82" w:rsidRPr="00AE5CB7" w14:paraId="780769DC" w14:textId="77777777" w:rsidTr="003C023C">
              <w:trPr>
                <w:trHeight w:val="422"/>
              </w:trPr>
              <w:tc>
                <w:tcPr>
                  <w:tcW w:w="3646" w:type="dxa"/>
                  <w:vAlign w:val="center"/>
                </w:tcPr>
                <w:p w14:paraId="682E4961" w14:textId="6B30D2A6" w:rsidR="00747F82" w:rsidRPr="00AE5CB7" w:rsidRDefault="00747F82" w:rsidP="00747F82">
                  <w:pPr>
                    <w:spacing w:line="260" w:lineRule="exact"/>
                    <w:rPr>
                      <w:szCs w:val="20"/>
                    </w:rPr>
                  </w:pPr>
                  <w:r w:rsidRPr="00AE5CB7">
                    <w:rPr>
                      <w:szCs w:val="20"/>
                    </w:rPr>
                    <w:t xml:space="preserve">From:  </w:t>
                  </w:r>
                  <w:r>
                    <w:rPr>
                      <w:szCs w:val="20"/>
                    </w:rPr>
                    <w:t>Oct,2023</w:t>
                  </w:r>
                </w:p>
              </w:tc>
              <w:tc>
                <w:tcPr>
                  <w:tcW w:w="6161" w:type="dxa"/>
                  <w:vAlign w:val="center"/>
                </w:tcPr>
                <w:p w14:paraId="52C2035A" w14:textId="749DB4A3" w:rsidR="00747F82" w:rsidRPr="00AE5CB7" w:rsidRDefault="00747F82" w:rsidP="00747F82">
                  <w:pPr>
                    <w:spacing w:line="259" w:lineRule="auto"/>
                    <w:rPr>
                      <w:szCs w:val="20"/>
                    </w:rPr>
                  </w:pPr>
                  <w:r w:rsidRPr="00AE5CB7">
                    <w:rPr>
                      <w:szCs w:val="20"/>
                    </w:rPr>
                    <w:t>T</w:t>
                  </w:r>
                  <w:r>
                    <w:rPr>
                      <w:szCs w:val="20"/>
                    </w:rPr>
                    <w:t>o: Feb</w:t>
                  </w:r>
                  <w:r w:rsidRPr="00AE5CB7">
                    <w:rPr>
                      <w:szCs w:val="20"/>
                    </w:rPr>
                    <w:t xml:space="preserve"> 20</w:t>
                  </w:r>
                  <w:r>
                    <w:rPr>
                      <w:szCs w:val="20"/>
                    </w:rPr>
                    <w:t>24</w:t>
                  </w:r>
                </w:p>
              </w:tc>
            </w:tr>
          </w:tbl>
          <w:p w14:paraId="309433EB" w14:textId="77777777" w:rsidR="00747F82" w:rsidRPr="00AE5CB7" w:rsidRDefault="00747F82" w:rsidP="00747F82">
            <w:pPr>
              <w:spacing w:before="60" w:after="60" w:line="260" w:lineRule="exact"/>
              <w:rPr>
                <w:szCs w:val="20"/>
              </w:rPr>
            </w:pPr>
          </w:p>
        </w:tc>
      </w:tr>
      <w:tr w:rsidR="00747F82" w:rsidRPr="00AE5CB7" w14:paraId="750C94EC" w14:textId="77777777" w:rsidTr="001C4ABE">
        <w:trPr>
          <w:trHeight w:val="440"/>
        </w:trPr>
        <w:tc>
          <w:tcPr>
            <w:tcW w:w="2160" w:type="dxa"/>
          </w:tcPr>
          <w:p w14:paraId="62D5B3D1" w14:textId="77777777" w:rsidR="00747F82" w:rsidRPr="00AE5CB7" w:rsidRDefault="00747F82" w:rsidP="00747F82">
            <w:pPr>
              <w:spacing w:before="60" w:after="60" w:line="260" w:lineRule="exact"/>
              <w:ind w:left="317" w:hanging="283"/>
              <w:rPr>
                <w:szCs w:val="20"/>
              </w:rPr>
            </w:pPr>
          </w:p>
        </w:tc>
        <w:tc>
          <w:tcPr>
            <w:tcW w:w="7290" w:type="dxa"/>
            <w:gridSpan w:val="8"/>
          </w:tcPr>
          <w:p w14:paraId="3B603636" w14:textId="63945ABB" w:rsidR="00747F82" w:rsidRPr="00AE5CB7" w:rsidRDefault="00747F82" w:rsidP="00747F82">
            <w:pPr>
              <w:spacing w:before="60" w:after="60" w:line="260" w:lineRule="exact"/>
              <w:rPr>
                <w:szCs w:val="20"/>
              </w:rPr>
            </w:pPr>
            <w:r w:rsidRPr="00AE5CB7">
              <w:rPr>
                <w:szCs w:val="20"/>
              </w:rPr>
              <w:t xml:space="preserve">Employer: </w:t>
            </w:r>
            <w:r>
              <w:rPr>
                <w:szCs w:val="20"/>
              </w:rPr>
              <w:t>CESVI International</w:t>
            </w:r>
          </w:p>
        </w:tc>
      </w:tr>
      <w:tr w:rsidR="00747F82" w:rsidRPr="00AE5CB7" w14:paraId="04936EFD" w14:textId="77777777" w:rsidTr="001C4ABE">
        <w:trPr>
          <w:trHeight w:val="440"/>
        </w:trPr>
        <w:tc>
          <w:tcPr>
            <w:tcW w:w="2160" w:type="dxa"/>
          </w:tcPr>
          <w:p w14:paraId="670FB7FA" w14:textId="77777777" w:rsidR="00747F82" w:rsidRPr="00AE5CB7" w:rsidRDefault="00747F82" w:rsidP="00747F82">
            <w:pPr>
              <w:spacing w:before="60" w:after="60" w:line="260" w:lineRule="exact"/>
              <w:ind w:left="317" w:hanging="283"/>
              <w:rPr>
                <w:szCs w:val="20"/>
              </w:rPr>
            </w:pPr>
          </w:p>
        </w:tc>
        <w:tc>
          <w:tcPr>
            <w:tcW w:w="7290" w:type="dxa"/>
            <w:gridSpan w:val="8"/>
          </w:tcPr>
          <w:p w14:paraId="6111D7DF" w14:textId="0E30E8B3" w:rsidR="00747F82" w:rsidRPr="00AE5CB7" w:rsidRDefault="00747F82" w:rsidP="00747F82">
            <w:pPr>
              <w:spacing w:before="60" w:after="60" w:line="260" w:lineRule="exact"/>
              <w:rPr>
                <w:szCs w:val="20"/>
              </w:rPr>
            </w:pPr>
            <w:r w:rsidRPr="00AE5CB7">
              <w:rPr>
                <w:szCs w:val="20"/>
              </w:rPr>
              <w:t xml:space="preserve">Position(s): </w:t>
            </w:r>
            <w:r>
              <w:rPr>
                <w:szCs w:val="20"/>
              </w:rPr>
              <w:t>Data Base Officer</w:t>
            </w:r>
          </w:p>
        </w:tc>
      </w:tr>
      <w:tr w:rsidR="00712DDB" w:rsidRPr="00AE5CB7" w14:paraId="50E46934" w14:textId="77777777" w:rsidTr="00712DDB">
        <w:tc>
          <w:tcPr>
            <w:tcW w:w="9450" w:type="dxa"/>
            <w:gridSpan w:val="9"/>
          </w:tcPr>
          <w:p w14:paraId="18996C82" w14:textId="77777777" w:rsidR="00712DDB" w:rsidRPr="00AE5CB7" w:rsidRDefault="00712DDB" w:rsidP="00712DDB">
            <w:pPr>
              <w:numPr>
                <w:ilvl w:val="0"/>
                <w:numId w:val="5"/>
              </w:numPr>
              <w:spacing w:before="60" w:after="60" w:line="260" w:lineRule="exact"/>
              <w:ind w:left="317" w:hanging="283"/>
              <w:rPr>
                <w:i/>
                <w:iCs/>
                <w:szCs w:val="20"/>
              </w:rPr>
            </w:pPr>
            <w:r w:rsidRPr="00AE5CB7">
              <w:rPr>
                <w:szCs w:val="20"/>
              </w:rPr>
              <w:t>Work undertaken that best illustrates capability to handle the tasks assigned:</w:t>
            </w:r>
          </w:p>
        </w:tc>
      </w:tr>
      <w:tr w:rsidR="00712DDB" w:rsidRPr="00AE5CB7" w14:paraId="1DAD0446" w14:textId="77777777" w:rsidTr="001C4ABE">
        <w:tc>
          <w:tcPr>
            <w:tcW w:w="2160" w:type="dxa"/>
            <w:vMerge w:val="restart"/>
          </w:tcPr>
          <w:p w14:paraId="65A4CFA6" w14:textId="77777777" w:rsidR="00712DDB" w:rsidRPr="00AE5CB7" w:rsidRDefault="00712DDB" w:rsidP="00712DDB">
            <w:pPr>
              <w:spacing w:before="60" w:after="60" w:line="260" w:lineRule="exact"/>
              <w:rPr>
                <w:szCs w:val="20"/>
              </w:rPr>
            </w:pPr>
          </w:p>
        </w:tc>
        <w:tc>
          <w:tcPr>
            <w:tcW w:w="2700" w:type="dxa"/>
            <w:gridSpan w:val="3"/>
          </w:tcPr>
          <w:p w14:paraId="7EBEF263" w14:textId="77777777" w:rsidR="00712DDB" w:rsidRPr="00AE5CB7" w:rsidRDefault="00712DDB" w:rsidP="00712DDB">
            <w:pPr>
              <w:spacing w:before="60" w:after="60" w:line="260" w:lineRule="exact"/>
              <w:rPr>
                <w:szCs w:val="20"/>
              </w:rPr>
            </w:pPr>
            <w:r w:rsidRPr="00AE5CB7">
              <w:rPr>
                <w:szCs w:val="20"/>
              </w:rPr>
              <w:t>Name of assignment or project:</w:t>
            </w:r>
          </w:p>
        </w:tc>
        <w:tc>
          <w:tcPr>
            <w:tcW w:w="4590" w:type="dxa"/>
            <w:gridSpan w:val="5"/>
          </w:tcPr>
          <w:p w14:paraId="7E65AD0F" w14:textId="33CB3553" w:rsidR="00712DDB" w:rsidRPr="00AE5CB7" w:rsidRDefault="00352178" w:rsidP="00712DDB">
            <w:pPr>
              <w:spacing w:before="60" w:after="60" w:line="260" w:lineRule="exact"/>
              <w:jc w:val="both"/>
              <w:rPr>
                <w:szCs w:val="20"/>
              </w:rPr>
            </w:pPr>
            <w:r w:rsidRPr="00AE5CB7">
              <w:rPr>
                <w:szCs w:val="20"/>
              </w:rPr>
              <w:t>Monitoring and Evaluation of Karachi Neighborhood Improvement Project (KNIP)</w:t>
            </w:r>
          </w:p>
        </w:tc>
      </w:tr>
      <w:tr w:rsidR="00712DDB" w:rsidRPr="00AE5CB7" w14:paraId="08581BE1" w14:textId="77777777" w:rsidTr="001C4ABE">
        <w:tc>
          <w:tcPr>
            <w:tcW w:w="2160" w:type="dxa"/>
            <w:vMerge/>
          </w:tcPr>
          <w:p w14:paraId="1189B398" w14:textId="77777777" w:rsidR="00712DDB" w:rsidRPr="00AE5CB7" w:rsidRDefault="00712DDB" w:rsidP="00712DDB">
            <w:pPr>
              <w:spacing w:before="60" w:after="60" w:line="260" w:lineRule="exact"/>
              <w:ind w:left="317"/>
              <w:rPr>
                <w:szCs w:val="20"/>
              </w:rPr>
            </w:pPr>
          </w:p>
        </w:tc>
        <w:tc>
          <w:tcPr>
            <w:tcW w:w="2700" w:type="dxa"/>
            <w:gridSpan w:val="3"/>
          </w:tcPr>
          <w:p w14:paraId="6ABB909A" w14:textId="77777777" w:rsidR="00712DDB" w:rsidRPr="00AE5CB7" w:rsidRDefault="00712DDB" w:rsidP="00712DDB">
            <w:pPr>
              <w:spacing w:before="60" w:after="60" w:line="260" w:lineRule="exact"/>
              <w:rPr>
                <w:szCs w:val="20"/>
              </w:rPr>
            </w:pPr>
            <w:r w:rsidRPr="00AE5CB7">
              <w:rPr>
                <w:szCs w:val="20"/>
              </w:rPr>
              <w:t>Month, Year:</w:t>
            </w:r>
          </w:p>
        </w:tc>
        <w:tc>
          <w:tcPr>
            <w:tcW w:w="4590" w:type="dxa"/>
            <w:gridSpan w:val="5"/>
          </w:tcPr>
          <w:p w14:paraId="38A7619A" w14:textId="0C47B20D" w:rsidR="00712DDB" w:rsidRPr="00AE5CB7" w:rsidRDefault="00352178" w:rsidP="00712DDB">
            <w:pPr>
              <w:spacing w:before="60" w:after="60" w:line="260" w:lineRule="exact"/>
              <w:rPr>
                <w:szCs w:val="20"/>
              </w:rPr>
            </w:pPr>
            <w:r w:rsidRPr="00AE5CB7">
              <w:rPr>
                <w:szCs w:val="20"/>
              </w:rPr>
              <w:t>2022 - Present</w:t>
            </w:r>
          </w:p>
        </w:tc>
      </w:tr>
      <w:tr w:rsidR="00712DDB" w:rsidRPr="00AE5CB7" w14:paraId="581EB15D" w14:textId="77777777" w:rsidTr="001C4ABE">
        <w:tc>
          <w:tcPr>
            <w:tcW w:w="2160" w:type="dxa"/>
            <w:vMerge/>
          </w:tcPr>
          <w:p w14:paraId="37322C6E" w14:textId="77777777" w:rsidR="00712DDB" w:rsidRPr="00AE5CB7" w:rsidRDefault="00712DDB" w:rsidP="00712DDB">
            <w:pPr>
              <w:spacing w:before="60" w:after="60" w:line="260" w:lineRule="exact"/>
              <w:ind w:left="317"/>
              <w:rPr>
                <w:szCs w:val="20"/>
              </w:rPr>
            </w:pPr>
          </w:p>
        </w:tc>
        <w:tc>
          <w:tcPr>
            <w:tcW w:w="2700" w:type="dxa"/>
            <w:gridSpan w:val="3"/>
          </w:tcPr>
          <w:p w14:paraId="1ADF3973" w14:textId="77777777" w:rsidR="00712DDB" w:rsidRPr="00AE5CB7" w:rsidRDefault="00712DDB" w:rsidP="00712DDB">
            <w:pPr>
              <w:spacing w:before="60" w:after="60" w:line="260" w:lineRule="exact"/>
              <w:rPr>
                <w:szCs w:val="20"/>
              </w:rPr>
            </w:pPr>
            <w:r w:rsidRPr="00AE5CB7">
              <w:rPr>
                <w:szCs w:val="20"/>
              </w:rPr>
              <w:t>Location:</w:t>
            </w:r>
          </w:p>
        </w:tc>
        <w:tc>
          <w:tcPr>
            <w:tcW w:w="4590" w:type="dxa"/>
            <w:gridSpan w:val="5"/>
          </w:tcPr>
          <w:p w14:paraId="00ABC12E" w14:textId="0729BD4B" w:rsidR="00712DDB" w:rsidRPr="00AE5CB7" w:rsidRDefault="00352178" w:rsidP="00712DDB">
            <w:pPr>
              <w:spacing w:before="60" w:after="60" w:line="260" w:lineRule="exact"/>
              <w:rPr>
                <w:szCs w:val="20"/>
              </w:rPr>
            </w:pPr>
            <w:r w:rsidRPr="00AE5CB7">
              <w:rPr>
                <w:szCs w:val="20"/>
              </w:rPr>
              <w:t>Karachi</w:t>
            </w:r>
          </w:p>
        </w:tc>
      </w:tr>
      <w:tr w:rsidR="00712DDB" w:rsidRPr="00AE5CB7" w14:paraId="4056EC57" w14:textId="77777777" w:rsidTr="001C4ABE">
        <w:tc>
          <w:tcPr>
            <w:tcW w:w="2160" w:type="dxa"/>
            <w:vMerge/>
          </w:tcPr>
          <w:p w14:paraId="2C872AB5" w14:textId="77777777" w:rsidR="00712DDB" w:rsidRPr="00AE5CB7" w:rsidRDefault="00712DDB" w:rsidP="00712DDB">
            <w:pPr>
              <w:spacing w:before="60" w:after="60" w:line="260" w:lineRule="exact"/>
              <w:ind w:left="317"/>
              <w:rPr>
                <w:szCs w:val="20"/>
              </w:rPr>
            </w:pPr>
          </w:p>
        </w:tc>
        <w:tc>
          <w:tcPr>
            <w:tcW w:w="2700" w:type="dxa"/>
            <w:gridSpan w:val="3"/>
          </w:tcPr>
          <w:p w14:paraId="587E329A" w14:textId="77777777" w:rsidR="00712DDB" w:rsidRPr="00AE5CB7" w:rsidRDefault="00712DDB" w:rsidP="00712DDB">
            <w:pPr>
              <w:spacing w:before="60" w:after="60" w:line="260" w:lineRule="exact"/>
              <w:rPr>
                <w:szCs w:val="20"/>
              </w:rPr>
            </w:pPr>
            <w:r w:rsidRPr="00AE5CB7">
              <w:rPr>
                <w:szCs w:val="20"/>
              </w:rPr>
              <w:t>Client:</w:t>
            </w:r>
          </w:p>
        </w:tc>
        <w:tc>
          <w:tcPr>
            <w:tcW w:w="4590" w:type="dxa"/>
            <w:gridSpan w:val="5"/>
          </w:tcPr>
          <w:p w14:paraId="7C681768" w14:textId="40C216F9" w:rsidR="00712DDB" w:rsidRPr="00AE5CB7" w:rsidRDefault="00352178" w:rsidP="00712DDB">
            <w:pPr>
              <w:spacing w:before="60" w:after="60" w:line="260" w:lineRule="exact"/>
              <w:rPr>
                <w:szCs w:val="20"/>
              </w:rPr>
            </w:pPr>
            <w:r w:rsidRPr="00AE5CB7">
              <w:rPr>
                <w:szCs w:val="20"/>
              </w:rPr>
              <w:t>Project Implementation Unit KNIP, P&amp;D Department, Government of Sindh</w:t>
            </w:r>
          </w:p>
        </w:tc>
      </w:tr>
      <w:tr w:rsidR="00712DDB" w:rsidRPr="00AE5CB7" w14:paraId="481C97C2" w14:textId="77777777" w:rsidTr="001C4ABE">
        <w:tc>
          <w:tcPr>
            <w:tcW w:w="2160" w:type="dxa"/>
            <w:vMerge/>
          </w:tcPr>
          <w:p w14:paraId="61B58D4F" w14:textId="77777777" w:rsidR="00712DDB" w:rsidRPr="00AE5CB7" w:rsidRDefault="00712DDB" w:rsidP="00712DDB">
            <w:pPr>
              <w:spacing w:before="60" w:after="60" w:line="260" w:lineRule="exact"/>
              <w:ind w:left="317"/>
              <w:rPr>
                <w:szCs w:val="20"/>
              </w:rPr>
            </w:pPr>
          </w:p>
        </w:tc>
        <w:tc>
          <w:tcPr>
            <w:tcW w:w="2700" w:type="dxa"/>
            <w:gridSpan w:val="3"/>
            <w:shd w:val="clear" w:color="auto" w:fill="auto"/>
          </w:tcPr>
          <w:p w14:paraId="0CFB0963" w14:textId="77777777" w:rsidR="00712DDB" w:rsidRPr="00AE5CB7" w:rsidRDefault="00712DDB" w:rsidP="00712DDB">
            <w:pPr>
              <w:spacing w:before="60" w:after="60" w:line="260" w:lineRule="exact"/>
              <w:rPr>
                <w:szCs w:val="20"/>
              </w:rPr>
            </w:pPr>
            <w:r w:rsidRPr="00AE5CB7">
              <w:rPr>
                <w:szCs w:val="20"/>
              </w:rPr>
              <w:t>Main project features:</w:t>
            </w:r>
          </w:p>
        </w:tc>
        <w:tc>
          <w:tcPr>
            <w:tcW w:w="4590" w:type="dxa"/>
            <w:gridSpan w:val="5"/>
            <w:shd w:val="clear" w:color="auto" w:fill="auto"/>
          </w:tcPr>
          <w:p w14:paraId="46AE16E8" w14:textId="77777777" w:rsidR="00352178" w:rsidRPr="00AE5CB7" w:rsidRDefault="00352178" w:rsidP="00352178">
            <w:pPr>
              <w:spacing w:before="60" w:after="60" w:line="260" w:lineRule="exact"/>
              <w:rPr>
                <w:szCs w:val="20"/>
              </w:rPr>
            </w:pPr>
            <w:r w:rsidRPr="00AE5CB7">
              <w:rPr>
                <w:szCs w:val="20"/>
              </w:rPr>
              <w:t xml:space="preserve">The Karachi Neighborhood Improvement Project (KNIP) aims to improve public spaces in selected neighborhoods of Karachi through visible targeted small-scale initiatives that can provide rapid results and set the basis for long-term urban improvements in other areas of Karachi. As the Implementing Agency, the Directorate of Urban Policy &amp; Strategic Planning (Planning &amp; Development Deptt), Government of Sindh (GoS), the project has identified three areas for implementation in Year 1: (a) Saddar Downtown Area (b) Saudabad Intersection to Thado Nallah (DMC Malir) and (c) Coast Guard Roundabout towards Ibrahim Hyderi </w:t>
            </w:r>
          </w:p>
          <w:p w14:paraId="15A3CDD8" w14:textId="0A1FA650" w:rsidR="00977024" w:rsidRPr="00AE5CB7" w:rsidRDefault="00352178" w:rsidP="00352178">
            <w:pPr>
              <w:spacing w:before="60" w:after="60" w:line="260" w:lineRule="exact"/>
              <w:rPr>
                <w:szCs w:val="20"/>
              </w:rPr>
            </w:pPr>
            <w:r w:rsidRPr="00AE5CB7">
              <w:rPr>
                <w:szCs w:val="20"/>
              </w:rPr>
              <w:t xml:space="preserve">As the Monitoring Consultant, MM Pakistan is conducting consultations with the stakeholders in the immediate vicinity of the project area. The purpose of these consultation is to inform the intended beneficiaries about the project activities and ascertain project-specific social and environmental impacts. The beneficiaries of the projects are those who live nearby and those who frequently commute through this route as well as those who have commercial interests in the area. The purpose of this dialogue with stakeholders is to elicit knowledge and views about: Potential positive and adverse impacts of </w:t>
            </w:r>
            <w:r w:rsidRPr="00AE5CB7">
              <w:rPr>
                <w:szCs w:val="20"/>
              </w:rPr>
              <w:lastRenderedPageBreak/>
              <w:t>the proposed sub-project interventions based on the initial design Recommendations on how to enhance the positive impacts and mitigate the adverse project impacts</w:t>
            </w:r>
            <w:r w:rsidR="00977024" w:rsidRPr="00AE5CB7">
              <w:rPr>
                <w:szCs w:val="20"/>
              </w:rPr>
              <w:t>.</w:t>
            </w:r>
          </w:p>
        </w:tc>
      </w:tr>
      <w:tr w:rsidR="00712DDB" w:rsidRPr="00AE5CB7" w14:paraId="7038F85D" w14:textId="77777777" w:rsidTr="001C4ABE">
        <w:tc>
          <w:tcPr>
            <w:tcW w:w="2160" w:type="dxa"/>
            <w:vMerge/>
          </w:tcPr>
          <w:p w14:paraId="0BF6C17A" w14:textId="77777777" w:rsidR="00712DDB" w:rsidRPr="00AE5CB7" w:rsidRDefault="00712DDB" w:rsidP="00712DDB">
            <w:pPr>
              <w:spacing w:before="60" w:after="60" w:line="260" w:lineRule="exact"/>
              <w:ind w:left="317"/>
              <w:rPr>
                <w:szCs w:val="20"/>
              </w:rPr>
            </w:pPr>
          </w:p>
        </w:tc>
        <w:tc>
          <w:tcPr>
            <w:tcW w:w="2700" w:type="dxa"/>
            <w:gridSpan w:val="3"/>
          </w:tcPr>
          <w:p w14:paraId="14690A30" w14:textId="77777777" w:rsidR="00712DDB" w:rsidRPr="00AE5CB7" w:rsidRDefault="00712DDB" w:rsidP="00712DDB">
            <w:pPr>
              <w:spacing w:before="60" w:after="60" w:line="260" w:lineRule="exact"/>
              <w:rPr>
                <w:szCs w:val="20"/>
              </w:rPr>
            </w:pPr>
            <w:r w:rsidRPr="00AE5CB7">
              <w:rPr>
                <w:szCs w:val="20"/>
              </w:rPr>
              <w:t>Position held:</w:t>
            </w:r>
          </w:p>
        </w:tc>
        <w:tc>
          <w:tcPr>
            <w:tcW w:w="4590" w:type="dxa"/>
            <w:gridSpan w:val="5"/>
          </w:tcPr>
          <w:p w14:paraId="1CB89501" w14:textId="4759C216" w:rsidR="00712DDB" w:rsidRPr="00AE5CB7" w:rsidRDefault="00352178" w:rsidP="00712DDB">
            <w:pPr>
              <w:spacing w:before="60" w:after="60" w:line="260" w:lineRule="exact"/>
              <w:jc w:val="both"/>
              <w:rPr>
                <w:szCs w:val="20"/>
              </w:rPr>
            </w:pPr>
            <w:r w:rsidRPr="00AE5CB7">
              <w:rPr>
                <w:szCs w:val="20"/>
              </w:rPr>
              <w:t>Data Supervisor</w:t>
            </w:r>
          </w:p>
        </w:tc>
      </w:tr>
      <w:tr w:rsidR="00712DDB" w:rsidRPr="00AE5CB7" w14:paraId="2DB03FF1" w14:textId="77777777" w:rsidTr="001C4ABE">
        <w:tc>
          <w:tcPr>
            <w:tcW w:w="2160" w:type="dxa"/>
            <w:vMerge/>
          </w:tcPr>
          <w:p w14:paraId="549D000B" w14:textId="77777777" w:rsidR="00712DDB" w:rsidRPr="00AE5CB7" w:rsidRDefault="00712DDB" w:rsidP="00712DDB">
            <w:pPr>
              <w:spacing w:before="60" w:after="60" w:line="260" w:lineRule="exact"/>
              <w:ind w:left="317"/>
              <w:rPr>
                <w:szCs w:val="20"/>
              </w:rPr>
            </w:pPr>
          </w:p>
        </w:tc>
        <w:tc>
          <w:tcPr>
            <w:tcW w:w="2700" w:type="dxa"/>
            <w:gridSpan w:val="3"/>
          </w:tcPr>
          <w:p w14:paraId="2617945E" w14:textId="77777777" w:rsidR="00712DDB" w:rsidRPr="00AE5CB7" w:rsidRDefault="00712DDB" w:rsidP="00712DDB">
            <w:pPr>
              <w:spacing w:before="60" w:after="60" w:line="260" w:lineRule="exact"/>
              <w:rPr>
                <w:szCs w:val="20"/>
              </w:rPr>
            </w:pPr>
            <w:r w:rsidRPr="00AE5CB7">
              <w:rPr>
                <w:szCs w:val="20"/>
              </w:rPr>
              <w:t>Activities performed:</w:t>
            </w:r>
          </w:p>
        </w:tc>
        <w:tc>
          <w:tcPr>
            <w:tcW w:w="4590" w:type="dxa"/>
            <w:gridSpan w:val="5"/>
          </w:tcPr>
          <w:p w14:paraId="465ED44A" w14:textId="77777777" w:rsidR="00712DDB" w:rsidRPr="00AE5CB7" w:rsidRDefault="00352178" w:rsidP="000134FB">
            <w:pPr>
              <w:pStyle w:val="ListParagraph"/>
              <w:numPr>
                <w:ilvl w:val="0"/>
                <w:numId w:val="12"/>
              </w:numPr>
              <w:spacing w:line="260" w:lineRule="exact"/>
              <w:ind w:left="429"/>
              <w:jc w:val="both"/>
              <w:rPr>
                <w:rFonts w:ascii="Arial" w:hAnsi="Arial" w:cs="Arial"/>
                <w:sz w:val="20"/>
                <w:szCs w:val="20"/>
              </w:rPr>
            </w:pPr>
            <w:r w:rsidRPr="00AE5CB7">
              <w:rPr>
                <w:rFonts w:ascii="Arial" w:hAnsi="Arial" w:cs="Arial"/>
                <w:sz w:val="20"/>
                <w:szCs w:val="20"/>
              </w:rPr>
              <w:t>Supervision of data</w:t>
            </w:r>
          </w:p>
          <w:p w14:paraId="6840552F" w14:textId="77777777" w:rsidR="00977024" w:rsidRPr="00AE5CB7" w:rsidRDefault="00977024" w:rsidP="000134FB">
            <w:pPr>
              <w:pStyle w:val="ListParagraph"/>
              <w:numPr>
                <w:ilvl w:val="0"/>
                <w:numId w:val="12"/>
              </w:numPr>
              <w:spacing w:line="260" w:lineRule="exact"/>
              <w:ind w:left="429"/>
              <w:jc w:val="both"/>
              <w:rPr>
                <w:rFonts w:ascii="Arial" w:hAnsi="Arial" w:cs="Arial"/>
                <w:sz w:val="20"/>
                <w:szCs w:val="20"/>
              </w:rPr>
            </w:pPr>
            <w:r w:rsidRPr="00AE5CB7">
              <w:rPr>
                <w:rFonts w:ascii="Arial" w:hAnsi="Arial" w:cs="Arial"/>
                <w:sz w:val="20"/>
                <w:szCs w:val="20"/>
              </w:rPr>
              <w:t>Development of online survey tool on M-Water</w:t>
            </w:r>
          </w:p>
          <w:p w14:paraId="530202FF" w14:textId="77777777" w:rsidR="00977024" w:rsidRPr="00AE5CB7" w:rsidRDefault="00977024" w:rsidP="000134FB">
            <w:pPr>
              <w:pStyle w:val="ListParagraph"/>
              <w:numPr>
                <w:ilvl w:val="0"/>
                <w:numId w:val="12"/>
              </w:numPr>
              <w:spacing w:line="260" w:lineRule="exact"/>
              <w:ind w:left="429"/>
              <w:jc w:val="both"/>
              <w:rPr>
                <w:rFonts w:ascii="Arial" w:hAnsi="Arial" w:cs="Arial"/>
                <w:sz w:val="20"/>
                <w:szCs w:val="20"/>
              </w:rPr>
            </w:pPr>
            <w:r w:rsidRPr="00AE5CB7">
              <w:rPr>
                <w:rFonts w:ascii="Arial" w:hAnsi="Arial" w:cs="Arial"/>
                <w:sz w:val="20"/>
                <w:szCs w:val="20"/>
              </w:rPr>
              <w:t>Development of Data Entry Format on CSPRO</w:t>
            </w:r>
          </w:p>
          <w:p w14:paraId="13F719BD" w14:textId="77777777" w:rsidR="00977024" w:rsidRPr="00AE5CB7" w:rsidRDefault="00977024" w:rsidP="000134FB">
            <w:pPr>
              <w:pStyle w:val="ListParagraph"/>
              <w:numPr>
                <w:ilvl w:val="0"/>
                <w:numId w:val="12"/>
              </w:numPr>
              <w:spacing w:line="260" w:lineRule="exact"/>
              <w:ind w:left="429"/>
              <w:jc w:val="both"/>
              <w:rPr>
                <w:rFonts w:ascii="Arial" w:hAnsi="Arial" w:cs="Arial"/>
                <w:sz w:val="20"/>
                <w:szCs w:val="20"/>
              </w:rPr>
            </w:pPr>
            <w:r w:rsidRPr="00AE5CB7">
              <w:rPr>
                <w:rFonts w:ascii="Arial" w:hAnsi="Arial" w:cs="Arial"/>
                <w:sz w:val="20"/>
                <w:szCs w:val="20"/>
              </w:rPr>
              <w:t xml:space="preserve">Assisting in tool development </w:t>
            </w:r>
          </w:p>
          <w:p w14:paraId="71A3A2FA" w14:textId="63F33B9A" w:rsidR="00977024" w:rsidRPr="00AE5CB7" w:rsidRDefault="00977024" w:rsidP="000134FB">
            <w:pPr>
              <w:pStyle w:val="ListParagraph"/>
              <w:numPr>
                <w:ilvl w:val="0"/>
                <w:numId w:val="12"/>
              </w:numPr>
              <w:spacing w:line="260" w:lineRule="exact"/>
              <w:ind w:left="429"/>
              <w:jc w:val="both"/>
              <w:rPr>
                <w:rFonts w:ascii="Arial" w:hAnsi="Arial" w:cs="Arial"/>
                <w:sz w:val="20"/>
                <w:szCs w:val="20"/>
              </w:rPr>
            </w:pPr>
            <w:r w:rsidRPr="00AE5CB7">
              <w:rPr>
                <w:rFonts w:ascii="Arial" w:hAnsi="Arial" w:cs="Arial"/>
                <w:sz w:val="20"/>
                <w:szCs w:val="20"/>
              </w:rPr>
              <w:t>Performing data cleaning activities</w:t>
            </w:r>
          </w:p>
        </w:tc>
      </w:tr>
      <w:tr w:rsidR="00712DDB" w:rsidRPr="00AE5CB7" w14:paraId="2DAC5EAB" w14:textId="77777777" w:rsidTr="001C4ABE">
        <w:tc>
          <w:tcPr>
            <w:tcW w:w="2160" w:type="dxa"/>
            <w:vMerge w:val="restart"/>
          </w:tcPr>
          <w:p w14:paraId="5D91C269" w14:textId="77777777" w:rsidR="00712DDB" w:rsidRPr="00AE5CB7" w:rsidRDefault="00712DDB" w:rsidP="00712DDB">
            <w:pPr>
              <w:spacing w:before="60" w:after="60" w:line="260" w:lineRule="exact"/>
              <w:ind w:left="317"/>
              <w:rPr>
                <w:szCs w:val="20"/>
              </w:rPr>
            </w:pPr>
          </w:p>
        </w:tc>
        <w:tc>
          <w:tcPr>
            <w:tcW w:w="2700" w:type="dxa"/>
            <w:gridSpan w:val="3"/>
          </w:tcPr>
          <w:p w14:paraId="3BDC2963" w14:textId="77777777" w:rsidR="00712DDB" w:rsidRPr="00AE5CB7" w:rsidRDefault="00712DDB" w:rsidP="00712DDB">
            <w:pPr>
              <w:spacing w:before="60" w:after="60" w:line="260" w:lineRule="exact"/>
              <w:rPr>
                <w:szCs w:val="20"/>
              </w:rPr>
            </w:pPr>
            <w:r w:rsidRPr="00AE5CB7">
              <w:rPr>
                <w:szCs w:val="20"/>
              </w:rPr>
              <w:t>Name of assignment of project:</w:t>
            </w:r>
          </w:p>
        </w:tc>
        <w:tc>
          <w:tcPr>
            <w:tcW w:w="4590" w:type="dxa"/>
            <w:gridSpan w:val="5"/>
          </w:tcPr>
          <w:p w14:paraId="082C7C62" w14:textId="0FEE77B1" w:rsidR="00712DDB" w:rsidRPr="00AE5CB7" w:rsidRDefault="00261D28" w:rsidP="00712DDB">
            <w:pPr>
              <w:tabs>
                <w:tab w:val="left" w:pos="5652"/>
                <w:tab w:val="right" w:pos="9000"/>
              </w:tabs>
              <w:spacing w:before="60" w:after="60" w:line="260" w:lineRule="atLeast"/>
              <w:jc w:val="both"/>
              <w:rPr>
                <w:rFonts w:eastAsia="Times New Roman"/>
                <w:szCs w:val="20"/>
                <w:lang w:val="en-GB"/>
              </w:rPr>
            </w:pPr>
            <w:r w:rsidRPr="00AE5CB7">
              <w:rPr>
                <w:rFonts w:eastAsia="Times New Roman"/>
                <w:szCs w:val="20"/>
                <w:lang w:val="en-GB"/>
              </w:rPr>
              <w:t>Follow-up</w:t>
            </w:r>
            <w:r w:rsidR="00D6619C" w:rsidRPr="00AE5CB7">
              <w:rPr>
                <w:rFonts w:eastAsia="Times New Roman"/>
                <w:szCs w:val="20"/>
                <w:lang w:val="en-GB"/>
              </w:rPr>
              <w:t xml:space="preserve"> Survey incentivizing </w:t>
            </w:r>
            <w:r w:rsidR="0015463A" w:rsidRPr="00AE5CB7">
              <w:rPr>
                <w:rFonts w:eastAsia="Times New Roman"/>
                <w:szCs w:val="20"/>
                <w:lang w:val="en-GB"/>
              </w:rPr>
              <w:t>Development A</w:t>
            </w:r>
            <w:r w:rsidR="00D6619C" w:rsidRPr="00AE5CB7">
              <w:rPr>
                <w:rFonts w:eastAsia="Times New Roman"/>
                <w:szCs w:val="20"/>
                <w:lang w:val="en-GB"/>
              </w:rPr>
              <w:t xml:space="preserve"> Field Experiment with Third-</w:t>
            </w:r>
            <w:r w:rsidRPr="00AE5CB7">
              <w:rPr>
                <w:rFonts w:eastAsia="Times New Roman"/>
                <w:szCs w:val="20"/>
                <w:lang w:val="en-GB"/>
              </w:rPr>
              <w:t>Tier Organization (TTOs) in Pakistan</w:t>
            </w:r>
          </w:p>
        </w:tc>
      </w:tr>
      <w:tr w:rsidR="00712DDB" w:rsidRPr="00AE5CB7" w14:paraId="6BB3CC4A" w14:textId="77777777" w:rsidTr="001C4ABE">
        <w:tc>
          <w:tcPr>
            <w:tcW w:w="2160" w:type="dxa"/>
            <w:vMerge/>
          </w:tcPr>
          <w:p w14:paraId="48B8A042" w14:textId="77777777" w:rsidR="00712DDB" w:rsidRPr="00AE5CB7" w:rsidRDefault="00712DDB" w:rsidP="00712DDB">
            <w:pPr>
              <w:spacing w:before="60" w:after="60" w:line="260" w:lineRule="exact"/>
              <w:ind w:left="317"/>
              <w:rPr>
                <w:szCs w:val="20"/>
              </w:rPr>
            </w:pPr>
          </w:p>
        </w:tc>
        <w:tc>
          <w:tcPr>
            <w:tcW w:w="2700" w:type="dxa"/>
            <w:gridSpan w:val="3"/>
          </w:tcPr>
          <w:p w14:paraId="6DE8F185" w14:textId="77777777" w:rsidR="00712DDB" w:rsidRPr="00AE5CB7" w:rsidRDefault="00712DDB" w:rsidP="00712DDB">
            <w:pPr>
              <w:spacing w:before="60" w:after="60" w:line="260" w:lineRule="exact"/>
              <w:rPr>
                <w:szCs w:val="20"/>
              </w:rPr>
            </w:pPr>
            <w:r w:rsidRPr="00AE5CB7">
              <w:rPr>
                <w:szCs w:val="20"/>
              </w:rPr>
              <w:t>Month, Year</w:t>
            </w:r>
          </w:p>
        </w:tc>
        <w:tc>
          <w:tcPr>
            <w:tcW w:w="4590" w:type="dxa"/>
            <w:gridSpan w:val="5"/>
          </w:tcPr>
          <w:p w14:paraId="1C866A96" w14:textId="3FD71215" w:rsidR="00712DDB" w:rsidRPr="00AE5CB7" w:rsidRDefault="00352178" w:rsidP="00712DDB">
            <w:pPr>
              <w:tabs>
                <w:tab w:val="left" w:pos="1483"/>
              </w:tabs>
              <w:spacing w:before="60" w:after="60" w:line="260" w:lineRule="atLeast"/>
              <w:jc w:val="both"/>
              <w:rPr>
                <w:rFonts w:eastAsia="Times New Roman"/>
                <w:szCs w:val="20"/>
                <w:lang w:val="en-GB"/>
              </w:rPr>
            </w:pPr>
            <w:r w:rsidRPr="00AE5CB7">
              <w:rPr>
                <w:rFonts w:eastAsia="Times New Roman"/>
                <w:szCs w:val="20"/>
                <w:lang w:val="en-GB"/>
              </w:rPr>
              <w:t>2020 - Present</w:t>
            </w:r>
          </w:p>
        </w:tc>
      </w:tr>
      <w:tr w:rsidR="00712DDB" w:rsidRPr="00AE5CB7" w14:paraId="5E54A184" w14:textId="77777777" w:rsidTr="001C4ABE">
        <w:tc>
          <w:tcPr>
            <w:tcW w:w="2160" w:type="dxa"/>
            <w:vMerge/>
          </w:tcPr>
          <w:p w14:paraId="6BB11DE1" w14:textId="77777777" w:rsidR="00712DDB" w:rsidRPr="00AE5CB7" w:rsidRDefault="00712DDB" w:rsidP="00712DDB">
            <w:pPr>
              <w:spacing w:before="60" w:after="60" w:line="260" w:lineRule="exact"/>
              <w:ind w:left="317"/>
              <w:rPr>
                <w:szCs w:val="20"/>
              </w:rPr>
            </w:pPr>
          </w:p>
        </w:tc>
        <w:tc>
          <w:tcPr>
            <w:tcW w:w="2700" w:type="dxa"/>
            <w:gridSpan w:val="3"/>
          </w:tcPr>
          <w:p w14:paraId="04D42944" w14:textId="77777777" w:rsidR="00712DDB" w:rsidRPr="00AE5CB7" w:rsidRDefault="00712DDB" w:rsidP="00712DDB">
            <w:pPr>
              <w:spacing w:before="60" w:after="60" w:line="260" w:lineRule="exact"/>
              <w:rPr>
                <w:szCs w:val="20"/>
              </w:rPr>
            </w:pPr>
            <w:r w:rsidRPr="00AE5CB7">
              <w:rPr>
                <w:szCs w:val="20"/>
              </w:rPr>
              <w:t>Location</w:t>
            </w:r>
          </w:p>
        </w:tc>
        <w:tc>
          <w:tcPr>
            <w:tcW w:w="4590" w:type="dxa"/>
            <w:gridSpan w:val="5"/>
          </w:tcPr>
          <w:p w14:paraId="5A3FD82A" w14:textId="2700DAC9" w:rsidR="00712DDB" w:rsidRPr="00AE5CB7" w:rsidRDefault="0015463A" w:rsidP="00712DDB">
            <w:pPr>
              <w:tabs>
                <w:tab w:val="left" w:pos="5652"/>
                <w:tab w:val="right" w:pos="9000"/>
              </w:tabs>
              <w:spacing w:before="60" w:after="60" w:line="260" w:lineRule="atLeast"/>
              <w:jc w:val="both"/>
              <w:rPr>
                <w:rFonts w:eastAsia="Times New Roman"/>
                <w:szCs w:val="20"/>
                <w:lang w:val="en-GB"/>
              </w:rPr>
            </w:pPr>
            <w:r w:rsidRPr="00AE5CB7">
              <w:rPr>
                <w:rFonts w:eastAsia="Times New Roman"/>
                <w:szCs w:val="20"/>
                <w:lang w:val="en-GB"/>
              </w:rPr>
              <w:t>Pakistan (KPK, GB, AJK &amp;Baluchistan)</w:t>
            </w:r>
          </w:p>
        </w:tc>
      </w:tr>
      <w:tr w:rsidR="00712DDB" w:rsidRPr="00AE5CB7" w14:paraId="3D4F41F4" w14:textId="77777777" w:rsidTr="001C4ABE">
        <w:tc>
          <w:tcPr>
            <w:tcW w:w="2160" w:type="dxa"/>
            <w:vMerge/>
          </w:tcPr>
          <w:p w14:paraId="6FC5321F" w14:textId="77777777" w:rsidR="00712DDB" w:rsidRPr="00AE5CB7" w:rsidRDefault="00712DDB" w:rsidP="00712DDB">
            <w:pPr>
              <w:spacing w:before="60" w:after="60" w:line="260" w:lineRule="exact"/>
              <w:ind w:left="317"/>
              <w:rPr>
                <w:szCs w:val="20"/>
              </w:rPr>
            </w:pPr>
          </w:p>
        </w:tc>
        <w:tc>
          <w:tcPr>
            <w:tcW w:w="2700" w:type="dxa"/>
            <w:gridSpan w:val="3"/>
          </w:tcPr>
          <w:p w14:paraId="7B20C20C" w14:textId="77777777" w:rsidR="00712DDB" w:rsidRPr="00AE5CB7" w:rsidRDefault="00712DDB" w:rsidP="00712DDB">
            <w:pPr>
              <w:spacing w:before="60" w:after="60" w:line="260" w:lineRule="exact"/>
              <w:rPr>
                <w:szCs w:val="20"/>
              </w:rPr>
            </w:pPr>
            <w:r w:rsidRPr="00AE5CB7">
              <w:rPr>
                <w:szCs w:val="20"/>
              </w:rPr>
              <w:t>Client</w:t>
            </w:r>
          </w:p>
        </w:tc>
        <w:tc>
          <w:tcPr>
            <w:tcW w:w="4590" w:type="dxa"/>
            <w:gridSpan w:val="5"/>
          </w:tcPr>
          <w:p w14:paraId="32C1510E" w14:textId="3EFF7D68" w:rsidR="00712DDB" w:rsidRPr="00AE5CB7" w:rsidRDefault="00352178" w:rsidP="00712DDB">
            <w:pPr>
              <w:tabs>
                <w:tab w:val="left" w:pos="5652"/>
                <w:tab w:val="right" w:pos="9000"/>
              </w:tabs>
              <w:spacing w:before="60" w:after="60" w:line="260" w:lineRule="atLeast"/>
              <w:jc w:val="both"/>
              <w:rPr>
                <w:rFonts w:eastAsia="Times New Roman"/>
                <w:szCs w:val="20"/>
                <w:lang w:val="en-GB"/>
              </w:rPr>
            </w:pPr>
            <w:r w:rsidRPr="00AE5CB7">
              <w:rPr>
                <w:rFonts w:eastAsia="Times New Roman"/>
                <w:szCs w:val="20"/>
                <w:lang w:val="en-GB"/>
              </w:rPr>
              <w:t>(PPAF)</w:t>
            </w:r>
          </w:p>
        </w:tc>
      </w:tr>
      <w:tr w:rsidR="00712DDB" w:rsidRPr="00AE5CB7" w14:paraId="6E897696" w14:textId="77777777" w:rsidTr="001C4ABE">
        <w:tc>
          <w:tcPr>
            <w:tcW w:w="2160" w:type="dxa"/>
            <w:vMerge/>
          </w:tcPr>
          <w:p w14:paraId="24A20C80" w14:textId="77777777" w:rsidR="00712DDB" w:rsidRPr="00AE5CB7" w:rsidRDefault="00712DDB" w:rsidP="00712DDB">
            <w:pPr>
              <w:spacing w:before="60" w:after="60" w:line="260" w:lineRule="exact"/>
              <w:ind w:left="317"/>
              <w:rPr>
                <w:szCs w:val="20"/>
              </w:rPr>
            </w:pPr>
          </w:p>
        </w:tc>
        <w:tc>
          <w:tcPr>
            <w:tcW w:w="2700" w:type="dxa"/>
            <w:gridSpan w:val="3"/>
          </w:tcPr>
          <w:p w14:paraId="77C662B0" w14:textId="77777777" w:rsidR="00712DDB" w:rsidRPr="00AE5CB7" w:rsidRDefault="00712DDB" w:rsidP="00712DDB">
            <w:pPr>
              <w:spacing w:before="60" w:after="60" w:line="260" w:lineRule="exact"/>
              <w:rPr>
                <w:szCs w:val="20"/>
              </w:rPr>
            </w:pPr>
            <w:r w:rsidRPr="00AE5CB7">
              <w:rPr>
                <w:szCs w:val="20"/>
              </w:rPr>
              <w:t>Main Project features</w:t>
            </w:r>
          </w:p>
        </w:tc>
        <w:tc>
          <w:tcPr>
            <w:tcW w:w="4590" w:type="dxa"/>
            <w:gridSpan w:val="5"/>
          </w:tcPr>
          <w:p w14:paraId="458CABAA" w14:textId="77777777" w:rsidR="0015463A" w:rsidRPr="00AE5CB7" w:rsidRDefault="0015463A" w:rsidP="0015463A">
            <w:pPr>
              <w:spacing w:before="60" w:after="60" w:line="260" w:lineRule="exact"/>
              <w:ind w:left="370" w:hanging="370"/>
              <w:jc w:val="both"/>
              <w:rPr>
                <w:szCs w:val="20"/>
              </w:rPr>
            </w:pPr>
            <w:r w:rsidRPr="00AE5CB7">
              <w:rPr>
                <w:szCs w:val="20"/>
              </w:rPr>
              <w:t>The focus of this study is a group of organizations</w:t>
            </w:r>
          </w:p>
          <w:p w14:paraId="40A2639D" w14:textId="77777777" w:rsidR="0015463A" w:rsidRPr="00AE5CB7" w:rsidRDefault="0015463A" w:rsidP="0015463A">
            <w:pPr>
              <w:spacing w:before="60" w:after="60" w:line="260" w:lineRule="exact"/>
              <w:ind w:left="370" w:hanging="370"/>
              <w:jc w:val="both"/>
              <w:rPr>
                <w:szCs w:val="20"/>
              </w:rPr>
            </w:pPr>
            <w:r w:rsidRPr="00AE5CB7">
              <w:rPr>
                <w:szCs w:val="20"/>
              </w:rPr>
              <w:t>which are called Third-Tier Organizations (TTOs),</w:t>
            </w:r>
          </w:p>
          <w:p w14:paraId="30D4431F" w14:textId="77777777" w:rsidR="0015463A" w:rsidRPr="00AE5CB7" w:rsidRDefault="0015463A" w:rsidP="0015463A">
            <w:pPr>
              <w:spacing w:before="60" w:after="60" w:line="260" w:lineRule="exact"/>
              <w:ind w:left="370" w:hanging="370"/>
              <w:jc w:val="both"/>
              <w:rPr>
                <w:szCs w:val="20"/>
              </w:rPr>
            </w:pPr>
            <w:r w:rsidRPr="00AE5CB7">
              <w:rPr>
                <w:szCs w:val="20"/>
              </w:rPr>
              <w:t>Local Support Organizations (LSOs), or Union</w:t>
            </w:r>
          </w:p>
          <w:p w14:paraId="5A1FC1DE" w14:textId="77777777" w:rsidR="0015463A" w:rsidRPr="00AE5CB7" w:rsidRDefault="0015463A" w:rsidP="0015463A">
            <w:pPr>
              <w:spacing w:before="60" w:after="60" w:line="260" w:lineRule="exact"/>
              <w:ind w:left="370" w:hanging="370"/>
              <w:jc w:val="both"/>
              <w:rPr>
                <w:szCs w:val="20"/>
              </w:rPr>
            </w:pPr>
            <w:r w:rsidRPr="00AE5CB7">
              <w:rPr>
                <w:szCs w:val="20"/>
              </w:rPr>
              <w:t>Council Development Organizations (UCDOs).</w:t>
            </w:r>
          </w:p>
          <w:p w14:paraId="0F5D580A" w14:textId="77777777" w:rsidR="0015463A" w:rsidRPr="00AE5CB7" w:rsidRDefault="0015463A" w:rsidP="0015463A">
            <w:pPr>
              <w:spacing w:before="60" w:after="60" w:line="260" w:lineRule="exact"/>
              <w:ind w:left="370" w:hanging="370"/>
              <w:jc w:val="both"/>
              <w:rPr>
                <w:szCs w:val="20"/>
              </w:rPr>
            </w:pPr>
            <w:r w:rsidRPr="00AE5CB7">
              <w:rPr>
                <w:szCs w:val="20"/>
              </w:rPr>
              <w:t>These organizations are community institutions at</w:t>
            </w:r>
          </w:p>
          <w:p w14:paraId="0B072AD0" w14:textId="77777777" w:rsidR="0015463A" w:rsidRPr="00AE5CB7" w:rsidRDefault="0015463A" w:rsidP="0015463A">
            <w:pPr>
              <w:spacing w:before="60" w:after="60" w:line="260" w:lineRule="exact"/>
              <w:ind w:left="370" w:hanging="370"/>
              <w:jc w:val="both"/>
              <w:rPr>
                <w:szCs w:val="20"/>
              </w:rPr>
            </w:pPr>
            <w:r w:rsidRPr="00AE5CB7">
              <w:rPr>
                <w:szCs w:val="20"/>
              </w:rPr>
              <w:t>the Union Council level, run by the community</w:t>
            </w:r>
          </w:p>
          <w:p w14:paraId="2D02235D" w14:textId="77777777" w:rsidR="0015463A" w:rsidRPr="00AE5CB7" w:rsidRDefault="0015463A" w:rsidP="0015463A">
            <w:pPr>
              <w:spacing w:before="60" w:after="60" w:line="260" w:lineRule="exact"/>
              <w:ind w:left="370" w:hanging="370"/>
              <w:jc w:val="both"/>
              <w:rPr>
                <w:szCs w:val="20"/>
              </w:rPr>
            </w:pPr>
            <w:r w:rsidRPr="00AE5CB7">
              <w:rPr>
                <w:szCs w:val="20"/>
              </w:rPr>
              <w:t>members, who are elected from lower-level</w:t>
            </w:r>
          </w:p>
          <w:p w14:paraId="71E1B255" w14:textId="77777777" w:rsidR="0015463A" w:rsidRPr="00AE5CB7" w:rsidRDefault="0015463A" w:rsidP="0015463A">
            <w:pPr>
              <w:spacing w:before="60" w:after="60" w:line="260" w:lineRule="exact"/>
              <w:jc w:val="both"/>
              <w:rPr>
                <w:szCs w:val="20"/>
              </w:rPr>
            </w:pPr>
            <w:r w:rsidRPr="00AE5CB7">
              <w:rPr>
                <w:szCs w:val="20"/>
              </w:rPr>
              <w:t>organizations and serve primarily on a voluntary</w:t>
            </w:r>
          </w:p>
          <w:p w14:paraId="7A836714" w14:textId="77777777" w:rsidR="0015463A" w:rsidRPr="00AE5CB7" w:rsidRDefault="0015463A" w:rsidP="0015463A">
            <w:pPr>
              <w:spacing w:before="60" w:after="60" w:line="260" w:lineRule="exact"/>
              <w:ind w:left="370" w:hanging="370"/>
              <w:jc w:val="both"/>
              <w:rPr>
                <w:szCs w:val="20"/>
              </w:rPr>
            </w:pPr>
            <w:r w:rsidRPr="00AE5CB7">
              <w:rPr>
                <w:szCs w:val="20"/>
              </w:rPr>
              <w:t>basis. These organizations receive financial and</w:t>
            </w:r>
          </w:p>
          <w:p w14:paraId="1E166261" w14:textId="77777777" w:rsidR="0015463A" w:rsidRPr="00AE5CB7" w:rsidRDefault="0015463A" w:rsidP="0015463A">
            <w:pPr>
              <w:spacing w:before="60" w:after="60" w:line="260" w:lineRule="exact"/>
              <w:ind w:left="370" w:hanging="370"/>
              <w:jc w:val="both"/>
              <w:rPr>
                <w:szCs w:val="20"/>
              </w:rPr>
            </w:pPr>
            <w:r w:rsidRPr="00AE5CB7">
              <w:rPr>
                <w:szCs w:val="20"/>
              </w:rPr>
              <w:t>non-financial support from PPAF/ Partner</w:t>
            </w:r>
          </w:p>
          <w:p w14:paraId="10C4F220" w14:textId="5BC8DD4E" w:rsidR="00712DDB" w:rsidRPr="00AE5CB7" w:rsidRDefault="0015463A" w:rsidP="0015463A">
            <w:pPr>
              <w:spacing w:after="160" w:line="259" w:lineRule="auto"/>
              <w:rPr>
                <w:rFonts w:eastAsia="Times New Roman"/>
                <w:szCs w:val="20"/>
                <w:lang w:val="en-GB"/>
              </w:rPr>
            </w:pPr>
            <w:r w:rsidRPr="00AE5CB7">
              <w:rPr>
                <w:szCs w:val="20"/>
              </w:rPr>
              <w:t>Organizations and other development partners</w:t>
            </w:r>
          </w:p>
        </w:tc>
      </w:tr>
      <w:tr w:rsidR="00712DDB" w:rsidRPr="00AE5CB7" w14:paraId="4DB0D520" w14:textId="77777777" w:rsidTr="001C4ABE">
        <w:trPr>
          <w:trHeight w:val="512"/>
        </w:trPr>
        <w:tc>
          <w:tcPr>
            <w:tcW w:w="2160" w:type="dxa"/>
            <w:vMerge/>
          </w:tcPr>
          <w:p w14:paraId="2A9744D7" w14:textId="77777777" w:rsidR="00712DDB" w:rsidRPr="00AE5CB7" w:rsidRDefault="00712DDB" w:rsidP="00712DDB">
            <w:pPr>
              <w:spacing w:before="60" w:after="60" w:line="260" w:lineRule="exact"/>
              <w:ind w:left="317"/>
              <w:rPr>
                <w:szCs w:val="20"/>
              </w:rPr>
            </w:pPr>
          </w:p>
        </w:tc>
        <w:tc>
          <w:tcPr>
            <w:tcW w:w="2700" w:type="dxa"/>
            <w:gridSpan w:val="3"/>
          </w:tcPr>
          <w:p w14:paraId="0838B8C3" w14:textId="77777777" w:rsidR="00712DDB" w:rsidRPr="00AE5CB7" w:rsidRDefault="00712DDB" w:rsidP="00712DDB">
            <w:pPr>
              <w:spacing w:before="60" w:after="60" w:line="260" w:lineRule="exact"/>
              <w:rPr>
                <w:szCs w:val="20"/>
              </w:rPr>
            </w:pPr>
            <w:r w:rsidRPr="00AE5CB7">
              <w:rPr>
                <w:szCs w:val="20"/>
              </w:rPr>
              <w:t>Position held:</w:t>
            </w:r>
          </w:p>
        </w:tc>
        <w:tc>
          <w:tcPr>
            <w:tcW w:w="4590" w:type="dxa"/>
            <w:gridSpan w:val="5"/>
          </w:tcPr>
          <w:p w14:paraId="0314BD5A" w14:textId="07943C1E" w:rsidR="00712DDB" w:rsidRPr="00AE5CB7" w:rsidRDefault="00352178" w:rsidP="00712DDB">
            <w:pPr>
              <w:tabs>
                <w:tab w:val="left" w:pos="5652"/>
                <w:tab w:val="right" w:pos="9000"/>
              </w:tabs>
              <w:spacing w:before="60" w:after="60" w:line="260" w:lineRule="atLeast"/>
              <w:jc w:val="both"/>
              <w:rPr>
                <w:rFonts w:eastAsia="Times New Roman"/>
                <w:szCs w:val="20"/>
                <w:lang w:val="en-GB"/>
              </w:rPr>
            </w:pPr>
            <w:r w:rsidRPr="00AE5CB7">
              <w:rPr>
                <w:rFonts w:eastAsia="Times New Roman"/>
                <w:szCs w:val="20"/>
                <w:lang w:val="en-GB"/>
              </w:rPr>
              <w:t>Data Analyst</w:t>
            </w:r>
          </w:p>
        </w:tc>
      </w:tr>
      <w:tr w:rsidR="00803856" w:rsidRPr="00AE5CB7" w14:paraId="6919DE20" w14:textId="77777777" w:rsidTr="001C4ABE">
        <w:tc>
          <w:tcPr>
            <w:tcW w:w="2160" w:type="dxa"/>
            <w:vMerge/>
          </w:tcPr>
          <w:p w14:paraId="13ED05A5" w14:textId="77777777" w:rsidR="00803856" w:rsidRPr="00AE5CB7" w:rsidRDefault="00803856" w:rsidP="00803856">
            <w:pPr>
              <w:spacing w:before="60" w:after="60" w:line="260" w:lineRule="exact"/>
              <w:ind w:left="317"/>
              <w:rPr>
                <w:szCs w:val="20"/>
              </w:rPr>
            </w:pPr>
          </w:p>
        </w:tc>
        <w:tc>
          <w:tcPr>
            <w:tcW w:w="2700" w:type="dxa"/>
            <w:gridSpan w:val="3"/>
          </w:tcPr>
          <w:p w14:paraId="06FE4D55" w14:textId="77777777" w:rsidR="00803856" w:rsidRPr="00AE5CB7" w:rsidRDefault="00803856" w:rsidP="00803856">
            <w:pPr>
              <w:spacing w:before="60" w:after="60" w:line="260" w:lineRule="exact"/>
              <w:rPr>
                <w:szCs w:val="20"/>
              </w:rPr>
            </w:pPr>
            <w:r w:rsidRPr="00AE5CB7">
              <w:rPr>
                <w:szCs w:val="20"/>
              </w:rPr>
              <w:t>Activities performed:</w:t>
            </w:r>
          </w:p>
        </w:tc>
        <w:tc>
          <w:tcPr>
            <w:tcW w:w="4590" w:type="dxa"/>
            <w:gridSpan w:val="5"/>
          </w:tcPr>
          <w:p w14:paraId="7791B9FF" w14:textId="2FA3D40E" w:rsidR="00803856" w:rsidRPr="00AE5CB7" w:rsidRDefault="00803856" w:rsidP="000134FB">
            <w:pPr>
              <w:pStyle w:val="ListParagraph"/>
              <w:numPr>
                <w:ilvl w:val="0"/>
                <w:numId w:val="14"/>
              </w:numPr>
              <w:spacing w:line="259" w:lineRule="auto"/>
              <w:ind w:left="339"/>
              <w:rPr>
                <w:rFonts w:ascii="Arial" w:eastAsia="Times New Roman" w:hAnsi="Arial" w:cs="Arial"/>
                <w:sz w:val="20"/>
                <w:szCs w:val="20"/>
              </w:rPr>
            </w:pPr>
            <w:r w:rsidRPr="00AE5CB7">
              <w:rPr>
                <w:rFonts w:ascii="Arial" w:eastAsia="Times New Roman" w:hAnsi="Arial" w:cs="Arial"/>
                <w:sz w:val="20"/>
                <w:szCs w:val="20"/>
              </w:rPr>
              <w:t xml:space="preserve">Management, supervision and monitoring of the work of field staff (Provincial Coordinators, Supervisors,) spreading across Pakistan. </w:t>
            </w:r>
          </w:p>
          <w:p w14:paraId="2C995510" w14:textId="45DC4DDC" w:rsidR="00803856" w:rsidRPr="00AE5CB7" w:rsidRDefault="00803856" w:rsidP="000134FB">
            <w:pPr>
              <w:pStyle w:val="ListParagraph"/>
              <w:numPr>
                <w:ilvl w:val="0"/>
                <w:numId w:val="14"/>
              </w:numPr>
              <w:spacing w:line="259" w:lineRule="auto"/>
              <w:ind w:left="339"/>
              <w:rPr>
                <w:rFonts w:ascii="Arial" w:eastAsia="Times New Roman" w:hAnsi="Arial" w:cs="Arial"/>
                <w:sz w:val="20"/>
                <w:szCs w:val="20"/>
              </w:rPr>
            </w:pPr>
            <w:r w:rsidRPr="00AE5CB7">
              <w:rPr>
                <w:rFonts w:ascii="Arial" w:eastAsia="Times New Roman" w:hAnsi="Arial" w:cs="Arial"/>
                <w:sz w:val="20"/>
                <w:szCs w:val="20"/>
              </w:rPr>
              <w:t>Providing day to day basis guidance and direction to the Provincial Coordinators, Supervisors, for the quality collection of data an information.</w:t>
            </w:r>
          </w:p>
          <w:p w14:paraId="1161102C" w14:textId="2843A34B" w:rsidR="00803856" w:rsidRPr="00AE5CB7" w:rsidRDefault="00803856" w:rsidP="000134FB">
            <w:pPr>
              <w:pStyle w:val="ListParagraph"/>
              <w:numPr>
                <w:ilvl w:val="0"/>
                <w:numId w:val="14"/>
              </w:numPr>
              <w:spacing w:line="259" w:lineRule="auto"/>
              <w:ind w:left="339"/>
              <w:rPr>
                <w:rFonts w:ascii="Arial" w:eastAsia="Times New Roman" w:hAnsi="Arial" w:cs="Arial"/>
                <w:sz w:val="20"/>
                <w:szCs w:val="20"/>
              </w:rPr>
            </w:pPr>
            <w:r w:rsidRPr="00AE5CB7">
              <w:rPr>
                <w:rFonts w:ascii="Arial" w:eastAsia="Times New Roman" w:hAnsi="Arial" w:cs="Arial"/>
                <w:sz w:val="20"/>
                <w:szCs w:val="20"/>
              </w:rPr>
              <w:t>Conducting data editing, coding and cleaning</w:t>
            </w:r>
          </w:p>
          <w:p w14:paraId="53B614CA" w14:textId="39DC5FE7" w:rsidR="00803856" w:rsidRPr="00AE5CB7" w:rsidRDefault="00803856" w:rsidP="000134FB">
            <w:pPr>
              <w:pStyle w:val="ListParagraph"/>
              <w:numPr>
                <w:ilvl w:val="0"/>
                <w:numId w:val="14"/>
              </w:numPr>
              <w:spacing w:line="259" w:lineRule="auto"/>
              <w:ind w:left="339"/>
              <w:rPr>
                <w:rFonts w:ascii="Arial" w:eastAsia="Times New Roman" w:hAnsi="Arial" w:cs="Arial"/>
                <w:sz w:val="20"/>
                <w:szCs w:val="20"/>
              </w:rPr>
            </w:pPr>
            <w:r w:rsidRPr="00AE5CB7">
              <w:rPr>
                <w:rFonts w:ascii="Arial" w:eastAsia="Times New Roman" w:hAnsi="Arial" w:cs="Arial"/>
                <w:sz w:val="20"/>
                <w:szCs w:val="20"/>
              </w:rPr>
              <w:t xml:space="preserve">Carrying out </w:t>
            </w:r>
            <w:r w:rsidR="00BC5F96">
              <w:rPr>
                <w:rFonts w:ascii="Arial" w:eastAsia="Times New Roman" w:hAnsi="Arial" w:cs="Arial"/>
                <w:sz w:val="20"/>
                <w:szCs w:val="20"/>
              </w:rPr>
              <w:t>Data a</w:t>
            </w:r>
            <w:r w:rsidRPr="00AE5CB7">
              <w:rPr>
                <w:rFonts w:ascii="Arial" w:eastAsia="Times New Roman" w:hAnsi="Arial" w:cs="Arial"/>
                <w:sz w:val="20"/>
                <w:szCs w:val="20"/>
              </w:rPr>
              <w:t>nalysis</w:t>
            </w:r>
            <w:r w:rsidR="00BC5F96">
              <w:rPr>
                <w:rFonts w:ascii="Arial" w:eastAsia="Times New Roman" w:hAnsi="Arial" w:cs="Arial"/>
                <w:sz w:val="20"/>
                <w:szCs w:val="20"/>
              </w:rPr>
              <w:t xml:space="preserve"> using SPSS</w:t>
            </w:r>
            <w:r w:rsidRPr="00AE5CB7">
              <w:rPr>
                <w:rFonts w:ascii="Arial" w:eastAsia="Times New Roman" w:hAnsi="Arial" w:cs="Arial"/>
                <w:sz w:val="20"/>
                <w:szCs w:val="20"/>
              </w:rPr>
              <w:t xml:space="preserve"> and Tabulation</w:t>
            </w:r>
          </w:p>
          <w:p w14:paraId="031E9CF0" w14:textId="77777777" w:rsidR="00803856" w:rsidRPr="00AE5CB7" w:rsidRDefault="00803856" w:rsidP="000134FB">
            <w:pPr>
              <w:pStyle w:val="ListParagraph"/>
              <w:numPr>
                <w:ilvl w:val="0"/>
                <w:numId w:val="14"/>
              </w:numPr>
              <w:ind w:left="339"/>
              <w:rPr>
                <w:rFonts w:ascii="Arial" w:hAnsi="Arial" w:cs="Arial"/>
                <w:sz w:val="20"/>
                <w:szCs w:val="20"/>
              </w:rPr>
            </w:pPr>
            <w:r w:rsidRPr="00AE5CB7">
              <w:rPr>
                <w:rFonts w:ascii="Arial" w:eastAsia="Times New Roman" w:hAnsi="Arial" w:cs="Arial"/>
                <w:sz w:val="20"/>
                <w:szCs w:val="20"/>
              </w:rPr>
              <w:t>Preparation of graphs and graphical charts</w:t>
            </w:r>
          </w:p>
          <w:p w14:paraId="64E966CE" w14:textId="0CCAC818" w:rsidR="00AE5CB7" w:rsidRPr="00AE5CB7" w:rsidRDefault="00AE5CB7" w:rsidP="000134FB">
            <w:pPr>
              <w:pStyle w:val="ListParagraph"/>
              <w:numPr>
                <w:ilvl w:val="0"/>
                <w:numId w:val="14"/>
              </w:numPr>
              <w:ind w:left="339"/>
              <w:rPr>
                <w:rFonts w:ascii="Arial" w:hAnsi="Arial" w:cs="Arial"/>
                <w:sz w:val="20"/>
                <w:szCs w:val="20"/>
              </w:rPr>
            </w:pPr>
            <w:r w:rsidRPr="00AE5CB7">
              <w:rPr>
                <w:rFonts w:ascii="Arial" w:hAnsi="Arial" w:cs="Arial"/>
                <w:sz w:val="20"/>
                <w:szCs w:val="20"/>
              </w:rPr>
              <w:t xml:space="preserve">Organizing and delivering training sessions </w:t>
            </w:r>
            <w:r w:rsidRPr="00AE5CB7">
              <w:rPr>
                <w:rFonts w:ascii="Arial" w:hAnsi="Arial" w:cs="Arial"/>
                <w:sz w:val="20"/>
                <w:szCs w:val="20"/>
              </w:rPr>
              <w:lastRenderedPageBreak/>
              <w:t>for the field teams.</w:t>
            </w:r>
          </w:p>
        </w:tc>
      </w:tr>
      <w:tr w:rsidR="00803856" w:rsidRPr="00AE5CB7" w14:paraId="4C166F6E" w14:textId="77777777" w:rsidTr="001C4ABE">
        <w:tc>
          <w:tcPr>
            <w:tcW w:w="2160" w:type="dxa"/>
            <w:vMerge w:val="restart"/>
          </w:tcPr>
          <w:p w14:paraId="206B640B" w14:textId="77777777" w:rsidR="00803856" w:rsidRPr="00AE5CB7" w:rsidRDefault="00803856" w:rsidP="00803856">
            <w:pPr>
              <w:spacing w:before="60" w:after="60" w:line="260" w:lineRule="exact"/>
              <w:ind w:left="317"/>
              <w:rPr>
                <w:szCs w:val="20"/>
              </w:rPr>
            </w:pPr>
          </w:p>
        </w:tc>
        <w:tc>
          <w:tcPr>
            <w:tcW w:w="2700" w:type="dxa"/>
            <w:gridSpan w:val="3"/>
          </w:tcPr>
          <w:p w14:paraId="52E9BB7C" w14:textId="77777777" w:rsidR="00803856" w:rsidRPr="00AE5CB7" w:rsidRDefault="00803856" w:rsidP="00803856">
            <w:pPr>
              <w:spacing w:before="60" w:after="60" w:line="260" w:lineRule="exact"/>
              <w:rPr>
                <w:szCs w:val="20"/>
              </w:rPr>
            </w:pPr>
            <w:r w:rsidRPr="00AE5CB7">
              <w:rPr>
                <w:szCs w:val="20"/>
              </w:rPr>
              <w:t>Name of assignment or project:</w:t>
            </w:r>
          </w:p>
        </w:tc>
        <w:tc>
          <w:tcPr>
            <w:tcW w:w="4590" w:type="dxa"/>
            <w:gridSpan w:val="5"/>
          </w:tcPr>
          <w:p w14:paraId="6BCA5471" w14:textId="23728DEA" w:rsidR="00803856" w:rsidRPr="00AE5CB7" w:rsidRDefault="00261D28" w:rsidP="00803856">
            <w:pPr>
              <w:tabs>
                <w:tab w:val="left" w:pos="5652"/>
                <w:tab w:val="right" w:pos="9000"/>
              </w:tabs>
              <w:spacing w:before="60" w:after="60" w:line="260" w:lineRule="exact"/>
              <w:rPr>
                <w:szCs w:val="20"/>
                <w:u w:val="single"/>
                <w:lang w:val="en-GB"/>
              </w:rPr>
            </w:pPr>
            <w:bookmarkStart w:id="4" w:name="_Hlk126316167"/>
            <w:r w:rsidRPr="00AE5CB7">
              <w:rPr>
                <w:rFonts w:eastAsia="Times New Roman"/>
                <w:szCs w:val="20"/>
                <w:lang w:val="en-GB"/>
              </w:rPr>
              <w:t xml:space="preserve">Follow-up Survey incentivizing </w:t>
            </w:r>
            <w:r w:rsidR="0015463A" w:rsidRPr="00AE5CB7">
              <w:rPr>
                <w:rFonts w:eastAsia="Times New Roman"/>
                <w:szCs w:val="20"/>
                <w:lang w:val="en-GB"/>
              </w:rPr>
              <w:t>Development A</w:t>
            </w:r>
            <w:r w:rsidRPr="00AE5CB7">
              <w:rPr>
                <w:rFonts w:eastAsia="Times New Roman"/>
                <w:szCs w:val="20"/>
                <w:lang w:val="en-GB"/>
              </w:rPr>
              <w:t xml:space="preserve"> Field Experiment with Third-Tier Organization (TTOs) in Pakistan</w:t>
            </w:r>
            <w:bookmarkEnd w:id="4"/>
          </w:p>
        </w:tc>
      </w:tr>
      <w:tr w:rsidR="00803856" w:rsidRPr="00AE5CB7" w14:paraId="159CA606" w14:textId="77777777" w:rsidTr="001C4ABE">
        <w:tc>
          <w:tcPr>
            <w:tcW w:w="2160" w:type="dxa"/>
            <w:vMerge/>
          </w:tcPr>
          <w:p w14:paraId="13BDBCE2" w14:textId="77777777" w:rsidR="00803856" w:rsidRPr="00AE5CB7" w:rsidRDefault="00803856" w:rsidP="00803856">
            <w:pPr>
              <w:spacing w:before="60" w:after="60" w:line="260" w:lineRule="exact"/>
              <w:ind w:left="317"/>
              <w:rPr>
                <w:szCs w:val="20"/>
              </w:rPr>
            </w:pPr>
          </w:p>
        </w:tc>
        <w:tc>
          <w:tcPr>
            <w:tcW w:w="2700" w:type="dxa"/>
            <w:gridSpan w:val="3"/>
          </w:tcPr>
          <w:p w14:paraId="7103EF7C" w14:textId="77777777" w:rsidR="00803856" w:rsidRPr="00AE5CB7" w:rsidRDefault="00803856" w:rsidP="00803856">
            <w:pPr>
              <w:spacing w:before="60" w:after="60" w:line="260" w:lineRule="exact"/>
              <w:rPr>
                <w:szCs w:val="20"/>
              </w:rPr>
            </w:pPr>
            <w:r w:rsidRPr="00AE5CB7">
              <w:rPr>
                <w:szCs w:val="20"/>
              </w:rPr>
              <w:t>Month, Year:</w:t>
            </w:r>
          </w:p>
        </w:tc>
        <w:tc>
          <w:tcPr>
            <w:tcW w:w="4590" w:type="dxa"/>
            <w:gridSpan w:val="5"/>
          </w:tcPr>
          <w:p w14:paraId="3F074987" w14:textId="142A188D" w:rsidR="00803856" w:rsidRPr="00AE5CB7" w:rsidRDefault="00803856" w:rsidP="00803856">
            <w:pPr>
              <w:spacing w:before="60" w:after="60" w:line="260" w:lineRule="exact"/>
              <w:jc w:val="both"/>
              <w:rPr>
                <w:szCs w:val="20"/>
              </w:rPr>
            </w:pPr>
            <w:r w:rsidRPr="00AE5CB7">
              <w:rPr>
                <w:rFonts w:eastAsia="Times New Roman"/>
                <w:szCs w:val="20"/>
                <w:lang w:val="en-GB"/>
              </w:rPr>
              <w:t>2020 - Present</w:t>
            </w:r>
          </w:p>
        </w:tc>
      </w:tr>
      <w:tr w:rsidR="00803856" w:rsidRPr="00AE5CB7" w14:paraId="56202822" w14:textId="77777777" w:rsidTr="001C4ABE">
        <w:tc>
          <w:tcPr>
            <w:tcW w:w="2160" w:type="dxa"/>
            <w:vMerge/>
          </w:tcPr>
          <w:p w14:paraId="3599EFD3" w14:textId="77777777" w:rsidR="00803856" w:rsidRPr="00AE5CB7" w:rsidRDefault="00803856" w:rsidP="00803856">
            <w:pPr>
              <w:spacing w:before="60" w:after="60" w:line="260" w:lineRule="exact"/>
              <w:ind w:left="317"/>
              <w:rPr>
                <w:szCs w:val="20"/>
              </w:rPr>
            </w:pPr>
          </w:p>
        </w:tc>
        <w:tc>
          <w:tcPr>
            <w:tcW w:w="2700" w:type="dxa"/>
            <w:gridSpan w:val="3"/>
            <w:shd w:val="clear" w:color="auto" w:fill="auto"/>
          </w:tcPr>
          <w:p w14:paraId="6D923B9B" w14:textId="77777777" w:rsidR="00803856" w:rsidRPr="00AE5CB7" w:rsidRDefault="00803856" w:rsidP="00803856">
            <w:pPr>
              <w:spacing w:before="60" w:after="60" w:line="260" w:lineRule="exact"/>
              <w:rPr>
                <w:szCs w:val="20"/>
              </w:rPr>
            </w:pPr>
            <w:r w:rsidRPr="00AE5CB7">
              <w:rPr>
                <w:szCs w:val="20"/>
              </w:rPr>
              <w:t>Location:</w:t>
            </w:r>
          </w:p>
        </w:tc>
        <w:tc>
          <w:tcPr>
            <w:tcW w:w="4590" w:type="dxa"/>
            <w:gridSpan w:val="5"/>
            <w:shd w:val="clear" w:color="auto" w:fill="auto"/>
          </w:tcPr>
          <w:p w14:paraId="1E058DDD" w14:textId="57CF17A3" w:rsidR="00803856" w:rsidRPr="00AE5CB7" w:rsidRDefault="0015463A" w:rsidP="00803856">
            <w:pPr>
              <w:spacing w:before="60" w:after="60" w:line="260" w:lineRule="exact"/>
              <w:jc w:val="both"/>
              <w:rPr>
                <w:szCs w:val="20"/>
              </w:rPr>
            </w:pPr>
            <w:r w:rsidRPr="00AE5CB7">
              <w:rPr>
                <w:rFonts w:eastAsia="Times New Roman"/>
                <w:szCs w:val="20"/>
                <w:lang w:val="en-GB"/>
              </w:rPr>
              <w:t>Pakistan (Punjab)</w:t>
            </w:r>
          </w:p>
        </w:tc>
      </w:tr>
      <w:tr w:rsidR="00803856" w:rsidRPr="00AE5CB7" w14:paraId="7CFB558A" w14:textId="77777777" w:rsidTr="001C4ABE">
        <w:tc>
          <w:tcPr>
            <w:tcW w:w="2160" w:type="dxa"/>
            <w:vMerge/>
          </w:tcPr>
          <w:p w14:paraId="2AB079D1" w14:textId="77777777" w:rsidR="00803856" w:rsidRPr="00AE5CB7" w:rsidRDefault="00803856" w:rsidP="00803856">
            <w:pPr>
              <w:spacing w:before="60" w:after="60" w:line="260" w:lineRule="exact"/>
              <w:ind w:left="317"/>
              <w:rPr>
                <w:szCs w:val="20"/>
              </w:rPr>
            </w:pPr>
          </w:p>
        </w:tc>
        <w:tc>
          <w:tcPr>
            <w:tcW w:w="2700" w:type="dxa"/>
            <w:gridSpan w:val="3"/>
          </w:tcPr>
          <w:p w14:paraId="4F3E1C1E" w14:textId="77777777" w:rsidR="00803856" w:rsidRPr="00AE5CB7" w:rsidRDefault="00803856" w:rsidP="00803856">
            <w:pPr>
              <w:spacing w:before="60" w:after="60" w:line="260" w:lineRule="exact"/>
              <w:rPr>
                <w:szCs w:val="20"/>
              </w:rPr>
            </w:pPr>
            <w:r w:rsidRPr="00AE5CB7">
              <w:rPr>
                <w:szCs w:val="20"/>
              </w:rPr>
              <w:t>Client:</w:t>
            </w:r>
          </w:p>
        </w:tc>
        <w:tc>
          <w:tcPr>
            <w:tcW w:w="4590" w:type="dxa"/>
            <w:gridSpan w:val="5"/>
          </w:tcPr>
          <w:p w14:paraId="1CC998E5" w14:textId="0B1E0F17" w:rsidR="00803856" w:rsidRPr="00AE5CB7" w:rsidRDefault="00803856" w:rsidP="00803856">
            <w:pPr>
              <w:spacing w:before="60" w:after="60" w:line="260" w:lineRule="exact"/>
              <w:jc w:val="both"/>
              <w:rPr>
                <w:szCs w:val="20"/>
              </w:rPr>
            </w:pPr>
            <w:r w:rsidRPr="00AE5CB7">
              <w:rPr>
                <w:szCs w:val="20"/>
              </w:rPr>
              <w:t>(LSE) Lahore School of Economics</w:t>
            </w:r>
          </w:p>
        </w:tc>
      </w:tr>
      <w:tr w:rsidR="00803856" w:rsidRPr="00AE5CB7" w14:paraId="26DDC598" w14:textId="77777777" w:rsidTr="001C4ABE">
        <w:tc>
          <w:tcPr>
            <w:tcW w:w="2160" w:type="dxa"/>
            <w:vMerge/>
          </w:tcPr>
          <w:p w14:paraId="510D92DB" w14:textId="77777777" w:rsidR="00803856" w:rsidRPr="00AE5CB7" w:rsidRDefault="00803856" w:rsidP="00803856">
            <w:pPr>
              <w:spacing w:before="60" w:after="60" w:line="260" w:lineRule="exact"/>
              <w:ind w:left="317"/>
              <w:rPr>
                <w:szCs w:val="20"/>
              </w:rPr>
            </w:pPr>
          </w:p>
        </w:tc>
        <w:tc>
          <w:tcPr>
            <w:tcW w:w="2700" w:type="dxa"/>
            <w:gridSpan w:val="3"/>
            <w:shd w:val="clear" w:color="auto" w:fill="auto"/>
          </w:tcPr>
          <w:p w14:paraId="10C7C1FD" w14:textId="77777777" w:rsidR="00803856" w:rsidRPr="00AE5CB7" w:rsidRDefault="00803856" w:rsidP="00803856">
            <w:pPr>
              <w:spacing w:before="60" w:after="60" w:line="260" w:lineRule="exact"/>
              <w:rPr>
                <w:szCs w:val="20"/>
              </w:rPr>
            </w:pPr>
            <w:r w:rsidRPr="00AE5CB7">
              <w:rPr>
                <w:szCs w:val="20"/>
              </w:rPr>
              <w:t>Main project features:</w:t>
            </w:r>
          </w:p>
        </w:tc>
        <w:tc>
          <w:tcPr>
            <w:tcW w:w="4590" w:type="dxa"/>
            <w:gridSpan w:val="5"/>
            <w:shd w:val="clear" w:color="auto" w:fill="auto"/>
          </w:tcPr>
          <w:p w14:paraId="0BCAD593" w14:textId="77777777" w:rsidR="0015463A" w:rsidRPr="00AE5CB7" w:rsidRDefault="0015463A" w:rsidP="0015463A">
            <w:pPr>
              <w:spacing w:before="60" w:after="60" w:line="260" w:lineRule="exact"/>
              <w:ind w:left="370" w:hanging="370"/>
              <w:jc w:val="both"/>
              <w:rPr>
                <w:szCs w:val="20"/>
              </w:rPr>
            </w:pPr>
            <w:r w:rsidRPr="00AE5CB7">
              <w:rPr>
                <w:szCs w:val="20"/>
              </w:rPr>
              <w:t>The focus of this study is a group of organizations</w:t>
            </w:r>
          </w:p>
          <w:p w14:paraId="7F7017C1" w14:textId="77777777" w:rsidR="0015463A" w:rsidRPr="00AE5CB7" w:rsidRDefault="0015463A" w:rsidP="0015463A">
            <w:pPr>
              <w:spacing w:before="60" w:after="60" w:line="260" w:lineRule="exact"/>
              <w:ind w:left="370" w:hanging="370"/>
              <w:jc w:val="both"/>
              <w:rPr>
                <w:szCs w:val="20"/>
              </w:rPr>
            </w:pPr>
            <w:r w:rsidRPr="00AE5CB7">
              <w:rPr>
                <w:szCs w:val="20"/>
              </w:rPr>
              <w:t>which are called Third-Tier Organizations (TTOs),</w:t>
            </w:r>
          </w:p>
          <w:p w14:paraId="0A4C3F87" w14:textId="77777777" w:rsidR="0015463A" w:rsidRPr="00AE5CB7" w:rsidRDefault="0015463A" w:rsidP="0015463A">
            <w:pPr>
              <w:spacing w:before="60" w:after="60" w:line="260" w:lineRule="exact"/>
              <w:ind w:left="370" w:hanging="370"/>
              <w:jc w:val="both"/>
              <w:rPr>
                <w:szCs w:val="20"/>
              </w:rPr>
            </w:pPr>
            <w:r w:rsidRPr="00AE5CB7">
              <w:rPr>
                <w:szCs w:val="20"/>
              </w:rPr>
              <w:t>Local Support Organizations (LSOs), or Union</w:t>
            </w:r>
          </w:p>
          <w:p w14:paraId="2A2DCDA0" w14:textId="77777777" w:rsidR="0015463A" w:rsidRPr="00AE5CB7" w:rsidRDefault="0015463A" w:rsidP="0015463A">
            <w:pPr>
              <w:spacing w:before="60" w:after="60" w:line="260" w:lineRule="exact"/>
              <w:ind w:left="370" w:hanging="370"/>
              <w:jc w:val="both"/>
              <w:rPr>
                <w:szCs w:val="20"/>
              </w:rPr>
            </w:pPr>
            <w:r w:rsidRPr="00AE5CB7">
              <w:rPr>
                <w:szCs w:val="20"/>
              </w:rPr>
              <w:t>Council Development Organizations (UCDOs).</w:t>
            </w:r>
          </w:p>
          <w:p w14:paraId="3A3633B7" w14:textId="77777777" w:rsidR="0015463A" w:rsidRPr="00AE5CB7" w:rsidRDefault="0015463A" w:rsidP="0015463A">
            <w:pPr>
              <w:spacing w:before="60" w:after="60" w:line="260" w:lineRule="exact"/>
              <w:ind w:left="370" w:hanging="370"/>
              <w:jc w:val="both"/>
              <w:rPr>
                <w:szCs w:val="20"/>
              </w:rPr>
            </w:pPr>
            <w:r w:rsidRPr="00AE5CB7">
              <w:rPr>
                <w:szCs w:val="20"/>
              </w:rPr>
              <w:t>These organizations are community institutions at</w:t>
            </w:r>
          </w:p>
          <w:p w14:paraId="4C6ABCFC" w14:textId="77777777" w:rsidR="0015463A" w:rsidRPr="00AE5CB7" w:rsidRDefault="0015463A" w:rsidP="0015463A">
            <w:pPr>
              <w:spacing w:before="60" w:after="60" w:line="260" w:lineRule="exact"/>
              <w:ind w:left="370" w:hanging="370"/>
              <w:jc w:val="both"/>
              <w:rPr>
                <w:szCs w:val="20"/>
              </w:rPr>
            </w:pPr>
            <w:r w:rsidRPr="00AE5CB7">
              <w:rPr>
                <w:szCs w:val="20"/>
              </w:rPr>
              <w:t>the Union Council level, run by the community</w:t>
            </w:r>
          </w:p>
          <w:p w14:paraId="35E0F0A8" w14:textId="77777777" w:rsidR="0015463A" w:rsidRPr="00AE5CB7" w:rsidRDefault="0015463A" w:rsidP="0015463A">
            <w:pPr>
              <w:spacing w:before="60" w:after="60" w:line="260" w:lineRule="exact"/>
              <w:ind w:left="370" w:hanging="370"/>
              <w:jc w:val="both"/>
              <w:rPr>
                <w:szCs w:val="20"/>
              </w:rPr>
            </w:pPr>
            <w:r w:rsidRPr="00AE5CB7">
              <w:rPr>
                <w:szCs w:val="20"/>
              </w:rPr>
              <w:t>members, who are elected from lower-level</w:t>
            </w:r>
          </w:p>
          <w:p w14:paraId="08450201" w14:textId="77777777" w:rsidR="0015463A" w:rsidRPr="00AE5CB7" w:rsidRDefault="0015463A" w:rsidP="0015463A">
            <w:pPr>
              <w:spacing w:before="60" w:after="60" w:line="260" w:lineRule="exact"/>
              <w:jc w:val="both"/>
              <w:rPr>
                <w:szCs w:val="20"/>
              </w:rPr>
            </w:pPr>
            <w:r w:rsidRPr="00AE5CB7">
              <w:rPr>
                <w:szCs w:val="20"/>
              </w:rPr>
              <w:t>organizations and serve primarily on a voluntary</w:t>
            </w:r>
          </w:p>
          <w:p w14:paraId="5A6A8633" w14:textId="77777777" w:rsidR="0015463A" w:rsidRPr="00AE5CB7" w:rsidRDefault="0015463A" w:rsidP="0015463A">
            <w:pPr>
              <w:spacing w:before="60" w:after="60" w:line="260" w:lineRule="exact"/>
              <w:ind w:left="370" w:hanging="370"/>
              <w:jc w:val="both"/>
              <w:rPr>
                <w:szCs w:val="20"/>
              </w:rPr>
            </w:pPr>
            <w:r w:rsidRPr="00AE5CB7">
              <w:rPr>
                <w:szCs w:val="20"/>
              </w:rPr>
              <w:t>basis. These organizations receive financial and</w:t>
            </w:r>
          </w:p>
          <w:p w14:paraId="43AB4851" w14:textId="77777777" w:rsidR="0015463A" w:rsidRPr="00AE5CB7" w:rsidRDefault="0015463A" w:rsidP="0015463A">
            <w:pPr>
              <w:spacing w:before="60" w:after="60" w:line="260" w:lineRule="exact"/>
              <w:ind w:left="370" w:hanging="370"/>
              <w:jc w:val="both"/>
              <w:rPr>
                <w:szCs w:val="20"/>
              </w:rPr>
            </w:pPr>
            <w:r w:rsidRPr="00AE5CB7">
              <w:rPr>
                <w:szCs w:val="20"/>
              </w:rPr>
              <w:t>non-financial support from PPAF/ Partner</w:t>
            </w:r>
          </w:p>
          <w:p w14:paraId="5A69C600" w14:textId="1D021396" w:rsidR="00803856" w:rsidRPr="00AE5CB7" w:rsidRDefault="0015463A" w:rsidP="0015463A">
            <w:pPr>
              <w:spacing w:before="60" w:after="60" w:line="260" w:lineRule="exact"/>
              <w:ind w:left="370" w:hanging="370"/>
              <w:jc w:val="both"/>
              <w:rPr>
                <w:szCs w:val="20"/>
              </w:rPr>
            </w:pPr>
            <w:r w:rsidRPr="00AE5CB7">
              <w:rPr>
                <w:szCs w:val="20"/>
              </w:rPr>
              <w:t>Organizations and other development partners</w:t>
            </w:r>
          </w:p>
        </w:tc>
      </w:tr>
      <w:tr w:rsidR="00803856" w:rsidRPr="00AE5CB7" w14:paraId="5E52B94E" w14:textId="77777777" w:rsidTr="001C4ABE">
        <w:tc>
          <w:tcPr>
            <w:tcW w:w="2160" w:type="dxa"/>
            <w:vMerge/>
          </w:tcPr>
          <w:p w14:paraId="24F218A9" w14:textId="77777777" w:rsidR="00803856" w:rsidRPr="00AE5CB7" w:rsidRDefault="00803856" w:rsidP="00803856">
            <w:pPr>
              <w:spacing w:before="60" w:after="60" w:line="260" w:lineRule="exact"/>
              <w:ind w:left="317"/>
              <w:rPr>
                <w:szCs w:val="20"/>
              </w:rPr>
            </w:pPr>
          </w:p>
        </w:tc>
        <w:tc>
          <w:tcPr>
            <w:tcW w:w="2700" w:type="dxa"/>
            <w:gridSpan w:val="3"/>
          </w:tcPr>
          <w:p w14:paraId="76A8C6F6" w14:textId="77777777" w:rsidR="00803856" w:rsidRPr="00AE5CB7" w:rsidRDefault="00803856" w:rsidP="00803856">
            <w:pPr>
              <w:spacing w:before="60" w:after="60" w:line="260" w:lineRule="exact"/>
              <w:rPr>
                <w:szCs w:val="20"/>
              </w:rPr>
            </w:pPr>
            <w:r w:rsidRPr="00AE5CB7">
              <w:rPr>
                <w:szCs w:val="20"/>
              </w:rPr>
              <w:t>Position held:</w:t>
            </w:r>
          </w:p>
        </w:tc>
        <w:tc>
          <w:tcPr>
            <w:tcW w:w="4590" w:type="dxa"/>
            <w:gridSpan w:val="5"/>
          </w:tcPr>
          <w:p w14:paraId="43E5B4B7" w14:textId="6D5EDE76" w:rsidR="00803856" w:rsidRPr="00AE5CB7" w:rsidRDefault="00803856" w:rsidP="00803856">
            <w:pPr>
              <w:spacing w:before="60" w:after="60" w:line="260" w:lineRule="exact"/>
              <w:jc w:val="both"/>
              <w:rPr>
                <w:szCs w:val="20"/>
              </w:rPr>
            </w:pPr>
            <w:r w:rsidRPr="00AE5CB7">
              <w:rPr>
                <w:rFonts w:eastAsia="Times New Roman"/>
                <w:szCs w:val="20"/>
                <w:lang w:val="en-GB"/>
              </w:rPr>
              <w:t>Data Analyst</w:t>
            </w:r>
          </w:p>
        </w:tc>
      </w:tr>
      <w:tr w:rsidR="00803856" w:rsidRPr="00AE5CB7" w14:paraId="35409B71" w14:textId="77777777" w:rsidTr="001C4ABE">
        <w:tc>
          <w:tcPr>
            <w:tcW w:w="2160" w:type="dxa"/>
            <w:vMerge/>
          </w:tcPr>
          <w:p w14:paraId="269BC399" w14:textId="77777777" w:rsidR="00803856" w:rsidRPr="00AE5CB7" w:rsidRDefault="00803856" w:rsidP="00803856">
            <w:pPr>
              <w:spacing w:before="60" w:after="60" w:line="260" w:lineRule="exact"/>
              <w:ind w:left="317"/>
              <w:rPr>
                <w:szCs w:val="20"/>
              </w:rPr>
            </w:pPr>
          </w:p>
        </w:tc>
        <w:tc>
          <w:tcPr>
            <w:tcW w:w="2700" w:type="dxa"/>
            <w:gridSpan w:val="3"/>
          </w:tcPr>
          <w:p w14:paraId="40AB8B64" w14:textId="77777777" w:rsidR="00803856" w:rsidRPr="00AE5CB7" w:rsidRDefault="00803856" w:rsidP="00803856">
            <w:pPr>
              <w:spacing w:before="60" w:after="60" w:line="260" w:lineRule="exact"/>
              <w:rPr>
                <w:szCs w:val="20"/>
              </w:rPr>
            </w:pPr>
            <w:r w:rsidRPr="00AE5CB7">
              <w:rPr>
                <w:szCs w:val="20"/>
              </w:rPr>
              <w:t>Activities performed:</w:t>
            </w:r>
          </w:p>
        </w:tc>
        <w:tc>
          <w:tcPr>
            <w:tcW w:w="4590" w:type="dxa"/>
            <w:gridSpan w:val="5"/>
          </w:tcPr>
          <w:p w14:paraId="11EF00BB" w14:textId="2A9A60B4" w:rsidR="00803856" w:rsidRPr="00AE5CB7" w:rsidRDefault="00803856" w:rsidP="00BC5F96">
            <w:pPr>
              <w:pStyle w:val="ListParagraph"/>
              <w:numPr>
                <w:ilvl w:val="0"/>
                <w:numId w:val="8"/>
              </w:numPr>
              <w:tabs>
                <w:tab w:val="left" w:pos="5652"/>
                <w:tab w:val="right" w:pos="9000"/>
              </w:tabs>
              <w:spacing w:before="120"/>
              <w:contextualSpacing/>
              <w:rPr>
                <w:rFonts w:ascii="Arial" w:hAnsi="Arial" w:cs="Arial"/>
                <w:sz w:val="20"/>
                <w:szCs w:val="20"/>
              </w:rPr>
            </w:pPr>
            <w:r w:rsidRPr="00AE5CB7">
              <w:rPr>
                <w:rFonts w:ascii="Arial" w:hAnsi="Arial" w:cs="Arial"/>
                <w:sz w:val="20"/>
                <w:szCs w:val="20"/>
              </w:rPr>
              <w:t xml:space="preserve">Management, supervision and monitoring of the work of field staff (Provincial Coordinators, Supervisors,) spreading across Pakistan. </w:t>
            </w:r>
          </w:p>
          <w:p w14:paraId="18FBCF24" w14:textId="77777777" w:rsidR="00803856" w:rsidRPr="00AE5CB7" w:rsidRDefault="00803856" w:rsidP="00BC5F96">
            <w:pPr>
              <w:pStyle w:val="ListParagraph"/>
              <w:numPr>
                <w:ilvl w:val="0"/>
                <w:numId w:val="8"/>
              </w:numPr>
              <w:tabs>
                <w:tab w:val="left" w:pos="5652"/>
                <w:tab w:val="right" w:pos="9000"/>
              </w:tabs>
              <w:spacing w:before="120"/>
              <w:contextualSpacing/>
              <w:rPr>
                <w:rFonts w:ascii="Arial" w:hAnsi="Arial" w:cs="Arial"/>
                <w:sz w:val="20"/>
                <w:szCs w:val="20"/>
              </w:rPr>
            </w:pPr>
            <w:r w:rsidRPr="00AE5CB7">
              <w:rPr>
                <w:rFonts w:ascii="Arial" w:hAnsi="Arial" w:cs="Arial"/>
                <w:sz w:val="20"/>
                <w:szCs w:val="20"/>
              </w:rPr>
              <w:t>Providing day to day basis guidance and direction to the Provincial Coordinators, Supervisors, for the quality collection of data an information.</w:t>
            </w:r>
          </w:p>
          <w:p w14:paraId="0F465D51" w14:textId="77777777" w:rsidR="00803856" w:rsidRPr="00AE5CB7" w:rsidRDefault="00803856" w:rsidP="00BC5F96">
            <w:pPr>
              <w:pStyle w:val="ListParagraph"/>
              <w:numPr>
                <w:ilvl w:val="0"/>
                <w:numId w:val="8"/>
              </w:numPr>
              <w:contextualSpacing/>
              <w:rPr>
                <w:rFonts w:ascii="Arial" w:hAnsi="Arial" w:cs="Arial"/>
                <w:sz w:val="20"/>
                <w:szCs w:val="20"/>
              </w:rPr>
            </w:pPr>
            <w:r w:rsidRPr="00AE5CB7">
              <w:rPr>
                <w:rFonts w:ascii="Arial" w:hAnsi="Arial" w:cs="Arial"/>
                <w:sz w:val="20"/>
                <w:szCs w:val="20"/>
              </w:rPr>
              <w:t>Conducting data editing, coding and cleaning</w:t>
            </w:r>
          </w:p>
          <w:p w14:paraId="296472CE" w14:textId="77777777" w:rsidR="00BC5F96" w:rsidRPr="00AE5CB7" w:rsidRDefault="00BC5F96" w:rsidP="00BC5F96">
            <w:pPr>
              <w:pStyle w:val="ListParagraph"/>
              <w:numPr>
                <w:ilvl w:val="0"/>
                <w:numId w:val="8"/>
              </w:numPr>
              <w:spacing w:line="259" w:lineRule="auto"/>
              <w:rPr>
                <w:rFonts w:ascii="Arial" w:eastAsia="Times New Roman" w:hAnsi="Arial" w:cs="Arial"/>
                <w:sz w:val="20"/>
                <w:szCs w:val="20"/>
              </w:rPr>
            </w:pPr>
            <w:r w:rsidRPr="00AE5CB7">
              <w:rPr>
                <w:rFonts w:ascii="Arial" w:eastAsia="Times New Roman" w:hAnsi="Arial" w:cs="Arial"/>
                <w:sz w:val="20"/>
                <w:szCs w:val="20"/>
              </w:rPr>
              <w:t xml:space="preserve">Carrying out </w:t>
            </w:r>
            <w:r>
              <w:rPr>
                <w:rFonts w:ascii="Arial" w:eastAsia="Times New Roman" w:hAnsi="Arial" w:cs="Arial"/>
                <w:sz w:val="20"/>
                <w:szCs w:val="20"/>
              </w:rPr>
              <w:t>Data a</w:t>
            </w:r>
            <w:r w:rsidRPr="00AE5CB7">
              <w:rPr>
                <w:rFonts w:ascii="Arial" w:eastAsia="Times New Roman" w:hAnsi="Arial" w:cs="Arial"/>
                <w:sz w:val="20"/>
                <w:szCs w:val="20"/>
              </w:rPr>
              <w:t>nalysis</w:t>
            </w:r>
            <w:r>
              <w:rPr>
                <w:rFonts w:ascii="Arial" w:eastAsia="Times New Roman" w:hAnsi="Arial" w:cs="Arial"/>
                <w:sz w:val="20"/>
                <w:szCs w:val="20"/>
              </w:rPr>
              <w:t xml:space="preserve"> using SPSS</w:t>
            </w:r>
            <w:r w:rsidRPr="00AE5CB7">
              <w:rPr>
                <w:rFonts w:ascii="Arial" w:eastAsia="Times New Roman" w:hAnsi="Arial" w:cs="Arial"/>
                <w:sz w:val="20"/>
                <w:szCs w:val="20"/>
              </w:rPr>
              <w:t xml:space="preserve"> and Tabulation</w:t>
            </w:r>
          </w:p>
          <w:p w14:paraId="75EFBD73" w14:textId="4F6F9050" w:rsidR="00803856" w:rsidRPr="00AE5CB7" w:rsidRDefault="00803856" w:rsidP="00BC5F96">
            <w:pPr>
              <w:pStyle w:val="ListParagraph"/>
              <w:numPr>
                <w:ilvl w:val="0"/>
                <w:numId w:val="8"/>
              </w:numPr>
              <w:contextualSpacing/>
              <w:rPr>
                <w:rFonts w:ascii="Arial" w:hAnsi="Arial" w:cs="Arial"/>
                <w:sz w:val="20"/>
                <w:szCs w:val="20"/>
              </w:rPr>
            </w:pPr>
            <w:r w:rsidRPr="00AE5CB7">
              <w:rPr>
                <w:rFonts w:ascii="Arial" w:hAnsi="Arial" w:cs="Arial"/>
                <w:sz w:val="20"/>
                <w:szCs w:val="20"/>
              </w:rPr>
              <w:t>Preparation of graphs and graphical charts</w:t>
            </w:r>
          </w:p>
          <w:p w14:paraId="100F47C2" w14:textId="435B1622" w:rsidR="00803856" w:rsidRPr="00AE5CB7" w:rsidRDefault="00AE5CB7" w:rsidP="00BC5F96">
            <w:pPr>
              <w:pStyle w:val="ListParagraph"/>
              <w:numPr>
                <w:ilvl w:val="0"/>
                <w:numId w:val="8"/>
              </w:numPr>
              <w:contextualSpacing/>
              <w:rPr>
                <w:rFonts w:ascii="Arial" w:hAnsi="Arial" w:cs="Arial"/>
                <w:sz w:val="20"/>
                <w:szCs w:val="20"/>
              </w:rPr>
            </w:pPr>
            <w:r w:rsidRPr="00AE5CB7">
              <w:rPr>
                <w:rFonts w:ascii="Arial" w:hAnsi="Arial" w:cs="Arial"/>
                <w:sz w:val="20"/>
                <w:szCs w:val="20"/>
              </w:rPr>
              <w:t>Organizing and delivering training sessions for the field teams.</w:t>
            </w:r>
          </w:p>
        </w:tc>
      </w:tr>
      <w:tr w:rsidR="00803856" w:rsidRPr="00AE5CB7" w14:paraId="2CD29990" w14:textId="77777777" w:rsidTr="001C4ABE">
        <w:tc>
          <w:tcPr>
            <w:tcW w:w="2160" w:type="dxa"/>
            <w:vMerge w:val="restart"/>
          </w:tcPr>
          <w:p w14:paraId="0A982036" w14:textId="77777777" w:rsidR="00803856" w:rsidRPr="00AE5CB7" w:rsidRDefault="00803856" w:rsidP="00803856">
            <w:pPr>
              <w:spacing w:before="60" w:after="60" w:line="260" w:lineRule="exact"/>
              <w:ind w:left="317"/>
              <w:rPr>
                <w:szCs w:val="20"/>
              </w:rPr>
            </w:pPr>
          </w:p>
        </w:tc>
        <w:tc>
          <w:tcPr>
            <w:tcW w:w="2700" w:type="dxa"/>
            <w:gridSpan w:val="3"/>
          </w:tcPr>
          <w:p w14:paraId="09186926" w14:textId="77777777" w:rsidR="00803856" w:rsidRPr="00AE5CB7" w:rsidRDefault="00803856" w:rsidP="00803856">
            <w:pPr>
              <w:spacing w:before="60" w:after="60" w:line="260" w:lineRule="exact"/>
              <w:rPr>
                <w:szCs w:val="20"/>
              </w:rPr>
            </w:pPr>
            <w:r w:rsidRPr="00AE5CB7">
              <w:rPr>
                <w:szCs w:val="20"/>
              </w:rPr>
              <w:t>Name of assignment or project:</w:t>
            </w:r>
          </w:p>
        </w:tc>
        <w:tc>
          <w:tcPr>
            <w:tcW w:w="4590" w:type="dxa"/>
            <w:gridSpan w:val="5"/>
          </w:tcPr>
          <w:p w14:paraId="08868CC2" w14:textId="4DB324A6" w:rsidR="00803856" w:rsidRPr="00AE5CB7" w:rsidRDefault="00670D54" w:rsidP="00803856">
            <w:pPr>
              <w:tabs>
                <w:tab w:val="left" w:pos="5652"/>
                <w:tab w:val="right" w:pos="9000"/>
              </w:tabs>
              <w:spacing w:before="60" w:after="60" w:line="260" w:lineRule="exact"/>
              <w:rPr>
                <w:szCs w:val="20"/>
                <w:highlight w:val="yellow"/>
                <w:lang w:val="en-GB"/>
              </w:rPr>
            </w:pPr>
            <w:r w:rsidRPr="00AE5CB7">
              <w:rPr>
                <w:szCs w:val="20"/>
                <w:lang w:val="en-GB"/>
              </w:rPr>
              <w:t>Growth for Rural Advancement and Sustainable Progress (GRASP) Baseline Survey.</w:t>
            </w:r>
          </w:p>
        </w:tc>
      </w:tr>
      <w:tr w:rsidR="00803856" w:rsidRPr="00AE5CB7" w14:paraId="29957993" w14:textId="77777777" w:rsidTr="001C4ABE">
        <w:tc>
          <w:tcPr>
            <w:tcW w:w="2160" w:type="dxa"/>
            <w:vMerge/>
          </w:tcPr>
          <w:p w14:paraId="2659EDCD" w14:textId="77777777" w:rsidR="00803856" w:rsidRPr="00AE5CB7" w:rsidRDefault="00803856" w:rsidP="00803856">
            <w:pPr>
              <w:spacing w:before="60" w:after="60" w:line="260" w:lineRule="exact"/>
              <w:ind w:left="317"/>
              <w:rPr>
                <w:szCs w:val="20"/>
              </w:rPr>
            </w:pPr>
          </w:p>
        </w:tc>
        <w:tc>
          <w:tcPr>
            <w:tcW w:w="2700" w:type="dxa"/>
            <w:gridSpan w:val="3"/>
          </w:tcPr>
          <w:p w14:paraId="630485B2" w14:textId="77777777" w:rsidR="00803856" w:rsidRPr="00AE5CB7" w:rsidRDefault="00803856" w:rsidP="00803856">
            <w:pPr>
              <w:spacing w:before="60" w:after="60" w:line="260" w:lineRule="exact"/>
              <w:rPr>
                <w:szCs w:val="20"/>
              </w:rPr>
            </w:pPr>
            <w:r w:rsidRPr="00AE5CB7">
              <w:rPr>
                <w:szCs w:val="20"/>
              </w:rPr>
              <w:t>Month, Year:</w:t>
            </w:r>
          </w:p>
        </w:tc>
        <w:tc>
          <w:tcPr>
            <w:tcW w:w="4590" w:type="dxa"/>
            <w:gridSpan w:val="5"/>
          </w:tcPr>
          <w:p w14:paraId="3F89EEA8" w14:textId="5C2EEB2A" w:rsidR="00803856" w:rsidRPr="00AE5CB7" w:rsidRDefault="00670D54" w:rsidP="00803856">
            <w:pPr>
              <w:tabs>
                <w:tab w:val="left" w:pos="5652"/>
                <w:tab w:val="right" w:pos="9000"/>
              </w:tabs>
              <w:spacing w:before="60" w:after="60" w:line="260" w:lineRule="exact"/>
              <w:rPr>
                <w:szCs w:val="20"/>
                <w:highlight w:val="yellow"/>
                <w:lang w:val="en-GB"/>
              </w:rPr>
            </w:pPr>
            <w:r w:rsidRPr="00AE5CB7">
              <w:rPr>
                <w:szCs w:val="20"/>
                <w:lang w:val="en-GB"/>
              </w:rPr>
              <w:t>Oct 2021 to Mar 2022</w:t>
            </w:r>
          </w:p>
        </w:tc>
      </w:tr>
      <w:tr w:rsidR="00670D54" w:rsidRPr="00AE5CB7" w14:paraId="0857F586" w14:textId="77777777" w:rsidTr="001C4ABE">
        <w:tc>
          <w:tcPr>
            <w:tcW w:w="2160" w:type="dxa"/>
            <w:vMerge/>
          </w:tcPr>
          <w:p w14:paraId="6665CE5F" w14:textId="77777777" w:rsidR="00670D54" w:rsidRPr="00AE5CB7" w:rsidRDefault="00670D54" w:rsidP="00670D54">
            <w:pPr>
              <w:spacing w:before="60" w:after="60" w:line="260" w:lineRule="exact"/>
              <w:ind w:left="317"/>
              <w:rPr>
                <w:szCs w:val="20"/>
              </w:rPr>
            </w:pPr>
          </w:p>
        </w:tc>
        <w:tc>
          <w:tcPr>
            <w:tcW w:w="2700" w:type="dxa"/>
            <w:gridSpan w:val="3"/>
          </w:tcPr>
          <w:p w14:paraId="6AAB07C6" w14:textId="77777777" w:rsidR="00670D54" w:rsidRPr="00AE5CB7" w:rsidRDefault="00670D54" w:rsidP="00670D54">
            <w:pPr>
              <w:spacing w:before="60" w:after="60" w:line="260" w:lineRule="exact"/>
              <w:rPr>
                <w:szCs w:val="20"/>
              </w:rPr>
            </w:pPr>
            <w:r w:rsidRPr="00AE5CB7">
              <w:rPr>
                <w:szCs w:val="20"/>
              </w:rPr>
              <w:t>Location:</w:t>
            </w:r>
          </w:p>
        </w:tc>
        <w:tc>
          <w:tcPr>
            <w:tcW w:w="4590" w:type="dxa"/>
            <w:gridSpan w:val="5"/>
          </w:tcPr>
          <w:p w14:paraId="3E561B09" w14:textId="7103531A" w:rsidR="00670D54" w:rsidRPr="00AE5CB7" w:rsidRDefault="00670D54" w:rsidP="00670D54">
            <w:pPr>
              <w:tabs>
                <w:tab w:val="left" w:pos="5652"/>
                <w:tab w:val="right" w:pos="9000"/>
              </w:tabs>
              <w:spacing w:before="60" w:after="60" w:line="260" w:lineRule="exact"/>
              <w:rPr>
                <w:szCs w:val="20"/>
                <w:highlight w:val="yellow"/>
                <w:lang w:val="en-GB"/>
              </w:rPr>
            </w:pPr>
            <w:r w:rsidRPr="00AE5CB7">
              <w:rPr>
                <w:szCs w:val="20"/>
              </w:rPr>
              <w:t>Islamabad</w:t>
            </w:r>
          </w:p>
        </w:tc>
      </w:tr>
      <w:tr w:rsidR="00670D54" w:rsidRPr="00AE5CB7" w14:paraId="70F9F590" w14:textId="77777777" w:rsidTr="001C4ABE">
        <w:tc>
          <w:tcPr>
            <w:tcW w:w="2160" w:type="dxa"/>
            <w:vMerge/>
          </w:tcPr>
          <w:p w14:paraId="3172D392" w14:textId="77777777" w:rsidR="00670D54" w:rsidRPr="00AE5CB7" w:rsidRDefault="00670D54" w:rsidP="00670D54">
            <w:pPr>
              <w:spacing w:before="60" w:after="60" w:line="260" w:lineRule="exact"/>
              <w:ind w:left="317"/>
              <w:rPr>
                <w:szCs w:val="20"/>
              </w:rPr>
            </w:pPr>
          </w:p>
        </w:tc>
        <w:tc>
          <w:tcPr>
            <w:tcW w:w="2700" w:type="dxa"/>
            <w:gridSpan w:val="3"/>
          </w:tcPr>
          <w:p w14:paraId="1D2B633B" w14:textId="77777777" w:rsidR="00670D54" w:rsidRPr="00AE5CB7" w:rsidRDefault="00670D54" w:rsidP="00670D54">
            <w:pPr>
              <w:spacing w:before="60" w:after="60" w:line="260" w:lineRule="exact"/>
              <w:rPr>
                <w:szCs w:val="20"/>
              </w:rPr>
            </w:pPr>
            <w:r w:rsidRPr="00AE5CB7">
              <w:rPr>
                <w:szCs w:val="20"/>
              </w:rPr>
              <w:t>Client:</w:t>
            </w:r>
          </w:p>
        </w:tc>
        <w:tc>
          <w:tcPr>
            <w:tcW w:w="4590" w:type="dxa"/>
            <w:gridSpan w:val="5"/>
          </w:tcPr>
          <w:p w14:paraId="248A8416" w14:textId="2797F93E" w:rsidR="00670D54" w:rsidRPr="00AE5CB7" w:rsidRDefault="00670D54" w:rsidP="00670D54">
            <w:pPr>
              <w:tabs>
                <w:tab w:val="left" w:pos="5652"/>
                <w:tab w:val="right" w:pos="9000"/>
              </w:tabs>
              <w:spacing w:before="60" w:after="60" w:line="260" w:lineRule="exact"/>
              <w:rPr>
                <w:szCs w:val="20"/>
                <w:highlight w:val="yellow"/>
                <w:lang w:val="en-GB"/>
              </w:rPr>
            </w:pPr>
            <w:r w:rsidRPr="00AE5CB7">
              <w:rPr>
                <w:szCs w:val="20"/>
              </w:rPr>
              <w:t>Pakistan Poverty Alleviation Fund (PPAF)</w:t>
            </w:r>
          </w:p>
        </w:tc>
      </w:tr>
      <w:tr w:rsidR="00670D54" w:rsidRPr="00AE5CB7" w14:paraId="6E7DBDC7" w14:textId="77777777" w:rsidTr="001C4ABE">
        <w:tc>
          <w:tcPr>
            <w:tcW w:w="2160" w:type="dxa"/>
            <w:vMerge/>
          </w:tcPr>
          <w:p w14:paraId="404E90A5" w14:textId="77777777" w:rsidR="00670D54" w:rsidRPr="00AE5CB7" w:rsidRDefault="00670D54" w:rsidP="00670D54">
            <w:pPr>
              <w:spacing w:before="60" w:after="60" w:line="260" w:lineRule="exact"/>
              <w:ind w:left="317"/>
              <w:rPr>
                <w:szCs w:val="20"/>
              </w:rPr>
            </w:pPr>
          </w:p>
        </w:tc>
        <w:tc>
          <w:tcPr>
            <w:tcW w:w="2700" w:type="dxa"/>
            <w:gridSpan w:val="3"/>
            <w:shd w:val="clear" w:color="auto" w:fill="auto"/>
          </w:tcPr>
          <w:p w14:paraId="210FE32F" w14:textId="77777777" w:rsidR="00670D54" w:rsidRPr="00AE5CB7" w:rsidRDefault="00670D54" w:rsidP="00670D54">
            <w:pPr>
              <w:spacing w:before="60" w:after="60" w:line="260" w:lineRule="exact"/>
              <w:jc w:val="both"/>
              <w:rPr>
                <w:szCs w:val="20"/>
              </w:rPr>
            </w:pPr>
            <w:r w:rsidRPr="00AE5CB7">
              <w:rPr>
                <w:szCs w:val="20"/>
              </w:rPr>
              <w:t>Main project features:</w:t>
            </w:r>
          </w:p>
        </w:tc>
        <w:tc>
          <w:tcPr>
            <w:tcW w:w="4590" w:type="dxa"/>
            <w:gridSpan w:val="5"/>
            <w:shd w:val="clear" w:color="auto" w:fill="auto"/>
          </w:tcPr>
          <w:p w14:paraId="798B425C" w14:textId="0C418F7A" w:rsidR="00670D54" w:rsidRPr="00AE5CB7" w:rsidRDefault="00670D54" w:rsidP="00670D54">
            <w:pPr>
              <w:tabs>
                <w:tab w:val="left" w:pos="5652"/>
                <w:tab w:val="right" w:pos="9000"/>
              </w:tabs>
              <w:spacing w:before="60" w:after="60" w:line="260" w:lineRule="exact"/>
              <w:jc w:val="both"/>
              <w:rPr>
                <w:szCs w:val="20"/>
                <w:highlight w:val="yellow"/>
                <w:lang w:val="en-GB"/>
              </w:rPr>
            </w:pPr>
            <w:r w:rsidRPr="00AE5CB7">
              <w:rPr>
                <w:szCs w:val="20"/>
              </w:rPr>
              <w:t xml:space="preserve">The Growth for Rural Advancement and Sustainable Progress (GRASP) project is funded by the European Union (EU) and implemented by </w:t>
            </w:r>
            <w:r w:rsidRPr="00AE5CB7">
              <w:rPr>
                <w:szCs w:val="20"/>
              </w:rPr>
              <w:lastRenderedPageBreak/>
              <w:t>the International Trade Centre (ITC) in partnership with Food and Agriculture Organization of United Nations (FAO) and Pakistan Poverty Alleviation Fund (PPAF). The objective of the project is poverty reduction and sustainable inclusive growth through development of rural small and medium-sized enterprises in respective selected districts of the provinces of Sindh and Balochistan. The project’s outcome aims to enhance the productivity and profitability of SMEs involved in primary production, service provision, and value addition in and around selected clusters of production. GRASP project, to be implemented from 2019-2024, will create gender-inclusive employment and income opportunities in rural areas through targeted support to both the public and private sectors. MMP was engaged to carryout baseline study to capture the current situation, develop datum line for comparison of progress while defining each indicator provided in the Results Framework (RF).</w:t>
            </w:r>
          </w:p>
        </w:tc>
      </w:tr>
      <w:tr w:rsidR="00803856" w:rsidRPr="00AE5CB7" w14:paraId="1F477FA3" w14:textId="77777777" w:rsidTr="001C4ABE">
        <w:tc>
          <w:tcPr>
            <w:tcW w:w="2160" w:type="dxa"/>
            <w:vMerge/>
          </w:tcPr>
          <w:p w14:paraId="68E66CF5" w14:textId="77777777" w:rsidR="00803856" w:rsidRPr="00AE5CB7" w:rsidRDefault="00803856" w:rsidP="00803856">
            <w:pPr>
              <w:spacing w:before="60" w:after="60" w:line="260" w:lineRule="exact"/>
              <w:ind w:left="317"/>
              <w:rPr>
                <w:szCs w:val="20"/>
              </w:rPr>
            </w:pPr>
          </w:p>
        </w:tc>
        <w:tc>
          <w:tcPr>
            <w:tcW w:w="2700" w:type="dxa"/>
            <w:gridSpan w:val="3"/>
          </w:tcPr>
          <w:p w14:paraId="6AEEE1F8" w14:textId="77777777" w:rsidR="00803856" w:rsidRPr="00AE5CB7" w:rsidRDefault="00803856" w:rsidP="00803856">
            <w:pPr>
              <w:spacing w:before="60" w:after="60" w:line="260" w:lineRule="exact"/>
              <w:rPr>
                <w:szCs w:val="20"/>
              </w:rPr>
            </w:pPr>
            <w:r w:rsidRPr="00AE5CB7">
              <w:rPr>
                <w:szCs w:val="20"/>
              </w:rPr>
              <w:t>Position held:</w:t>
            </w:r>
          </w:p>
        </w:tc>
        <w:tc>
          <w:tcPr>
            <w:tcW w:w="4590" w:type="dxa"/>
            <w:gridSpan w:val="5"/>
          </w:tcPr>
          <w:p w14:paraId="695FE7AB" w14:textId="7F5995C6" w:rsidR="00803856" w:rsidRPr="00AE5CB7" w:rsidRDefault="00670D54" w:rsidP="00803856">
            <w:pPr>
              <w:tabs>
                <w:tab w:val="left" w:pos="5652"/>
                <w:tab w:val="right" w:pos="9000"/>
              </w:tabs>
              <w:spacing w:before="60" w:after="60" w:line="260" w:lineRule="exact"/>
              <w:rPr>
                <w:szCs w:val="20"/>
                <w:highlight w:val="yellow"/>
                <w:lang w:val="en-GB"/>
              </w:rPr>
            </w:pPr>
            <w:r w:rsidRPr="00AE5CB7">
              <w:rPr>
                <w:rFonts w:eastAsia="Times New Roman"/>
                <w:szCs w:val="20"/>
                <w:lang w:val="en-GB" w:eastAsia="en-GB"/>
              </w:rPr>
              <w:t xml:space="preserve">Data Analyst </w:t>
            </w:r>
          </w:p>
        </w:tc>
      </w:tr>
      <w:tr w:rsidR="00803856" w:rsidRPr="00AE5CB7" w14:paraId="44A834E5" w14:textId="77777777" w:rsidTr="001C4ABE">
        <w:tc>
          <w:tcPr>
            <w:tcW w:w="2160" w:type="dxa"/>
            <w:vMerge/>
          </w:tcPr>
          <w:p w14:paraId="14F85501" w14:textId="77777777" w:rsidR="00803856" w:rsidRPr="00AE5CB7" w:rsidRDefault="00803856" w:rsidP="00803856">
            <w:pPr>
              <w:spacing w:before="60" w:after="60" w:line="260" w:lineRule="exact"/>
              <w:ind w:left="317"/>
              <w:rPr>
                <w:szCs w:val="20"/>
              </w:rPr>
            </w:pPr>
          </w:p>
        </w:tc>
        <w:tc>
          <w:tcPr>
            <w:tcW w:w="2700" w:type="dxa"/>
            <w:gridSpan w:val="3"/>
          </w:tcPr>
          <w:p w14:paraId="15E1B11A" w14:textId="77777777" w:rsidR="00803856" w:rsidRPr="00AE5CB7" w:rsidRDefault="00803856" w:rsidP="00803856">
            <w:pPr>
              <w:spacing w:before="60" w:after="60" w:line="260" w:lineRule="exact"/>
              <w:rPr>
                <w:szCs w:val="20"/>
              </w:rPr>
            </w:pPr>
            <w:r w:rsidRPr="00AE5CB7">
              <w:rPr>
                <w:szCs w:val="20"/>
              </w:rPr>
              <w:t>Activities performed:</w:t>
            </w:r>
          </w:p>
        </w:tc>
        <w:tc>
          <w:tcPr>
            <w:tcW w:w="4590" w:type="dxa"/>
            <w:gridSpan w:val="5"/>
          </w:tcPr>
          <w:p w14:paraId="4D491ABE" w14:textId="77777777" w:rsidR="000134FB" w:rsidRPr="00AE5CB7" w:rsidRDefault="00A53EF6" w:rsidP="00E93EEB">
            <w:pPr>
              <w:pStyle w:val="ListParagraph"/>
              <w:numPr>
                <w:ilvl w:val="0"/>
                <w:numId w:val="13"/>
              </w:numPr>
              <w:spacing w:line="259" w:lineRule="auto"/>
              <w:rPr>
                <w:rFonts w:ascii="Arial" w:eastAsia="Times New Roman" w:hAnsi="Arial" w:cs="Arial"/>
                <w:sz w:val="20"/>
                <w:szCs w:val="20"/>
              </w:rPr>
            </w:pPr>
            <w:r w:rsidRPr="00AE5CB7">
              <w:rPr>
                <w:rFonts w:ascii="Arial" w:eastAsia="Times New Roman" w:hAnsi="Arial" w:cs="Arial"/>
                <w:sz w:val="20"/>
                <w:szCs w:val="20"/>
              </w:rPr>
              <w:t xml:space="preserve">Management, supervision and monitoring of the work of field staff (Provincial Coordinators, Supervisors,) spreading across Pakistan. </w:t>
            </w:r>
          </w:p>
          <w:p w14:paraId="543F7A77" w14:textId="61A9E1D2" w:rsidR="00A53EF6" w:rsidRPr="00AE5CB7" w:rsidRDefault="00A53EF6" w:rsidP="00E93EEB">
            <w:pPr>
              <w:pStyle w:val="ListParagraph"/>
              <w:numPr>
                <w:ilvl w:val="0"/>
                <w:numId w:val="13"/>
              </w:numPr>
              <w:spacing w:line="259" w:lineRule="auto"/>
              <w:rPr>
                <w:rFonts w:ascii="Arial" w:eastAsia="Times New Roman" w:hAnsi="Arial" w:cs="Arial"/>
                <w:sz w:val="20"/>
                <w:szCs w:val="20"/>
              </w:rPr>
            </w:pPr>
            <w:r w:rsidRPr="00AE5CB7">
              <w:rPr>
                <w:rFonts w:ascii="Arial" w:eastAsia="Times New Roman" w:hAnsi="Arial" w:cs="Arial"/>
                <w:sz w:val="20"/>
                <w:szCs w:val="20"/>
              </w:rPr>
              <w:t>Providing day to day basis guidance and direction to the Provincial Coordinators, Supervisors, for the quality collection of data an information.</w:t>
            </w:r>
          </w:p>
          <w:p w14:paraId="224A0C29" w14:textId="2EE76535" w:rsidR="00A53EF6" w:rsidRPr="00AE5CB7" w:rsidRDefault="00A53EF6" w:rsidP="00E93EEB">
            <w:pPr>
              <w:pStyle w:val="ListParagraph"/>
              <w:numPr>
                <w:ilvl w:val="0"/>
                <w:numId w:val="13"/>
              </w:numPr>
              <w:spacing w:line="259" w:lineRule="auto"/>
              <w:ind w:hanging="374"/>
              <w:rPr>
                <w:rFonts w:ascii="Arial" w:eastAsia="Times New Roman" w:hAnsi="Arial" w:cs="Arial"/>
                <w:sz w:val="20"/>
                <w:szCs w:val="20"/>
              </w:rPr>
            </w:pPr>
            <w:r w:rsidRPr="00AE5CB7">
              <w:rPr>
                <w:rFonts w:ascii="Arial" w:eastAsia="Times New Roman" w:hAnsi="Arial" w:cs="Arial"/>
                <w:sz w:val="20"/>
                <w:szCs w:val="20"/>
              </w:rPr>
              <w:t>Conducting data editing, coding and cleaning</w:t>
            </w:r>
          </w:p>
          <w:p w14:paraId="7D44ABF9" w14:textId="77777777" w:rsidR="00E93EEB" w:rsidRPr="00AE5CB7" w:rsidRDefault="00E93EEB" w:rsidP="00E93EEB">
            <w:pPr>
              <w:pStyle w:val="ListParagraph"/>
              <w:numPr>
                <w:ilvl w:val="0"/>
                <w:numId w:val="13"/>
              </w:numPr>
              <w:spacing w:line="259" w:lineRule="auto"/>
              <w:ind w:hanging="374"/>
              <w:rPr>
                <w:rFonts w:ascii="Arial" w:eastAsia="Times New Roman" w:hAnsi="Arial" w:cs="Arial"/>
                <w:sz w:val="20"/>
                <w:szCs w:val="20"/>
              </w:rPr>
            </w:pPr>
            <w:r w:rsidRPr="00AE5CB7">
              <w:rPr>
                <w:rFonts w:ascii="Arial" w:eastAsia="Times New Roman" w:hAnsi="Arial" w:cs="Arial"/>
                <w:sz w:val="20"/>
                <w:szCs w:val="20"/>
              </w:rPr>
              <w:t xml:space="preserve">Carrying out </w:t>
            </w:r>
            <w:r>
              <w:rPr>
                <w:rFonts w:ascii="Arial" w:eastAsia="Times New Roman" w:hAnsi="Arial" w:cs="Arial"/>
                <w:sz w:val="20"/>
                <w:szCs w:val="20"/>
              </w:rPr>
              <w:t>Data a</w:t>
            </w:r>
            <w:r w:rsidRPr="00AE5CB7">
              <w:rPr>
                <w:rFonts w:ascii="Arial" w:eastAsia="Times New Roman" w:hAnsi="Arial" w:cs="Arial"/>
                <w:sz w:val="20"/>
                <w:szCs w:val="20"/>
              </w:rPr>
              <w:t>nalysis</w:t>
            </w:r>
            <w:r>
              <w:rPr>
                <w:rFonts w:ascii="Arial" w:eastAsia="Times New Roman" w:hAnsi="Arial" w:cs="Arial"/>
                <w:sz w:val="20"/>
                <w:szCs w:val="20"/>
              </w:rPr>
              <w:t xml:space="preserve"> using SPSS</w:t>
            </w:r>
            <w:r w:rsidRPr="00AE5CB7">
              <w:rPr>
                <w:rFonts w:ascii="Arial" w:eastAsia="Times New Roman" w:hAnsi="Arial" w:cs="Arial"/>
                <w:sz w:val="20"/>
                <w:szCs w:val="20"/>
              </w:rPr>
              <w:t xml:space="preserve"> and Tabulation</w:t>
            </w:r>
          </w:p>
          <w:p w14:paraId="02F02600" w14:textId="0750CC53" w:rsidR="00803856" w:rsidRPr="00AE5CB7" w:rsidRDefault="00A53EF6" w:rsidP="00E93EEB">
            <w:pPr>
              <w:pStyle w:val="ListParagraph"/>
              <w:numPr>
                <w:ilvl w:val="0"/>
                <w:numId w:val="13"/>
              </w:numPr>
              <w:spacing w:before="60" w:line="260" w:lineRule="exact"/>
              <w:ind w:hanging="374"/>
              <w:contextualSpacing/>
              <w:jc w:val="both"/>
              <w:rPr>
                <w:rFonts w:ascii="Arial" w:eastAsia="Times New Roman" w:hAnsi="Arial" w:cs="Arial"/>
                <w:sz w:val="20"/>
                <w:szCs w:val="20"/>
              </w:rPr>
            </w:pPr>
            <w:r w:rsidRPr="00AE5CB7">
              <w:rPr>
                <w:rFonts w:ascii="Arial" w:eastAsia="Times New Roman" w:hAnsi="Arial" w:cs="Arial"/>
                <w:sz w:val="20"/>
                <w:szCs w:val="20"/>
              </w:rPr>
              <w:t>Preparation of graphs and graphical charts</w:t>
            </w:r>
          </w:p>
          <w:p w14:paraId="51EE8A17" w14:textId="77777777" w:rsidR="000134FB" w:rsidRPr="00AE5CB7" w:rsidRDefault="000134FB" w:rsidP="00E93EEB">
            <w:pPr>
              <w:pStyle w:val="ListParagraph"/>
              <w:numPr>
                <w:ilvl w:val="0"/>
                <w:numId w:val="13"/>
              </w:numPr>
              <w:spacing w:before="60" w:line="260" w:lineRule="exact"/>
              <w:ind w:hanging="374"/>
              <w:jc w:val="both"/>
              <w:rPr>
                <w:rFonts w:ascii="Arial" w:hAnsi="Arial" w:cs="Arial"/>
                <w:sz w:val="20"/>
                <w:szCs w:val="20"/>
              </w:rPr>
            </w:pPr>
            <w:r w:rsidRPr="00AE5CB7">
              <w:rPr>
                <w:rFonts w:ascii="Arial" w:hAnsi="Arial" w:cs="Arial"/>
                <w:sz w:val="20"/>
                <w:szCs w:val="20"/>
              </w:rPr>
              <w:t>Supervision of data</w:t>
            </w:r>
          </w:p>
          <w:p w14:paraId="4734881F" w14:textId="77777777" w:rsidR="000134FB" w:rsidRPr="00AE5CB7" w:rsidRDefault="000134FB" w:rsidP="00E93EEB">
            <w:pPr>
              <w:pStyle w:val="ListParagraph"/>
              <w:numPr>
                <w:ilvl w:val="0"/>
                <w:numId w:val="13"/>
              </w:numPr>
              <w:spacing w:before="60" w:line="260" w:lineRule="exact"/>
              <w:jc w:val="both"/>
              <w:rPr>
                <w:rFonts w:ascii="Arial" w:hAnsi="Arial" w:cs="Arial"/>
                <w:sz w:val="20"/>
                <w:szCs w:val="20"/>
              </w:rPr>
            </w:pPr>
            <w:r w:rsidRPr="00AE5CB7">
              <w:rPr>
                <w:rFonts w:ascii="Arial" w:hAnsi="Arial" w:cs="Arial"/>
                <w:sz w:val="20"/>
                <w:szCs w:val="20"/>
              </w:rPr>
              <w:t>Development of online survey tool on M-Water</w:t>
            </w:r>
          </w:p>
          <w:p w14:paraId="4556F018" w14:textId="77777777" w:rsidR="000134FB" w:rsidRPr="00AE5CB7" w:rsidRDefault="000134FB" w:rsidP="00E93EEB">
            <w:pPr>
              <w:pStyle w:val="ListParagraph"/>
              <w:numPr>
                <w:ilvl w:val="0"/>
                <w:numId w:val="13"/>
              </w:numPr>
              <w:spacing w:before="60" w:line="260" w:lineRule="exact"/>
              <w:jc w:val="both"/>
              <w:rPr>
                <w:rFonts w:ascii="Arial" w:hAnsi="Arial" w:cs="Arial"/>
                <w:sz w:val="20"/>
                <w:szCs w:val="20"/>
              </w:rPr>
            </w:pPr>
            <w:r w:rsidRPr="00AE5CB7">
              <w:rPr>
                <w:rFonts w:ascii="Arial" w:hAnsi="Arial" w:cs="Arial"/>
                <w:sz w:val="20"/>
                <w:szCs w:val="20"/>
              </w:rPr>
              <w:t>Development of Data Entry Format on CSPRO</w:t>
            </w:r>
          </w:p>
          <w:p w14:paraId="33459299" w14:textId="77777777" w:rsidR="000134FB" w:rsidRPr="00AE5CB7" w:rsidRDefault="000134FB" w:rsidP="00E93EEB">
            <w:pPr>
              <w:pStyle w:val="ListParagraph"/>
              <w:numPr>
                <w:ilvl w:val="0"/>
                <w:numId w:val="13"/>
              </w:numPr>
              <w:spacing w:before="60" w:line="260" w:lineRule="exact"/>
              <w:ind w:hanging="284"/>
              <w:jc w:val="both"/>
              <w:rPr>
                <w:rFonts w:ascii="Arial" w:hAnsi="Arial" w:cs="Arial"/>
                <w:sz w:val="20"/>
                <w:szCs w:val="20"/>
              </w:rPr>
            </w:pPr>
            <w:r w:rsidRPr="00AE5CB7">
              <w:rPr>
                <w:rFonts w:ascii="Arial" w:hAnsi="Arial" w:cs="Arial"/>
                <w:sz w:val="20"/>
                <w:szCs w:val="20"/>
              </w:rPr>
              <w:t xml:space="preserve">Assisting in tool development </w:t>
            </w:r>
          </w:p>
          <w:p w14:paraId="0E53EC98" w14:textId="0F15D52C" w:rsidR="000134FB" w:rsidRPr="00AE5CB7" w:rsidRDefault="000134FB" w:rsidP="00E93EEB">
            <w:pPr>
              <w:pStyle w:val="ListParagraph"/>
              <w:numPr>
                <w:ilvl w:val="0"/>
                <w:numId w:val="13"/>
              </w:numPr>
              <w:spacing w:before="60" w:line="260" w:lineRule="exact"/>
              <w:ind w:hanging="284"/>
              <w:contextualSpacing/>
              <w:jc w:val="both"/>
              <w:rPr>
                <w:rFonts w:ascii="Arial" w:eastAsia="Times New Roman" w:hAnsi="Arial" w:cs="Arial"/>
                <w:sz w:val="20"/>
                <w:szCs w:val="20"/>
              </w:rPr>
            </w:pPr>
            <w:r w:rsidRPr="00AE5CB7">
              <w:rPr>
                <w:rFonts w:ascii="Arial" w:hAnsi="Arial" w:cs="Arial"/>
                <w:sz w:val="20"/>
                <w:szCs w:val="20"/>
              </w:rPr>
              <w:t>Performing data cleaning activities</w:t>
            </w:r>
          </w:p>
        </w:tc>
      </w:tr>
      <w:tr w:rsidR="00664BE5" w:rsidRPr="00AE5CB7" w14:paraId="7E4983EA" w14:textId="77777777" w:rsidTr="001C4ABE">
        <w:tc>
          <w:tcPr>
            <w:tcW w:w="2160" w:type="dxa"/>
          </w:tcPr>
          <w:p w14:paraId="1D22F1D9" w14:textId="7FF82B84" w:rsidR="00664BE5" w:rsidRPr="00AE5CB7" w:rsidRDefault="00664BE5" w:rsidP="00664BE5">
            <w:pPr>
              <w:spacing w:before="60" w:after="60" w:line="260" w:lineRule="exact"/>
              <w:ind w:left="317"/>
              <w:rPr>
                <w:szCs w:val="20"/>
              </w:rPr>
            </w:pPr>
          </w:p>
        </w:tc>
        <w:tc>
          <w:tcPr>
            <w:tcW w:w="2700" w:type="dxa"/>
            <w:gridSpan w:val="3"/>
          </w:tcPr>
          <w:p w14:paraId="60A4C5FB" w14:textId="2226D1A6" w:rsidR="00664BE5" w:rsidRPr="00AE5CB7" w:rsidRDefault="00664BE5" w:rsidP="00664BE5">
            <w:pPr>
              <w:spacing w:before="60" w:after="60" w:line="260" w:lineRule="exact"/>
              <w:rPr>
                <w:szCs w:val="20"/>
              </w:rPr>
            </w:pPr>
            <w:r w:rsidRPr="00AE5CB7">
              <w:rPr>
                <w:szCs w:val="20"/>
              </w:rPr>
              <w:t>Name of assignment or project:</w:t>
            </w:r>
          </w:p>
        </w:tc>
        <w:tc>
          <w:tcPr>
            <w:tcW w:w="4590" w:type="dxa"/>
            <w:gridSpan w:val="5"/>
          </w:tcPr>
          <w:p w14:paraId="2C4C1835" w14:textId="16CE5B7D" w:rsidR="00664BE5" w:rsidRPr="00AE5CB7" w:rsidRDefault="00664BE5" w:rsidP="00664BE5">
            <w:pPr>
              <w:spacing w:line="259" w:lineRule="auto"/>
              <w:rPr>
                <w:rFonts w:eastAsia="Times New Roman"/>
                <w:szCs w:val="20"/>
                <w:lang w:val="en-GB"/>
              </w:rPr>
            </w:pPr>
            <w:bookmarkStart w:id="5" w:name="_Hlk126316128"/>
            <w:r w:rsidRPr="00AE5CB7">
              <w:rPr>
                <w:rFonts w:eastAsia="Times New Roman"/>
                <w:szCs w:val="20"/>
                <w:lang w:val="en-GB"/>
              </w:rPr>
              <w:t>Apricot Research Survey</w:t>
            </w:r>
            <w:bookmarkEnd w:id="5"/>
          </w:p>
        </w:tc>
      </w:tr>
      <w:tr w:rsidR="00664BE5" w:rsidRPr="00AE5CB7" w14:paraId="6BE62E55" w14:textId="77777777" w:rsidTr="001C4ABE">
        <w:tc>
          <w:tcPr>
            <w:tcW w:w="2160" w:type="dxa"/>
          </w:tcPr>
          <w:p w14:paraId="4834A142" w14:textId="77777777" w:rsidR="00664BE5" w:rsidRPr="00AE5CB7" w:rsidRDefault="00664BE5" w:rsidP="00664BE5">
            <w:pPr>
              <w:spacing w:before="60" w:after="60" w:line="260" w:lineRule="exact"/>
              <w:ind w:left="317"/>
              <w:rPr>
                <w:szCs w:val="20"/>
              </w:rPr>
            </w:pPr>
          </w:p>
        </w:tc>
        <w:tc>
          <w:tcPr>
            <w:tcW w:w="2700" w:type="dxa"/>
            <w:gridSpan w:val="3"/>
          </w:tcPr>
          <w:p w14:paraId="261B4588" w14:textId="46459E87" w:rsidR="00664BE5" w:rsidRPr="00AE5CB7" w:rsidRDefault="00664BE5" w:rsidP="00664BE5">
            <w:pPr>
              <w:spacing w:before="60" w:after="60" w:line="260" w:lineRule="exact"/>
              <w:rPr>
                <w:szCs w:val="20"/>
              </w:rPr>
            </w:pPr>
            <w:r w:rsidRPr="00AE5CB7">
              <w:rPr>
                <w:szCs w:val="20"/>
              </w:rPr>
              <w:t>Month, Year:</w:t>
            </w:r>
          </w:p>
        </w:tc>
        <w:tc>
          <w:tcPr>
            <w:tcW w:w="4590" w:type="dxa"/>
            <w:gridSpan w:val="5"/>
          </w:tcPr>
          <w:p w14:paraId="7F47431A" w14:textId="4FCD8FFB" w:rsidR="00664BE5" w:rsidRPr="00AE5CB7" w:rsidRDefault="00664BE5" w:rsidP="00664BE5">
            <w:pPr>
              <w:spacing w:before="60" w:after="60" w:line="260" w:lineRule="exact"/>
              <w:rPr>
                <w:szCs w:val="20"/>
              </w:rPr>
            </w:pPr>
            <w:r w:rsidRPr="00AE5CB7">
              <w:rPr>
                <w:szCs w:val="20"/>
              </w:rPr>
              <w:t>March 21 to Sep 2016</w:t>
            </w:r>
          </w:p>
        </w:tc>
      </w:tr>
      <w:tr w:rsidR="00664BE5" w:rsidRPr="00AE5CB7" w14:paraId="2B85EA9E" w14:textId="77777777" w:rsidTr="001C4ABE">
        <w:tc>
          <w:tcPr>
            <w:tcW w:w="2160" w:type="dxa"/>
          </w:tcPr>
          <w:p w14:paraId="0149493A" w14:textId="77777777" w:rsidR="00664BE5" w:rsidRPr="00AE5CB7" w:rsidRDefault="00664BE5" w:rsidP="00664BE5">
            <w:pPr>
              <w:spacing w:before="60" w:after="60" w:line="260" w:lineRule="exact"/>
              <w:ind w:left="317"/>
              <w:rPr>
                <w:szCs w:val="20"/>
              </w:rPr>
            </w:pPr>
          </w:p>
        </w:tc>
        <w:tc>
          <w:tcPr>
            <w:tcW w:w="2700" w:type="dxa"/>
            <w:gridSpan w:val="3"/>
          </w:tcPr>
          <w:p w14:paraId="738AE74C" w14:textId="77DF76FC" w:rsidR="00664BE5" w:rsidRPr="00AE5CB7" w:rsidRDefault="00664BE5" w:rsidP="00664BE5">
            <w:pPr>
              <w:spacing w:before="60" w:after="60" w:line="260" w:lineRule="exact"/>
              <w:rPr>
                <w:szCs w:val="20"/>
              </w:rPr>
            </w:pPr>
            <w:r w:rsidRPr="00AE5CB7">
              <w:rPr>
                <w:szCs w:val="20"/>
              </w:rPr>
              <w:t>Location:</w:t>
            </w:r>
          </w:p>
        </w:tc>
        <w:tc>
          <w:tcPr>
            <w:tcW w:w="4590" w:type="dxa"/>
            <w:gridSpan w:val="5"/>
          </w:tcPr>
          <w:p w14:paraId="32D8356A" w14:textId="0CE5E566" w:rsidR="00664BE5" w:rsidRPr="00AE5CB7" w:rsidRDefault="00664BE5" w:rsidP="00664BE5">
            <w:pPr>
              <w:spacing w:after="160" w:line="259" w:lineRule="auto"/>
              <w:rPr>
                <w:rFonts w:eastAsia="Times New Roman"/>
                <w:szCs w:val="20"/>
                <w:lang w:val="en-GB"/>
              </w:rPr>
            </w:pPr>
            <w:r w:rsidRPr="00AE5CB7">
              <w:rPr>
                <w:rFonts w:eastAsia="Times New Roman"/>
                <w:szCs w:val="20"/>
                <w:lang w:val="en-GB"/>
              </w:rPr>
              <w:t>Islamabad</w:t>
            </w:r>
          </w:p>
        </w:tc>
      </w:tr>
      <w:tr w:rsidR="00664BE5" w:rsidRPr="00AE5CB7" w14:paraId="3988DABA" w14:textId="77777777" w:rsidTr="001C4ABE">
        <w:tc>
          <w:tcPr>
            <w:tcW w:w="2160" w:type="dxa"/>
          </w:tcPr>
          <w:p w14:paraId="74B518C8" w14:textId="77777777" w:rsidR="00664BE5" w:rsidRPr="00AE5CB7" w:rsidRDefault="00664BE5" w:rsidP="00664BE5">
            <w:pPr>
              <w:spacing w:before="60" w:after="60" w:line="260" w:lineRule="exact"/>
              <w:ind w:left="317"/>
              <w:rPr>
                <w:szCs w:val="20"/>
              </w:rPr>
            </w:pPr>
          </w:p>
        </w:tc>
        <w:tc>
          <w:tcPr>
            <w:tcW w:w="2700" w:type="dxa"/>
            <w:gridSpan w:val="3"/>
          </w:tcPr>
          <w:p w14:paraId="6284AD43" w14:textId="52E4887F" w:rsidR="00664BE5" w:rsidRPr="00AE5CB7" w:rsidRDefault="00664BE5" w:rsidP="00664BE5">
            <w:pPr>
              <w:spacing w:before="60" w:after="60" w:line="260" w:lineRule="exact"/>
              <w:rPr>
                <w:szCs w:val="20"/>
              </w:rPr>
            </w:pPr>
            <w:r w:rsidRPr="00AE5CB7">
              <w:rPr>
                <w:szCs w:val="20"/>
              </w:rPr>
              <w:t>Client:</w:t>
            </w:r>
          </w:p>
        </w:tc>
        <w:tc>
          <w:tcPr>
            <w:tcW w:w="4590" w:type="dxa"/>
            <w:gridSpan w:val="5"/>
          </w:tcPr>
          <w:p w14:paraId="16F7BFE1" w14:textId="1E9000AA" w:rsidR="00664BE5" w:rsidRPr="00AE5CB7" w:rsidRDefault="00664BE5" w:rsidP="00664BE5">
            <w:pPr>
              <w:spacing w:after="160" w:line="259" w:lineRule="auto"/>
              <w:rPr>
                <w:rFonts w:eastAsia="Times New Roman"/>
                <w:szCs w:val="20"/>
                <w:lang w:val="en-GB"/>
              </w:rPr>
            </w:pPr>
            <w:r w:rsidRPr="00AE5CB7">
              <w:rPr>
                <w:rFonts w:eastAsia="Times New Roman"/>
                <w:szCs w:val="20"/>
                <w:lang w:val="en-GB"/>
              </w:rPr>
              <w:t>JAICA</w:t>
            </w:r>
          </w:p>
        </w:tc>
      </w:tr>
      <w:tr w:rsidR="00664BE5" w:rsidRPr="00AE5CB7" w14:paraId="0F0F0FF7" w14:textId="77777777" w:rsidTr="001C4ABE">
        <w:tc>
          <w:tcPr>
            <w:tcW w:w="2160" w:type="dxa"/>
          </w:tcPr>
          <w:p w14:paraId="7C505C01" w14:textId="77777777" w:rsidR="00664BE5" w:rsidRPr="00AE5CB7" w:rsidRDefault="00664BE5" w:rsidP="00664BE5">
            <w:pPr>
              <w:spacing w:before="60" w:after="60" w:line="260" w:lineRule="exact"/>
              <w:ind w:left="317"/>
              <w:rPr>
                <w:szCs w:val="20"/>
              </w:rPr>
            </w:pPr>
          </w:p>
        </w:tc>
        <w:tc>
          <w:tcPr>
            <w:tcW w:w="2700" w:type="dxa"/>
            <w:gridSpan w:val="3"/>
          </w:tcPr>
          <w:p w14:paraId="31E685FB" w14:textId="7A56A735" w:rsidR="00664BE5" w:rsidRPr="00AE5CB7" w:rsidRDefault="00664BE5" w:rsidP="00664BE5">
            <w:pPr>
              <w:spacing w:before="60" w:after="60" w:line="260" w:lineRule="exact"/>
              <w:rPr>
                <w:szCs w:val="20"/>
              </w:rPr>
            </w:pPr>
            <w:r w:rsidRPr="00AE5CB7">
              <w:rPr>
                <w:szCs w:val="20"/>
              </w:rPr>
              <w:t>Position held:</w:t>
            </w:r>
          </w:p>
        </w:tc>
        <w:tc>
          <w:tcPr>
            <w:tcW w:w="4590" w:type="dxa"/>
            <w:gridSpan w:val="5"/>
          </w:tcPr>
          <w:p w14:paraId="73AEAC25" w14:textId="17E2F26C" w:rsidR="00664BE5" w:rsidRPr="00AE5CB7" w:rsidRDefault="00664BE5" w:rsidP="00664BE5">
            <w:pPr>
              <w:spacing w:after="160" w:line="259" w:lineRule="auto"/>
              <w:rPr>
                <w:rFonts w:eastAsia="Times New Roman"/>
                <w:szCs w:val="20"/>
                <w:lang w:val="en-GB"/>
              </w:rPr>
            </w:pPr>
            <w:r w:rsidRPr="00AE5CB7">
              <w:rPr>
                <w:szCs w:val="20"/>
              </w:rPr>
              <w:t>Data Manager</w:t>
            </w:r>
          </w:p>
        </w:tc>
      </w:tr>
      <w:tr w:rsidR="00664BE5" w:rsidRPr="00AE5CB7" w14:paraId="773FB4B9" w14:textId="77777777" w:rsidTr="001C4ABE">
        <w:tc>
          <w:tcPr>
            <w:tcW w:w="2160" w:type="dxa"/>
          </w:tcPr>
          <w:p w14:paraId="74F64908" w14:textId="77777777" w:rsidR="00664BE5" w:rsidRPr="00AE5CB7" w:rsidRDefault="00664BE5" w:rsidP="00664BE5">
            <w:pPr>
              <w:spacing w:before="60" w:after="60" w:line="260" w:lineRule="exact"/>
              <w:ind w:left="317"/>
              <w:rPr>
                <w:szCs w:val="20"/>
              </w:rPr>
            </w:pPr>
          </w:p>
        </w:tc>
        <w:tc>
          <w:tcPr>
            <w:tcW w:w="2700" w:type="dxa"/>
            <w:gridSpan w:val="3"/>
          </w:tcPr>
          <w:p w14:paraId="275CAE85" w14:textId="6959A3CC" w:rsidR="00664BE5" w:rsidRPr="00AE5CB7" w:rsidRDefault="00664BE5" w:rsidP="00664BE5">
            <w:pPr>
              <w:spacing w:before="60" w:after="60" w:line="260" w:lineRule="exact"/>
              <w:rPr>
                <w:szCs w:val="20"/>
              </w:rPr>
            </w:pPr>
            <w:r w:rsidRPr="00AE5CB7">
              <w:rPr>
                <w:szCs w:val="20"/>
              </w:rPr>
              <w:t>Activities performed:</w:t>
            </w:r>
          </w:p>
        </w:tc>
        <w:tc>
          <w:tcPr>
            <w:tcW w:w="4590" w:type="dxa"/>
            <w:gridSpan w:val="5"/>
          </w:tcPr>
          <w:p w14:paraId="0021A6FD" w14:textId="77777777" w:rsidR="00C25AB2" w:rsidRPr="00AE5CB7" w:rsidRDefault="00C25AB2" w:rsidP="00C25AB2">
            <w:pPr>
              <w:spacing w:after="160" w:line="259" w:lineRule="auto"/>
              <w:rPr>
                <w:rFonts w:eastAsia="Times New Roman"/>
                <w:szCs w:val="20"/>
                <w:lang w:val="en-GB"/>
              </w:rPr>
            </w:pPr>
            <w:r w:rsidRPr="00AE5CB7">
              <w:rPr>
                <w:rFonts w:eastAsia="Times New Roman"/>
                <w:szCs w:val="20"/>
                <w:lang w:val="en-GB"/>
              </w:rPr>
              <w:t xml:space="preserve">Management, supervision and monitoring of the work of field staff (Provincial Coordinators, Supervisors,) spreading across Pakistan. </w:t>
            </w:r>
          </w:p>
          <w:p w14:paraId="260FFA73" w14:textId="77777777" w:rsidR="00C25AB2" w:rsidRPr="00E93EEB" w:rsidRDefault="00C25AB2" w:rsidP="00E93EEB">
            <w:pPr>
              <w:pStyle w:val="ListParagraph"/>
              <w:numPr>
                <w:ilvl w:val="0"/>
                <w:numId w:val="16"/>
              </w:numPr>
              <w:spacing w:after="160" w:line="259" w:lineRule="auto"/>
              <w:rPr>
                <w:rFonts w:eastAsia="Times New Roman"/>
                <w:szCs w:val="20"/>
              </w:rPr>
            </w:pPr>
            <w:r w:rsidRPr="00E93EEB">
              <w:rPr>
                <w:rFonts w:eastAsia="Times New Roman"/>
                <w:szCs w:val="20"/>
              </w:rPr>
              <w:t>•Providing day to day basis guidance and direction to the Provincial Coordinators, Supervisors, for the quality collection of data an information.</w:t>
            </w:r>
          </w:p>
          <w:p w14:paraId="4E07CCA5" w14:textId="77777777" w:rsidR="00C25AB2" w:rsidRPr="00E93EEB" w:rsidRDefault="00C25AB2" w:rsidP="00E93EEB">
            <w:pPr>
              <w:pStyle w:val="ListParagraph"/>
              <w:numPr>
                <w:ilvl w:val="0"/>
                <w:numId w:val="16"/>
              </w:numPr>
              <w:spacing w:after="160" w:line="259" w:lineRule="auto"/>
              <w:rPr>
                <w:rFonts w:eastAsia="Times New Roman"/>
                <w:szCs w:val="20"/>
              </w:rPr>
            </w:pPr>
            <w:r w:rsidRPr="00E93EEB">
              <w:rPr>
                <w:rFonts w:eastAsia="Times New Roman"/>
                <w:szCs w:val="20"/>
              </w:rPr>
              <w:t>•Conducting data editing, coding and cleaning</w:t>
            </w:r>
          </w:p>
          <w:p w14:paraId="1C42A704" w14:textId="3EF0C3A9" w:rsidR="00C25AB2" w:rsidRPr="00E93EEB" w:rsidRDefault="00E93EEB" w:rsidP="00E93EEB">
            <w:pPr>
              <w:pStyle w:val="ListParagraph"/>
              <w:numPr>
                <w:ilvl w:val="0"/>
                <w:numId w:val="16"/>
              </w:numPr>
              <w:spacing w:line="259" w:lineRule="auto"/>
              <w:rPr>
                <w:rFonts w:eastAsia="Times New Roman"/>
                <w:szCs w:val="20"/>
                <w:lang w:val="en-US"/>
              </w:rPr>
            </w:pPr>
            <w:r w:rsidRPr="00E93EEB">
              <w:rPr>
                <w:rFonts w:eastAsia="Times New Roman"/>
                <w:szCs w:val="20"/>
              </w:rPr>
              <w:t>Carrying out Data analysis using SPSS and Tabulation</w:t>
            </w:r>
          </w:p>
          <w:p w14:paraId="299FEC79" w14:textId="440E0C76" w:rsidR="00664BE5" w:rsidRPr="00E93EEB" w:rsidRDefault="00C25AB2" w:rsidP="00E93EEB">
            <w:pPr>
              <w:pStyle w:val="ListParagraph"/>
              <w:numPr>
                <w:ilvl w:val="0"/>
                <w:numId w:val="16"/>
              </w:numPr>
              <w:spacing w:after="160" w:line="259" w:lineRule="auto"/>
              <w:rPr>
                <w:rFonts w:eastAsia="Times New Roman"/>
                <w:szCs w:val="20"/>
              </w:rPr>
            </w:pPr>
            <w:r w:rsidRPr="00E93EEB">
              <w:rPr>
                <w:rFonts w:eastAsia="Times New Roman"/>
                <w:szCs w:val="20"/>
              </w:rPr>
              <w:t>•Preparation of graphs and graphical charts</w:t>
            </w:r>
          </w:p>
        </w:tc>
      </w:tr>
      <w:tr w:rsidR="00C25AB2" w:rsidRPr="00AE5CB7" w14:paraId="1137744E" w14:textId="77777777" w:rsidTr="001C4ABE">
        <w:tc>
          <w:tcPr>
            <w:tcW w:w="2160" w:type="dxa"/>
          </w:tcPr>
          <w:p w14:paraId="18C6E76E" w14:textId="77777777" w:rsidR="00C25AB2" w:rsidRPr="00AE5CB7" w:rsidRDefault="00C25AB2" w:rsidP="00C25AB2">
            <w:pPr>
              <w:spacing w:before="60" w:after="60" w:line="260" w:lineRule="exact"/>
              <w:ind w:left="317"/>
              <w:rPr>
                <w:szCs w:val="20"/>
              </w:rPr>
            </w:pPr>
          </w:p>
        </w:tc>
        <w:tc>
          <w:tcPr>
            <w:tcW w:w="2700" w:type="dxa"/>
            <w:gridSpan w:val="3"/>
          </w:tcPr>
          <w:p w14:paraId="21A925C1" w14:textId="61BFDCE9" w:rsidR="00C25AB2" w:rsidRPr="00AE5CB7" w:rsidRDefault="00C25AB2" w:rsidP="00C25AB2">
            <w:pPr>
              <w:spacing w:before="60" w:after="60" w:line="260" w:lineRule="exact"/>
              <w:rPr>
                <w:szCs w:val="20"/>
              </w:rPr>
            </w:pPr>
            <w:r w:rsidRPr="00AE5CB7">
              <w:rPr>
                <w:szCs w:val="20"/>
              </w:rPr>
              <w:t>Name of assignment or project:</w:t>
            </w:r>
          </w:p>
        </w:tc>
        <w:tc>
          <w:tcPr>
            <w:tcW w:w="4590" w:type="dxa"/>
            <w:gridSpan w:val="5"/>
          </w:tcPr>
          <w:p w14:paraId="711A18D4" w14:textId="79DEAD79" w:rsidR="00C25AB2" w:rsidRPr="00AE5CB7" w:rsidRDefault="00081144" w:rsidP="00C25AB2">
            <w:pPr>
              <w:spacing w:after="160" w:line="259" w:lineRule="auto"/>
              <w:rPr>
                <w:rFonts w:eastAsia="Times New Roman"/>
                <w:szCs w:val="20"/>
                <w:lang w:val="en-GB"/>
              </w:rPr>
            </w:pPr>
            <w:bookmarkStart w:id="6" w:name="_Hlk126316067"/>
            <w:r w:rsidRPr="00AE5CB7">
              <w:rPr>
                <w:rFonts w:eastAsia="Times New Roman"/>
                <w:szCs w:val="20"/>
                <w:lang w:val="en-GB"/>
              </w:rPr>
              <w:t>Post-Polio Campaign Monitoring</w:t>
            </w:r>
            <w:bookmarkEnd w:id="6"/>
          </w:p>
        </w:tc>
      </w:tr>
      <w:tr w:rsidR="00C25AB2" w:rsidRPr="00AE5CB7" w14:paraId="12DB3906" w14:textId="77777777" w:rsidTr="001C4ABE">
        <w:tc>
          <w:tcPr>
            <w:tcW w:w="2160" w:type="dxa"/>
          </w:tcPr>
          <w:p w14:paraId="703EF481" w14:textId="77777777" w:rsidR="00C25AB2" w:rsidRPr="00AE5CB7" w:rsidRDefault="00C25AB2" w:rsidP="00C25AB2">
            <w:pPr>
              <w:spacing w:before="60" w:after="60" w:line="260" w:lineRule="exact"/>
              <w:ind w:left="317"/>
              <w:rPr>
                <w:szCs w:val="20"/>
              </w:rPr>
            </w:pPr>
          </w:p>
        </w:tc>
        <w:tc>
          <w:tcPr>
            <w:tcW w:w="2700" w:type="dxa"/>
            <w:gridSpan w:val="3"/>
          </w:tcPr>
          <w:p w14:paraId="3A36E7FC" w14:textId="188ACF0F" w:rsidR="00C25AB2" w:rsidRPr="00AE5CB7" w:rsidRDefault="00C25AB2" w:rsidP="00C25AB2">
            <w:pPr>
              <w:spacing w:before="60" w:after="60" w:line="260" w:lineRule="exact"/>
              <w:rPr>
                <w:szCs w:val="20"/>
              </w:rPr>
            </w:pPr>
            <w:r w:rsidRPr="00AE5CB7">
              <w:rPr>
                <w:szCs w:val="20"/>
              </w:rPr>
              <w:t>Month, Year:</w:t>
            </w:r>
          </w:p>
        </w:tc>
        <w:tc>
          <w:tcPr>
            <w:tcW w:w="4590" w:type="dxa"/>
            <w:gridSpan w:val="5"/>
          </w:tcPr>
          <w:p w14:paraId="676E7068" w14:textId="4C0A6A6B" w:rsidR="00C25AB2" w:rsidRPr="00AE5CB7" w:rsidRDefault="00081144" w:rsidP="00C25AB2">
            <w:pPr>
              <w:spacing w:after="160" w:line="259" w:lineRule="auto"/>
              <w:rPr>
                <w:rFonts w:eastAsia="Times New Roman"/>
                <w:szCs w:val="20"/>
                <w:lang w:val="en-GB"/>
              </w:rPr>
            </w:pPr>
            <w:r w:rsidRPr="00AE5CB7">
              <w:rPr>
                <w:rFonts w:eastAsia="Times New Roman"/>
                <w:szCs w:val="20"/>
                <w:lang w:val="en-GB"/>
              </w:rPr>
              <w:t xml:space="preserve">Nov ,2016 to </w:t>
            </w:r>
            <w:r w:rsidRPr="00AE5CB7">
              <w:rPr>
                <w:szCs w:val="20"/>
              </w:rPr>
              <w:t>Jul 2019</w:t>
            </w:r>
          </w:p>
        </w:tc>
      </w:tr>
      <w:tr w:rsidR="00C25AB2" w:rsidRPr="00AE5CB7" w14:paraId="1F4D62ED" w14:textId="77777777" w:rsidTr="001C4ABE">
        <w:tc>
          <w:tcPr>
            <w:tcW w:w="2160" w:type="dxa"/>
          </w:tcPr>
          <w:p w14:paraId="1D63E8FB" w14:textId="77777777" w:rsidR="00C25AB2" w:rsidRPr="00AE5CB7" w:rsidRDefault="00C25AB2" w:rsidP="00C25AB2">
            <w:pPr>
              <w:spacing w:before="60" w:after="60" w:line="260" w:lineRule="exact"/>
              <w:ind w:left="317"/>
              <w:rPr>
                <w:szCs w:val="20"/>
              </w:rPr>
            </w:pPr>
          </w:p>
        </w:tc>
        <w:tc>
          <w:tcPr>
            <w:tcW w:w="2700" w:type="dxa"/>
            <w:gridSpan w:val="3"/>
          </w:tcPr>
          <w:p w14:paraId="1CED99C9" w14:textId="203621F5" w:rsidR="00C25AB2" w:rsidRPr="00AE5CB7" w:rsidRDefault="00C25AB2" w:rsidP="00C25AB2">
            <w:pPr>
              <w:spacing w:before="60" w:after="60" w:line="260" w:lineRule="exact"/>
              <w:rPr>
                <w:szCs w:val="20"/>
              </w:rPr>
            </w:pPr>
            <w:r w:rsidRPr="00AE5CB7">
              <w:rPr>
                <w:szCs w:val="20"/>
              </w:rPr>
              <w:t>Location:</w:t>
            </w:r>
          </w:p>
        </w:tc>
        <w:tc>
          <w:tcPr>
            <w:tcW w:w="4590" w:type="dxa"/>
            <w:gridSpan w:val="5"/>
          </w:tcPr>
          <w:p w14:paraId="62317B20" w14:textId="3BBF8E2F" w:rsidR="00C25AB2" w:rsidRPr="00AE5CB7" w:rsidRDefault="00081144" w:rsidP="00C25AB2">
            <w:pPr>
              <w:spacing w:after="160" w:line="259" w:lineRule="auto"/>
              <w:rPr>
                <w:rFonts w:eastAsia="Times New Roman"/>
                <w:szCs w:val="20"/>
                <w:lang w:val="en-GB"/>
              </w:rPr>
            </w:pPr>
            <w:r w:rsidRPr="00AE5CB7">
              <w:rPr>
                <w:rFonts w:eastAsia="Times New Roman"/>
                <w:szCs w:val="20"/>
                <w:lang w:val="en-GB"/>
              </w:rPr>
              <w:t>Islamabad</w:t>
            </w:r>
          </w:p>
        </w:tc>
      </w:tr>
      <w:tr w:rsidR="00C25AB2" w:rsidRPr="00AE5CB7" w14:paraId="30EDD362" w14:textId="77777777" w:rsidTr="001C4ABE">
        <w:tc>
          <w:tcPr>
            <w:tcW w:w="2160" w:type="dxa"/>
          </w:tcPr>
          <w:p w14:paraId="214F4A99" w14:textId="77777777" w:rsidR="00C25AB2" w:rsidRPr="00AE5CB7" w:rsidRDefault="00C25AB2" w:rsidP="00C25AB2">
            <w:pPr>
              <w:spacing w:before="60" w:after="60" w:line="260" w:lineRule="exact"/>
              <w:ind w:left="317"/>
              <w:rPr>
                <w:szCs w:val="20"/>
              </w:rPr>
            </w:pPr>
          </w:p>
        </w:tc>
        <w:tc>
          <w:tcPr>
            <w:tcW w:w="2700" w:type="dxa"/>
            <w:gridSpan w:val="3"/>
          </w:tcPr>
          <w:p w14:paraId="79ED987C" w14:textId="57C16D9F" w:rsidR="00C25AB2" w:rsidRPr="00AE5CB7" w:rsidRDefault="00C25AB2" w:rsidP="00C25AB2">
            <w:pPr>
              <w:spacing w:before="60" w:after="60" w:line="260" w:lineRule="exact"/>
              <w:rPr>
                <w:szCs w:val="20"/>
              </w:rPr>
            </w:pPr>
            <w:r w:rsidRPr="00AE5CB7">
              <w:rPr>
                <w:szCs w:val="20"/>
              </w:rPr>
              <w:t>Client:</w:t>
            </w:r>
          </w:p>
        </w:tc>
        <w:tc>
          <w:tcPr>
            <w:tcW w:w="4590" w:type="dxa"/>
            <w:gridSpan w:val="5"/>
          </w:tcPr>
          <w:p w14:paraId="2AFFC323" w14:textId="511C169E" w:rsidR="00C25AB2" w:rsidRPr="00AE5CB7" w:rsidRDefault="00081144" w:rsidP="00C25AB2">
            <w:pPr>
              <w:spacing w:after="160" w:line="259" w:lineRule="auto"/>
              <w:rPr>
                <w:rFonts w:eastAsia="Times New Roman"/>
                <w:szCs w:val="20"/>
                <w:lang w:val="en-GB"/>
              </w:rPr>
            </w:pPr>
            <w:r w:rsidRPr="00AE5CB7">
              <w:rPr>
                <w:rFonts w:eastAsia="Times New Roman"/>
                <w:szCs w:val="20"/>
                <w:lang w:val="en-GB"/>
              </w:rPr>
              <w:t>Bill &amp; Melinda Gates Foundation</w:t>
            </w:r>
          </w:p>
        </w:tc>
      </w:tr>
      <w:tr w:rsidR="00C25AB2" w:rsidRPr="00AE5CB7" w14:paraId="3A074A4E" w14:textId="77777777" w:rsidTr="001C4ABE">
        <w:tc>
          <w:tcPr>
            <w:tcW w:w="2160" w:type="dxa"/>
          </w:tcPr>
          <w:p w14:paraId="1C08FBAF" w14:textId="77777777" w:rsidR="00C25AB2" w:rsidRPr="00AE5CB7" w:rsidRDefault="00C25AB2" w:rsidP="00C25AB2">
            <w:pPr>
              <w:spacing w:before="60" w:after="60" w:line="260" w:lineRule="exact"/>
              <w:ind w:left="317"/>
              <w:rPr>
                <w:szCs w:val="20"/>
              </w:rPr>
            </w:pPr>
          </w:p>
        </w:tc>
        <w:tc>
          <w:tcPr>
            <w:tcW w:w="2700" w:type="dxa"/>
            <w:gridSpan w:val="3"/>
          </w:tcPr>
          <w:p w14:paraId="1FAC257E" w14:textId="329760C0" w:rsidR="00C25AB2" w:rsidRPr="00AE5CB7" w:rsidRDefault="00C25AB2" w:rsidP="00C25AB2">
            <w:pPr>
              <w:spacing w:before="60" w:after="60" w:line="260" w:lineRule="exact"/>
              <w:rPr>
                <w:szCs w:val="20"/>
              </w:rPr>
            </w:pPr>
            <w:r w:rsidRPr="00AE5CB7">
              <w:rPr>
                <w:szCs w:val="20"/>
              </w:rPr>
              <w:t>Position held:</w:t>
            </w:r>
          </w:p>
        </w:tc>
        <w:tc>
          <w:tcPr>
            <w:tcW w:w="4590" w:type="dxa"/>
            <w:gridSpan w:val="5"/>
          </w:tcPr>
          <w:p w14:paraId="2A27201A" w14:textId="09EAF4F3" w:rsidR="00C25AB2" w:rsidRPr="00AE5CB7" w:rsidRDefault="00081144" w:rsidP="00C25AB2">
            <w:pPr>
              <w:spacing w:after="160" w:line="259" w:lineRule="auto"/>
              <w:rPr>
                <w:rFonts w:eastAsia="Times New Roman"/>
                <w:szCs w:val="20"/>
                <w:lang w:val="en-GB"/>
              </w:rPr>
            </w:pPr>
            <w:r w:rsidRPr="00AE5CB7">
              <w:rPr>
                <w:rFonts w:eastAsia="Times New Roman"/>
                <w:szCs w:val="20"/>
                <w:lang w:val="en-GB"/>
              </w:rPr>
              <w:t>Coordinator Control Room/Data Analyst</w:t>
            </w:r>
          </w:p>
        </w:tc>
      </w:tr>
      <w:tr w:rsidR="00C25AB2" w:rsidRPr="00AE5CB7" w14:paraId="2A5F0ADC" w14:textId="77777777" w:rsidTr="001C4ABE">
        <w:tc>
          <w:tcPr>
            <w:tcW w:w="2160" w:type="dxa"/>
          </w:tcPr>
          <w:p w14:paraId="2B62FD1C" w14:textId="77777777" w:rsidR="00C25AB2" w:rsidRPr="00AE5CB7" w:rsidRDefault="00C25AB2" w:rsidP="00C25AB2">
            <w:pPr>
              <w:spacing w:before="60" w:after="60" w:line="260" w:lineRule="exact"/>
              <w:ind w:left="317"/>
              <w:rPr>
                <w:szCs w:val="20"/>
              </w:rPr>
            </w:pPr>
          </w:p>
        </w:tc>
        <w:tc>
          <w:tcPr>
            <w:tcW w:w="2700" w:type="dxa"/>
            <w:gridSpan w:val="3"/>
          </w:tcPr>
          <w:p w14:paraId="0F94E0B5" w14:textId="7467867B" w:rsidR="00C25AB2" w:rsidRPr="00AE5CB7" w:rsidRDefault="00C25AB2" w:rsidP="00C25AB2">
            <w:pPr>
              <w:spacing w:before="60" w:after="60" w:line="260" w:lineRule="exact"/>
              <w:rPr>
                <w:szCs w:val="20"/>
              </w:rPr>
            </w:pPr>
            <w:r w:rsidRPr="00AE5CB7">
              <w:rPr>
                <w:szCs w:val="20"/>
              </w:rPr>
              <w:t>Activities performed:</w:t>
            </w:r>
          </w:p>
        </w:tc>
        <w:tc>
          <w:tcPr>
            <w:tcW w:w="4590" w:type="dxa"/>
            <w:gridSpan w:val="5"/>
          </w:tcPr>
          <w:p w14:paraId="16093D02" w14:textId="77777777" w:rsidR="00910B65" w:rsidRPr="00AE5CB7" w:rsidRDefault="00910B65" w:rsidP="00E93EEB">
            <w:pPr>
              <w:pStyle w:val="ListParagraph"/>
              <w:numPr>
                <w:ilvl w:val="0"/>
                <w:numId w:val="11"/>
              </w:numPr>
              <w:spacing w:line="259" w:lineRule="auto"/>
              <w:ind w:hanging="374"/>
              <w:rPr>
                <w:rFonts w:ascii="Arial" w:eastAsia="Times New Roman" w:hAnsi="Arial" w:cs="Arial"/>
                <w:sz w:val="20"/>
                <w:szCs w:val="20"/>
              </w:rPr>
            </w:pPr>
            <w:r w:rsidRPr="00AE5CB7">
              <w:rPr>
                <w:rFonts w:ascii="Arial" w:eastAsia="Times New Roman" w:hAnsi="Arial" w:cs="Arial"/>
                <w:sz w:val="20"/>
                <w:szCs w:val="20"/>
              </w:rPr>
              <w:t>To manage the day-to-day control room operations by providing expertise and focus on completion of requests for additional cover, information requirements and business processes while continually improving efficiency.</w:t>
            </w:r>
          </w:p>
          <w:p w14:paraId="2134F085" w14:textId="4AAF2948" w:rsidR="00081144" w:rsidRPr="00AE5CB7" w:rsidRDefault="00910B65" w:rsidP="00E93EEB">
            <w:pPr>
              <w:pStyle w:val="ListParagraph"/>
              <w:numPr>
                <w:ilvl w:val="0"/>
                <w:numId w:val="11"/>
              </w:numPr>
              <w:spacing w:line="259" w:lineRule="auto"/>
              <w:rPr>
                <w:rFonts w:ascii="Arial" w:hAnsi="Arial" w:cs="Arial"/>
                <w:sz w:val="20"/>
                <w:szCs w:val="20"/>
              </w:rPr>
            </w:pPr>
            <w:r w:rsidRPr="00AE5CB7">
              <w:rPr>
                <w:rFonts w:ascii="Arial" w:hAnsi="Arial" w:cs="Arial"/>
                <w:sz w:val="20"/>
                <w:szCs w:val="20"/>
              </w:rPr>
              <w:t>To ensure training and development of Field support officers and control room operators is maintained to the company standards.</w:t>
            </w:r>
          </w:p>
          <w:p w14:paraId="3CCF85D9" w14:textId="73441AA0" w:rsidR="00910B65" w:rsidRPr="00AE5CB7" w:rsidRDefault="00910B65" w:rsidP="00E93EEB">
            <w:pPr>
              <w:pStyle w:val="ListParagraph"/>
              <w:numPr>
                <w:ilvl w:val="0"/>
                <w:numId w:val="11"/>
              </w:numPr>
              <w:spacing w:line="259" w:lineRule="auto"/>
              <w:ind w:hanging="374"/>
              <w:rPr>
                <w:rFonts w:ascii="Arial" w:hAnsi="Arial" w:cs="Arial"/>
                <w:sz w:val="20"/>
                <w:szCs w:val="20"/>
              </w:rPr>
            </w:pPr>
            <w:r w:rsidRPr="00AE5CB7">
              <w:rPr>
                <w:rFonts w:ascii="Arial" w:hAnsi="Arial" w:cs="Arial"/>
                <w:sz w:val="20"/>
                <w:szCs w:val="20"/>
              </w:rPr>
              <w:t>To manage scheduling processes including extensive administration requirements.</w:t>
            </w:r>
          </w:p>
          <w:p w14:paraId="16BE4EBC" w14:textId="47CD2BAC" w:rsidR="00910B65" w:rsidRPr="00AE5CB7" w:rsidRDefault="00910B65" w:rsidP="00E93EEB">
            <w:pPr>
              <w:pStyle w:val="ListParagraph"/>
              <w:numPr>
                <w:ilvl w:val="0"/>
                <w:numId w:val="11"/>
              </w:numPr>
              <w:spacing w:line="259" w:lineRule="auto"/>
              <w:rPr>
                <w:rFonts w:ascii="Arial" w:eastAsia="Times New Roman" w:hAnsi="Arial" w:cs="Arial"/>
                <w:sz w:val="20"/>
                <w:szCs w:val="20"/>
              </w:rPr>
            </w:pPr>
            <w:r w:rsidRPr="00AE5CB7">
              <w:rPr>
                <w:rFonts w:ascii="Arial" w:hAnsi="Arial" w:cs="Arial"/>
                <w:sz w:val="20"/>
                <w:szCs w:val="20"/>
              </w:rPr>
              <w:t>To ensure that the control room operation performs in line with financial budgets</w:t>
            </w:r>
          </w:p>
          <w:p w14:paraId="06FBE98C" w14:textId="663CA211" w:rsidR="00081144" w:rsidRPr="00AE5CB7" w:rsidRDefault="00081144" w:rsidP="00E93EEB">
            <w:pPr>
              <w:pStyle w:val="ListParagraph"/>
              <w:numPr>
                <w:ilvl w:val="0"/>
                <w:numId w:val="11"/>
              </w:numPr>
              <w:spacing w:line="259" w:lineRule="auto"/>
              <w:rPr>
                <w:rFonts w:ascii="Arial" w:eastAsia="Times New Roman" w:hAnsi="Arial" w:cs="Arial"/>
                <w:sz w:val="20"/>
                <w:szCs w:val="20"/>
              </w:rPr>
            </w:pPr>
            <w:r w:rsidRPr="00AE5CB7">
              <w:rPr>
                <w:rFonts w:ascii="Arial" w:eastAsia="Times New Roman" w:hAnsi="Arial" w:cs="Arial"/>
                <w:sz w:val="20"/>
                <w:szCs w:val="20"/>
              </w:rPr>
              <w:t xml:space="preserve">Providing day to day basis guidance and direction to the Provincial Coordinators, Supervisors, for the quality collection of </w:t>
            </w:r>
            <w:r w:rsidRPr="00AE5CB7">
              <w:rPr>
                <w:rFonts w:ascii="Arial" w:eastAsia="Times New Roman" w:hAnsi="Arial" w:cs="Arial"/>
                <w:sz w:val="20"/>
                <w:szCs w:val="20"/>
              </w:rPr>
              <w:lastRenderedPageBreak/>
              <w:t>data an information.</w:t>
            </w:r>
          </w:p>
          <w:p w14:paraId="093B616D" w14:textId="0599541D" w:rsidR="00081144" w:rsidRPr="00AE5CB7" w:rsidRDefault="00081144" w:rsidP="00E93EEB">
            <w:pPr>
              <w:pStyle w:val="ListParagraph"/>
              <w:numPr>
                <w:ilvl w:val="0"/>
                <w:numId w:val="11"/>
              </w:numPr>
              <w:spacing w:line="259" w:lineRule="auto"/>
              <w:rPr>
                <w:rFonts w:ascii="Arial" w:eastAsia="Times New Roman" w:hAnsi="Arial" w:cs="Arial"/>
                <w:sz w:val="20"/>
                <w:szCs w:val="20"/>
              </w:rPr>
            </w:pPr>
            <w:r w:rsidRPr="00AE5CB7">
              <w:rPr>
                <w:rFonts w:ascii="Arial" w:eastAsia="Times New Roman" w:hAnsi="Arial" w:cs="Arial"/>
                <w:sz w:val="20"/>
                <w:szCs w:val="20"/>
              </w:rPr>
              <w:t>Conducting data editing, coding and cleaning</w:t>
            </w:r>
          </w:p>
          <w:p w14:paraId="4C66EF2D" w14:textId="77777777" w:rsidR="00E93EEB" w:rsidRPr="00AE5CB7" w:rsidRDefault="00E93EEB" w:rsidP="00E93EEB">
            <w:pPr>
              <w:pStyle w:val="ListParagraph"/>
              <w:numPr>
                <w:ilvl w:val="0"/>
                <w:numId w:val="11"/>
              </w:numPr>
              <w:spacing w:line="259" w:lineRule="auto"/>
              <w:rPr>
                <w:rFonts w:ascii="Arial" w:eastAsia="Times New Roman" w:hAnsi="Arial" w:cs="Arial"/>
                <w:sz w:val="20"/>
                <w:szCs w:val="20"/>
              </w:rPr>
            </w:pPr>
            <w:r w:rsidRPr="00AE5CB7">
              <w:rPr>
                <w:rFonts w:ascii="Arial" w:eastAsia="Times New Roman" w:hAnsi="Arial" w:cs="Arial"/>
                <w:sz w:val="20"/>
                <w:szCs w:val="20"/>
              </w:rPr>
              <w:t xml:space="preserve">Carrying out </w:t>
            </w:r>
            <w:r>
              <w:rPr>
                <w:rFonts w:ascii="Arial" w:eastAsia="Times New Roman" w:hAnsi="Arial" w:cs="Arial"/>
                <w:sz w:val="20"/>
                <w:szCs w:val="20"/>
              </w:rPr>
              <w:t>Data a</w:t>
            </w:r>
            <w:r w:rsidRPr="00AE5CB7">
              <w:rPr>
                <w:rFonts w:ascii="Arial" w:eastAsia="Times New Roman" w:hAnsi="Arial" w:cs="Arial"/>
                <w:sz w:val="20"/>
                <w:szCs w:val="20"/>
              </w:rPr>
              <w:t>nalysis</w:t>
            </w:r>
            <w:r>
              <w:rPr>
                <w:rFonts w:ascii="Arial" w:eastAsia="Times New Roman" w:hAnsi="Arial" w:cs="Arial"/>
                <w:sz w:val="20"/>
                <w:szCs w:val="20"/>
              </w:rPr>
              <w:t xml:space="preserve"> using SPSS</w:t>
            </w:r>
            <w:r w:rsidRPr="00AE5CB7">
              <w:rPr>
                <w:rFonts w:ascii="Arial" w:eastAsia="Times New Roman" w:hAnsi="Arial" w:cs="Arial"/>
                <w:sz w:val="20"/>
                <w:szCs w:val="20"/>
              </w:rPr>
              <w:t xml:space="preserve"> and Tabulation</w:t>
            </w:r>
          </w:p>
          <w:p w14:paraId="5D7D48CF" w14:textId="15C44E42" w:rsidR="00C25AB2" w:rsidRPr="00AE5CB7" w:rsidRDefault="00081144" w:rsidP="00E93EEB">
            <w:pPr>
              <w:pStyle w:val="ListParagraph"/>
              <w:numPr>
                <w:ilvl w:val="0"/>
                <w:numId w:val="11"/>
              </w:numPr>
              <w:spacing w:line="259" w:lineRule="auto"/>
              <w:rPr>
                <w:rFonts w:ascii="Arial" w:eastAsia="Times New Roman" w:hAnsi="Arial" w:cs="Arial"/>
                <w:sz w:val="20"/>
                <w:szCs w:val="20"/>
              </w:rPr>
            </w:pPr>
            <w:r w:rsidRPr="00AE5CB7">
              <w:rPr>
                <w:rFonts w:ascii="Arial" w:eastAsia="Times New Roman" w:hAnsi="Arial" w:cs="Arial"/>
                <w:sz w:val="20"/>
                <w:szCs w:val="20"/>
              </w:rPr>
              <w:t>Preparation of graphs and graphical charts</w:t>
            </w:r>
          </w:p>
        </w:tc>
      </w:tr>
      <w:tr w:rsidR="00110EE1" w:rsidRPr="00AE5CB7" w14:paraId="44A0C4D9" w14:textId="77777777" w:rsidTr="001C4ABE">
        <w:tc>
          <w:tcPr>
            <w:tcW w:w="2160" w:type="dxa"/>
          </w:tcPr>
          <w:p w14:paraId="64B1CB8D" w14:textId="77777777" w:rsidR="00110EE1" w:rsidRPr="00AE5CB7" w:rsidRDefault="00110EE1" w:rsidP="00110EE1">
            <w:pPr>
              <w:spacing w:before="60" w:after="60" w:line="260" w:lineRule="exact"/>
              <w:ind w:left="317"/>
              <w:rPr>
                <w:szCs w:val="20"/>
              </w:rPr>
            </w:pPr>
          </w:p>
        </w:tc>
        <w:tc>
          <w:tcPr>
            <w:tcW w:w="2700" w:type="dxa"/>
            <w:gridSpan w:val="3"/>
          </w:tcPr>
          <w:p w14:paraId="13DAC6CD" w14:textId="2CFB1BAC" w:rsidR="00110EE1" w:rsidRPr="00AE5CB7" w:rsidRDefault="00110EE1" w:rsidP="00110EE1">
            <w:pPr>
              <w:spacing w:before="60" w:after="60" w:line="260" w:lineRule="exact"/>
              <w:rPr>
                <w:szCs w:val="20"/>
              </w:rPr>
            </w:pPr>
            <w:r w:rsidRPr="00AE5CB7">
              <w:rPr>
                <w:szCs w:val="20"/>
              </w:rPr>
              <w:t>Name of assignment or project:</w:t>
            </w:r>
          </w:p>
        </w:tc>
        <w:tc>
          <w:tcPr>
            <w:tcW w:w="4590" w:type="dxa"/>
            <w:gridSpan w:val="5"/>
          </w:tcPr>
          <w:p w14:paraId="4B097380" w14:textId="6C66C77B" w:rsidR="00110EE1" w:rsidRPr="00110EE1" w:rsidRDefault="00527DBC" w:rsidP="00110EE1">
            <w:pPr>
              <w:spacing w:line="259" w:lineRule="auto"/>
              <w:rPr>
                <w:rFonts w:eastAsia="Times New Roman"/>
                <w:szCs w:val="20"/>
              </w:rPr>
            </w:pPr>
            <w:r w:rsidRPr="00527DBC">
              <w:rPr>
                <w:rFonts w:eastAsia="Times New Roman"/>
                <w:szCs w:val="20"/>
              </w:rPr>
              <w:t>Humanitarian Assistance for Vulnerable Flood-affected communities in Pakistan</w:t>
            </w:r>
          </w:p>
        </w:tc>
      </w:tr>
      <w:tr w:rsidR="00110EE1" w:rsidRPr="00AE5CB7" w14:paraId="09DA7CFF" w14:textId="77777777" w:rsidTr="001C4ABE">
        <w:tc>
          <w:tcPr>
            <w:tcW w:w="2160" w:type="dxa"/>
          </w:tcPr>
          <w:p w14:paraId="4B7E41FA" w14:textId="77777777" w:rsidR="00110EE1" w:rsidRPr="00AE5CB7" w:rsidRDefault="00110EE1" w:rsidP="00110EE1">
            <w:pPr>
              <w:spacing w:before="60" w:after="60" w:line="260" w:lineRule="exact"/>
              <w:ind w:left="317"/>
              <w:rPr>
                <w:szCs w:val="20"/>
              </w:rPr>
            </w:pPr>
          </w:p>
        </w:tc>
        <w:tc>
          <w:tcPr>
            <w:tcW w:w="2700" w:type="dxa"/>
            <w:gridSpan w:val="3"/>
          </w:tcPr>
          <w:p w14:paraId="45B5F647" w14:textId="09B13A97" w:rsidR="00110EE1" w:rsidRPr="00AE5CB7" w:rsidRDefault="00110EE1" w:rsidP="00110EE1">
            <w:pPr>
              <w:spacing w:before="60" w:after="60" w:line="260" w:lineRule="exact"/>
              <w:rPr>
                <w:szCs w:val="20"/>
              </w:rPr>
            </w:pPr>
            <w:r w:rsidRPr="00AE5CB7">
              <w:rPr>
                <w:szCs w:val="20"/>
              </w:rPr>
              <w:t>Month, Year:</w:t>
            </w:r>
          </w:p>
        </w:tc>
        <w:tc>
          <w:tcPr>
            <w:tcW w:w="4590" w:type="dxa"/>
            <w:gridSpan w:val="5"/>
          </w:tcPr>
          <w:p w14:paraId="70B5CF31" w14:textId="383FA747" w:rsidR="00110EE1" w:rsidRPr="00110EE1" w:rsidRDefault="00110EE1" w:rsidP="00110EE1">
            <w:pPr>
              <w:spacing w:line="259" w:lineRule="auto"/>
              <w:rPr>
                <w:rFonts w:eastAsia="Times New Roman"/>
                <w:szCs w:val="20"/>
              </w:rPr>
            </w:pPr>
            <w:r>
              <w:rPr>
                <w:rFonts w:eastAsia="Times New Roman"/>
                <w:szCs w:val="20"/>
                <w:lang w:val="en-GB"/>
              </w:rPr>
              <w:t>Oct</w:t>
            </w:r>
            <w:r w:rsidRPr="00AE5CB7">
              <w:rPr>
                <w:rFonts w:eastAsia="Times New Roman"/>
                <w:szCs w:val="20"/>
                <w:lang w:val="en-GB"/>
              </w:rPr>
              <w:t xml:space="preserve"> 20</w:t>
            </w:r>
            <w:r>
              <w:rPr>
                <w:rFonts w:eastAsia="Times New Roman"/>
                <w:szCs w:val="20"/>
                <w:lang w:val="en-GB"/>
              </w:rPr>
              <w:t>23</w:t>
            </w:r>
            <w:r w:rsidRPr="00AE5CB7">
              <w:rPr>
                <w:rFonts w:eastAsia="Times New Roman"/>
                <w:szCs w:val="20"/>
                <w:lang w:val="en-GB"/>
              </w:rPr>
              <w:t xml:space="preserve"> to </w:t>
            </w:r>
            <w:r>
              <w:rPr>
                <w:szCs w:val="20"/>
              </w:rPr>
              <w:t>Feb</w:t>
            </w:r>
            <w:r w:rsidRPr="00AE5CB7">
              <w:rPr>
                <w:szCs w:val="20"/>
              </w:rPr>
              <w:t xml:space="preserve"> 20</w:t>
            </w:r>
            <w:r>
              <w:rPr>
                <w:szCs w:val="20"/>
              </w:rPr>
              <w:t>24</w:t>
            </w:r>
          </w:p>
        </w:tc>
      </w:tr>
      <w:tr w:rsidR="00110EE1" w:rsidRPr="00AE5CB7" w14:paraId="506DF929" w14:textId="77777777" w:rsidTr="001C4ABE">
        <w:tc>
          <w:tcPr>
            <w:tcW w:w="2160" w:type="dxa"/>
          </w:tcPr>
          <w:p w14:paraId="675B2F4A" w14:textId="77777777" w:rsidR="00110EE1" w:rsidRPr="00AE5CB7" w:rsidRDefault="00110EE1" w:rsidP="00110EE1">
            <w:pPr>
              <w:spacing w:before="60" w:after="60" w:line="260" w:lineRule="exact"/>
              <w:ind w:left="317"/>
              <w:rPr>
                <w:szCs w:val="20"/>
              </w:rPr>
            </w:pPr>
          </w:p>
        </w:tc>
        <w:tc>
          <w:tcPr>
            <w:tcW w:w="2700" w:type="dxa"/>
            <w:gridSpan w:val="3"/>
          </w:tcPr>
          <w:p w14:paraId="303209DE" w14:textId="716AC503" w:rsidR="00110EE1" w:rsidRPr="00AE5CB7" w:rsidRDefault="00110EE1" w:rsidP="00110EE1">
            <w:pPr>
              <w:spacing w:before="60" w:after="60" w:line="260" w:lineRule="exact"/>
              <w:rPr>
                <w:szCs w:val="20"/>
              </w:rPr>
            </w:pPr>
            <w:r w:rsidRPr="00AE5CB7">
              <w:rPr>
                <w:szCs w:val="20"/>
              </w:rPr>
              <w:t>Location:</w:t>
            </w:r>
          </w:p>
        </w:tc>
        <w:tc>
          <w:tcPr>
            <w:tcW w:w="4590" w:type="dxa"/>
            <w:gridSpan w:val="5"/>
          </w:tcPr>
          <w:p w14:paraId="0AB15747" w14:textId="482815E0" w:rsidR="00110EE1" w:rsidRPr="00110EE1" w:rsidRDefault="00110EE1" w:rsidP="00110EE1">
            <w:pPr>
              <w:spacing w:line="259" w:lineRule="auto"/>
              <w:rPr>
                <w:rFonts w:eastAsia="Times New Roman"/>
                <w:szCs w:val="20"/>
              </w:rPr>
            </w:pPr>
            <w:r>
              <w:rPr>
                <w:rFonts w:eastAsia="Times New Roman"/>
                <w:szCs w:val="20"/>
                <w:lang w:val="en-GB"/>
              </w:rPr>
              <w:t>Bahawalnagar</w:t>
            </w:r>
          </w:p>
        </w:tc>
      </w:tr>
      <w:tr w:rsidR="00110EE1" w:rsidRPr="00AE5CB7" w14:paraId="282CFEBE" w14:textId="77777777" w:rsidTr="001C4ABE">
        <w:tc>
          <w:tcPr>
            <w:tcW w:w="2160" w:type="dxa"/>
          </w:tcPr>
          <w:p w14:paraId="1BF47193" w14:textId="77777777" w:rsidR="00110EE1" w:rsidRPr="00AE5CB7" w:rsidRDefault="00110EE1" w:rsidP="00110EE1">
            <w:pPr>
              <w:spacing w:before="60" w:after="60" w:line="260" w:lineRule="exact"/>
              <w:ind w:left="317"/>
              <w:rPr>
                <w:szCs w:val="20"/>
              </w:rPr>
            </w:pPr>
          </w:p>
        </w:tc>
        <w:tc>
          <w:tcPr>
            <w:tcW w:w="2700" w:type="dxa"/>
            <w:gridSpan w:val="3"/>
          </w:tcPr>
          <w:p w14:paraId="0BB5D0A6" w14:textId="4616A83D" w:rsidR="00110EE1" w:rsidRPr="00AE5CB7" w:rsidRDefault="00110EE1" w:rsidP="00110EE1">
            <w:pPr>
              <w:spacing w:before="60" w:after="60" w:line="260" w:lineRule="exact"/>
              <w:rPr>
                <w:szCs w:val="20"/>
              </w:rPr>
            </w:pPr>
            <w:r w:rsidRPr="00AE5CB7">
              <w:rPr>
                <w:szCs w:val="20"/>
              </w:rPr>
              <w:t>Client:</w:t>
            </w:r>
          </w:p>
        </w:tc>
        <w:tc>
          <w:tcPr>
            <w:tcW w:w="4590" w:type="dxa"/>
            <w:gridSpan w:val="5"/>
          </w:tcPr>
          <w:p w14:paraId="59122547" w14:textId="032C1851" w:rsidR="00110EE1" w:rsidRPr="00110EE1" w:rsidRDefault="00110EE1" w:rsidP="00110EE1">
            <w:pPr>
              <w:spacing w:line="259" w:lineRule="auto"/>
              <w:rPr>
                <w:rFonts w:eastAsia="Times New Roman"/>
                <w:szCs w:val="20"/>
              </w:rPr>
            </w:pPr>
            <w:r>
              <w:rPr>
                <w:rFonts w:eastAsia="Times New Roman"/>
                <w:szCs w:val="20"/>
                <w:lang w:val="en-GB"/>
              </w:rPr>
              <w:t>ECHO</w:t>
            </w:r>
            <w:r w:rsidR="00AB0F52">
              <w:rPr>
                <w:rFonts w:eastAsia="Times New Roman"/>
                <w:szCs w:val="20"/>
                <w:lang w:val="en-GB"/>
              </w:rPr>
              <w:t xml:space="preserve"> (European Union Humanitarian Aid)</w:t>
            </w:r>
          </w:p>
        </w:tc>
      </w:tr>
      <w:tr w:rsidR="00110EE1" w:rsidRPr="00AE5CB7" w14:paraId="1753C112" w14:textId="77777777" w:rsidTr="001C4ABE">
        <w:tc>
          <w:tcPr>
            <w:tcW w:w="2160" w:type="dxa"/>
          </w:tcPr>
          <w:p w14:paraId="7973CE10" w14:textId="77777777" w:rsidR="00110EE1" w:rsidRPr="00AE5CB7" w:rsidRDefault="00110EE1" w:rsidP="00110EE1">
            <w:pPr>
              <w:spacing w:before="60" w:after="60" w:line="260" w:lineRule="exact"/>
              <w:ind w:left="317"/>
              <w:rPr>
                <w:szCs w:val="20"/>
              </w:rPr>
            </w:pPr>
          </w:p>
        </w:tc>
        <w:tc>
          <w:tcPr>
            <w:tcW w:w="2700" w:type="dxa"/>
            <w:gridSpan w:val="3"/>
          </w:tcPr>
          <w:p w14:paraId="6AB535B8" w14:textId="502E188F" w:rsidR="00110EE1" w:rsidRPr="00AE5CB7" w:rsidRDefault="00110EE1" w:rsidP="00110EE1">
            <w:pPr>
              <w:spacing w:before="60" w:after="60" w:line="260" w:lineRule="exact"/>
              <w:rPr>
                <w:szCs w:val="20"/>
              </w:rPr>
            </w:pPr>
            <w:r w:rsidRPr="00AE5CB7">
              <w:rPr>
                <w:szCs w:val="20"/>
              </w:rPr>
              <w:t>Position held:</w:t>
            </w:r>
          </w:p>
        </w:tc>
        <w:tc>
          <w:tcPr>
            <w:tcW w:w="4590" w:type="dxa"/>
            <w:gridSpan w:val="5"/>
          </w:tcPr>
          <w:p w14:paraId="44DAC210" w14:textId="74C5EF44" w:rsidR="00110EE1" w:rsidRPr="00110EE1" w:rsidRDefault="00110EE1" w:rsidP="00110EE1">
            <w:pPr>
              <w:spacing w:line="259" w:lineRule="auto"/>
              <w:rPr>
                <w:rFonts w:eastAsia="Times New Roman"/>
                <w:szCs w:val="20"/>
              </w:rPr>
            </w:pPr>
            <w:r>
              <w:rPr>
                <w:rFonts w:eastAsia="Times New Roman"/>
                <w:szCs w:val="20"/>
                <w:lang w:val="en-GB"/>
              </w:rPr>
              <w:t>Data Base Officer</w:t>
            </w:r>
          </w:p>
        </w:tc>
      </w:tr>
      <w:tr w:rsidR="00110EE1" w:rsidRPr="00AE5CB7" w14:paraId="58C41F0F" w14:textId="77777777" w:rsidTr="001C4ABE">
        <w:tc>
          <w:tcPr>
            <w:tcW w:w="2160" w:type="dxa"/>
          </w:tcPr>
          <w:p w14:paraId="2D42FCFD" w14:textId="77777777" w:rsidR="00110EE1" w:rsidRPr="00AE5CB7" w:rsidRDefault="00110EE1" w:rsidP="00C25AB2">
            <w:pPr>
              <w:spacing w:before="60" w:after="60" w:line="260" w:lineRule="exact"/>
              <w:ind w:left="317"/>
              <w:rPr>
                <w:szCs w:val="20"/>
              </w:rPr>
            </w:pPr>
          </w:p>
        </w:tc>
        <w:tc>
          <w:tcPr>
            <w:tcW w:w="2700" w:type="dxa"/>
            <w:gridSpan w:val="3"/>
          </w:tcPr>
          <w:p w14:paraId="7DF050DF" w14:textId="67A8E3E2" w:rsidR="00110EE1" w:rsidRPr="00AE5CB7" w:rsidRDefault="00110EE1" w:rsidP="00C25AB2">
            <w:pPr>
              <w:spacing w:before="60" w:after="60" w:line="260" w:lineRule="exact"/>
              <w:rPr>
                <w:szCs w:val="20"/>
              </w:rPr>
            </w:pPr>
            <w:r w:rsidRPr="00AE5CB7">
              <w:rPr>
                <w:szCs w:val="20"/>
              </w:rPr>
              <w:t>Activities performed:</w:t>
            </w:r>
          </w:p>
        </w:tc>
        <w:tc>
          <w:tcPr>
            <w:tcW w:w="4590" w:type="dxa"/>
            <w:gridSpan w:val="5"/>
          </w:tcPr>
          <w:p w14:paraId="39D8C426"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 xml:space="preserve">Maintain a robust and comprehensive database management system, in coordination with </w:t>
            </w:r>
            <w:r>
              <w:rPr>
                <w:rFonts w:asciiTheme="minorHAnsi" w:eastAsiaTheme="minorHAnsi" w:hAnsiTheme="minorHAnsi" w:cstheme="minorHAnsi"/>
                <w:lang w:val="en"/>
              </w:rPr>
              <w:t xml:space="preserve">Senior Project support Coordinator </w:t>
            </w:r>
            <w:r w:rsidRPr="006455BD">
              <w:rPr>
                <w:rFonts w:asciiTheme="minorHAnsi" w:eastAsiaTheme="minorHAnsi" w:hAnsiTheme="minorHAnsi" w:cstheme="minorHAnsi"/>
                <w:lang w:val="en"/>
              </w:rPr>
              <w:t>and MEAL, to ensure availability of accurate data to meet project and donor deadline and inform critical decision making.</w:t>
            </w:r>
          </w:p>
          <w:p w14:paraId="4BE9AB0A"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Record, analyses, interpret, consolidate and report data related to ongoing project activities/interventions.</w:t>
            </w:r>
          </w:p>
          <w:p w14:paraId="5E53722D"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Assist MEAL and project teams in data collection and data entry, as needed.</w:t>
            </w:r>
          </w:p>
          <w:p w14:paraId="4250167E" w14:textId="77777777" w:rsidR="00110EE1" w:rsidRPr="00B750F6" w:rsidRDefault="00110EE1" w:rsidP="00110EE1">
            <w:pPr>
              <w:pStyle w:val="ListParagraph"/>
              <w:widowControl/>
              <w:numPr>
                <w:ilvl w:val="0"/>
                <w:numId w:val="17"/>
              </w:numPr>
              <w:spacing w:before="100"/>
              <w:jc w:val="both"/>
              <w:rPr>
                <w:rFonts w:eastAsia="Times New Roman" w:cstheme="minorHAnsi"/>
                <w:sz w:val="21"/>
                <w:szCs w:val="21"/>
                <w:lang w:eastAsia="it-IT"/>
              </w:rPr>
            </w:pPr>
            <w:r w:rsidRPr="006455BD">
              <w:rPr>
                <w:rFonts w:asciiTheme="minorHAnsi" w:eastAsiaTheme="minorHAnsi" w:hAnsiTheme="minorHAnsi" w:cstheme="minorHAnsi"/>
                <w:lang w:val="en"/>
              </w:rPr>
              <w:t>Support the development of regular technical progress reports based on the results framework.</w:t>
            </w:r>
          </w:p>
          <w:p w14:paraId="157BBA11"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Collect and consolidate monthly data reports and data on progress against project indicators.</w:t>
            </w:r>
          </w:p>
          <w:p w14:paraId="469DCCEE"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Produce info graphics, dashboards and presentations, through interpretation and visualization of key indicator data for internal and external stakeholders, including donors, government and technical working groups.</w:t>
            </w:r>
          </w:p>
          <w:p w14:paraId="2ECBAD7D"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Support the planning and development of monitoring activities, including but not limited to needs assessment, base line and end line surveys.</w:t>
            </w:r>
          </w:p>
          <w:p w14:paraId="56CB64E2" w14:textId="1B58E9C3" w:rsidR="00110EE1" w:rsidRPr="006455BD" w:rsidRDefault="00110EE1" w:rsidP="00110EE1">
            <w:pPr>
              <w:pStyle w:val="ListParagraph"/>
              <w:widowControl/>
              <w:numPr>
                <w:ilvl w:val="0"/>
                <w:numId w:val="17"/>
              </w:numPr>
              <w:jc w:val="both"/>
              <w:rPr>
                <w:rFonts w:asciiTheme="minorHAnsi" w:eastAsiaTheme="minorHAnsi" w:hAnsiTheme="minorHAnsi" w:cstheme="minorHAnsi"/>
                <w:lang w:val="en"/>
              </w:rPr>
            </w:pPr>
            <w:r w:rsidRPr="006455BD">
              <w:rPr>
                <w:rFonts w:asciiTheme="minorHAnsi" w:eastAsiaTheme="minorHAnsi" w:hAnsiTheme="minorHAnsi" w:cstheme="minorHAnsi"/>
                <w:lang w:val="en"/>
              </w:rPr>
              <w:t>Conduct needs an</w:t>
            </w:r>
            <w:r>
              <w:rPr>
                <w:rFonts w:asciiTheme="minorHAnsi" w:eastAsiaTheme="minorHAnsi" w:hAnsiTheme="minorHAnsi" w:cstheme="minorHAnsi"/>
                <w:lang w:val="en"/>
              </w:rPr>
              <w:t xml:space="preserve">d gaps analysis for development </w:t>
            </w:r>
            <w:r w:rsidRPr="006455BD">
              <w:rPr>
                <w:rFonts w:asciiTheme="minorHAnsi" w:eastAsiaTheme="minorHAnsi" w:hAnsiTheme="minorHAnsi" w:cstheme="minorHAnsi"/>
                <w:lang w:val="en"/>
              </w:rPr>
              <w:t xml:space="preserve">and humanitarian </w:t>
            </w:r>
            <w:r w:rsidRPr="006455BD">
              <w:rPr>
                <w:rFonts w:asciiTheme="minorHAnsi" w:eastAsiaTheme="minorHAnsi" w:hAnsiTheme="minorHAnsi" w:cstheme="minorHAnsi"/>
                <w:lang w:val="en"/>
              </w:rPr>
              <w:lastRenderedPageBreak/>
              <w:t>programming, to identify and inform organizational and sectorial priorities and programs.</w:t>
            </w:r>
          </w:p>
          <w:p w14:paraId="53EA0F16"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Assist MEAL in development of appropriate monitoring and data management strategies, data collection tools and reporting templates.</w:t>
            </w:r>
          </w:p>
          <w:p w14:paraId="5551A8CA"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Ensure compliance with data protection policies and protocols across the organization and projects, in line with Cesvi and donor guidelines.</w:t>
            </w:r>
          </w:p>
          <w:p w14:paraId="38C53981"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Support the planning and development of monitoring activities, including but not limited to needs assessment, base line and end line surveys.</w:t>
            </w:r>
          </w:p>
          <w:p w14:paraId="013BE7D4" w14:textId="77777777" w:rsidR="00110EE1" w:rsidRPr="006455BD" w:rsidRDefault="00110EE1" w:rsidP="00110EE1">
            <w:pPr>
              <w:pStyle w:val="ListParagraph"/>
              <w:widowControl/>
              <w:numPr>
                <w:ilvl w:val="0"/>
                <w:numId w:val="17"/>
              </w:numPr>
              <w:spacing w:before="100"/>
              <w:jc w:val="both"/>
              <w:rPr>
                <w:rFonts w:asciiTheme="minorHAnsi" w:eastAsiaTheme="minorHAnsi" w:hAnsiTheme="minorHAnsi" w:cstheme="minorHAnsi"/>
                <w:lang w:val="en"/>
              </w:rPr>
            </w:pPr>
            <w:r w:rsidRPr="006455BD">
              <w:rPr>
                <w:rFonts w:asciiTheme="minorHAnsi" w:eastAsiaTheme="minorHAnsi" w:hAnsiTheme="minorHAnsi" w:cstheme="minorHAnsi"/>
                <w:lang w:val="en"/>
              </w:rPr>
              <w:t>Conduct needs and gaps analysis for development and humanitarian programming, to identify and inform organizational and sectorial priorities and programs.</w:t>
            </w:r>
          </w:p>
          <w:p w14:paraId="075B687C" w14:textId="72395AF2" w:rsidR="00110EE1" w:rsidRPr="00EF491A" w:rsidRDefault="00110EE1" w:rsidP="00EF491A">
            <w:pPr>
              <w:pStyle w:val="ListParagraph"/>
              <w:numPr>
                <w:ilvl w:val="0"/>
                <w:numId w:val="18"/>
              </w:numPr>
              <w:spacing w:line="259" w:lineRule="auto"/>
              <w:rPr>
                <w:rFonts w:ascii="Arial" w:eastAsia="Times New Roman" w:hAnsi="Arial" w:cs="Arial"/>
                <w:sz w:val="20"/>
                <w:szCs w:val="20"/>
              </w:rPr>
            </w:pPr>
            <w:r w:rsidRPr="00EF491A">
              <w:rPr>
                <w:rFonts w:asciiTheme="minorHAnsi" w:eastAsiaTheme="minorHAnsi" w:hAnsiTheme="minorHAnsi" w:cstheme="minorHAnsi"/>
                <w:lang w:val="en"/>
              </w:rPr>
              <w:t>Respond to any internal and external data related queries.</w:t>
            </w:r>
          </w:p>
        </w:tc>
      </w:tr>
      <w:tr w:rsidR="00110EE1" w:rsidRPr="00AE5CB7" w14:paraId="11078EF8" w14:textId="77777777" w:rsidTr="001C4ABE">
        <w:tc>
          <w:tcPr>
            <w:tcW w:w="2160" w:type="dxa"/>
          </w:tcPr>
          <w:p w14:paraId="01996F44" w14:textId="77777777" w:rsidR="00110EE1" w:rsidRPr="00AE5CB7" w:rsidRDefault="00110EE1" w:rsidP="00C25AB2">
            <w:pPr>
              <w:spacing w:before="60" w:after="60" w:line="260" w:lineRule="exact"/>
              <w:ind w:left="317"/>
              <w:rPr>
                <w:szCs w:val="20"/>
              </w:rPr>
            </w:pPr>
          </w:p>
        </w:tc>
        <w:tc>
          <w:tcPr>
            <w:tcW w:w="2700" w:type="dxa"/>
            <w:gridSpan w:val="3"/>
          </w:tcPr>
          <w:p w14:paraId="764E3D18" w14:textId="77777777" w:rsidR="00110EE1" w:rsidRPr="00AE5CB7" w:rsidRDefault="00110EE1" w:rsidP="00C25AB2">
            <w:pPr>
              <w:spacing w:before="60" w:after="60" w:line="260" w:lineRule="exact"/>
              <w:rPr>
                <w:szCs w:val="20"/>
              </w:rPr>
            </w:pPr>
          </w:p>
        </w:tc>
        <w:tc>
          <w:tcPr>
            <w:tcW w:w="4590" w:type="dxa"/>
            <w:gridSpan w:val="5"/>
          </w:tcPr>
          <w:p w14:paraId="328AC72B" w14:textId="77777777" w:rsidR="00110EE1" w:rsidRPr="00110EE1" w:rsidRDefault="00110EE1" w:rsidP="00110EE1">
            <w:pPr>
              <w:spacing w:line="259" w:lineRule="auto"/>
              <w:rPr>
                <w:rFonts w:eastAsia="Times New Roman"/>
                <w:szCs w:val="20"/>
              </w:rPr>
            </w:pPr>
          </w:p>
        </w:tc>
      </w:tr>
    </w:tbl>
    <w:p w14:paraId="22FFB088" w14:textId="77777777" w:rsidR="00235EA2" w:rsidRPr="00AE5CB7" w:rsidRDefault="00235EA2">
      <w:pPr>
        <w:rPr>
          <w:szCs w:val="20"/>
        </w:rPr>
      </w:pPr>
    </w:p>
    <w:sectPr w:rsidR="00235EA2" w:rsidRPr="00AE5C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A70"/>
    <w:multiLevelType w:val="hybridMultilevel"/>
    <w:tmpl w:val="E72C0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94F6E"/>
    <w:multiLevelType w:val="hybridMultilevel"/>
    <w:tmpl w:val="8624AEA6"/>
    <w:lvl w:ilvl="0" w:tplc="81286D9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3239B"/>
    <w:multiLevelType w:val="hybridMultilevel"/>
    <w:tmpl w:val="7A46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15B8"/>
    <w:multiLevelType w:val="hybridMultilevel"/>
    <w:tmpl w:val="F75C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1FA8"/>
    <w:multiLevelType w:val="hybridMultilevel"/>
    <w:tmpl w:val="447E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B4767"/>
    <w:multiLevelType w:val="hybridMultilevel"/>
    <w:tmpl w:val="FC56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5FD4"/>
    <w:multiLevelType w:val="hybridMultilevel"/>
    <w:tmpl w:val="3098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E5C97"/>
    <w:multiLevelType w:val="multilevel"/>
    <w:tmpl w:val="59C43E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0D12043"/>
    <w:multiLevelType w:val="hybridMultilevel"/>
    <w:tmpl w:val="D95E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635F"/>
    <w:multiLevelType w:val="hybridMultilevel"/>
    <w:tmpl w:val="E41A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D2FE6"/>
    <w:multiLevelType w:val="hybridMultilevel"/>
    <w:tmpl w:val="7EA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24B03"/>
    <w:multiLevelType w:val="hybridMultilevel"/>
    <w:tmpl w:val="E3CA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53C02"/>
    <w:multiLevelType w:val="multilevel"/>
    <w:tmpl w:val="CB1C9E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87871FB"/>
    <w:multiLevelType w:val="hybridMultilevel"/>
    <w:tmpl w:val="E63C4988"/>
    <w:lvl w:ilvl="0" w:tplc="0409001B">
      <w:start w:val="1"/>
      <w:numFmt w:val="lowerRoman"/>
      <w:lvlText w:val="%1."/>
      <w:lvlJc w:val="righ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4" w15:restartNumberingAfterBreak="0">
    <w:nsid w:val="4D0D2169"/>
    <w:multiLevelType w:val="hybridMultilevel"/>
    <w:tmpl w:val="EC2C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E1590"/>
    <w:multiLevelType w:val="hybridMultilevel"/>
    <w:tmpl w:val="BC88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31BB5"/>
    <w:multiLevelType w:val="hybridMultilevel"/>
    <w:tmpl w:val="651C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B6ACC"/>
    <w:multiLevelType w:val="hybridMultilevel"/>
    <w:tmpl w:val="04DA8B96"/>
    <w:lvl w:ilvl="0" w:tplc="2BB87B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9"/>
  </w:num>
  <w:num w:numId="5">
    <w:abstractNumId w:val="1"/>
  </w:num>
  <w:num w:numId="6">
    <w:abstractNumId w:val="6"/>
  </w:num>
  <w:num w:numId="7">
    <w:abstractNumId w:val="16"/>
  </w:num>
  <w:num w:numId="8">
    <w:abstractNumId w:val="10"/>
  </w:num>
  <w:num w:numId="9">
    <w:abstractNumId w:val="17"/>
  </w:num>
  <w:num w:numId="10">
    <w:abstractNumId w:val="8"/>
  </w:num>
  <w:num w:numId="11">
    <w:abstractNumId w:val="14"/>
  </w:num>
  <w:num w:numId="12">
    <w:abstractNumId w:val="5"/>
  </w:num>
  <w:num w:numId="13">
    <w:abstractNumId w:val="3"/>
  </w:num>
  <w:num w:numId="14">
    <w:abstractNumId w:val="4"/>
  </w:num>
  <w:num w:numId="15">
    <w:abstractNumId w:val="2"/>
  </w:num>
  <w:num w:numId="16">
    <w:abstractNumId w:val="15"/>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EF"/>
    <w:rsid w:val="000134FB"/>
    <w:rsid w:val="00013D36"/>
    <w:rsid w:val="00055D26"/>
    <w:rsid w:val="00075304"/>
    <w:rsid w:val="00081144"/>
    <w:rsid w:val="00087D3E"/>
    <w:rsid w:val="000E07CD"/>
    <w:rsid w:val="000F4A1D"/>
    <w:rsid w:val="00110A08"/>
    <w:rsid w:val="00110EE1"/>
    <w:rsid w:val="001306F9"/>
    <w:rsid w:val="001347E5"/>
    <w:rsid w:val="0015463A"/>
    <w:rsid w:val="00196ED4"/>
    <w:rsid w:val="001C0F42"/>
    <w:rsid w:val="001C4ABE"/>
    <w:rsid w:val="00226D16"/>
    <w:rsid w:val="00235EA2"/>
    <w:rsid w:val="00261027"/>
    <w:rsid w:val="00261D28"/>
    <w:rsid w:val="00280301"/>
    <w:rsid w:val="002B51E3"/>
    <w:rsid w:val="002E453C"/>
    <w:rsid w:val="002F42D2"/>
    <w:rsid w:val="002F4E8F"/>
    <w:rsid w:val="003067C1"/>
    <w:rsid w:val="00352178"/>
    <w:rsid w:val="0037379B"/>
    <w:rsid w:val="0037558F"/>
    <w:rsid w:val="00382E74"/>
    <w:rsid w:val="003E2D7D"/>
    <w:rsid w:val="003F55D7"/>
    <w:rsid w:val="00403F9B"/>
    <w:rsid w:val="00430099"/>
    <w:rsid w:val="00450635"/>
    <w:rsid w:val="004558AE"/>
    <w:rsid w:val="0046256A"/>
    <w:rsid w:val="00487932"/>
    <w:rsid w:val="004B4A22"/>
    <w:rsid w:val="004C2BD3"/>
    <w:rsid w:val="004E3E45"/>
    <w:rsid w:val="00527DBC"/>
    <w:rsid w:val="00541A43"/>
    <w:rsid w:val="0054707F"/>
    <w:rsid w:val="00583C06"/>
    <w:rsid w:val="005C562A"/>
    <w:rsid w:val="005D6002"/>
    <w:rsid w:val="0065590C"/>
    <w:rsid w:val="00664BE5"/>
    <w:rsid w:val="00665A75"/>
    <w:rsid w:val="006661F1"/>
    <w:rsid w:val="00670061"/>
    <w:rsid w:val="00670D54"/>
    <w:rsid w:val="00687A15"/>
    <w:rsid w:val="006B2758"/>
    <w:rsid w:val="006C5EA0"/>
    <w:rsid w:val="00712DDB"/>
    <w:rsid w:val="007273F1"/>
    <w:rsid w:val="00730BC5"/>
    <w:rsid w:val="00747F82"/>
    <w:rsid w:val="007507B6"/>
    <w:rsid w:val="00750F4F"/>
    <w:rsid w:val="00786D7A"/>
    <w:rsid w:val="007C1C6D"/>
    <w:rsid w:val="00802CB1"/>
    <w:rsid w:val="00803856"/>
    <w:rsid w:val="008055A6"/>
    <w:rsid w:val="008C69FE"/>
    <w:rsid w:val="008E59CF"/>
    <w:rsid w:val="00910B65"/>
    <w:rsid w:val="0093057B"/>
    <w:rsid w:val="00936F6F"/>
    <w:rsid w:val="00977024"/>
    <w:rsid w:val="00990DAC"/>
    <w:rsid w:val="0099793F"/>
    <w:rsid w:val="009C508C"/>
    <w:rsid w:val="009E2168"/>
    <w:rsid w:val="00A21F5C"/>
    <w:rsid w:val="00A53EF6"/>
    <w:rsid w:val="00A610D3"/>
    <w:rsid w:val="00AA66B4"/>
    <w:rsid w:val="00AB0F52"/>
    <w:rsid w:val="00AB218F"/>
    <w:rsid w:val="00AE5CB7"/>
    <w:rsid w:val="00B411EF"/>
    <w:rsid w:val="00B41483"/>
    <w:rsid w:val="00B922EC"/>
    <w:rsid w:val="00BB30CE"/>
    <w:rsid w:val="00BC5F96"/>
    <w:rsid w:val="00BD5296"/>
    <w:rsid w:val="00BE08EB"/>
    <w:rsid w:val="00C03101"/>
    <w:rsid w:val="00C25AB2"/>
    <w:rsid w:val="00CE32CC"/>
    <w:rsid w:val="00D25144"/>
    <w:rsid w:val="00D62C18"/>
    <w:rsid w:val="00D6619C"/>
    <w:rsid w:val="00D67261"/>
    <w:rsid w:val="00D8301A"/>
    <w:rsid w:val="00DB67D0"/>
    <w:rsid w:val="00DF63A3"/>
    <w:rsid w:val="00E23F4E"/>
    <w:rsid w:val="00E31324"/>
    <w:rsid w:val="00E35544"/>
    <w:rsid w:val="00E37C94"/>
    <w:rsid w:val="00E82AB3"/>
    <w:rsid w:val="00E87F58"/>
    <w:rsid w:val="00E93EEB"/>
    <w:rsid w:val="00EF491A"/>
    <w:rsid w:val="00F34521"/>
    <w:rsid w:val="00F56C4B"/>
    <w:rsid w:val="00F75CB2"/>
    <w:rsid w:val="00F86F63"/>
    <w:rsid w:val="00F95340"/>
    <w:rsid w:val="00FC4307"/>
    <w:rsid w:val="00FF1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D5CD8"/>
  <w15:chartTrackingRefBased/>
  <w15:docId w15:val="{2304A143-5E6B-4BCF-8DBA-0D619427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EF"/>
    <w:pPr>
      <w:spacing w:after="0" w:line="240" w:lineRule="auto"/>
    </w:pPr>
    <w:rPr>
      <w:rFonts w:ascii="Arial" w:eastAsia="Calibri"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487932"/>
    <w:pPr>
      <w:spacing w:before="60" w:after="60" w:line="260" w:lineRule="exact"/>
      <w:jc w:val="right"/>
    </w:pPr>
    <w:rPr>
      <w:rFonts w:ascii="Arial" w:hAnsi="Arial"/>
      <w:sz w:val="20"/>
    </w:rPr>
    <w:tblPr>
      <w:tblBorders>
        <w:top w:val="single" w:sz="4" w:space="0" w:color="5E88A1"/>
        <w:left w:val="single" w:sz="4" w:space="0" w:color="5E88A1"/>
        <w:bottom w:val="single" w:sz="4" w:space="0" w:color="5E88A1"/>
        <w:right w:val="single" w:sz="4" w:space="0" w:color="5E88A1"/>
        <w:insideH w:val="single" w:sz="4" w:space="0" w:color="5E88A1"/>
        <w:insideV w:val="single" w:sz="4" w:space="0" w:color="5E88A1"/>
      </w:tblBorders>
    </w:tblPr>
    <w:tcPr>
      <w:shd w:val="clear" w:color="auto" w:fill="auto"/>
      <w:vAlign w:val="center"/>
    </w:tcPr>
    <w:tblStylePr w:type="firstRow">
      <w:pPr>
        <w:wordWrap/>
        <w:spacing w:beforeLines="0" w:before="60" w:beforeAutospacing="0" w:afterLines="0" w:after="60" w:afterAutospacing="0" w:line="260" w:lineRule="exact"/>
        <w:contextualSpacing w:val="0"/>
        <w:jc w:val="center"/>
      </w:pPr>
      <w:rPr>
        <w:rFonts w:ascii="Arial" w:hAnsi="Arial"/>
        <w:color w:val="FFFFFF" w:themeColor="background1"/>
        <w:sz w:val="18"/>
      </w:rPr>
      <w:tblPr/>
      <w:tcPr>
        <w:tcBorders>
          <w:top w:val="single" w:sz="4" w:space="0" w:color="5E88A1"/>
          <w:left w:val="single" w:sz="4" w:space="0" w:color="5E88A1"/>
          <w:bottom w:val="single" w:sz="4" w:space="0" w:color="5E88A1"/>
          <w:right w:val="single" w:sz="4" w:space="0" w:color="5E88A1"/>
          <w:insideH w:val="single" w:sz="4" w:space="0" w:color="5E88A1"/>
          <w:insideV w:val="single" w:sz="4" w:space="0" w:color="5E88A1"/>
          <w:tl2br w:val="nil"/>
          <w:tr2bl w:val="nil"/>
        </w:tcBorders>
        <w:shd w:val="clear" w:color="auto" w:fill="80A1B6"/>
      </w:tcPr>
    </w:tblStylePr>
    <w:tblStylePr w:type="firstCol">
      <w:pPr>
        <w:jc w:val="left"/>
      </w:pPr>
      <w:rPr>
        <w:rFonts w:ascii="Arial" w:hAnsi="Arial"/>
        <w:color w:val="auto"/>
        <w:sz w:val="20"/>
      </w:rPr>
    </w:tblStylePr>
  </w:style>
  <w:style w:type="table" w:customStyle="1" w:styleId="Style2">
    <w:name w:val="Style2"/>
    <w:basedOn w:val="TableNormal"/>
    <w:uiPriority w:val="99"/>
    <w:rsid w:val="00AA66B4"/>
    <w:pPr>
      <w:spacing w:after="0" w:line="240" w:lineRule="auto"/>
    </w:pPr>
    <w:rPr>
      <w:rFonts w:ascii="Arial" w:hAnsi="Arial"/>
    </w:rPr>
    <w:tblPr/>
  </w:style>
  <w:style w:type="table" w:styleId="TableGrid">
    <w:name w:val="Table Grid"/>
    <w:basedOn w:val="TableNormal"/>
    <w:uiPriority w:val="39"/>
    <w:rsid w:val="00F95340"/>
    <w:pPr>
      <w:spacing w:before="60" w:after="60" w:line="260" w:lineRule="exact"/>
      <w:jc w:val="right"/>
    </w:pPr>
    <w:rPr>
      <w:rFonts w:ascii="Arial" w:hAnsi="Arial"/>
      <w:sz w:val="20"/>
    </w:rPr>
    <w:tblPr>
      <w:tblBorders>
        <w:top w:val="single" w:sz="4" w:space="0" w:color="5E88A1"/>
        <w:left w:val="single" w:sz="4" w:space="0" w:color="5E88A1"/>
        <w:bottom w:val="single" w:sz="4" w:space="0" w:color="5E88A1"/>
        <w:right w:val="single" w:sz="4" w:space="0" w:color="5E88A1"/>
        <w:insideH w:val="single" w:sz="4" w:space="0" w:color="5E88A1"/>
        <w:insideV w:val="single" w:sz="4" w:space="0" w:color="5E88A1"/>
      </w:tblBorders>
    </w:tblPr>
    <w:trPr>
      <w:tblHeader/>
    </w:trPr>
    <w:tcPr>
      <w:shd w:val="clear" w:color="auto" w:fill="auto"/>
      <w:vAlign w:val="center"/>
    </w:tcPr>
    <w:tblStylePr w:type="firstRow">
      <w:rPr>
        <w:rFonts w:ascii="Arial" w:hAnsi="Arial"/>
        <w:color w:val="FFFFFF" w:themeColor="background1"/>
        <w:sz w:val="20"/>
      </w:rPr>
    </w:tblStylePr>
  </w:style>
  <w:style w:type="character" w:styleId="Hyperlink">
    <w:name w:val="Hyperlink"/>
    <w:basedOn w:val="DefaultParagraphFont"/>
    <w:uiPriority w:val="99"/>
    <w:unhideWhenUsed/>
    <w:rsid w:val="00B411EF"/>
    <w:rPr>
      <w:color w:val="0563C1" w:themeColor="hyperlink"/>
      <w:u w:val="single"/>
    </w:rPr>
  </w:style>
  <w:style w:type="paragraph" w:styleId="ListParagraph">
    <w:name w:val="List Paragraph"/>
    <w:aliases w:val="Paragraph,NUMBERED PARAGRAPH,List Paragraph 1,References,ReferencesCxSpLast,lp1,Dot pt,F5 List Paragraph,List Paragraph1,No Spacing1,List Paragraph Char Char Char,Indicator Text,Numbered Para 1,Bullet 1,List Paragraph12,Bullet Points,Ha"/>
    <w:basedOn w:val="Normal"/>
    <w:link w:val="ListParagraphChar"/>
    <w:uiPriority w:val="34"/>
    <w:qFormat/>
    <w:rsid w:val="00B411EF"/>
    <w:pPr>
      <w:widowControl w:val="0"/>
    </w:pPr>
    <w:rPr>
      <w:rFonts w:ascii="Calibri" w:hAnsi="Calibri" w:cs="Times New Roman"/>
      <w:sz w:val="22"/>
      <w:lang w:val="en-GB" w:eastAsia="en-GB"/>
    </w:rPr>
  </w:style>
  <w:style w:type="character" w:customStyle="1" w:styleId="ListParagraphChar">
    <w:name w:val="List Paragraph Char"/>
    <w:aliases w:val="Paragraph Char,NUMBERED PARAGRAPH Char,List Paragraph 1 Char,References Char,ReferencesCxSpLast Char,lp1 Char,Dot pt Char,F5 List Paragraph Char,List Paragraph1 Char,No Spacing1 Char,List Paragraph Char Char Char Char,Bullet 1 Char"/>
    <w:link w:val="ListParagraph"/>
    <w:uiPriority w:val="34"/>
    <w:qFormat/>
    <w:rsid w:val="00B411EF"/>
    <w:rPr>
      <w:rFonts w:ascii="Calibri" w:eastAsia="Calibri" w:hAnsi="Calibri" w:cs="Times New Roman"/>
      <w:lang w:val="en-GB" w:eastAsia="en-GB"/>
    </w:rPr>
  </w:style>
  <w:style w:type="paragraph" w:styleId="BodyText2">
    <w:name w:val="Body Text 2"/>
    <w:basedOn w:val="Normal"/>
    <w:link w:val="BodyText2Char"/>
    <w:rsid w:val="00BE08EB"/>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BE08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F061-4D9A-4CF5-B681-8855A706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1607</Words>
  <Characters>9956</Characters>
  <Application>Microsoft Office Word</Application>
  <DocSecurity>0</DocSecurity>
  <Lines>477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MMP</cp:lastModifiedBy>
  <cp:revision>7</cp:revision>
  <cp:lastPrinted>2023-11-20T08:30:00Z</cp:lastPrinted>
  <dcterms:created xsi:type="dcterms:W3CDTF">2024-03-10T16:51:00Z</dcterms:created>
  <dcterms:modified xsi:type="dcterms:W3CDTF">2024-03-14T06:15:00Z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84017f13acd9143a0cd653414a393eacc607e29c05a70b7346422c8f28f8dfda</vt:lpwstr>
  </property>
</Properties>
</file>