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5E" w:rsidRPr="005639D5" w:rsidRDefault="00DD205E" w:rsidP="00DD205E">
      <w:pPr>
        <w:shd w:val="clear" w:color="auto" w:fill="FFFFFF"/>
        <w:spacing w:after="0" w:line="240" w:lineRule="auto"/>
        <w:jc w:val="both"/>
        <w:rPr>
          <w:rFonts w:ascii="Book Antiqua" w:eastAsia="Times New Roman" w:hAnsi="Book Antiqua" w:cs="Arial"/>
          <w:color w:val="000000"/>
          <w:sz w:val="20"/>
          <w:szCs w:val="20"/>
          <w:lang w:bidi="ar-SA"/>
        </w:rPr>
      </w:pPr>
    </w:p>
    <w:p w:rsidR="00DD205E" w:rsidRDefault="00DD205E" w:rsidP="00DD205E">
      <w:pPr>
        <w:shd w:val="clear" w:color="auto" w:fill="FFFFFF"/>
        <w:spacing w:after="0" w:line="240" w:lineRule="auto"/>
        <w:jc w:val="both"/>
        <w:rPr>
          <w:rFonts w:ascii="Book Antiqua" w:eastAsia="Times New Roman" w:hAnsi="Book Antiqua" w:cs="Arial"/>
          <w:color w:val="000000"/>
          <w:sz w:val="20"/>
          <w:szCs w:val="20"/>
          <w:lang w:bidi="ar-SA"/>
        </w:rPr>
      </w:pPr>
    </w:p>
    <w:p w:rsidR="00DD205E" w:rsidRDefault="00DD205E" w:rsidP="00DD205E">
      <w:pPr>
        <w:shd w:val="clear" w:color="auto" w:fill="FFFFFF"/>
        <w:spacing w:after="0" w:line="240" w:lineRule="auto"/>
        <w:jc w:val="both"/>
        <w:rPr>
          <w:rFonts w:ascii="Book Antiqua" w:eastAsia="Times New Roman" w:hAnsi="Book Antiqua" w:cs="Arial"/>
          <w:color w:val="000000"/>
          <w:sz w:val="20"/>
          <w:szCs w:val="20"/>
          <w:lang w:bidi="ar-SA"/>
        </w:rPr>
      </w:pPr>
    </w:p>
    <w:p w:rsidR="00DD205E" w:rsidRPr="005639D5" w:rsidRDefault="00DD205E" w:rsidP="00DD205E">
      <w:pPr>
        <w:shd w:val="clear" w:color="auto" w:fill="FFFFFF"/>
        <w:spacing w:after="0" w:line="240" w:lineRule="auto"/>
        <w:jc w:val="both"/>
        <w:rPr>
          <w:rFonts w:ascii="Book Antiqua" w:eastAsia="Times New Roman" w:hAnsi="Book Antiqua" w:cs="Arial"/>
          <w:color w:val="000000"/>
          <w:sz w:val="20"/>
          <w:szCs w:val="20"/>
          <w:lang w:bidi="ar-SA"/>
        </w:rPr>
      </w:pPr>
    </w:p>
    <w:p w:rsidR="00DD205E" w:rsidRPr="005639D5" w:rsidRDefault="00DD205E" w:rsidP="00DD205E">
      <w:pPr>
        <w:shd w:val="clear" w:color="auto" w:fill="FFFFFF"/>
        <w:tabs>
          <w:tab w:val="left" w:pos="6657"/>
        </w:tabs>
        <w:spacing w:after="0" w:line="240" w:lineRule="auto"/>
        <w:jc w:val="both"/>
        <w:rPr>
          <w:rFonts w:ascii="Book Antiqua" w:eastAsia="Times New Roman" w:hAnsi="Book Antiqua" w:cs="Arial"/>
          <w:color w:val="000000"/>
          <w:sz w:val="20"/>
          <w:szCs w:val="20"/>
          <w:lang w:bidi="ar-SA"/>
        </w:rPr>
      </w:pPr>
      <w:r w:rsidRPr="005639D5">
        <w:rPr>
          <w:rFonts w:ascii="Book Antiqua" w:eastAsia="Times New Roman" w:hAnsi="Book Antiqua" w:cs="Arial"/>
          <w:color w:val="000000"/>
          <w:sz w:val="20"/>
          <w:szCs w:val="20"/>
          <w:lang w:bidi="ar-SA"/>
        </w:rPr>
        <w:tab/>
      </w:r>
    </w:p>
    <w:p w:rsidR="00DD205E" w:rsidRPr="005639D5" w:rsidRDefault="00DD205E" w:rsidP="00DD205E">
      <w:pPr>
        <w:shd w:val="clear" w:color="auto" w:fill="FFFFFF"/>
        <w:spacing w:after="0" w:line="240" w:lineRule="auto"/>
        <w:jc w:val="both"/>
        <w:rPr>
          <w:rFonts w:ascii="Book Antiqua" w:eastAsia="Times New Roman" w:hAnsi="Book Antiqua" w:cs="Arial"/>
          <w:color w:val="000000"/>
          <w:sz w:val="20"/>
          <w:szCs w:val="20"/>
          <w:lang w:bidi="ar-SA"/>
        </w:rPr>
      </w:pPr>
    </w:p>
    <w:p w:rsidR="00DD205E" w:rsidRPr="005639D5" w:rsidRDefault="00DD205E" w:rsidP="00DD205E">
      <w:pPr>
        <w:pStyle w:val="v1msonormal"/>
        <w:shd w:val="clear" w:color="auto" w:fill="FFFFFF"/>
        <w:spacing w:before="0" w:beforeAutospacing="0" w:after="0" w:afterAutospacing="0"/>
        <w:rPr>
          <w:rFonts w:ascii="Book Antiqua" w:hAnsi="Book Antiqua" w:cs="Calibri"/>
          <w:color w:val="333333"/>
          <w:sz w:val="20"/>
          <w:szCs w:val="20"/>
        </w:rPr>
      </w:pP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Pr="005639D5">
        <w:rPr>
          <w:rFonts w:ascii="Book Antiqua" w:hAnsi="Book Antiqua" w:cs="Calibri"/>
          <w:color w:val="333333"/>
          <w:sz w:val="20"/>
          <w:szCs w:val="20"/>
        </w:rPr>
        <w:tab/>
      </w:r>
      <w:r w:rsidR="00DB73DE">
        <w:rPr>
          <w:rFonts w:ascii="Book Antiqua" w:hAnsi="Book Antiqua" w:cs="Calibri"/>
          <w:color w:val="333333"/>
          <w:sz w:val="20"/>
          <w:szCs w:val="20"/>
        </w:rPr>
        <w:t xml:space="preserve">        September</w:t>
      </w:r>
      <w:r>
        <w:rPr>
          <w:rFonts w:ascii="Book Antiqua" w:hAnsi="Book Antiqua" w:cs="Calibri"/>
          <w:color w:val="333333"/>
          <w:sz w:val="20"/>
          <w:szCs w:val="20"/>
        </w:rPr>
        <w:t xml:space="preserve"> </w:t>
      </w:r>
      <w:r w:rsidR="00DB73DE">
        <w:rPr>
          <w:rFonts w:ascii="Book Antiqua" w:hAnsi="Book Antiqua" w:cs="Calibri"/>
          <w:color w:val="333333"/>
          <w:sz w:val="20"/>
          <w:szCs w:val="20"/>
        </w:rPr>
        <w:t>09</w:t>
      </w:r>
      <w:r w:rsidRPr="005639D5">
        <w:rPr>
          <w:rFonts w:ascii="Book Antiqua" w:hAnsi="Book Antiqua" w:cs="Calibri"/>
          <w:color w:val="333333"/>
          <w:sz w:val="20"/>
          <w:szCs w:val="20"/>
        </w:rPr>
        <w:t xml:space="preserve">, </w:t>
      </w:r>
      <w:r w:rsidRPr="005639D5">
        <w:rPr>
          <w:rFonts w:ascii="Book Antiqua" w:hAnsi="Book Antiqua"/>
          <w:color w:val="333333"/>
          <w:sz w:val="20"/>
          <w:szCs w:val="20"/>
          <w:shd w:val="clear" w:color="auto" w:fill="FFFFFF"/>
        </w:rPr>
        <w:t>2024.</w:t>
      </w:r>
    </w:p>
    <w:p w:rsidR="00DD205E" w:rsidRPr="005639D5" w:rsidRDefault="00DD205E" w:rsidP="00DD205E">
      <w:pPr>
        <w:pStyle w:val="v1msonormal"/>
        <w:shd w:val="clear" w:color="auto" w:fill="FFFFFF"/>
        <w:spacing w:before="0" w:beforeAutospacing="0" w:after="0" w:afterAutospacing="0"/>
        <w:rPr>
          <w:rFonts w:ascii="Book Antiqua" w:hAnsi="Book Antiqua" w:cs="Calibri"/>
          <w:color w:val="333333"/>
          <w:sz w:val="20"/>
          <w:szCs w:val="20"/>
        </w:rPr>
      </w:pPr>
      <w:r w:rsidRPr="005639D5">
        <w:rPr>
          <w:rFonts w:ascii="Book Antiqua" w:hAnsi="Book Antiqua" w:cs="Calibri"/>
          <w:color w:val="333333"/>
          <w:sz w:val="20"/>
          <w:szCs w:val="20"/>
        </w:rPr>
        <w:t>The Visa Officer,</w:t>
      </w:r>
    </w:p>
    <w:p w:rsidR="00DD205E" w:rsidRPr="00FA659D" w:rsidRDefault="00DD205E" w:rsidP="00DD205E">
      <w:pPr>
        <w:pStyle w:val="v1msonormal"/>
        <w:shd w:val="clear" w:color="auto" w:fill="FFFFFF"/>
        <w:spacing w:before="0" w:beforeAutospacing="0" w:after="0" w:afterAutospacing="0"/>
        <w:rPr>
          <w:rFonts w:ascii="Calibri" w:hAnsi="Calibri" w:cs="Calibri"/>
          <w:color w:val="333333"/>
          <w:sz w:val="20"/>
          <w:szCs w:val="20"/>
        </w:rPr>
      </w:pPr>
      <w:r w:rsidRPr="00FA659D">
        <w:rPr>
          <w:rFonts w:ascii="Book Antiqua" w:hAnsi="Book Antiqua" w:cs="Calibri"/>
          <w:color w:val="333333"/>
          <w:sz w:val="20"/>
          <w:szCs w:val="20"/>
        </w:rPr>
        <w:t>Royal Embassy of the Netherlands,</w:t>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r w:rsidRPr="00FA659D">
        <w:rPr>
          <w:rFonts w:ascii="Book Antiqua" w:hAnsi="Book Antiqua" w:cs="Calibri"/>
          <w:color w:val="333333"/>
          <w:sz w:val="20"/>
          <w:szCs w:val="20"/>
        </w:rPr>
        <w:tab/>
      </w:r>
    </w:p>
    <w:p w:rsidR="00DD205E" w:rsidRPr="005639D5" w:rsidRDefault="00DD205E" w:rsidP="00DD205E">
      <w:pPr>
        <w:pStyle w:val="v1msonormal"/>
        <w:shd w:val="clear" w:color="auto" w:fill="FFFFFF"/>
        <w:spacing w:before="0" w:beforeAutospacing="0" w:after="0" w:afterAutospacing="0"/>
        <w:rPr>
          <w:rFonts w:ascii="Calibri" w:hAnsi="Calibri" w:cs="Calibri"/>
          <w:color w:val="333333"/>
          <w:sz w:val="20"/>
          <w:szCs w:val="20"/>
        </w:rPr>
      </w:pPr>
      <w:r w:rsidRPr="00FA659D">
        <w:rPr>
          <w:rFonts w:ascii="Book Antiqua" w:hAnsi="Book Antiqua" w:cs="Calibri"/>
          <w:color w:val="333333"/>
          <w:sz w:val="20"/>
          <w:szCs w:val="20"/>
        </w:rPr>
        <w:t>Diplomatic Enclave Sector G-5, 167, Street 15</w:t>
      </w:r>
      <w:r w:rsidRPr="005639D5">
        <w:rPr>
          <w:rFonts w:ascii="Book Antiqua" w:hAnsi="Book Antiqua" w:cs="Calibri"/>
          <w:color w:val="333333"/>
          <w:sz w:val="20"/>
          <w:szCs w:val="20"/>
        </w:rPr>
        <w:t>,</w:t>
      </w:r>
    </w:p>
    <w:p w:rsidR="00DD205E" w:rsidRPr="005639D5" w:rsidRDefault="00DD205E" w:rsidP="00DD205E">
      <w:pPr>
        <w:pStyle w:val="v1msonormal"/>
        <w:shd w:val="clear" w:color="auto" w:fill="FFFFFF"/>
        <w:spacing w:before="0" w:beforeAutospacing="0" w:after="0" w:afterAutospacing="0"/>
        <w:rPr>
          <w:rFonts w:ascii="Calibri" w:hAnsi="Calibri" w:cs="Calibri"/>
          <w:color w:val="333333"/>
          <w:sz w:val="20"/>
          <w:szCs w:val="20"/>
        </w:rPr>
      </w:pPr>
      <w:r w:rsidRPr="005639D5">
        <w:rPr>
          <w:rFonts w:ascii="Book Antiqua" w:hAnsi="Book Antiqua" w:cs="Calibri"/>
          <w:color w:val="333333"/>
          <w:sz w:val="20"/>
          <w:szCs w:val="20"/>
        </w:rPr>
        <w:t>Islamabad - Pakistan.</w:t>
      </w:r>
    </w:p>
    <w:p w:rsidR="00DD205E" w:rsidRPr="005639D5" w:rsidRDefault="00DD205E" w:rsidP="00DD205E">
      <w:pPr>
        <w:shd w:val="clear" w:color="auto" w:fill="FFFFFF"/>
        <w:spacing w:after="0" w:line="240" w:lineRule="auto"/>
        <w:jc w:val="both"/>
        <w:rPr>
          <w:rFonts w:ascii="Book Antiqua" w:eastAsia="Times New Roman" w:hAnsi="Book Antiqua" w:cs="Arial"/>
          <w:color w:val="222222"/>
          <w:sz w:val="20"/>
          <w:szCs w:val="20"/>
          <w:lang w:bidi="ar-SA"/>
        </w:rPr>
      </w:pPr>
      <w:r w:rsidRPr="005639D5">
        <w:rPr>
          <w:rFonts w:ascii="Book Antiqua" w:eastAsia="Times New Roman" w:hAnsi="Book Antiqua" w:cs="Times New Roman"/>
          <w:b/>
          <w:bCs/>
          <w:i/>
          <w:iCs/>
          <w:color w:val="222222"/>
          <w:sz w:val="20"/>
          <w:szCs w:val="20"/>
          <w:lang w:bidi="ar-SA"/>
        </w:rPr>
        <w:t> </w:t>
      </w:r>
    </w:p>
    <w:p w:rsidR="00DD205E" w:rsidRPr="005639D5" w:rsidRDefault="00DD205E" w:rsidP="00DD205E">
      <w:pPr>
        <w:shd w:val="clear" w:color="auto" w:fill="FFFFFF"/>
        <w:spacing w:after="0" w:line="240" w:lineRule="auto"/>
        <w:jc w:val="both"/>
        <w:rPr>
          <w:rFonts w:ascii="Book Antiqua" w:eastAsia="Times New Roman" w:hAnsi="Book Antiqua" w:cs="Arial"/>
          <w:b/>
          <w:i/>
          <w:color w:val="222222"/>
          <w:szCs w:val="20"/>
          <w:u w:val="single"/>
          <w:lang w:bidi="ar-SA"/>
        </w:rPr>
      </w:pPr>
      <w:r w:rsidRPr="005639D5">
        <w:rPr>
          <w:rFonts w:ascii="Book Antiqua" w:eastAsia="Times New Roman" w:hAnsi="Book Antiqua" w:cs="Times New Roman"/>
          <w:b/>
          <w:bCs/>
          <w:i/>
          <w:iCs/>
          <w:color w:val="222222"/>
          <w:szCs w:val="20"/>
          <w:u w:val="single"/>
          <w:lang w:bidi="ar-SA"/>
        </w:rPr>
        <w:t xml:space="preserve">Subject: </w:t>
      </w:r>
      <w:r w:rsidRPr="005639D5">
        <w:rPr>
          <w:rFonts w:ascii="Book Antiqua" w:hAnsi="Book Antiqua" w:cs="Calibri"/>
          <w:b/>
          <w:bCs/>
          <w:i/>
          <w:color w:val="333333"/>
          <w:szCs w:val="20"/>
          <w:u w:val="single"/>
          <w:shd w:val="clear" w:color="auto" w:fill="FFFFFF"/>
        </w:rPr>
        <w:t xml:space="preserve">Employment Letter for </w:t>
      </w:r>
      <w:r w:rsidRPr="00B75015">
        <w:rPr>
          <w:rFonts w:ascii="Book Antiqua" w:hAnsi="Book Antiqua" w:cs="Calibri"/>
          <w:b/>
          <w:bCs/>
          <w:i/>
          <w:color w:val="333333"/>
          <w:szCs w:val="20"/>
          <w:u w:val="single"/>
          <w:shd w:val="clear" w:color="auto" w:fill="FFFFFF"/>
        </w:rPr>
        <w:t>Netherlands Visa</w:t>
      </w:r>
      <w:r w:rsidRPr="005639D5">
        <w:rPr>
          <w:rFonts w:ascii="Book Antiqua" w:hAnsi="Book Antiqua" w:cs="Calibri"/>
          <w:b/>
          <w:bCs/>
          <w:i/>
          <w:color w:val="333333"/>
          <w:szCs w:val="20"/>
          <w:u w:val="single"/>
          <w:shd w:val="clear" w:color="auto" w:fill="FFFFFF"/>
        </w:rPr>
        <w:t xml:space="preserve"> </w:t>
      </w:r>
      <w:r w:rsidRPr="005639D5">
        <w:rPr>
          <w:rFonts w:ascii="Book Antiqua" w:eastAsia="Times New Roman" w:hAnsi="Book Antiqua" w:cs="Times New Roman"/>
          <w:b/>
          <w:bCs/>
          <w:i/>
          <w:iCs/>
          <w:color w:val="222222"/>
          <w:szCs w:val="20"/>
          <w:u w:val="single"/>
          <w:lang w:bidi="ar-SA"/>
        </w:rPr>
        <w:t>A</w:t>
      </w:r>
      <w:r>
        <w:rPr>
          <w:rFonts w:ascii="Book Antiqua" w:eastAsia="Times New Roman" w:hAnsi="Book Antiqua" w:cs="Times New Roman"/>
          <w:b/>
          <w:bCs/>
          <w:i/>
          <w:iCs/>
          <w:color w:val="222222"/>
          <w:szCs w:val="20"/>
          <w:u w:val="single"/>
          <w:lang w:bidi="ar-SA"/>
        </w:rPr>
        <w:t>pplication</w:t>
      </w:r>
    </w:p>
    <w:p w:rsidR="00DD205E" w:rsidRPr="005639D5" w:rsidRDefault="00DD205E" w:rsidP="00DD205E">
      <w:pPr>
        <w:shd w:val="clear" w:color="auto" w:fill="FFFFFF"/>
        <w:spacing w:before="100" w:beforeAutospacing="1" w:after="100" w:afterAutospacing="1" w:line="240" w:lineRule="auto"/>
        <w:jc w:val="both"/>
        <w:rPr>
          <w:rFonts w:ascii="Book Antiqua" w:eastAsia="Times New Roman" w:hAnsi="Book Antiqua" w:cs="Times New Roman"/>
          <w:color w:val="222222"/>
          <w:sz w:val="20"/>
          <w:szCs w:val="20"/>
          <w:lang w:bidi="ar-SA"/>
        </w:rPr>
      </w:pPr>
      <w:r w:rsidRPr="005639D5">
        <w:rPr>
          <w:rFonts w:ascii="Book Antiqua" w:hAnsi="Book Antiqua"/>
          <w:color w:val="333333"/>
          <w:sz w:val="20"/>
          <w:szCs w:val="20"/>
          <w:shd w:val="clear" w:color="auto" w:fill="FFFFFF"/>
        </w:rPr>
        <w:t>Dear Sir/Madam,</w:t>
      </w: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This letter is to confirm that M</w:t>
      </w:r>
      <w:r w:rsidR="00955BE4">
        <w:rPr>
          <w:rFonts w:ascii="Book Antiqua" w:hAnsi="Book Antiqua" w:cs="Calibri"/>
          <w:color w:val="333333"/>
          <w:sz w:val="20"/>
          <w:szCs w:val="20"/>
        </w:rPr>
        <w:t>s</w:t>
      </w:r>
      <w:r w:rsidRPr="005639D5">
        <w:rPr>
          <w:rFonts w:ascii="Book Antiqua" w:hAnsi="Book Antiqua" w:cs="Calibri"/>
          <w:color w:val="333333"/>
          <w:sz w:val="20"/>
          <w:szCs w:val="20"/>
        </w:rPr>
        <w:t xml:space="preserve">. </w:t>
      </w:r>
      <w:r w:rsidR="00955BE4">
        <w:rPr>
          <w:rFonts w:ascii="Book Antiqua" w:hAnsi="Book Antiqua" w:cs="Calibri"/>
          <w:color w:val="333333"/>
          <w:sz w:val="20"/>
          <w:szCs w:val="20"/>
        </w:rPr>
        <w:t>Sundas Tariq</w:t>
      </w:r>
      <w:r w:rsidRPr="005639D5">
        <w:rPr>
          <w:rFonts w:ascii="Book Antiqua" w:hAnsi="Book Antiqua" w:cs="Calibri"/>
          <w:color w:val="333333"/>
          <w:sz w:val="20"/>
          <w:szCs w:val="20"/>
        </w:rPr>
        <w:t xml:space="preserve">, </w:t>
      </w:r>
      <w:r w:rsidR="00955BE4">
        <w:rPr>
          <w:rFonts w:ascii="Book Antiqua" w:hAnsi="Book Antiqua" w:cs="Calibri"/>
          <w:color w:val="333333"/>
          <w:sz w:val="20"/>
          <w:szCs w:val="20"/>
        </w:rPr>
        <w:t>W</w:t>
      </w:r>
      <w:r w:rsidRPr="005639D5">
        <w:rPr>
          <w:rFonts w:ascii="Book Antiqua" w:hAnsi="Book Antiqua" w:cs="Calibri"/>
          <w:color w:val="333333"/>
          <w:sz w:val="20"/>
          <w:szCs w:val="20"/>
        </w:rPr>
        <w:t xml:space="preserve">/O, </w:t>
      </w:r>
      <w:r w:rsidR="00955BE4">
        <w:rPr>
          <w:rFonts w:ascii="Book Antiqua" w:hAnsi="Book Antiqua" w:cs="Calibri"/>
          <w:color w:val="333333"/>
          <w:sz w:val="20"/>
          <w:szCs w:val="20"/>
        </w:rPr>
        <w:t>Muhammad Tariq Bin Ashfaq</w:t>
      </w:r>
      <w:r>
        <w:rPr>
          <w:rFonts w:ascii="Book Antiqua" w:hAnsi="Book Antiqua" w:cs="Calibri"/>
          <w:color w:val="333333"/>
          <w:sz w:val="20"/>
          <w:szCs w:val="20"/>
        </w:rPr>
        <w:t xml:space="preserve"> </w:t>
      </w:r>
      <w:r w:rsidRPr="005639D5">
        <w:rPr>
          <w:rFonts w:ascii="Book Antiqua" w:hAnsi="Book Antiqua" w:cs="Calibri"/>
          <w:color w:val="333333"/>
          <w:sz w:val="20"/>
          <w:szCs w:val="20"/>
        </w:rPr>
        <w:t xml:space="preserve">, Passport Number </w:t>
      </w:r>
      <w:r w:rsidR="00617EDF" w:rsidRPr="00617EDF">
        <w:rPr>
          <w:rFonts w:ascii="Book Antiqua" w:hAnsi="Book Antiqua" w:cs="Calibri"/>
          <w:color w:val="333333"/>
          <w:sz w:val="20"/>
          <w:szCs w:val="20"/>
        </w:rPr>
        <w:t>AX5971403</w:t>
      </w:r>
      <w:r w:rsidRPr="004110B4">
        <w:rPr>
          <w:rFonts w:ascii="Book Antiqua" w:hAnsi="Book Antiqua" w:cs="Calibri"/>
          <w:color w:val="333333"/>
          <w:sz w:val="20"/>
          <w:szCs w:val="20"/>
        </w:rPr>
        <w:t>,</w:t>
      </w:r>
      <w:r w:rsidRPr="005639D5">
        <w:rPr>
          <w:rFonts w:ascii="Book Antiqua" w:hAnsi="Book Antiqua" w:cs="Calibri"/>
          <w:color w:val="333333"/>
          <w:sz w:val="20"/>
          <w:szCs w:val="20"/>
        </w:rPr>
        <w:t xml:space="preserve"> is a bona fide employee of CHIP Training &amp; Consulting</w:t>
      </w:r>
      <w:r>
        <w:rPr>
          <w:rFonts w:ascii="Book Antiqua" w:hAnsi="Book Antiqua" w:cs="Calibri"/>
          <w:color w:val="333333"/>
          <w:sz w:val="20"/>
          <w:szCs w:val="20"/>
        </w:rPr>
        <w:t xml:space="preserve"> (Pvt) Ltd. (CTC) since </w:t>
      </w:r>
      <w:r w:rsidR="00955BE4">
        <w:rPr>
          <w:rFonts w:ascii="Book Antiqua" w:hAnsi="Book Antiqua" w:cs="Calibri"/>
          <w:color w:val="333333"/>
          <w:sz w:val="20"/>
          <w:szCs w:val="20"/>
        </w:rPr>
        <w:t>October 31, 2022</w:t>
      </w:r>
      <w:r w:rsidRPr="005639D5">
        <w:rPr>
          <w:rFonts w:ascii="Book Antiqua" w:hAnsi="Book Antiqua" w:cs="Calibri"/>
          <w:color w:val="333333"/>
          <w:sz w:val="20"/>
          <w:szCs w:val="20"/>
        </w:rPr>
        <w:t xml:space="preserve">. </w:t>
      </w:r>
      <w:r w:rsidR="00955BE4">
        <w:rPr>
          <w:rFonts w:ascii="Book Antiqua" w:hAnsi="Book Antiqua" w:cs="Calibri"/>
          <w:color w:val="333333"/>
          <w:sz w:val="20"/>
          <w:szCs w:val="20"/>
        </w:rPr>
        <w:t>Sh</w:t>
      </w:r>
      <w:r w:rsidRPr="005639D5">
        <w:rPr>
          <w:rFonts w:ascii="Book Antiqua" w:hAnsi="Book Antiqua" w:cs="Calibri"/>
          <w:color w:val="333333"/>
          <w:sz w:val="20"/>
          <w:szCs w:val="20"/>
        </w:rPr>
        <w:t xml:space="preserve">e currently holds the position of </w:t>
      </w:r>
      <w:r w:rsidR="00955BE4" w:rsidRPr="00955BE4">
        <w:rPr>
          <w:rFonts w:ascii="Book Antiqua" w:hAnsi="Book Antiqua" w:cs="Calibri"/>
          <w:color w:val="333333"/>
          <w:sz w:val="20"/>
          <w:szCs w:val="20"/>
        </w:rPr>
        <w:t>Project Manager</w:t>
      </w:r>
      <w:r w:rsidRPr="005639D5">
        <w:rPr>
          <w:rFonts w:ascii="Book Antiqua" w:hAnsi="Book Antiqua" w:cs="Calibri"/>
          <w:color w:val="333333"/>
          <w:sz w:val="20"/>
          <w:szCs w:val="20"/>
        </w:rPr>
        <w:t xml:space="preserve">, with a gross monthly salary of PKR </w:t>
      </w:r>
      <w:r w:rsidR="00955BE4">
        <w:rPr>
          <w:rFonts w:ascii="Book Antiqua" w:hAnsi="Book Antiqua" w:cs="Calibri"/>
          <w:color w:val="333333"/>
          <w:sz w:val="20"/>
          <w:szCs w:val="20"/>
        </w:rPr>
        <w:t>225</w:t>
      </w:r>
      <w:r w:rsidRPr="005639D5">
        <w:rPr>
          <w:rFonts w:ascii="Book Antiqua" w:hAnsi="Book Antiqua" w:cs="Calibri"/>
          <w:color w:val="333333"/>
          <w:sz w:val="20"/>
          <w:szCs w:val="20"/>
        </w:rPr>
        <w:t>,000.</w:t>
      </w: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 </w:t>
      </w: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CHIP Training &amp; Consulting is a development sector training and consultancy company working in Pakistan, Nigeria and Afghanistan, having its offices in Islamabad, Abuja and London. CTC primarily works with various Pakistani and international organizations, including UN agencies in the development sector.</w:t>
      </w: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 </w:t>
      </w:r>
    </w:p>
    <w:p w:rsidR="00DD205E" w:rsidRPr="005639D5" w:rsidRDefault="00DD205E" w:rsidP="00DD205E">
      <w:pPr>
        <w:pStyle w:val="v1msonormal"/>
        <w:shd w:val="clear" w:color="auto" w:fill="FFFFFF"/>
        <w:spacing w:before="0" w:beforeAutospacing="0" w:after="0" w:afterAutospacing="0"/>
        <w:jc w:val="both"/>
        <w:rPr>
          <w:rFonts w:ascii="Book Antiqua" w:hAnsi="Book Antiqua" w:cs="Calibri"/>
          <w:color w:val="333333"/>
          <w:sz w:val="20"/>
          <w:szCs w:val="20"/>
        </w:rPr>
      </w:pPr>
      <w:r w:rsidRPr="005639D5">
        <w:rPr>
          <w:rFonts w:ascii="Book Antiqua" w:hAnsi="Book Antiqua" w:cs="Calibri"/>
          <w:color w:val="333333"/>
          <w:sz w:val="20"/>
          <w:szCs w:val="20"/>
        </w:rPr>
        <w:t>M</w:t>
      </w:r>
      <w:r w:rsidR="00955BE4">
        <w:rPr>
          <w:rFonts w:ascii="Book Antiqua" w:hAnsi="Book Antiqua" w:cs="Calibri"/>
          <w:color w:val="333333"/>
          <w:sz w:val="20"/>
          <w:szCs w:val="20"/>
        </w:rPr>
        <w:t>s</w:t>
      </w:r>
      <w:r w:rsidRPr="005639D5">
        <w:rPr>
          <w:rFonts w:ascii="Book Antiqua" w:hAnsi="Book Antiqua" w:cs="Calibri"/>
          <w:color w:val="333333"/>
          <w:sz w:val="20"/>
          <w:szCs w:val="20"/>
        </w:rPr>
        <w:t xml:space="preserve">. </w:t>
      </w:r>
      <w:r w:rsidR="00955BE4">
        <w:rPr>
          <w:rFonts w:ascii="Book Antiqua" w:hAnsi="Book Antiqua" w:cs="Calibri"/>
          <w:color w:val="333333"/>
          <w:sz w:val="20"/>
          <w:szCs w:val="20"/>
        </w:rPr>
        <w:t>Sundas Tariq</w:t>
      </w:r>
      <w:r w:rsidRPr="005639D5">
        <w:rPr>
          <w:rFonts w:ascii="Book Antiqua" w:hAnsi="Book Antiqua" w:cs="Calibri"/>
          <w:color w:val="333333"/>
          <w:sz w:val="20"/>
          <w:szCs w:val="20"/>
        </w:rPr>
        <w:t xml:space="preserve"> intends to apply for a </w:t>
      </w:r>
      <w:r w:rsidRPr="00B75015">
        <w:rPr>
          <w:rFonts w:ascii="Book Antiqua" w:hAnsi="Book Antiqua" w:cs="Calibri"/>
          <w:color w:val="333333"/>
          <w:sz w:val="20"/>
          <w:szCs w:val="20"/>
        </w:rPr>
        <w:t>Netherlands</w:t>
      </w:r>
      <w:r w:rsidRPr="005639D5">
        <w:rPr>
          <w:rFonts w:ascii="Book Antiqua" w:hAnsi="Book Antiqua" w:cs="Calibri"/>
          <w:color w:val="333333"/>
          <w:sz w:val="20"/>
          <w:szCs w:val="20"/>
        </w:rPr>
        <w:t xml:space="preserve"> visa to </w:t>
      </w:r>
      <w:r w:rsidRPr="00B75015">
        <w:rPr>
          <w:rFonts w:ascii="Book Antiqua" w:hAnsi="Book Antiqua" w:cs="Calibri"/>
          <w:color w:val="333333"/>
          <w:sz w:val="20"/>
          <w:szCs w:val="20"/>
        </w:rPr>
        <w:t>attend the MDF course</w:t>
      </w:r>
      <w:r w:rsidRPr="005639D5">
        <w:rPr>
          <w:rFonts w:ascii="Book Antiqua" w:hAnsi="Book Antiqua" w:cs="Calibri"/>
          <w:color w:val="333333"/>
          <w:sz w:val="20"/>
          <w:szCs w:val="20"/>
        </w:rPr>
        <w:t xml:space="preserve">. I hereby confirm that </w:t>
      </w:r>
      <w:r w:rsidR="00955BE4">
        <w:rPr>
          <w:rFonts w:ascii="Book Antiqua" w:hAnsi="Book Antiqua" w:cs="Calibri"/>
          <w:color w:val="333333"/>
          <w:sz w:val="20"/>
          <w:szCs w:val="20"/>
        </w:rPr>
        <w:t>s</w:t>
      </w:r>
      <w:r w:rsidRPr="005639D5">
        <w:rPr>
          <w:rFonts w:ascii="Book Antiqua" w:hAnsi="Book Antiqua" w:cs="Calibri"/>
          <w:color w:val="333333"/>
          <w:sz w:val="20"/>
          <w:szCs w:val="20"/>
        </w:rPr>
        <w:t>he is the regular employee of the company. The full cost o</w:t>
      </w:r>
      <w:bookmarkStart w:id="0" w:name="_GoBack"/>
      <w:bookmarkEnd w:id="0"/>
      <w:r w:rsidRPr="005639D5">
        <w:rPr>
          <w:rFonts w:ascii="Book Antiqua" w:hAnsi="Book Antiqua" w:cs="Calibri"/>
          <w:color w:val="333333"/>
          <w:sz w:val="20"/>
          <w:szCs w:val="20"/>
        </w:rPr>
        <w:t xml:space="preserve">f </w:t>
      </w:r>
      <w:r w:rsidR="00955BE4">
        <w:rPr>
          <w:rFonts w:ascii="Book Antiqua" w:hAnsi="Book Antiqua" w:cs="Calibri"/>
          <w:color w:val="333333"/>
          <w:sz w:val="20"/>
          <w:szCs w:val="20"/>
        </w:rPr>
        <w:t>her</w:t>
      </w:r>
      <w:r w:rsidRPr="005639D5">
        <w:rPr>
          <w:rFonts w:ascii="Book Antiqua" w:hAnsi="Book Antiqua" w:cs="Calibri"/>
          <w:color w:val="333333"/>
          <w:sz w:val="20"/>
          <w:szCs w:val="20"/>
        </w:rPr>
        <w:t xml:space="preserve"> travel, boarding, lodging, and any incidental expenses will be borne by CTC.</w:t>
      </w: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 xml:space="preserve">I would appreciate </w:t>
      </w:r>
      <w:r w:rsidRPr="004110B4">
        <w:rPr>
          <w:rFonts w:ascii="Book Antiqua" w:hAnsi="Book Antiqua" w:cs="Calibri"/>
          <w:color w:val="333333"/>
          <w:sz w:val="20"/>
          <w:szCs w:val="20"/>
        </w:rPr>
        <w:t>if travel visa for the period November 1</w:t>
      </w:r>
      <w:r w:rsidR="00C35D14">
        <w:rPr>
          <w:rFonts w:ascii="Book Antiqua" w:hAnsi="Book Antiqua" w:cs="Calibri"/>
          <w:color w:val="333333"/>
          <w:sz w:val="20"/>
          <w:szCs w:val="20"/>
        </w:rPr>
        <w:t>7</w:t>
      </w:r>
      <w:r w:rsidRPr="004110B4">
        <w:rPr>
          <w:rFonts w:ascii="Book Antiqua" w:hAnsi="Book Antiqua" w:cs="Calibri"/>
          <w:color w:val="333333"/>
          <w:sz w:val="20"/>
          <w:szCs w:val="20"/>
        </w:rPr>
        <w:t xml:space="preserve"> to November 2</w:t>
      </w:r>
      <w:r w:rsidR="00955BE4">
        <w:rPr>
          <w:rFonts w:ascii="Book Antiqua" w:hAnsi="Book Antiqua" w:cs="Calibri"/>
          <w:color w:val="333333"/>
          <w:sz w:val="20"/>
          <w:szCs w:val="20"/>
        </w:rPr>
        <w:t>6</w:t>
      </w:r>
      <w:r w:rsidRPr="004110B4">
        <w:rPr>
          <w:rFonts w:ascii="Book Antiqua" w:hAnsi="Book Antiqua" w:cs="Calibri"/>
          <w:color w:val="333333"/>
          <w:sz w:val="20"/>
          <w:szCs w:val="20"/>
        </w:rPr>
        <w:t>, 2024 (inclusive</w:t>
      </w:r>
      <w:r w:rsidRPr="005639D5">
        <w:rPr>
          <w:rFonts w:ascii="Book Antiqua" w:hAnsi="Book Antiqua" w:cs="Calibri"/>
          <w:color w:val="333333"/>
          <w:sz w:val="20"/>
          <w:szCs w:val="20"/>
        </w:rPr>
        <w:t>) could be granted to M</w:t>
      </w:r>
      <w:r w:rsidR="00955BE4">
        <w:rPr>
          <w:rFonts w:ascii="Book Antiqua" w:hAnsi="Book Antiqua" w:cs="Calibri"/>
          <w:color w:val="333333"/>
          <w:sz w:val="20"/>
          <w:szCs w:val="20"/>
        </w:rPr>
        <w:t>s</w:t>
      </w:r>
      <w:r w:rsidRPr="005639D5">
        <w:rPr>
          <w:rFonts w:ascii="Book Antiqua" w:hAnsi="Book Antiqua" w:cs="Calibri"/>
          <w:color w:val="333333"/>
          <w:sz w:val="20"/>
          <w:szCs w:val="20"/>
        </w:rPr>
        <w:t xml:space="preserve">. </w:t>
      </w:r>
      <w:r w:rsidR="00955BE4">
        <w:rPr>
          <w:rFonts w:ascii="Book Antiqua" w:hAnsi="Book Antiqua" w:cs="Calibri"/>
          <w:color w:val="333333"/>
          <w:sz w:val="20"/>
          <w:szCs w:val="20"/>
        </w:rPr>
        <w:t>Sundas Tariq</w:t>
      </w:r>
      <w:r w:rsidRPr="005639D5">
        <w:rPr>
          <w:rFonts w:ascii="Book Antiqua" w:hAnsi="Book Antiqua" w:cs="Calibri"/>
          <w:color w:val="333333"/>
          <w:sz w:val="20"/>
          <w:szCs w:val="20"/>
        </w:rPr>
        <w:t>.</w:t>
      </w:r>
    </w:p>
    <w:p w:rsidR="00DD205E" w:rsidRPr="005639D5" w:rsidRDefault="00DD205E" w:rsidP="00DD205E">
      <w:pPr>
        <w:pStyle w:val="v1msonormal"/>
        <w:shd w:val="clear" w:color="auto" w:fill="FFFFFF"/>
        <w:spacing w:before="0" w:beforeAutospacing="0" w:after="0" w:afterAutospacing="0"/>
        <w:jc w:val="both"/>
        <w:rPr>
          <w:rFonts w:ascii="Book Antiqua" w:hAnsi="Book Antiqua" w:cs="Calibri"/>
          <w:color w:val="333333"/>
          <w:sz w:val="20"/>
          <w:szCs w:val="20"/>
        </w:rPr>
      </w:pPr>
      <w:r w:rsidRPr="005639D5">
        <w:rPr>
          <w:rFonts w:ascii="Book Antiqua" w:hAnsi="Book Antiqua" w:cs="Calibri"/>
          <w:color w:val="333333"/>
          <w:sz w:val="20"/>
          <w:szCs w:val="20"/>
        </w:rPr>
        <w:t> </w:t>
      </w:r>
    </w:p>
    <w:p w:rsidR="00DD205E" w:rsidRPr="005639D5" w:rsidRDefault="00DD205E" w:rsidP="00DD205E">
      <w:pPr>
        <w:pStyle w:val="v1msonormal"/>
        <w:shd w:val="clear" w:color="auto" w:fill="FFFFFF"/>
        <w:tabs>
          <w:tab w:val="left" w:pos="3161"/>
        </w:tabs>
        <w:spacing w:before="0" w:beforeAutospacing="0" w:after="0" w:afterAutospacing="0"/>
        <w:jc w:val="both"/>
        <w:rPr>
          <w:rFonts w:ascii="Book Antiqua" w:hAnsi="Book Antiqua" w:cs="Calibri"/>
          <w:color w:val="333333"/>
          <w:sz w:val="20"/>
          <w:szCs w:val="20"/>
        </w:rPr>
      </w:pPr>
    </w:p>
    <w:p w:rsidR="00DD205E" w:rsidRPr="005639D5" w:rsidRDefault="00DD205E" w:rsidP="00DD205E">
      <w:pPr>
        <w:pStyle w:val="v1msonormal"/>
        <w:shd w:val="clear" w:color="auto" w:fill="FFFFFF"/>
        <w:tabs>
          <w:tab w:val="left" w:pos="3161"/>
        </w:tabs>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ab/>
      </w: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Book Antiqua" w:hAnsi="Book Antiqua" w:cs="Calibri"/>
          <w:color w:val="333333"/>
          <w:sz w:val="20"/>
          <w:szCs w:val="20"/>
        </w:rPr>
        <w:t>Please contact undersigned or our offices for any further information or clarification required in this regard.</w:t>
      </w:r>
    </w:p>
    <w:p w:rsidR="00DD205E" w:rsidRPr="005639D5" w:rsidRDefault="00DD205E" w:rsidP="00DD205E">
      <w:pPr>
        <w:pStyle w:val="v1msonormal"/>
        <w:shd w:val="clear" w:color="auto" w:fill="FFFFFF"/>
        <w:spacing w:before="0" w:beforeAutospacing="0" w:after="0" w:afterAutospacing="0"/>
        <w:jc w:val="both"/>
        <w:rPr>
          <w:rFonts w:ascii="Book Antiqua" w:hAnsi="Book Antiqua" w:cs="Calibri"/>
          <w:color w:val="333333"/>
          <w:sz w:val="20"/>
          <w:szCs w:val="20"/>
        </w:rPr>
      </w:pPr>
      <w:r w:rsidRPr="005639D5">
        <w:rPr>
          <w:rFonts w:ascii="Book Antiqua" w:hAnsi="Book Antiqua" w:cs="Calibri"/>
          <w:color w:val="333333"/>
          <w:sz w:val="20"/>
          <w:szCs w:val="20"/>
        </w:rPr>
        <w:t> </w:t>
      </w:r>
    </w:p>
    <w:p w:rsidR="00DD205E" w:rsidRPr="006E1416" w:rsidRDefault="00DD205E" w:rsidP="00DD205E">
      <w:pPr>
        <w:pStyle w:val="v1msonormal"/>
        <w:shd w:val="clear" w:color="auto" w:fill="FFFFFF"/>
        <w:spacing w:before="0" w:beforeAutospacing="0" w:after="0" w:afterAutospacing="0"/>
        <w:jc w:val="both"/>
        <w:rPr>
          <w:rFonts w:ascii="Calibri" w:hAnsi="Calibri" w:cs="Calibri"/>
          <w:color w:val="333333"/>
          <w:sz w:val="14"/>
          <w:szCs w:val="20"/>
        </w:rPr>
      </w:pP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r w:rsidRPr="005639D5">
        <w:rPr>
          <w:rFonts w:ascii="Calibri" w:hAnsi="Calibri" w:cs="Calibri"/>
          <w:color w:val="333333"/>
          <w:sz w:val="20"/>
          <w:szCs w:val="20"/>
        </w:rPr>
        <w:t> </w:t>
      </w:r>
    </w:p>
    <w:p w:rsidR="00DD205E" w:rsidRPr="005639D5" w:rsidRDefault="00DD205E" w:rsidP="00DD205E">
      <w:pPr>
        <w:pStyle w:val="v1msonormal"/>
        <w:shd w:val="clear" w:color="auto" w:fill="FFFFFF"/>
        <w:spacing w:before="0" w:beforeAutospacing="0" w:after="0" w:afterAutospacing="0"/>
        <w:jc w:val="both"/>
        <w:rPr>
          <w:rFonts w:ascii="Book Antiqua" w:hAnsi="Book Antiqua" w:cs="Calibri"/>
          <w:color w:val="333333"/>
          <w:sz w:val="20"/>
          <w:szCs w:val="20"/>
        </w:rPr>
      </w:pPr>
      <w:r w:rsidRPr="005639D5">
        <w:rPr>
          <w:rFonts w:ascii="Book Antiqua" w:hAnsi="Book Antiqua" w:cs="Calibri"/>
          <w:color w:val="333333"/>
          <w:sz w:val="20"/>
          <w:szCs w:val="20"/>
        </w:rPr>
        <w:t>Best regards,</w:t>
      </w:r>
    </w:p>
    <w:p w:rsidR="00DD205E" w:rsidRPr="005639D5" w:rsidRDefault="00DD205E" w:rsidP="00DD205E">
      <w:pPr>
        <w:pStyle w:val="v1msonormal"/>
        <w:shd w:val="clear" w:color="auto" w:fill="FFFFFF"/>
        <w:spacing w:before="0" w:beforeAutospacing="0" w:after="0" w:afterAutospacing="0"/>
        <w:jc w:val="both"/>
        <w:rPr>
          <w:rFonts w:ascii="Book Antiqua" w:hAnsi="Book Antiqua" w:cs="Calibri"/>
          <w:color w:val="333333"/>
          <w:sz w:val="20"/>
          <w:szCs w:val="20"/>
        </w:rPr>
      </w:pPr>
    </w:p>
    <w:p w:rsidR="00DD205E" w:rsidRDefault="00DD205E" w:rsidP="00DD205E">
      <w:pPr>
        <w:pStyle w:val="v1msonormal"/>
        <w:shd w:val="clear" w:color="auto" w:fill="FFFFFF"/>
        <w:spacing w:before="0" w:beforeAutospacing="0" w:after="0" w:afterAutospacing="0"/>
        <w:jc w:val="both"/>
        <w:rPr>
          <w:rFonts w:ascii="Calibri" w:hAnsi="Calibri" w:cs="Calibri"/>
          <w:noProof/>
          <w:color w:val="333333"/>
          <w:sz w:val="20"/>
          <w:szCs w:val="20"/>
        </w:rPr>
      </w:pPr>
    </w:p>
    <w:p w:rsidR="00DD205E" w:rsidRDefault="00DD205E" w:rsidP="00DD205E">
      <w:pPr>
        <w:pStyle w:val="v1msonormal"/>
        <w:shd w:val="clear" w:color="auto" w:fill="FFFFFF"/>
        <w:spacing w:before="0" w:beforeAutospacing="0" w:after="0" w:afterAutospacing="0"/>
        <w:jc w:val="both"/>
        <w:rPr>
          <w:rFonts w:ascii="Calibri" w:hAnsi="Calibri" w:cs="Calibri"/>
          <w:noProof/>
          <w:color w:val="333333"/>
          <w:sz w:val="20"/>
          <w:szCs w:val="20"/>
        </w:rPr>
      </w:pPr>
    </w:p>
    <w:p w:rsidR="00DD205E" w:rsidRDefault="00DD205E" w:rsidP="00DD205E">
      <w:pPr>
        <w:pStyle w:val="v1msonormal"/>
        <w:shd w:val="clear" w:color="auto" w:fill="FFFFFF"/>
        <w:spacing w:before="0" w:beforeAutospacing="0" w:after="0" w:afterAutospacing="0"/>
        <w:jc w:val="both"/>
        <w:rPr>
          <w:rFonts w:ascii="Calibri" w:hAnsi="Calibri" w:cs="Calibri"/>
          <w:noProof/>
          <w:color w:val="333333"/>
          <w:sz w:val="20"/>
          <w:szCs w:val="20"/>
        </w:rPr>
      </w:pPr>
    </w:p>
    <w:p w:rsidR="00DD205E" w:rsidRPr="005639D5" w:rsidRDefault="00DD205E" w:rsidP="00DD205E">
      <w:pPr>
        <w:pStyle w:val="v1msonormal"/>
        <w:shd w:val="clear" w:color="auto" w:fill="FFFFFF"/>
        <w:spacing w:before="0" w:beforeAutospacing="0" w:after="0" w:afterAutospacing="0"/>
        <w:jc w:val="both"/>
        <w:rPr>
          <w:rFonts w:ascii="Calibri" w:hAnsi="Calibri" w:cs="Calibri"/>
          <w:color w:val="333333"/>
          <w:sz w:val="20"/>
          <w:szCs w:val="20"/>
        </w:rPr>
      </w:pPr>
    </w:p>
    <w:p w:rsidR="00DD205E" w:rsidRPr="005639D5" w:rsidRDefault="00DD205E" w:rsidP="00DD205E">
      <w:pPr>
        <w:shd w:val="clear" w:color="auto" w:fill="FFFFFF"/>
        <w:spacing w:after="0" w:line="240" w:lineRule="auto"/>
        <w:jc w:val="both"/>
        <w:rPr>
          <w:rFonts w:ascii="Book Antiqua" w:eastAsia="Times New Roman" w:hAnsi="Book Antiqua" w:cs="Arial"/>
          <w:color w:val="000000"/>
          <w:sz w:val="20"/>
          <w:szCs w:val="20"/>
          <w:lang w:bidi="ar-SA"/>
        </w:rPr>
      </w:pPr>
      <w:r w:rsidRPr="005639D5">
        <w:rPr>
          <w:rFonts w:ascii="Book Antiqua" w:eastAsia="Times New Roman" w:hAnsi="Book Antiqua" w:cs="Arial"/>
          <w:color w:val="000000"/>
          <w:sz w:val="20"/>
          <w:szCs w:val="20"/>
          <w:lang w:bidi="ar-SA"/>
        </w:rPr>
        <w:t>____________________ </w:t>
      </w:r>
    </w:p>
    <w:p w:rsidR="00DD205E" w:rsidRPr="005639D5" w:rsidRDefault="00DD205E" w:rsidP="00DD205E">
      <w:pPr>
        <w:shd w:val="clear" w:color="auto" w:fill="FFFFFF"/>
        <w:spacing w:after="0" w:line="240" w:lineRule="auto"/>
        <w:jc w:val="both"/>
        <w:rPr>
          <w:rFonts w:ascii="Book Antiqua" w:eastAsia="Times New Roman" w:hAnsi="Book Antiqua" w:cs="Arial"/>
          <w:color w:val="222222"/>
          <w:sz w:val="20"/>
          <w:szCs w:val="20"/>
          <w:lang w:bidi="ar-SA"/>
        </w:rPr>
      </w:pPr>
      <w:r w:rsidRPr="005639D5">
        <w:rPr>
          <w:rFonts w:ascii="Book Antiqua" w:eastAsia="Times New Roman" w:hAnsi="Book Antiqua" w:cs="Arial"/>
          <w:color w:val="000000"/>
          <w:sz w:val="20"/>
          <w:szCs w:val="20"/>
          <w:lang w:bidi="ar-SA"/>
        </w:rPr>
        <w:t>Sarah Farooqui</w:t>
      </w:r>
    </w:p>
    <w:p w:rsidR="00DD205E" w:rsidRPr="005639D5" w:rsidRDefault="00DD205E" w:rsidP="00DD205E">
      <w:pPr>
        <w:shd w:val="clear" w:color="auto" w:fill="FFFFFF"/>
        <w:spacing w:after="0" w:line="240" w:lineRule="auto"/>
        <w:jc w:val="both"/>
        <w:rPr>
          <w:rFonts w:ascii="Book Antiqua" w:eastAsia="Times New Roman" w:hAnsi="Book Antiqua" w:cs="Arial"/>
          <w:color w:val="222222"/>
          <w:sz w:val="20"/>
          <w:szCs w:val="20"/>
          <w:lang w:bidi="ar-SA"/>
        </w:rPr>
      </w:pPr>
      <w:r w:rsidRPr="005639D5">
        <w:rPr>
          <w:rFonts w:ascii="Book Antiqua" w:eastAsia="Times New Roman" w:hAnsi="Book Antiqua" w:cs="Arial"/>
          <w:color w:val="222222"/>
          <w:sz w:val="20"/>
          <w:szCs w:val="20"/>
          <w:lang w:bidi="ar-SA"/>
        </w:rPr>
        <w:t>Director</w:t>
      </w:r>
      <w:r>
        <w:rPr>
          <w:rFonts w:ascii="Book Antiqua" w:eastAsia="Times New Roman" w:hAnsi="Book Antiqua" w:cs="Arial"/>
          <w:color w:val="222222"/>
          <w:sz w:val="20"/>
          <w:szCs w:val="20"/>
          <w:lang w:bidi="ar-SA"/>
        </w:rPr>
        <w:t xml:space="preserve"> - CTC</w:t>
      </w:r>
    </w:p>
    <w:p w:rsidR="00DD205E" w:rsidRPr="00BA197F" w:rsidRDefault="00497FD5" w:rsidP="00DD205E">
      <w:pPr>
        <w:shd w:val="clear" w:color="auto" w:fill="FFFFFF"/>
        <w:spacing w:after="0" w:line="240" w:lineRule="auto"/>
        <w:jc w:val="both"/>
        <w:rPr>
          <w:rFonts w:ascii="Book Antiqua" w:eastAsia="Times New Roman" w:hAnsi="Book Antiqua" w:cs="Arial"/>
          <w:color w:val="222222"/>
          <w:sz w:val="20"/>
          <w:szCs w:val="20"/>
          <w:lang w:bidi="ar-SA"/>
        </w:rPr>
      </w:pPr>
      <w:hyperlink r:id="rId6" w:history="1">
        <w:r w:rsidR="00DD205E" w:rsidRPr="00B52E34">
          <w:rPr>
            <w:rStyle w:val="Hyperlink"/>
            <w:rFonts w:ascii="Book Antiqua" w:hAnsi="Book Antiqua" w:cs="Arial"/>
            <w:lang w:val="en-GB"/>
          </w:rPr>
          <w:t>Sarah@chipconsulting.org</w:t>
        </w:r>
      </w:hyperlink>
    </w:p>
    <w:p w:rsidR="00B0715C" w:rsidRDefault="00B0715C"/>
    <w:sectPr w:rsidR="00B0715C" w:rsidSect="00797E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D5" w:rsidRDefault="00497FD5" w:rsidP="00DB73DE">
      <w:pPr>
        <w:spacing w:after="0" w:line="240" w:lineRule="auto"/>
      </w:pPr>
      <w:r>
        <w:separator/>
      </w:r>
    </w:p>
  </w:endnote>
  <w:endnote w:type="continuationSeparator" w:id="0">
    <w:p w:rsidR="00497FD5" w:rsidRDefault="00497FD5" w:rsidP="00DB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D5" w:rsidRDefault="00497FD5" w:rsidP="00DB73DE">
      <w:pPr>
        <w:spacing w:after="0" w:line="240" w:lineRule="auto"/>
      </w:pPr>
      <w:r>
        <w:separator/>
      </w:r>
    </w:p>
  </w:footnote>
  <w:footnote w:type="continuationSeparator" w:id="0">
    <w:p w:rsidR="00497FD5" w:rsidRDefault="00497FD5" w:rsidP="00DB7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E2" w:rsidRDefault="00146456" w:rsidP="00C83AE2">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 –Staff Matters– F-7.2-d-030– IF/SF/SK]</w:t>
    </w:r>
  </w:p>
  <w:p w:rsidR="00C83AE2" w:rsidRPr="00846744" w:rsidRDefault="00146456" w:rsidP="00C83AE2">
    <w:pPr>
      <w:pStyle w:val="Header"/>
      <w:jc w:val="center"/>
    </w:pPr>
    <w:r>
      <w:rPr>
        <w:rFonts w:ascii="Book Antiqua" w:hAnsi="Book Antiqua" w:cs="Helvetica"/>
        <w:i/>
        <w:iCs/>
        <w:color w:val="222222"/>
        <w:sz w:val="18"/>
        <w:szCs w:val="18"/>
      </w:rPr>
      <w:t>[Employment Letter–</w:t>
    </w:r>
    <w:r w:rsidR="00DB73DE">
      <w:rPr>
        <w:rFonts w:ascii="Book Antiqua" w:hAnsi="Book Antiqua" w:cs="Helvetica"/>
        <w:i/>
        <w:iCs/>
        <w:color w:val="222222"/>
        <w:sz w:val="18"/>
        <w:szCs w:val="18"/>
      </w:rPr>
      <w:t>September</w:t>
    </w:r>
    <w:r>
      <w:rPr>
        <w:rFonts w:ascii="Book Antiqua" w:hAnsi="Book Antiqua" w:cs="Helvetica"/>
        <w:i/>
        <w:iCs/>
        <w:color w:val="222222"/>
        <w:sz w:val="18"/>
        <w:szCs w:val="18"/>
      </w:rPr>
      <w:t xml:space="preserve"> 2024]</w:t>
    </w:r>
  </w:p>
  <w:p w:rsidR="00C83AE2" w:rsidRPr="00D335CE" w:rsidRDefault="00497FD5" w:rsidP="00C83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5E"/>
    <w:rsid w:val="00146456"/>
    <w:rsid w:val="00497FD5"/>
    <w:rsid w:val="004D2C1D"/>
    <w:rsid w:val="00617EDF"/>
    <w:rsid w:val="00955BE4"/>
    <w:rsid w:val="009D67BC"/>
    <w:rsid w:val="00B0715C"/>
    <w:rsid w:val="00C35D14"/>
    <w:rsid w:val="00DB73DE"/>
    <w:rsid w:val="00DD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49BFF-AED3-456D-89E7-436EFDA5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5E"/>
    <w:rPr>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05E"/>
    <w:rPr>
      <w:lang w:bidi="ur-PK"/>
    </w:rPr>
  </w:style>
  <w:style w:type="paragraph" w:customStyle="1" w:styleId="v1msonormal">
    <w:name w:val="v1msonormal"/>
    <w:basedOn w:val="Normal"/>
    <w:rsid w:val="00DD205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DD205E"/>
    <w:rPr>
      <w:color w:val="0563C1" w:themeColor="hyperlink"/>
      <w:u w:val="single"/>
    </w:rPr>
  </w:style>
  <w:style w:type="paragraph" w:styleId="Footer">
    <w:name w:val="footer"/>
    <w:basedOn w:val="Normal"/>
    <w:link w:val="FooterChar"/>
    <w:uiPriority w:val="99"/>
    <w:unhideWhenUsed/>
    <w:rsid w:val="00DB7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3DE"/>
    <w:rPr>
      <w:lang w:bidi="ur-PK"/>
    </w:rPr>
  </w:style>
  <w:style w:type="paragraph" w:styleId="BalloonText">
    <w:name w:val="Balloon Text"/>
    <w:basedOn w:val="Normal"/>
    <w:link w:val="BalloonTextChar"/>
    <w:uiPriority w:val="99"/>
    <w:semiHidden/>
    <w:unhideWhenUsed/>
    <w:rsid w:val="00617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EDF"/>
    <w:rPr>
      <w:rFonts w:ascii="Segoe UI" w:hAnsi="Segoe UI" w:cs="Segoe UI"/>
      <w:sz w:val="18"/>
      <w:szCs w:val="1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chipconsultin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2024-09-09T09:02:00Z</cp:lastPrinted>
  <dcterms:created xsi:type="dcterms:W3CDTF">2024-09-09T06:12:00Z</dcterms:created>
  <dcterms:modified xsi:type="dcterms:W3CDTF">2024-09-09T10:49:00Z</dcterms:modified>
</cp:coreProperties>
</file>