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2A" w:rsidRPr="000F071F" w:rsidRDefault="005A312A" w:rsidP="005A312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5A312A" w:rsidRPr="000F071F" w:rsidRDefault="005A312A" w:rsidP="005A312A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5A312A" w:rsidRDefault="005A312A" w:rsidP="005A312A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Issue_Date </w:instrTex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28</w:t>
      </w:r>
      <w:r w:rsidRPr="00D71208">
        <w:rPr>
          <w:rFonts w:ascii="Book Antiqua" w:eastAsia="Times New Roman" w:hAnsi="Book Antiqua" w:cs="Helvetica"/>
          <w:noProof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March</w:t>
      </w:r>
      <w:r w:rsidRPr="00CB16F7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202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2,</w:t>
      </w:r>
    </w:p>
    <w:p w:rsidR="005A312A" w:rsidRDefault="005A312A" w:rsidP="005A312A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5A312A" w:rsidRDefault="005A312A" w:rsidP="005A312A">
      <w:pPr>
        <w:tabs>
          <w:tab w:val="left" w:pos="8175"/>
        </w:tabs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5A312A" w:rsidRDefault="005A312A" w:rsidP="005A312A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5A312A" w:rsidRPr="00F15ABA" w:rsidRDefault="005A312A" w:rsidP="005A312A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Nadeem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5A312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Finance Officer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5A312A" w:rsidRPr="00F15ABA" w:rsidRDefault="005A312A" w:rsidP="005A312A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CNIC: </w:t>
      </w:r>
      <w:r w:rsidRPr="005A312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16101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-</w:t>
      </w:r>
      <w:r w:rsidRPr="005A312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8809727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-</w:t>
      </w:r>
      <w:r w:rsidRPr="005A312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5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5A312A" w:rsidRPr="00F15ABA" w:rsidRDefault="005A312A" w:rsidP="005A312A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Islamabad.</w:t>
      </w:r>
    </w:p>
    <w:p w:rsidR="005A312A" w:rsidRPr="00F15ABA" w:rsidRDefault="005A312A" w:rsidP="005A312A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5A312A" w:rsidRPr="00F15ABA" w:rsidRDefault="005A312A" w:rsidP="005A312A">
      <w:pPr>
        <w:spacing w:after="150" w:line="480" w:lineRule="auto"/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</w:pPr>
      <w:r w:rsidRPr="00F15ABA"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  <w:t xml:space="preserve">Subject:  Revision of Salary </w:t>
      </w:r>
    </w:p>
    <w:p w:rsidR="005A312A" w:rsidRPr="00F15ABA" w:rsidRDefault="005A312A" w:rsidP="005A312A">
      <w:pPr>
        <w:spacing w:after="150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Nadeem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</w:p>
    <w:p w:rsidR="005A312A" w:rsidRPr="00F15ABA" w:rsidRDefault="005A312A" w:rsidP="005A312A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This is with reference to your employment contract with CHIP Training &amp; Consulting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(Pvt.) Ltd 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for the position of </w:t>
      </w:r>
      <w:r w:rsidRPr="005A312A">
        <w:rPr>
          <w:rFonts w:ascii="Book Antiqua" w:eastAsia="Times New Roman" w:hAnsi="Book Antiqua" w:cs="Helvetica"/>
          <w:b/>
          <w:color w:val="222222"/>
          <w:sz w:val="24"/>
          <w:szCs w:val="24"/>
          <w:lang w:val="en-GB" w:eastAsia="en-GB"/>
        </w:rPr>
        <w:t>Finance Officer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5A312A" w:rsidRPr="00F15ABA" w:rsidRDefault="005A312A" w:rsidP="005A312A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CTC is hereby pleased to inform you that your salary has been revised from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PKR 70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,000</w:t>
      </w:r>
      <w:r w:rsidRPr="00F15ABA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/- t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o PKR 8</w:t>
      </w:r>
      <w:bookmarkStart w:id="0" w:name="_GoBack"/>
      <w:bookmarkEnd w:id="0"/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5,000</w:t>
      </w:r>
      <w:r w:rsidRPr="00F15ABA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/-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retrospectively from 1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vertAlign w:val="superscript"/>
          <w:lang w:eastAsia="en-GB"/>
        </w:rPr>
        <w:t>st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March, 2022 subject to withholding tax.</w:t>
      </w:r>
    </w:p>
    <w:p w:rsidR="005A312A" w:rsidRPr="00F15ABA" w:rsidRDefault="005A312A" w:rsidP="005A312A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We look forward to your valuable contributions and wish you all very best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5A312A" w:rsidRPr="00F15ABA" w:rsidRDefault="005A312A" w:rsidP="005A312A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Please note that all other terms and conditions of the originally signed employment contract shall remain the same.</w:t>
      </w:r>
    </w:p>
    <w:p w:rsidR="005A312A" w:rsidRPr="00F15ABA" w:rsidRDefault="005A312A" w:rsidP="005A312A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5A312A" w:rsidRPr="00F15ABA" w:rsidRDefault="005A312A" w:rsidP="005A312A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5A312A" w:rsidRPr="00F15ABA" w:rsidRDefault="005A312A" w:rsidP="005A312A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5A312A" w:rsidRPr="00F15ABA" w:rsidRDefault="005A312A" w:rsidP="005A312A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Best Regards</w:t>
      </w:r>
    </w:p>
    <w:p w:rsidR="005A312A" w:rsidRPr="00F15ABA" w:rsidRDefault="005A312A" w:rsidP="005A312A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5A312A" w:rsidRDefault="005A312A" w:rsidP="005A312A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5A312A" w:rsidRDefault="005A312A" w:rsidP="005A312A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Muhammad Arshad</w:t>
      </w:r>
    </w:p>
    <w:p w:rsidR="005A312A" w:rsidRDefault="005A312A" w:rsidP="005A312A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5A312A" w:rsidRPr="00F15ABA" w:rsidRDefault="005A312A" w:rsidP="005A312A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5A312A" w:rsidRPr="000F071F" w:rsidRDefault="005A312A" w:rsidP="005A312A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044AD2" w:rsidRPr="005A312A" w:rsidRDefault="005A312A" w:rsidP="005A312A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CC: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Personal File.</w:t>
      </w:r>
    </w:p>
    <w:sectPr w:rsidR="00044AD2" w:rsidRPr="005A312A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2" w:rsidRPr="005649F2" w:rsidRDefault="005A312A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HR&amp;OPS–Contracting–F-7.2-b-010–IF/MA/SK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Revision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of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Salary– March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2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C579B2" w:rsidRPr="004F107C" w:rsidRDefault="005A312A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2A"/>
    <w:rsid w:val="00044AD2"/>
    <w:rsid w:val="005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BA1A"/>
  <w15:chartTrackingRefBased/>
  <w15:docId w15:val="{DD64FB87-A3A3-4C67-BCC4-96735CF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2A"/>
  </w:style>
  <w:style w:type="paragraph" w:styleId="BalloonText">
    <w:name w:val="Balloon Text"/>
    <w:basedOn w:val="Normal"/>
    <w:link w:val="BalloonTextChar"/>
    <w:uiPriority w:val="99"/>
    <w:semiHidden/>
    <w:unhideWhenUsed/>
    <w:rsid w:val="005A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2022-03-28T05:51:00Z</cp:lastPrinted>
  <dcterms:created xsi:type="dcterms:W3CDTF">2022-03-28T05:46:00Z</dcterms:created>
  <dcterms:modified xsi:type="dcterms:W3CDTF">2022-03-28T05:52:00Z</dcterms:modified>
</cp:coreProperties>
</file>