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B7" w:rsidRDefault="00B464B7" w:rsidP="00B464B7">
      <w:pPr>
        <w:rPr>
          <w:rFonts w:ascii="Book Antiqua" w:hAnsi="Book Antiqua" w:cs="Arial"/>
          <w:sz w:val="22"/>
          <w:szCs w:val="22"/>
        </w:rPr>
      </w:pPr>
      <w:r w:rsidRPr="00E83EE9">
        <w:rPr>
          <w:rFonts w:ascii="Book Antiqua" w:hAnsi="Book Antiqua" w:cs="Arial"/>
          <w:sz w:val="22"/>
          <w:szCs w:val="22"/>
        </w:rPr>
        <w:tab/>
        <w:t xml:space="preserve">               </w:t>
      </w:r>
    </w:p>
    <w:p w:rsidR="00B464B7" w:rsidRDefault="00B464B7" w:rsidP="00B464B7">
      <w:pPr>
        <w:rPr>
          <w:rFonts w:ascii="Book Antiqua" w:hAnsi="Book Antiqua" w:cs="Arial"/>
          <w:sz w:val="22"/>
          <w:szCs w:val="22"/>
        </w:rPr>
      </w:pPr>
    </w:p>
    <w:p w:rsidR="00B464B7" w:rsidRDefault="00B464B7" w:rsidP="00B464B7">
      <w:pPr>
        <w:rPr>
          <w:rFonts w:ascii="Book Antiqua" w:hAnsi="Book Antiqua" w:cs="Arial"/>
          <w:sz w:val="22"/>
          <w:szCs w:val="22"/>
        </w:rPr>
      </w:pPr>
    </w:p>
    <w:p w:rsidR="00B464B7" w:rsidRPr="00D45D0F" w:rsidRDefault="00B464B7" w:rsidP="00B464B7">
      <w:pPr>
        <w:rPr>
          <w:rFonts w:ascii="Book Antiqua" w:hAnsi="Book Antiqua" w:cs="Arial"/>
          <w:sz w:val="4"/>
          <w:szCs w:val="22"/>
        </w:rPr>
      </w:pPr>
    </w:p>
    <w:p w:rsidR="00B464B7" w:rsidRPr="00E83EE9" w:rsidRDefault="00B464B7" w:rsidP="00B464B7">
      <w:pPr>
        <w:pStyle w:val="Title"/>
        <w:rPr>
          <w:rFonts w:ascii="Book Antiqua" w:hAnsi="Book Antiqua" w:cs="Arial"/>
          <w:sz w:val="22"/>
          <w:szCs w:val="22"/>
        </w:rPr>
      </w:pPr>
      <w:r w:rsidRPr="00E83EE9">
        <w:rPr>
          <w:rFonts w:ascii="Book Antiqua" w:hAnsi="Book Antiqua" w:cs="Arial"/>
          <w:sz w:val="22"/>
          <w:szCs w:val="22"/>
        </w:rPr>
        <w:t>AGREEMENT</w:t>
      </w:r>
    </w:p>
    <w:p w:rsidR="00B464B7" w:rsidRPr="007C2584" w:rsidRDefault="00B464B7" w:rsidP="00B464B7">
      <w:pPr>
        <w:pStyle w:val="Title"/>
        <w:rPr>
          <w:rFonts w:ascii="Book Antiqua" w:hAnsi="Book Antiqua" w:cs="Arial"/>
          <w:sz w:val="16"/>
          <w:szCs w:val="22"/>
        </w:rPr>
      </w:pPr>
    </w:p>
    <w:p w:rsidR="00B464B7" w:rsidRPr="00E83EE9" w:rsidRDefault="00B464B7" w:rsidP="00B464B7">
      <w:pPr>
        <w:jc w:val="center"/>
        <w:rPr>
          <w:rFonts w:ascii="Book Antiqua" w:hAnsi="Book Antiqua" w:cs="Arial"/>
          <w:b/>
          <w:sz w:val="22"/>
          <w:szCs w:val="22"/>
        </w:rPr>
      </w:pPr>
      <w:r w:rsidRPr="00E83EE9">
        <w:rPr>
          <w:rFonts w:ascii="Book Antiqua" w:hAnsi="Book Antiqua" w:cs="Arial"/>
          <w:b/>
          <w:sz w:val="22"/>
          <w:szCs w:val="22"/>
        </w:rPr>
        <w:t>BETWEEN</w:t>
      </w:r>
    </w:p>
    <w:p w:rsidR="00B464B7" w:rsidRPr="00E83EE9" w:rsidRDefault="00B464B7" w:rsidP="00B464B7">
      <w:pPr>
        <w:jc w:val="center"/>
        <w:rPr>
          <w:rFonts w:ascii="Book Antiqua" w:hAnsi="Book Antiqua" w:cs="Arial"/>
          <w:b/>
          <w:sz w:val="14"/>
          <w:szCs w:val="22"/>
        </w:rPr>
      </w:pPr>
    </w:p>
    <w:p w:rsidR="00B464B7" w:rsidRPr="00E83EE9" w:rsidRDefault="00B464B7" w:rsidP="00B464B7">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B464B7" w:rsidRPr="00E83EE9" w:rsidRDefault="00B464B7" w:rsidP="00B464B7">
      <w:pPr>
        <w:jc w:val="center"/>
        <w:rPr>
          <w:rFonts w:ascii="Book Antiqua" w:hAnsi="Book Antiqua" w:cs="Arial"/>
          <w:b/>
          <w:sz w:val="22"/>
          <w:szCs w:val="22"/>
        </w:rPr>
      </w:pPr>
      <w:r w:rsidRPr="00E83EE9">
        <w:rPr>
          <w:rFonts w:ascii="Book Antiqua" w:hAnsi="Book Antiqua" w:cs="Arial"/>
          <w:b/>
          <w:sz w:val="22"/>
          <w:szCs w:val="22"/>
        </w:rPr>
        <w:t>AND</w:t>
      </w:r>
    </w:p>
    <w:p w:rsidR="00B464B7" w:rsidRPr="00E83EE9" w:rsidRDefault="00F153D9" w:rsidP="00B464B7">
      <w:pPr>
        <w:pStyle w:val="NoSpacing"/>
        <w:ind w:left="2160" w:hanging="2160"/>
        <w:jc w:val="center"/>
        <w:rPr>
          <w:rFonts w:ascii="Book Antiqua" w:hAnsi="Book Antiqua" w:cs="Arial"/>
          <w:b/>
          <w:bCs/>
          <w:sz w:val="22"/>
          <w:szCs w:val="22"/>
        </w:rPr>
      </w:pPr>
      <w:r>
        <w:rPr>
          <w:rFonts w:ascii="Book Antiqua" w:hAnsi="Book Antiqua" w:cs="Arial"/>
          <w:b/>
          <w:bCs/>
          <w:sz w:val="22"/>
          <w:szCs w:val="22"/>
        </w:rPr>
        <w:t>Aymen Behroze</w:t>
      </w:r>
    </w:p>
    <w:p w:rsidR="00B464B7" w:rsidRDefault="00B464B7" w:rsidP="00B464B7">
      <w:pPr>
        <w:pStyle w:val="NoSpacing"/>
        <w:ind w:left="2160" w:hanging="2160"/>
        <w:jc w:val="center"/>
        <w:rPr>
          <w:rFonts w:ascii="Book Antiqua" w:hAnsi="Book Antiqua" w:cs="Arial"/>
          <w:b/>
          <w:bCs/>
          <w:sz w:val="22"/>
          <w:szCs w:val="22"/>
        </w:rPr>
      </w:pPr>
      <w:r>
        <w:rPr>
          <w:rFonts w:ascii="Book Antiqua" w:hAnsi="Book Antiqua" w:cs="Arial"/>
          <w:b/>
          <w:bCs/>
          <w:sz w:val="22"/>
          <w:szCs w:val="22"/>
        </w:rPr>
        <w:t>Ad</w:t>
      </w:r>
      <w:r w:rsidR="00F153D9">
        <w:rPr>
          <w:rFonts w:ascii="Book Antiqua" w:hAnsi="Book Antiqua" w:cs="Arial"/>
          <w:b/>
          <w:bCs/>
          <w:sz w:val="22"/>
          <w:szCs w:val="22"/>
        </w:rPr>
        <w:t xml:space="preserve">dress: Street 05, </w:t>
      </w:r>
      <w:r w:rsidR="00F41297">
        <w:rPr>
          <w:rFonts w:ascii="Book Antiqua" w:hAnsi="Book Antiqua" w:cs="Arial"/>
          <w:b/>
          <w:bCs/>
          <w:sz w:val="22"/>
          <w:szCs w:val="22"/>
        </w:rPr>
        <w:t xml:space="preserve">Westridge 03, Rawalpindi. </w:t>
      </w:r>
    </w:p>
    <w:p w:rsidR="00B464B7" w:rsidRPr="00E83EE9" w:rsidRDefault="00B464B7" w:rsidP="00B464B7">
      <w:pPr>
        <w:pStyle w:val="NoSpacing"/>
        <w:ind w:left="2160" w:hanging="2160"/>
        <w:jc w:val="center"/>
        <w:rPr>
          <w:rFonts w:ascii="Book Antiqua" w:hAnsi="Book Antiqua" w:cs="Arial"/>
          <w:b/>
          <w:bCs/>
          <w:sz w:val="22"/>
          <w:szCs w:val="22"/>
        </w:rPr>
      </w:pPr>
      <w:r>
        <w:rPr>
          <w:rFonts w:ascii="Book Antiqua" w:hAnsi="Book Antiqua" w:cs="Arial"/>
          <w:b/>
          <w:bCs/>
          <w:sz w:val="22"/>
          <w:szCs w:val="22"/>
        </w:rPr>
        <w:t xml:space="preserve">CNIC: </w:t>
      </w:r>
      <w:r w:rsidR="00F41297">
        <w:rPr>
          <w:rFonts w:ascii="Book Antiqua" w:hAnsi="Book Antiqua" w:cs="Arial"/>
          <w:b/>
          <w:bCs/>
          <w:sz w:val="22"/>
          <w:szCs w:val="22"/>
        </w:rPr>
        <w:t>37405-7827215-8</w:t>
      </w:r>
    </w:p>
    <w:p w:rsidR="00B464B7" w:rsidRPr="00E83EE9" w:rsidRDefault="00F41297" w:rsidP="00B464B7">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 xml:space="preserve">Contact #: </w:t>
      </w:r>
      <w:r w:rsidR="00782F5B">
        <w:rPr>
          <w:rFonts w:ascii="Book Antiqua" w:eastAsiaTheme="minorEastAsia" w:hAnsi="Book Antiqua" w:cs="Arial"/>
          <w:b/>
          <w:bCs/>
          <w:sz w:val="22"/>
          <w:szCs w:val="22"/>
        </w:rPr>
        <w:t>03365711355</w:t>
      </w:r>
    </w:p>
    <w:p w:rsidR="00B464B7" w:rsidRPr="00E83EE9" w:rsidRDefault="00B464B7" w:rsidP="00B464B7">
      <w:pPr>
        <w:ind w:left="2160" w:hanging="2160"/>
        <w:jc w:val="center"/>
        <w:rPr>
          <w:rFonts w:ascii="Book Antiqua" w:hAnsi="Book Antiqua" w:cs="Arial"/>
          <w:sz w:val="22"/>
          <w:szCs w:val="22"/>
        </w:rPr>
      </w:pPr>
    </w:p>
    <w:p w:rsidR="00B464B7" w:rsidRPr="00E83EE9" w:rsidRDefault="00B464B7" w:rsidP="00B464B7">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sidR="00782F5B">
        <w:rPr>
          <w:rFonts w:ascii="Book Antiqua" w:hAnsi="Book Antiqua"/>
          <w:sz w:val="22"/>
          <w:szCs w:val="22"/>
        </w:rPr>
        <w:t xml:space="preserve">Research &amp; Business Development Officer </w:t>
      </w:r>
      <w:r w:rsidRPr="00E83EE9">
        <w:rPr>
          <w:rFonts w:ascii="Book Antiqua" w:hAnsi="Book Antiqua"/>
          <w:sz w:val="22"/>
          <w:szCs w:val="22"/>
        </w:rPr>
        <w:t xml:space="preserve">in </w:t>
      </w:r>
      <w:r w:rsidR="00782F5B">
        <w:rPr>
          <w:rFonts w:ascii="Book Antiqua" w:hAnsi="Book Antiqua"/>
          <w:sz w:val="22"/>
          <w:szCs w:val="22"/>
        </w:rPr>
        <w:t>Islamabad</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B464B7" w:rsidRPr="007C2584" w:rsidRDefault="00B464B7" w:rsidP="00B464B7">
      <w:pPr>
        <w:jc w:val="both"/>
        <w:rPr>
          <w:rFonts w:ascii="Book Antiqua" w:hAnsi="Book Antiqua" w:cs="Arial"/>
          <w:sz w:val="18"/>
          <w:szCs w:val="22"/>
        </w:rPr>
      </w:pPr>
    </w:p>
    <w:p w:rsidR="00B464B7" w:rsidRPr="00E83EE9" w:rsidRDefault="00B464B7" w:rsidP="00B464B7">
      <w:pPr>
        <w:numPr>
          <w:ilvl w:val="0"/>
          <w:numId w:val="1"/>
        </w:numPr>
        <w:tabs>
          <w:tab w:val="clear" w:pos="1080"/>
          <w:tab w:val="num" w:pos="900"/>
        </w:tabs>
        <w:ind w:left="900" w:hanging="630"/>
        <w:jc w:val="both"/>
        <w:rPr>
          <w:rFonts w:ascii="Book Antiqua" w:hAnsi="Book Antiqua" w:cs="Arial"/>
          <w:b/>
          <w:sz w:val="22"/>
          <w:szCs w:val="22"/>
        </w:rPr>
      </w:pPr>
      <w:r>
        <w:rPr>
          <w:rFonts w:ascii="Book Antiqua" w:hAnsi="Book Antiqua" w:cs="Arial"/>
          <w:b/>
          <w:sz w:val="22"/>
          <w:szCs w:val="22"/>
        </w:rPr>
        <w:t>Employee</w:t>
      </w:r>
    </w:p>
    <w:p w:rsidR="00B464B7" w:rsidRPr="00683F22" w:rsidRDefault="00B464B7" w:rsidP="00B464B7">
      <w:pPr>
        <w:ind w:left="360" w:firstLine="540"/>
        <w:rPr>
          <w:rFonts w:ascii="Book Antiqua" w:hAnsi="Book Antiqua" w:cs="Arial"/>
          <w:sz w:val="22"/>
          <w:szCs w:val="22"/>
        </w:rPr>
      </w:pPr>
      <w:r>
        <w:rPr>
          <w:rFonts w:ascii="Book Antiqua" w:hAnsi="Book Antiqua" w:cs="Arial"/>
          <w:sz w:val="22"/>
          <w:szCs w:val="22"/>
        </w:rPr>
        <w:t>Name</w:t>
      </w:r>
      <w:r w:rsidRPr="00683F22">
        <w:rPr>
          <w:rFonts w:ascii="Book Antiqua" w:hAnsi="Book Antiqua" w:cs="Arial"/>
          <w:sz w:val="22"/>
          <w:szCs w:val="22"/>
        </w:rPr>
        <w:t xml:space="preserve">: </w:t>
      </w:r>
      <w:r w:rsidR="00782F5B" w:rsidRPr="00782F5B">
        <w:rPr>
          <w:rFonts w:ascii="Book Antiqua" w:hAnsi="Book Antiqua" w:cs="Arial"/>
          <w:sz w:val="22"/>
          <w:szCs w:val="22"/>
        </w:rPr>
        <w:t>Aymen Behroze</w:t>
      </w:r>
    </w:p>
    <w:p w:rsidR="00B464B7" w:rsidRPr="00683F22" w:rsidRDefault="00B464B7" w:rsidP="00B464B7">
      <w:pPr>
        <w:ind w:left="360" w:firstLine="540"/>
        <w:rPr>
          <w:rFonts w:ascii="Book Antiqua" w:hAnsi="Book Antiqua" w:cs="Arial"/>
          <w:sz w:val="22"/>
          <w:szCs w:val="22"/>
        </w:rPr>
      </w:pPr>
      <w:r w:rsidRPr="00683F22">
        <w:rPr>
          <w:rFonts w:ascii="Book Antiqua" w:hAnsi="Book Antiqua" w:cs="Arial"/>
          <w:sz w:val="22"/>
          <w:szCs w:val="22"/>
        </w:rPr>
        <w:t>CNIC</w:t>
      </w:r>
      <w:r w:rsidRPr="005D288C">
        <w:rPr>
          <w:rFonts w:ascii="Book Antiqua" w:hAnsi="Book Antiqua" w:cs="Arial"/>
          <w:sz w:val="22"/>
          <w:szCs w:val="22"/>
        </w:rPr>
        <w:t xml:space="preserve">: </w:t>
      </w:r>
      <w:r w:rsidR="00782F5B" w:rsidRPr="00782F5B">
        <w:rPr>
          <w:rFonts w:ascii="Book Antiqua" w:hAnsi="Book Antiqua" w:cs="Arial"/>
          <w:sz w:val="22"/>
          <w:szCs w:val="22"/>
        </w:rPr>
        <w:t>37405-7827215-8</w:t>
      </w:r>
    </w:p>
    <w:p w:rsidR="00B464B7" w:rsidRPr="00E83EE9" w:rsidRDefault="00B464B7" w:rsidP="00B464B7">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B464B7" w:rsidRDefault="00B464B7" w:rsidP="00B464B7">
      <w:pPr>
        <w:numPr>
          <w:ilvl w:val="0"/>
          <w:numId w:val="1"/>
        </w:numPr>
        <w:tabs>
          <w:tab w:val="clear" w:pos="1080"/>
          <w:tab w:val="num" w:pos="900"/>
        </w:tabs>
        <w:ind w:hanging="810"/>
        <w:jc w:val="both"/>
        <w:rPr>
          <w:rFonts w:ascii="Book Antiqua" w:hAnsi="Book Antiqua" w:cs="Arial"/>
          <w:b/>
          <w:sz w:val="22"/>
          <w:szCs w:val="22"/>
        </w:rPr>
      </w:pPr>
      <w:r w:rsidRPr="00E83EE9">
        <w:rPr>
          <w:rFonts w:ascii="Book Antiqua" w:hAnsi="Book Antiqua" w:cs="Arial"/>
          <w:b/>
          <w:sz w:val="22"/>
          <w:szCs w:val="22"/>
        </w:rPr>
        <w:t>Duration</w:t>
      </w:r>
    </w:p>
    <w:p w:rsidR="00B464B7" w:rsidRDefault="00B464B7" w:rsidP="00B464B7">
      <w:pPr>
        <w:ind w:left="900" w:hanging="630"/>
        <w:jc w:val="both"/>
        <w:rPr>
          <w:rStyle w:val="apple-style-span"/>
          <w:rFonts w:ascii="Book Antiqua" w:hAnsi="Book Antiqua"/>
          <w:color w:val="000000"/>
          <w:spacing w:val="-3"/>
          <w:sz w:val="22"/>
          <w:szCs w:val="22"/>
          <w:lang w:val="en-GB"/>
        </w:rPr>
      </w:pP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employer</w:t>
      </w:r>
      <w:r w:rsidRPr="00E83EE9">
        <w:rPr>
          <w:rFonts w:ascii="Book Antiqua" w:hAnsi="Book Antiqua" w:cs="Arial"/>
          <w:sz w:val="22"/>
          <w:szCs w:val="22"/>
        </w:rPr>
        <w:t xml:space="preserve"> offers </w:t>
      </w:r>
      <w:r>
        <w:rPr>
          <w:rFonts w:ascii="Book Antiqua" w:hAnsi="Book Antiqua" w:cs="Arial"/>
          <w:sz w:val="22"/>
          <w:szCs w:val="22"/>
        </w:rPr>
        <w:t>the employee</w:t>
      </w:r>
      <w:r w:rsidRPr="00E83EE9">
        <w:rPr>
          <w:rFonts w:ascii="Book Antiqua" w:hAnsi="Book Antiqua" w:cs="Arial"/>
          <w:sz w:val="22"/>
          <w:szCs w:val="22"/>
        </w:rPr>
        <w:t xml:space="preserve"> probationary </w:t>
      </w:r>
      <w:r>
        <w:rPr>
          <w:rFonts w:ascii="Book Antiqua" w:hAnsi="Book Antiqua" w:cs="Arial"/>
          <w:sz w:val="22"/>
          <w:szCs w:val="22"/>
        </w:rPr>
        <w:t>employment contract</w:t>
      </w:r>
      <w:r w:rsidRPr="00E83EE9">
        <w:rPr>
          <w:rFonts w:ascii="Book Antiqua" w:hAnsi="Book Antiqua" w:cs="Arial"/>
          <w:sz w:val="22"/>
          <w:szCs w:val="22"/>
        </w:rPr>
        <w:t xml:space="preserve"> for a period</w:t>
      </w:r>
      <w:r>
        <w:rPr>
          <w:rFonts w:ascii="Book Antiqua" w:hAnsi="Book Antiqua" w:cs="Arial"/>
          <w:sz w:val="22"/>
          <w:szCs w:val="22"/>
        </w:rPr>
        <w:t xml:space="preserve"> of three months with effect from </w:t>
      </w:r>
      <w:r w:rsidR="00782F5B">
        <w:rPr>
          <w:rFonts w:ascii="Book Antiqua" w:hAnsi="Book Antiqua" w:cs="Arial"/>
          <w:sz w:val="22"/>
          <w:szCs w:val="22"/>
        </w:rPr>
        <w:t>October 01,</w:t>
      </w:r>
      <w:r>
        <w:rPr>
          <w:rFonts w:ascii="Book Antiqua" w:hAnsi="Book Antiqua" w:cs="Arial"/>
          <w:sz w:val="22"/>
          <w:szCs w:val="22"/>
        </w:rPr>
        <w:t xml:space="preserve"> </w:t>
      </w:r>
      <w:r w:rsidRPr="00E83EE9">
        <w:rPr>
          <w:rFonts w:ascii="Book Antiqua" w:hAnsi="Book Antiqua" w:cs="Arial"/>
          <w:sz w:val="22"/>
          <w:szCs w:val="22"/>
        </w:rPr>
        <w:t>202</w:t>
      </w:r>
      <w:r>
        <w:rPr>
          <w:rFonts w:ascii="Book Antiqua" w:hAnsi="Book Antiqua" w:cs="Arial"/>
          <w:sz w:val="22"/>
          <w:szCs w:val="22"/>
        </w:rPr>
        <w:t>4</w:t>
      </w:r>
      <w:r w:rsidRPr="00E83EE9">
        <w:rPr>
          <w:rFonts w:ascii="Book Antiqua" w:hAnsi="Book Antiqua" w:cs="Arial"/>
          <w:sz w:val="22"/>
          <w:szCs w:val="22"/>
        </w:rPr>
        <w:t xml:space="preserve"> to </w:t>
      </w:r>
      <w:r w:rsidR="00782F5B">
        <w:rPr>
          <w:rFonts w:ascii="Book Antiqua" w:hAnsi="Book Antiqua" w:cs="Arial"/>
          <w:sz w:val="22"/>
          <w:szCs w:val="22"/>
        </w:rPr>
        <w:t xml:space="preserve">December 31, </w:t>
      </w:r>
      <w:r>
        <w:rPr>
          <w:rFonts w:ascii="Book Antiqua" w:hAnsi="Book Antiqua" w:cs="Arial"/>
          <w:sz w:val="22"/>
          <w:szCs w:val="22"/>
        </w:rPr>
        <w:t>2024</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 xml:space="preserve">. </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he contract may further be e</w:t>
      </w:r>
      <w:r>
        <w:rPr>
          <w:rStyle w:val="apple-style-span"/>
          <w:rFonts w:ascii="Book Antiqua" w:hAnsi="Book Antiqua"/>
          <w:color w:val="000000"/>
          <w:spacing w:val="-3"/>
          <w:sz w:val="22"/>
          <w:szCs w:val="22"/>
          <w:lang w:val="en-GB"/>
        </w:rPr>
        <w:t>xtended for three or six months</w:t>
      </w:r>
      <w:r w:rsidRPr="00E83EE9">
        <w:rPr>
          <w:rStyle w:val="apple-style-span"/>
          <w:rFonts w:ascii="Book Antiqua" w:hAnsi="Book Antiqua"/>
          <w:color w:val="000000"/>
          <w:spacing w:val="-3"/>
          <w:sz w:val="22"/>
          <w:szCs w:val="22"/>
          <w:lang w:val="en-GB"/>
        </w:rPr>
        <w:t xml:space="preserve">, depending upon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B464B7" w:rsidRPr="00614FAD" w:rsidRDefault="00B464B7" w:rsidP="00B464B7">
      <w:pPr>
        <w:ind w:left="900" w:hanging="540"/>
        <w:jc w:val="both"/>
        <w:rPr>
          <w:rFonts w:ascii="Book Antiqua" w:hAnsi="Book Antiqua" w:cs="Arial"/>
          <w:sz w:val="12"/>
          <w:szCs w:val="22"/>
        </w:rPr>
      </w:pPr>
    </w:p>
    <w:p w:rsidR="00B464B7" w:rsidRPr="00E83EE9" w:rsidRDefault="00B464B7" w:rsidP="00B464B7">
      <w:pPr>
        <w:numPr>
          <w:ilvl w:val="0"/>
          <w:numId w:val="1"/>
        </w:numPr>
        <w:tabs>
          <w:tab w:val="clear" w:pos="1080"/>
          <w:tab w:val="num" w:pos="990"/>
        </w:tabs>
        <w:ind w:left="900" w:hanging="630"/>
        <w:jc w:val="both"/>
        <w:rPr>
          <w:rFonts w:ascii="Book Antiqua" w:hAnsi="Book Antiqua" w:cs="Arial"/>
          <w:sz w:val="22"/>
          <w:szCs w:val="22"/>
        </w:rPr>
      </w:pPr>
      <w:r w:rsidRPr="00E83EE9">
        <w:rPr>
          <w:rFonts w:ascii="Book Antiqua" w:hAnsi="Book Antiqua" w:cs="Arial"/>
          <w:b/>
          <w:sz w:val="22"/>
          <w:szCs w:val="22"/>
        </w:rPr>
        <w:t>Remuneration/Salary</w:t>
      </w:r>
    </w:p>
    <w:p w:rsidR="00B464B7" w:rsidRDefault="00B464B7" w:rsidP="00B464B7">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w:t>
      </w:r>
      <w:r w:rsidRPr="00B44E27">
        <w:rPr>
          <w:rFonts w:ascii="Book Antiqua" w:hAnsi="Book Antiqua" w:cs="Arial"/>
          <w:sz w:val="22"/>
          <w:szCs w:val="22"/>
        </w:rPr>
        <w:t>The employee will rec</w:t>
      </w:r>
      <w:r w:rsidR="00782F5B">
        <w:rPr>
          <w:rFonts w:ascii="Book Antiqua" w:hAnsi="Book Antiqua" w:cs="Arial"/>
          <w:sz w:val="22"/>
          <w:szCs w:val="22"/>
        </w:rPr>
        <w:t>eive Gross Salary of @ PKR 100</w:t>
      </w:r>
      <w:r w:rsidRPr="00B44E27">
        <w:rPr>
          <w:rFonts w:ascii="Book Antiqua" w:hAnsi="Book Antiqua" w:cs="Arial"/>
          <w:sz w:val="22"/>
          <w:szCs w:val="22"/>
        </w:rPr>
        <w:t>,000/-</w:t>
      </w:r>
      <w:r w:rsidRPr="00B44E27">
        <w:rPr>
          <w:rFonts w:ascii="Book Antiqua" w:hAnsi="Book Antiqua" w:cs="Arial"/>
          <w:b/>
          <w:sz w:val="22"/>
          <w:szCs w:val="22"/>
        </w:rPr>
        <w:t xml:space="preserve"> </w:t>
      </w:r>
      <w:r w:rsidRPr="00B44E27">
        <w:rPr>
          <w:rFonts w:ascii="Book Antiqua" w:hAnsi="Book Antiqua" w:cs="Arial"/>
          <w:sz w:val="22"/>
          <w:szCs w:val="22"/>
        </w:rPr>
        <w:t>per month, subject to withholding tax, at CTC Grade-0</w:t>
      </w:r>
      <w:r w:rsidR="00782F5B">
        <w:rPr>
          <w:rFonts w:ascii="Book Antiqua" w:hAnsi="Book Antiqua" w:cs="Arial"/>
          <w:sz w:val="22"/>
          <w:szCs w:val="22"/>
        </w:rPr>
        <w:t>4</w:t>
      </w:r>
      <w:r w:rsidRPr="00B44E27">
        <w:rPr>
          <w:rFonts w:ascii="Book Antiqua" w:hAnsi="Book Antiqua" w:cs="Arial"/>
          <w:sz w:val="22"/>
          <w:szCs w:val="22"/>
        </w:rPr>
        <w:t>. In addition, the employee shall be entitled to following benefits:</w:t>
      </w:r>
    </w:p>
    <w:p w:rsidR="00782F5B" w:rsidRPr="00782F5B" w:rsidRDefault="00782F5B" w:rsidP="00B464B7">
      <w:pPr>
        <w:tabs>
          <w:tab w:val="left" w:pos="720"/>
          <w:tab w:val="left" w:pos="1170"/>
          <w:tab w:val="left" w:pos="1440"/>
          <w:tab w:val="left" w:pos="2970"/>
          <w:tab w:val="left" w:pos="5040"/>
        </w:tabs>
        <w:ind w:left="900" w:hanging="360"/>
        <w:jc w:val="both"/>
        <w:rPr>
          <w:rFonts w:ascii="Book Antiqua" w:hAnsi="Book Antiqua" w:cs="Arial"/>
          <w:sz w:val="10"/>
          <w:szCs w:val="22"/>
        </w:rPr>
      </w:pPr>
      <w:bookmarkStart w:id="0" w:name="_GoBack"/>
      <w:bookmarkEnd w:id="0"/>
    </w:p>
    <w:p w:rsidR="00B464B7" w:rsidRPr="00B44E27" w:rsidRDefault="00B464B7" w:rsidP="00B464B7">
      <w:pPr>
        <w:numPr>
          <w:ilvl w:val="0"/>
          <w:numId w:val="4"/>
        </w:numPr>
        <w:ind w:firstLine="450"/>
        <w:jc w:val="both"/>
        <w:rPr>
          <w:rFonts w:ascii="Book Antiqua" w:eastAsiaTheme="minorEastAsia" w:hAnsi="Book Antiqua" w:cstheme="minorBidi"/>
          <w:sz w:val="22"/>
          <w:szCs w:val="22"/>
        </w:rPr>
      </w:pPr>
      <w:r w:rsidRPr="00B44E27">
        <w:rPr>
          <w:rFonts w:ascii="Book Antiqua" w:eastAsiaTheme="minorEastAsia" w:hAnsi="Book Antiqua" w:cstheme="minorBidi"/>
          <w:sz w:val="22"/>
          <w:szCs w:val="22"/>
        </w:rPr>
        <w:t>Death and disability insurance cover @ PKR 3,0</w:t>
      </w:r>
      <w:r w:rsidRPr="00B44E27">
        <w:rPr>
          <w:rFonts w:ascii="Book Antiqua" w:eastAsiaTheme="minorEastAsia" w:hAnsi="Book Antiqua" w:cstheme="minorBidi"/>
          <w:sz w:val="22"/>
          <w:szCs w:val="22"/>
        </w:rPr>
        <w:fldChar w:fldCharType="begin"/>
      </w:r>
      <w:r w:rsidRPr="00B44E27">
        <w:rPr>
          <w:rFonts w:ascii="Book Antiqua" w:eastAsiaTheme="minorEastAsia" w:hAnsi="Book Antiqua" w:cstheme="minorBidi"/>
          <w:sz w:val="22"/>
          <w:szCs w:val="22"/>
        </w:rPr>
        <w:instrText xml:space="preserve"> MERGEFIELD Death_and_Disability_insurance_ </w:instrText>
      </w:r>
      <w:r w:rsidRPr="00B44E27">
        <w:rPr>
          <w:rFonts w:ascii="Book Antiqua" w:eastAsiaTheme="minorEastAsia" w:hAnsi="Book Antiqua" w:cstheme="minorBidi"/>
          <w:sz w:val="22"/>
          <w:szCs w:val="22"/>
        </w:rPr>
        <w:fldChar w:fldCharType="separate"/>
      </w:r>
      <w:r w:rsidRPr="00B44E27">
        <w:rPr>
          <w:rFonts w:ascii="Book Antiqua" w:eastAsiaTheme="minorEastAsia" w:hAnsi="Book Antiqua" w:cstheme="minorBidi"/>
          <w:sz w:val="22"/>
          <w:szCs w:val="22"/>
        </w:rPr>
        <w:t>00,000/-</w:t>
      </w:r>
      <w:r w:rsidRPr="00B44E27">
        <w:rPr>
          <w:rFonts w:ascii="Book Antiqua" w:eastAsiaTheme="minorEastAsia" w:hAnsi="Book Antiqua" w:cstheme="minorBidi"/>
          <w:sz w:val="22"/>
          <w:szCs w:val="22"/>
          <w:lang w:val="en-GB"/>
        </w:rPr>
        <w:fldChar w:fldCharType="end"/>
      </w:r>
    </w:p>
    <w:p w:rsidR="00B464B7" w:rsidRPr="006560FA" w:rsidRDefault="00B464B7" w:rsidP="00B464B7">
      <w:pPr>
        <w:ind w:left="1080"/>
        <w:jc w:val="both"/>
        <w:rPr>
          <w:rFonts w:ascii="Book Antiqua" w:hAnsi="Book Antiqua" w:cs="Arial"/>
          <w:sz w:val="12"/>
          <w:szCs w:val="22"/>
        </w:rPr>
      </w:pPr>
      <w:r w:rsidRPr="00E83EE9">
        <w:rPr>
          <w:rFonts w:ascii="Book Antiqua" w:hAnsi="Book Antiqua" w:cs="Arial"/>
          <w:sz w:val="22"/>
          <w:szCs w:val="22"/>
        </w:rPr>
        <w:t xml:space="preserve"> </w:t>
      </w:r>
    </w:p>
    <w:p w:rsidR="00B464B7" w:rsidRPr="00E83EE9" w:rsidRDefault="00B464B7" w:rsidP="00B464B7">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B464B7" w:rsidRDefault="00B464B7" w:rsidP="00B464B7">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B464B7" w:rsidRPr="002C17CE" w:rsidRDefault="00B464B7" w:rsidP="00B464B7">
      <w:pPr>
        <w:tabs>
          <w:tab w:val="left" w:pos="990"/>
        </w:tabs>
        <w:ind w:left="990" w:hanging="630"/>
        <w:jc w:val="both"/>
        <w:rPr>
          <w:rFonts w:ascii="Book Antiqua" w:hAnsi="Book Antiqua" w:cs="Arial"/>
          <w:sz w:val="12"/>
          <w:szCs w:val="22"/>
        </w:rPr>
      </w:pPr>
    </w:p>
    <w:p w:rsidR="00B464B7" w:rsidRPr="00614FAD" w:rsidRDefault="00B464B7" w:rsidP="00B464B7">
      <w:pPr>
        <w:tabs>
          <w:tab w:val="left" w:pos="990"/>
        </w:tabs>
        <w:ind w:left="990" w:hanging="630"/>
        <w:jc w:val="both"/>
        <w:rPr>
          <w:rFonts w:ascii="Book Antiqua" w:hAnsi="Book Antiqua" w:cs="Arial"/>
          <w:b/>
          <w:sz w:val="12"/>
          <w:szCs w:val="22"/>
        </w:rPr>
      </w:pPr>
      <w:r>
        <w:rPr>
          <w:rFonts w:ascii="Book Antiqua" w:hAnsi="Book Antiqua" w:cs="Arial"/>
          <w:b/>
          <w:sz w:val="22"/>
          <w:szCs w:val="22"/>
        </w:rPr>
        <w:tab/>
      </w:r>
    </w:p>
    <w:p w:rsidR="00B464B7" w:rsidRDefault="00B464B7" w:rsidP="00B464B7">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B464B7" w:rsidRPr="00614FAD" w:rsidRDefault="00B464B7" w:rsidP="00B464B7">
      <w:pPr>
        <w:tabs>
          <w:tab w:val="left" w:pos="810"/>
        </w:tabs>
        <w:ind w:left="990" w:hanging="720"/>
        <w:jc w:val="both"/>
        <w:rPr>
          <w:rFonts w:ascii="Book Antiqua" w:hAnsi="Book Antiqua" w:cs="Arial"/>
          <w:sz w:val="12"/>
          <w:szCs w:val="22"/>
        </w:rPr>
      </w:pPr>
    </w:p>
    <w:p w:rsidR="00B464B7" w:rsidRPr="00E83EE9" w:rsidRDefault="00B464B7" w:rsidP="00B464B7">
      <w:pPr>
        <w:pStyle w:val="ListParagraph"/>
        <w:numPr>
          <w:ilvl w:val="0"/>
          <w:numId w:val="2"/>
        </w:numPr>
        <w:ind w:hanging="450"/>
        <w:jc w:val="both"/>
        <w:rPr>
          <w:rFonts w:ascii="Book Antiqua" w:hAnsi="Book Antiqua" w:cs="Arial"/>
          <w:b/>
          <w:sz w:val="22"/>
          <w:szCs w:val="22"/>
        </w:rPr>
      </w:pPr>
      <w:r>
        <w:rPr>
          <w:rFonts w:ascii="Book Antiqua" w:hAnsi="Book Antiqua" w:cs="Arial"/>
          <w:b/>
          <w:sz w:val="22"/>
          <w:szCs w:val="22"/>
        </w:rPr>
        <w:t xml:space="preserve">     </w:t>
      </w:r>
      <w:r w:rsidRPr="00E83EE9">
        <w:rPr>
          <w:rFonts w:ascii="Book Antiqua" w:hAnsi="Book Antiqua" w:cs="Arial"/>
          <w:b/>
          <w:sz w:val="22"/>
          <w:szCs w:val="22"/>
        </w:rPr>
        <w:t xml:space="preserve">Loyalty and Responsibilities </w:t>
      </w:r>
    </w:p>
    <w:p w:rsidR="00B464B7" w:rsidRPr="00E83EE9" w:rsidRDefault="00B464B7" w:rsidP="00B464B7">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B464B7" w:rsidRPr="00E83EE9" w:rsidRDefault="00B464B7" w:rsidP="00B464B7">
      <w:pPr>
        <w:ind w:left="1080" w:firstLine="60"/>
        <w:jc w:val="both"/>
        <w:rPr>
          <w:rFonts w:ascii="Book Antiqua" w:hAnsi="Book Antiqua" w:cs="Arial"/>
          <w:b/>
          <w:sz w:val="22"/>
          <w:szCs w:val="22"/>
        </w:rPr>
      </w:pPr>
    </w:p>
    <w:p w:rsidR="00B464B7" w:rsidRPr="000579C9" w:rsidRDefault="00B464B7" w:rsidP="00B464B7">
      <w:pPr>
        <w:pStyle w:val="ListParagraph"/>
        <w:numPr>
          <w:ilvl w:val="1"/>
          <w:numId w:val="2"/>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lastRenderedPageBreak/>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B464B7" w:rsidRPr="006560FA" w:rsidRDefault="00B464B7" w:rsidP="00B464B7">
      <w:pPr>
        <w:ind w:left="1080" w:firstLine="60"/>
        <w:jc w:val="both"/>
        <w:rPr>
          <w:rFonts w:ascii="Book Antiqua" w:hAnsi="Book Antiqua" w:cs="Arial"/>
          <w:b/>
          <w:sz w:val="12"/>
          <w:szCs w:val="22"/>
        </w:rPr>
      </w:pPr>
    </w:p>
    <w:p w:rsidR="00B464B7" w:rsidRPr="0072521E" w:rsidRDefault="00B464B7" w:rsidP="00B464B7">
      <w:pPr>
        <w:pStyle w:val="ListParagraph"/>
        <w:numPr>
          <w:ilvl w:val="1"/>
          <w:numId w:val="2"/>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w:t>
      </w:r>
      <w:r>
        <w:rPr>
          <w:rFonts w:ascii="Book Antiqua" w:hAnsi="Book Antiqua" w:cs="Arial"/>
          <w:sz w:val="22"/>
          <w:szCs w:val="22"/>
        </w:rPr>
        <w:t xml:space="preserve">sent if he/she wishes to </w:t>
      </w:r>
      <w:r w:rsidRPr="002E157E">
        <w:rPr>
          <w:rFonts w:ascii="Book Antiqua" w:hAnsi="Book Antiqua" w:cs="Arial"/>
          <w:sz w:val="22"/>
          <w:szCs w:val="22"/>
        </w:rPr>
        <w:t>publish, broadcast or otherwise publically disseminate information in connection with any official assignment.</w:t>
      </w:r>
    </w:p>
    <w:p w:rsidR="00B464B7" w:rsidRPr="0072521E" w:rsidRDefault="00B464B7" w:rsidP="00B464B7">
      <w:pPr>
        <w:ind w:left="270"/>
        <w:rPr>
          <w:rFonts w:ascii="Book Antiqua" w:hAnsi="Book Antiqua" w:cs="Arial"/>
          <w:b/>
          <w:sz w:val="12"/>
          <w:szCs w:val="22"/>
        </w:rPr>
      </w:pPr>
    </w:p>
    <w:p w:rsidR="00B464B7" w:rsidRPr="0072521E" w:rsidRDefault="00B464B7" w:rsidP="00B464B7">
      <w:pPr>
        <w:pStyle w:val="ListParagraph"/>
        <w:numPr>
          <w:ilvl w:val="0"/>
          <w:numId w:val="2"/>
        </w:numPr>
        <w:ind w:left="990" w:hanging="720"/>
        <w:rPr>
          <w:rFonts w:ascii="Book Antiqua" w:hAnsi="Book Antiqua" w:cs="Arial"/>
          <w:b/>
          <w:sz w:val="22"/>
          <w:szCs w:val="22"/>
        </w:rPr>
      </w:pPr>
      <w:r w:rsidRPr="0072521E">
        <w:rPr>
          <w:rFonts w:ascii="Book Antiqua" w:hAnsi="Book Antiqua" w:cs="Arial"/>
          <w:b/>
          <w:sz w:val="22"/>
          <w:szCs w:val="22"/>
        </w:rPr>
        <w:t>Termination</w:t>
      </w:r>
    </w:p>
    <w:p w:rsidR="00B464B7" w:rsidRPr="0072521E" w:rsidRDefault="00B464B7" w:rsidP="00B464B7">
      <w:pPr>
        <w:pStyle w:val="ListParagraph"/>
        <w:numPr>
          <w:ilvl w:val="1"/>
          <w:numId w:val="3"/>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assignment, the employer</w:t>
      </w:r>
      <w:r w:rsidRPr="00E83EE9">
        <w:rPr>
          <w:rFonts w:ascii="Book Antiqua" w:hAnsi="Book Antiqua" w:cs="Arial"/>
          <w:sz w:val="22"/>
          <w:szCs w:val="22"/>
        </w:rPr>
        <w:t xml:space="preserve"> reserves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w:t>
      </w:r>
      <w:r w:rsidRPr="002E7321">
        <w:rPr>
          <w:rFonts w:ascii="Book Antiqua" w:hAnsi="Book Antiqua" w:cs="Arial"/>
          <w:sz w:val="22"/>
          <w:szCs w:val="22"/>
          <w:lang w:val="en-US"/>
        </w:rPr>
        <w:t>any notice</w:t>
      </w:r>
      <w:r w:rsidRPr="0072521E">
        <w:rPr>
          <w:rFonts w:ascii="Book Antiqua" w:hAnsi="Book Antiqua" w:cs="Arial"/>
          <w:sz w:val="22"/>
          <w:szCs w:val="22"/>
        </w:rPr>
        <w:t>.</w:t>
      </w:r>
    </w:p>
    <w:p w:rsidR="00B464B7" w:rsidRPr="0072521E" w:rsidRDefault="00B464B7" w:rsidP="00B464B7">
      <w:pPr>
        <w:pStyle w:val="ListParagraph"/>
        <w:numPr>
          <w:ilvl w:val="1"/>
          <w:numId w:val="3"/>
        </w:numPr>
        <w:ind w:left="990" w:hanging="720"/>
        <w:jc w:val="both"/>
        <w:rPr>
          <w:rFonts w:ascii="Book Antiqua" w:hAnsi="Book Antiqua" w:cs="Arial"/>
          <w:sz w:val="22"/>
          <w:szCs w:val="22"/>
        </w:rPr>
      </w:pPr>
      <w:r w:rsidRPr="002E7321">
        <w:rPr>
          <w:rFonts w:ascii="Book Antiqua" w:hAnsi="Book Antiqua" w:cs="Arial"/>
          <w:sz w:val="22"/>
          <w:szCs w:val="22"/>
          <w:lang w:val="en-US"/>
        </w:rPr>
        <w:t>During probation, either party can terminate the agreement by giving two weeks' notice or two weeks' salary in lieu of the notice period. Violation of the notice clause shall be considered misconduct and shall be proceeded under the disciplinary framework</w:t>
      </w:r>
      <w:r w:rsidRPr="0072521E">
        <w:rPr>
          <w:rFonts w:ascii="Book Antiqua" w:hAnsi="Book Antiqua" w:cs="Arial"/>
          <w:sz w:val="22"/>
          <w:szCs w:val="22"/>
          <w:lang w:val="en-US"/>
        </w:rPr>
        <w:t>.</w:t>
      </w:r>
    </w:p>
    <w:p w:rsidR="00B464B7" w:rsidRPr="006560FA" w:rsidRDefault="00B464B7" w:rsidP="00B464B7">
      <w:pPr>
        <w:pStyle w:val="ListParagraph"/>
        <w:rPr>
          <w:rFonts w:ascii="Book Antiqua" w:hAnsi="Book Antiqua" w:cs="Arial"/>
          <w:sz w:val="12"/>
          <w:szCs w:val="22"/>
        </w:rPr>
      </w:pPr>
    </w:p>
    <w:p w:rsidR="00B464B7" w:rsidRPr="004F4B6A" w:rsidRDefault="00B464B7" w:rsidP="00B464B7">
      <w:pPr>
        <w:pStyle w:val="ListParagraph"/>
        <w:numPr>
          <w:ilvl w:val="1"/>
          <w:numId w:val="3"/>
        </w:numPr>
        <w:ind w:left="990" w:hanging="720"/>
        <w:jc w:val="both"/>
        <w:rPr>
          <w:rFonts w:ascii="Book Antiqua" w:hAnsi="Book Antiqua" w:cs="Arial"/>
          <w:sz w:val="22"/>
          <w:szCs w:val="22"/>
        </w:rPr>
      </w:pPr>
      <w:r>
        <w:rPr>
          <w:rFonts w:ascii="Book Antiqua" w:hAnsi="Book Antiqua" w:cs="Arial"/>
          <w:sz w:val="22"/>
          <w:szCs w:val="22"/>
        </w:rPr>
        <w:t>The e</w:t>
      </w:r>
      <w:r w:rsidRPr="006601FC">
        <w:rPr>
          <w:rFonts w:ascii="Book Antiqua" w:hAnsi="Book Antiqua" w:cs="Arial"/>
          <w:sz w:val="22"/>
          <w:szCs w:val="22"/>
        </w:rPr>
        <w:t xml:space="preserv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B464B7" w:rsidRPr="006560FA" w:rsidRDefault="00B464B7" w:rsidP="00B464B7">
      <w:pPr>
        <w:jc w:val="both"/>
        <w:rPr>
          <w:rFonts w:ascii="Book Antiqua" w:hAnsi="Book Antiqua" w:cs="Arial"/>
          <w:sz w:val="12"/>
          <w:szCs w:val="22"/>
        </w:rPr>
      </w:pPr>
    </w:p>
    <w:p w:rsidR="00B464B7" w:rsidRPr="00E83EE9" w:rsidRDefault="00B464B7" w:rsidP="00B464B7">
      <w:pPr>
        <w:ind w:left="990" w:hanging="720"/>
        <w:jc w:val="both"/>
        <w:rPr>
          <w:rFonts w:ascii="Book Antiqua" w:hAnsi="Book Antiqua" w:cs="Arial"/>
          <w:sz w:val="22"/>
          <w:szCs w:val="22"/>
        </w:rPr>
      </w:pPr>
      <w:r>
        <w:rPr>
          <w:rFonts w:ascii="Book Antiqua" w:hAnsi="Book Antiqua" w:cs="Arial"/>
          <w:b/>
          <w:sz w:val="22"/>
          <w:szCs w:val="22"/>
        </w:rPr>
        <w:t>7</w:t>
      </w:r>
      <w:r w:rsidRPr="00E83EE9">
        <w:rPr>
          <w:rFonts w:ascii="Book Antiqua" w:hAnsi="Book Antiqua" w:cs="Arial"/>
          <w:b/>
          <w:sz w:val="22"/>
          <w:szCs w:val="22"/>
        </w:rPr>
        <w:t>.</w:t>
      </w:r>
      <w:r w:rsidRPr="00E83EE9">
        <w:rPr>
          <w:rFonts w:ascii="Book Antiqua" w:hAnsi="Book Antiqua" w:cs="Arial"/>
          <w:b/>
          <w:sz w:val="22"/>
          <w:szCs w:val="22"/>
        </w:rPr>
        <w:tab/>
        <w:t>General</w:t>
      </w:r>
    </w:p>
    <w:p w:rsidR="00B464B7" w:rsidRPr="00E83EE9" w:rsidRDefault="00B464B7" w:rsidP="00B464B7">
      <w:pPr>
        <w:ind w:left="990"/>
        <w:jc w:val="both"/>
        <w:rPr>
          <w:rFonts w:ascii="Book Antiqua" w:hAnsi="Book Antiqua" w:cs="Arial"/>
          <w:sz w:val="22"/>
          <w:szCs w:val="22"/>
        </w:rPr>
      </w:pPr>
      <w:r>
        <w:rPr>
          <w:rFonts w:ascii="Book Antiqua" w:hAnsi="Book Antiqua" w:cs="Arial"/>
          <w:sz w:val="22"/>
          <w:szCs w:val="22"/>
        </w:rPr>
        <w:t>The employer</w:t>
      </w:r>
      <w:r w:rsidRPr="00E83EE9">
        <w:rPr>
          <w:rFonts w:ascii="Book Antiqua" w:hAnsi="Book Antiqua" w:cs="Arial"/>
          <w:sz w:val="22"/>
          <w:szCs w:val="22"/>
        </w:rPr>
        <w:t xml:space="preserve"> shall not be made liable for any damage, lose, illness, injuries or death which may occur</w:t>
      </w:r>
      <w:r>
        <w:rPr>
          <w:rFonts w:ascii="Book Antiqua" w:hAnsi="Book Antiqua" w:cs="Arial"/>
          <w:sz w:val="22"/>
          <w:szCs w:val="22"/>
        </w:rPr>
        <w:t xml:space="preserve"> to or be caused by the employee</w:t>
      </w:r>
      <w:r w:rsidRPr="00E83EE9">
        <w:rPr>
          <w:rFonts w:ascii="Book Antiqua" w:hAnsi="Book Antiqua" w:cs="Arial"/>
          <w:sz w:val="22"/>
          <w:szCs w:val="22"/>
        </w:rPr>
        <w:t xml:space="preserve"> during the course of the present assignment.</w:t>
      </w:r>
    </w:p>
    <w:p w:rsidR="00B464B7" w:rsidRPr="006560FA" w:rsidRDefault="00B464B7" w:rsidP="00B464B7">
      <w:pPr>
        <w:ind w:left="1080" w:hanging="765"/>
        <w:jc w:val="both"/>
        <w:rPr>
          <w:rFonts w:ascii="Book Antiqua" w:hAnsi="Book Antiqua" w:cs="Arial"/>
          <w:sz w:val="12"/>
          <w:szCs w:val="22"/>
        </w:rPr>
      </w:pPr>
    </w:p>
    <w:p w:rsidR="00B464B7" w:rsidRPr="00E83EE9" w:rsidRDefault="00B464B7" w:rsidP="00B464B7">
      <w:pPr>
        <w:ind w:left="990" w:hanging="720"/>
        <w:jc w:val="both"/>
        <w:rPr>
          <w:rFonts w:ascii="Book Antiqua" w:hAnsi="Book Antiqua" w:cs="Arial"/>
          <w:b/>
          <w:sz w:val="22"/>
          <w:szCs w:val="22"/>
        </w:rPr>
      </w:pPr>
      <w:r>
        <w:rPr>
          <w:rFonts w:ascii="Book Antiqua" w:hAnsi="Book Antiqua" w:cs="Arial"/>
          <w:b/>
          <w:sz w:val="22"/>
          <w:szCs w:val="22"/>
        </w:rPr>
        <w:t>8</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B464B7" w:rsidRPr="00E83EE9" w:rsidRDefault="00B464B7" w:rsidP="00B464B7">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B464B7" w:rsidRPr="00E83EE9" w:rsidRDefault="00B464B7" w:rsidP="00B464B7">
      <w:pPr>
        <w:ind w:left="1080" w:hanging="765"/>
        <w:jc w:val="both"/>
        <w:rPr>
          <w:rFonts w:ascii="Book Antiqua" w:hAnsi="Book Antiqua" w:cs="Arial"/>
          <w:sz w:val="22"/>
          <w:szCs w:val="22"/>
        </w:rPr>
      </w:pPr>
    </w:p>
    <w:p w:rsidR="00B464B7" w:rsidRPr="00E83EE9" w:rsidRDefault="00B464B7" w:rsidP="00B464B7">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“Probation Contract</w:t>
      </w:r>
      <w:r w:rsidRPr="00E83EE9">
        <w:rPr>
          <w:rFonts w:ascii="Book Antiqua" w:hAnsi="Book Antiqua" w:cs="Arial"/>
          <w:b/>
          <w:sz w:val="22"/>
          <w:szCs w:val="22"/>
        </w:rPr>
        <w:t>”.</w:t>
      </w:r>
    </w:p>
    <w:p w:rsidR="00B464B7" w:rsidRPr="00E83EE9" w:rsidRDefault="00B464B7" w:rsidP="00B464B7">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B464B7" w:rsidRPr="00E83EE9" w:rsidRDefault="00B464B7" w:rsidP="00B464B7">
      <w:pPr>
        <w:ind w:left="2790" w:firstLine="450"/>
        <w:rPr>
          <w:rFonts w:ascii="Book Antiqua" w:hAnsi="Book Antiqua" w:cs="Arial"/>
          <w:b/>
          <w:sz w:val="22"/>
          <w:szCs w:val="22"/>
          <w:u w:val="single"/>
        </w:rPr>
      </w:pPr>
      <w:r w:rsidRPr="00E83EE9">
        <w:rPr>
          <w:rFonts w:ascii="Book Antiqua" w:hAnsi="Book Antiqua" w:cs="Arial"/>
          <w:b/>
          <w:sz w:val="22"/>
          <w:szCs w:val="22"/>
        </w:rPr>
        <w:t xml:space="preserve">Agreed on: </w:t>
      </w:r>
      <w:r>
        <w:rPr>
          <w:rFonts w:ascii="Book Antiqua" w:hAnsi="Book Antiqua" w:cs="Arial"/>
          <w:b/>
          <w:sz w:val="22"/>
          <w:szCs w:val="22"/>
          <w:u w:val="single"/>
        </w:rPr>
        <w:t xml:space="preserve"> </w:t>
      </w:r>
      <w:r w:rsidR="00782F5B">
        <w:rPr>
          <w:rFonts w:ascii="Book Antiqua" w:hAnsi="Book Antiqua" w:cs="Arial"/>
          <w:b/>
          <w:sz w:val="22"/>
          <w:szCs w:val="22"/>
          <w:u w:val="single"/>
        </w:rPr>
        <w:t>October 01,</w:t>
      </w:r>
      <w:r w:rsidRPr="00E83EE9">
        <w:rPr>
          <w:rFonts w:ascii="Book Antiqua" w:hAnsi="Book Antiqua" w:cs="Arial"/>
          <w:b/>
          <w:sz w:val="22"/>
          <w:szCs w:val="22"/>
          <w:u w:val="single"/>
        </w:rPr>
        <w:t xml:space="preserve"> 202</w:t>
      </w:r>
      <w:r>
        <w:rPr>
          <w:rFonts w:ascii="Book Antiqua" w:hAnsi="Book Antiqua" w:cs="Arial"/>
          <w:b/>
          <w:sz w:val="22"/>
          <w:szCs w:val="22"/>
          <w:u w:val="single"/>
        </w:rPr>
        <w:t>4.</w:t>
      </w:r>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B464B7" w:rsidRPr="00E83EE9" w:rsidRDefault="00B464B7" w:rsidP="00B464B7">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B464B7" w:rsidRDefault="00B464B7" w:rsidP="00B464B7">
      <w:pPr>
        <w:tabs>
          <w:tab w:val="left" w:pos="6833"/>
        </w:tabs>
        <w:rPr>
          <w:rFonts w:ascii="Book Antiqua" w:hAnsi="Book Antiqua" w:cs="Arial"/>
          <w:noProof/>
          <w:sz w:val="22"/>
          <w:szCs w:val="22"/>
        </w:rPr>
      </w:pPr>
    </w:p>
    <w:p w:rsidR="00B464B7" w:rsidRPr="007C2584" w:rsidRDefault="00B464B7" w:rsidP="00B464B7">
      <w:pPr>
        <w:tabs>
          <w:tab w:val="left" w:pos="6833"/>
        </w:tabs>
        <w:rPr>
          <w:rFonts w:ascii="Book Antiqua" w:hAnsi="Book Antiqua" w:cs="Arial"/>
          <w:noProof/>
          <w:sz w:val="18"/>
          <w:szCs w:val="22"/>
        </w:rPr>
      </w:pPr>
    </w:p>
    <w:p w:rsidR="00B464B7" w:rsidRPr="007C2584" w:rsidRDefault="00B464B7" w:rsidP="00B464B7">
      <w:pPr>
        <w:tabs>
          <w:tab w:val="left" w:pos="6833"/>
        </w:tabs>
        <w:ind w:left="1080"/>
        <w:rPr>
          <w:rFonts w:ascii="Book Antiqua" w:hAnsi="Book Antiqua" w:cs="Arial"/>
          <w:noProof/>
          <w:sz w:val="2"/>
          <w:szCs w:val="22"/>
        </w:rPr>
      </w:pPr>
    </w:p>
    <w:p w:rsidR="00B464B7" w:rsidRDefault="00B464B7" w:rsidP="00B464B7">
      <w:pPr>
        <w:tabs>
          <w:tab w:val="left" w:pos="6833"/>
        </w:tabs>
        <w:rPr>
          <w:rFonts w:ascii="Book Antiqua" w:hAnsi="Book Antiqua" w:cs="Arial"/>
          <w:noProof/>
          <w:sz w:val="22"/>
          <w:szCs w:val="22"/>
        </w:rPr>
      </w:pPr>
    </w:p>
    <w:p w:rsidR="00B464B7" w:rsidRPr="00E83EE9" w:rsidRDefault="00B464B7" w:rsidP="00B464B7">
      <w:pPr>
        <w:tabs>
          <w:tab w:val="left" w:pos="6833"/>
        </w:tabs>
        <w:rPr>
          <w:rFonts w:ascii="Book Antiqua" w:hAnsi="Book Antiqua" w:cs="Arial"/>
          <w:noProof/>
          <w:sz w:val="22"/>
          <w:szCs w:val="22"/>
        </w:rPr>
      </w:pPr>
    </w:p>
    <w:p w:rsidR="00B464B7" w:rsidRPr="00E83EE9" w:rsidRDefault="00B464B7" w:rsidP="00B464B7">
      <w:pPr>
        <w:ind w:left="360"/>
        <w:jc w:val="both"/>
        <w:rPr>
          <w:rFonts w:ascii="Book Antiqua" w:hAnsi="Book Antiqua" w:cs="Arial"/>
          <w:b/>
          <w:sz w:val="22"/>
          <w:szCs w:val="22"/>
        </w:rPr>
      </w:pPr>
      <w:r>
        <w:rPr>
          <w:rFonts w:ascii="Book Antiqua" w:hAnsi="Book Antiqua" w:cs="Arial"/>
          <w:b/>
          <w:sz w:val="22"/>
          <w:szCs w:val="22"/>
        </w:rPr>
        <w:t>______________________</w:t>
      </w:r>
      <w:r w:rsidRPr="00E83EE9">
        <w:rPr>
          <w:rFonts w:ascii="Book Antiqua" w:hAnsi="Book Antiqua" w:cs="Arial"/>
          <w:b/>
          <w:sz w:val="22"/>
          <w:szCs w:val="22"/>
        </w:rPr>
        <w:tab/>
      </w:r>
      <w:r w:rsidRPr="00E83EE9">
        <w:rPr>
          <w:rFonts w:ascii="Book Antiqua" w:hAnsi="Book Antiqua" w:cs="Arial"/>
          <w:b/>
          <w:sz w:val="22"/>
          <w:szCs w:val="22"/>
        </w:rPr>
        <w:tab/>
        <w:t xml:space="preserve">   </w:t>
      </w:r>
      <w:r>
        <w:rPr>
          <w:rFonts w:ascii="Book Antiqua" w:hAnsi="Book Antiqua" w:cs="Arial"/>
          <w:b/>
          <w:sz w:val="22"/>
          <w:szCs w:val="22"/>
        </w:rPr>
        <w:tab/>
        <w:t xml:space="preserve">       </w:t>
      </w:r>
      <w:r>
        <w:rPr>
          <w:rFonts w:ascii="Book Antiqua" w:hAnsi="Book Antiqua" w:cs="Arial"/>
          <w:b/>
          <w:sz w:val="22"/>
          <w:szCs w:val="22"/>
        </w:rPr>
        <w:tab/>
      </w:r>
      <w:r>
        <w:rPr>
          <w:rFonts w:ascii="Book Antiqua" w:hAnsi="Book Antiqua" w:cs="Arial"/>
          <w:b/>
          <w:sz w:val="22"/>
          <w:szCs w:val="22"/>
        </w:rPr>
        <w:tab/>
        <w:t xml:space="preserve">      </w:t>
      </w:r>
      <w:r w:rsidRPr="00E83EE9">
        <w:rPr>
          <w:rFonts w:ascii="Book Antiqua" w:hAnsi="Book Antiqua" w:cs="Arial"/>
          <w:b/>
          <w:sz w:val="22"/>
          <w:szCs w:val="22"/>
        </w:rPr>
        <w:t>_____________________</w:t>
      </w:r>
      <w:r>
        <w:rPr>
          <w:rFonts w:ascii="Book Antiqua" w:hAnsi="Book Antiqua" w:cs="Arial"/>
          <w:b/>
          <w:sz w:val="22"/>
          <w:szCs w:val="22"/>
        </w:rPr>
        <w:t>_______</w:t>
      </w:r>
    </w:p>
    <w:tbl>
      <w:tblPr>
        <w:tblStyle w:val="TableGrid"/>
        <w:tblW w:w="92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80"/>
      </w:tblGrid>
      <w:tr w:rsidR="00B464B7" w:rsidRPr="00E83EE9" w:rsidTr="005F059F">
        <w:trPr>
          <w:trHeight w:val="265"/>
        </w:trPr>
        <w:tc>
          <w:tcPr>
            <w:tcW w:w="4590" w:type="dxa"/>
            <w:vAlign w:val="center"/>
          </w:tcPr>
          <w:p w:rsidR="00B464B7" w:rsidRPr="00E83EE9" w:rsidRDefault="00782F5B" w:rsidP="005F059F">
            <w:pPr>
              <w:ind w:left="-555" w:firstLine="540"/>
              <w:rPr>
                <w:rFonts w:ascii="Book Antiqua" w:hAnsi="Book Antiqua" w:cs="Arial"/>
                <w:b/>
                <w:bCs/>
                <w:sz w:val="22"/>
                <w:szCs w:val="22"/>
              </w:rPr>
            </w:pPr>
            <w:r>
              <w:rPr>
                <w:rFonts w:ascii="Book Antiqua" w:hAnsi="Book Antiqua" w:cs="Arial"/>
                <w:b/>
                <w:bCs/>
                <w:sz w:val="22"/>
                <w:szCs w:val="22"/>
              </w:rPr>
              <w:t>Aymen Behroze</w:t>
            </w:r>
            <w:r w:rsidRPr="00E83EE9">
              <w:rPr>
                <w:rFonts w:ascii="Book Antiqua" w:hAnsi="Book Antiqua" w:cs="Arial"/>
                <w:b/>
                <w:sz w:val="22"/>
                <w:szCs w:val="22"/>
              </w:rPr>
              <w:t xml:space="preserve"> </w:t>
            </w:r>
            <w:r w:rsidR="00B464B7" w:rsidRPr="00E83EE9">
              <w:rPr>
                <w:rFonts w:ascii="Book Antiqua" w:hAnsi="Book Antiqua" w:cs="Arial"/>
                <w:b/>
                <w:sz w:val="22"/>
                <w:szCs w:val="22"/>
              </w:rPr>
              <w:fldChar w:fldCharType="begin"/>
            </w:r>
            <w:r w:rsidR="00B464B7" w:rsidRPr="00E83EE9">
              <w:rPr>
                <w:rFonts w:ascii="Book Antiqua" w:hAnsi="Book Antiqua" w:cs="Arial"/>
                <w:b/>
                <w:sz w:val="22"/>
                <w:szCs w:val="22"/>
              </w:rPr>
              <w:instrText xml:space="preserve"> MERGEFIELD Name_of_the_Employee </w:instrText>
            </w:r>
            <w:r w:rsidR="00B464B7" w:rsidRPr="00E83EE9">
              <w:rPr>
                <w:rFonts w:ascii="Book Antiqua" w:hAnsi="Book Antiqua" w:cs="Arial"/>
                <w:b/>
                <w:sz w:val="22"/>
                <w:szCs w:val="22"/>
              </w:rPr>
              <w:fldChar w:fldCharType="end"/>
            </w:r>
          </w:p>
        </w:tc>
        <w:tc>
          <w:tcPr>
            <w:tcW w:w="4680" w:type="dxa"/>
            <w:vAlign w:val="center"/>
          </w:tcPr>
          <w:p w:rsidR="00B464B7" w:rsidRPr="00E83EE9" w:rsidRDefault="00B464B7" w:rsidP="005F059F">
            <w:pPr>
              <w:ind w:firstLine="1155"/>
              <w:jc w:val="both"/>
              <w:rPr>
                <w:rFonts w:ascii="Book Antiqua" w:hAnsi="Book Antiqua" w:cs="Arial"/>
                <w:b/>
                <w:sz w:val="22"/>
                <w:szCs w:val="22"/>
              </w:rPr>
            </w:pPr>
            <w:r w:rsidRPr="00E83EE9">
              <w:rPr>
                <w:rFonts w:ascii="Book Antiqua" w:hAnsi="Book Antiqua" w:cs="Arial"/>
                <w:b/>
                <w:sz w:val="22"/>
                <w:szCs w:val="22"/>
              </w:rPr>
              <w:t>HR Department</w:t>
            </w:r>
          </w:p>
        </w:tc>
      </w:tr>
      <w:tr w:rsidR="00B464B7" w:rsidRPr="00E83EE9" w:rsidTr="005F059F">
        <w:trPr>
          <w:trHeight w:val="342"/>
        </w:trPr>
        <w:tc>
          <w:tcPr>
            <w:tcW w:w="4590" w:type="dxa"/>
            <w:vAlign w:val="center"/>
          </w:tcPr>
          <w:p w:rsidR="00B464B7" w:rsidRPr="00E83EE9" w:rsidRDefault="00782F5B" w:rsidP="005F059F">
            <w:pPr>
              <w:jc w:val="both"/>
              <w:rPr>
                <w:rFonts w:ascii="Book Antiqua" w:hAnsi="Book Antiqua" w:cs="Arial"/>
                <w:b/>
                <w:sz w:val="22"/>
                <w:szCs w:val="22"/>
              </w:rPr>
            </w:pPr>
            <w:r>
              <w:rPr>
                <w:rFonts w:ascii="Book Antiqua" w:hAnsi="Book Antiqua" w:cs="Arial"/>
                <w:b/>
                <w:bCs/>
                <w:sz w:val="22"/>
                <w:szCs w:val="22"/>
              </w:rPr>
              <w:t>37405-7827215-8</w:t>
            </w:r>
          </w:p>
        </w:tc>
        <w:tc>
          <w:tcPr>
            <w:tcW w:w="4680" w:type="dxa"/>
            <w:vAlign w:val="center"/>
          </w:tcPr>
          <w:p w:rsidR="00B464B7" w:rsidRPr="00E83EE9" w:rsidRDefault="00B464B7" w:rsidP="005F059F">
            <w:pPr>
              <w:pStyle w:val="NoSpacing"/>
              <w:ind w:firstLine="435"/>
              <w:rPr>
                <w:rFonts w:ascii="Book Antiqua" w:hAnsi="Book Antiqua"/>
                <w:b/>
                <w:sz w:val="22"/>
                <w:szCs w:val="22"/>
              </w:rPr>
            </w:pPr>
            <w:r>
              <w:rPr>
                <w:rFonts w:ascii="Book Antiqua" w:hAnsi="Book Antiqua"/>
                <w:b/>
                <w:sz w:val="22"/>
                <w:szCs w:val="22"/>
              </w:rPr>
              <w:t xml:space="preserve">             </w:t>
            </w:r>
            <w:r w:rsidRPr="00E83EE9">
              <w:rPr>
                <w:rFonts w:ascii="Book Antiqua" w:hAnsi="Book Antiqua"/>
                <w:b/>
                <w:sz w:val="22"/>
                <w:szCs w:val="22"/>
              </w:rPr>
              <w:t>CHIP Training and Consulting</w:t>
            </w:r>
          </w:p>
        </w:tc>
      </w:tr>
      <w:tr w:rsidR="00B464B7" w:rsidRPr="00E83EE9" w:rsidTr="005F059F">
        <w:trPr>
          <w:trHeight w:val="342"/>
        </w:trPr>
        <w:tc>
          <w:tcPr>
            <w:tcW w:w="4590" w:type="dxa"/>
            <w:vAlign w:val="center"/>
          </w:tcPr>
          <w:p w:rsidR="00B464B7" w:rsidRDefault="00B464B7" w:rsidP="005F059F">
            <w:pPr>
              <w:jc w:val="both"/>
              <w:rPr>
                <w:rFonts w:ascii="Book Antiqua" w:hAnsi="Book Antiqua" w:cs="Arial"/>
                <w:b/>
                <w:bCs/>
                <w:sz w:val="22"/>
                <w:szCs w:val="22"/>
              </w:rPr>
            </w:pPr>
          </w:p>
        </w:tc>
        <w:tc>
          <w:tcPr>
            <w:tcW w:w="4680" w:type="dxa"/>
            <w:vAlign w:val="center"/>
          </w:tcPr>
          <w:p w:rsidR="00B464B7" w:rsidRPr="00E83EE9" w:rsidRDefault="00B464B7" w:rsidP="005F059F">
            <w:pPr>
              <w:pStyle w:val="NoSpacing"/>
              <w:ind w:firstLine="435"/>
              <w:rPr>
                <w:rFonts w:ascii="Book Antiqua" w:hAnsi="Book Antiqua"/>
                <w:b/>
                <w:sz w:val="22"/>
                <w:szCs w:val="22"/>
              </w:rPr>
            </w:pPr>
          </w:p>
        </w:tc>
      </w:tr>
    </w:tbl>
    <w:p w:rsidR="00B464B7" w:rsidRDefault="00B464B7" w:rsidP="00B464B7"/>
    <w:p w:rsidR="00B464B7" w:rsidRDefault="00B464B7" w:rsidP="00B464B7"/>
    <w:p w:rsidR="00B464B7" w:rsidRDefault="00B464B7" w:rsidP="00B464B7"/>
    <w:p w:rsidR="00B464B7" w:rsidRDefault="00B464B7" w:rsidP="00B464B7"/>
    <w:p w:rsidR="00B464B7" w:rsidRDefault="00B464B7" w:rsidP="00B464B7"/>
    <w:p w:rsidR="0052503C" w:rsidRDefault="0052503C"/>
    <w:sectPr w:rsidR="0052503C" w:rsidSect="000357E0">
      <w:headerReference w:type="default" r:id="rId7"/>
      <w:pgSz w:w="12240" w:h="15840"/>
      <w:pgMar w:top="1440" w:right="1350" w:bottom="1440" w:left="126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C13" w:rsidRDefault="003E4C13" w:rsidP="00F153D9">
      <w:r>
        <w:separator/>
      </w:r>
    </w:p>
  </w:endnote>
  <w:endnote w:type="continuationSeparator" w:id="0">
    <w:p w:rsidR="003E4C13" w:rsidRDefault="003E4C13" w:rsidP="00F1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C13" w:rsidRDefault="003E4C13" w:rsidP="00F153D9">
      <w:r>
        <w:separator/>
      </w:r>
    </w:p>
  </w:footnote>
  <w:footnote w:type="continuationSeparator" w:id="0">
    <w:p w:rsidR="003E4C13" w:rsidRDefault="003E4C13" w:rsidP="00F1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5D" w:rsidRDefault="003E4C13" w:rsidP="007E385D">
    <w:pPr>
      <w:pStyle w:val="Header"/>
      <w:jc w:val="center"/>
      <w:rPr>
        <w:rFonts w:ascii="Book Antiqua" w:hAnsi="Book Antiqua" w:cs="Helvetica"/>
        <w:i/>
        <w:iCs/>
        <w:color w:val="222222"/>
        <w:sz w:val="18"/>
        <w:szCs w:val="18"/>
      </w:rPr>
    </w:pPr>
  </w:p>
  <w:p w:rsidR="007E385D" w:rsidRDefault="003E4C13"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w:t>
    </w:r>
    <w:r>
      <w:rPr>
        <w:rFonts w:ascii="Book Antiqua" w:hAnsi="Book Antiqua" w:cs="Helvetica"/>
        <w:i/>
        <w:iCs/>
        <w:color w:val="222222"/>
        <w:sz w:val="18"/>
        <w:szCs w:val="18"/>
      </w:rPr>
      <w:t>OPS-Contracting-F-7.2-b-007–IF/SF/SK]</w:t>
    </w:r>
  </w:p>
  <w:p w:rsidR="007E385D" w:rsidRPr="00846744" w:rsidRDefault="003E4C13" w:rsidP="007E385D">
    <w:pPr>
      <w:pStyle w:val="Header"/>
      <w:jc w:val="center"/>
    </w:pPr>
    <w:r>
      <w:rPr>
        <w:rFonts w:ascii="Book Antiqua" w:hAnsi="Book Antiqua" w:cs="Helvetica"/>
        <w:i/>
        <w:iCs/>
        <w:color w:val="222222"/>
        <w:sz w:val="18"/>
        <w:szCs w:val="18"/>
      </w:rPr>
      <w:t xml:space="preserve">[Probation Contract- </w:t>
    </w:r>
    <w:r w:rsidR="00782F5B">
      <w:rPr>
        <w:rFonts w:ascii="Book Antiqua" w:hAnsi="Book Antiqua" w:cs="Helvetica"/>
        <w:i/>
        <w:iCs/>
        <w:color w:val="222222"/>
        <w:sz w:val="18"/>
        <w:szCs w:val="18"/>
      </w:rPr>
      <w:t>October</w:t>
    </w:r>
    <w:r>
      <w:rPr>
        <w:rFonts w:ascii="Book Antiqua" w:hAnsi="Book Antiqua" w:cs="Helvetica"/>
        <w:i/>
        <w:iCs/>
        <w:color w:val="222222"/>
        <w:sz w:val="18"/>
        <w:szCs w:val="18"/>
      </w:rPr>
      <w:t xml:space="preserve"> - 2024]</w:t>
    </w:r>
  </w:p>
  <w:p w:rsidR="007E385D" w:rsidRDefault="003E4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ED2BE9"/>
    <w:multiLevelType w:val="hybridMultilevel"/>
    <w:tmpl w:val="9D2C0D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F2D0907"/>
    <w:multiLevelType w:val="multilevel"/>
    <w:tmpl w:val="07021202"/>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B7"/>
    <w:rsid w:val="003E4C13"/>
    <w:rsid w:val="0052503C"/>
    <w:rsid w:val="00782F5B"/>
    <w:rsid w:val="00B464B7"/>
    <w:rsid w:val="00F153D9"/>
    <w:rsid w:val="00F4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CC522-19DF-4ADF-974F-2F36E622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64B7"/>
    <w:pPr>
      <w:jc w:val="center"/>
    </w:pPr>
    <w:rPr>
      <w:b/>
      <w:bCs/>
    </w:rPr>
  </w:style>
  <w:style w:type="character" w:customStyle="1" w:styleId="TitleChar">
    <w:name w:val="Title Char"/>
    <w:basedOn w:val="DefaultParagraphFont"/>
    <w:link w:val="Title"/>
    <w:rsid w:val="00B464B7"/>
    <w:rPr>
      <w:rFonts w:ascii="Times New Roman" w:eastAsia="Times New Roman" w:hAnsi="Times New Roman" w:cs="Times New Roman"/>
      <w:b/>
      <w:bCs/>
      <w:sz w:val="24"/>
      <w:szCs w:val="24"/>
    </w:rPr>
  </w:style>
  <w:style w:type="paragraph" w:styleId="ListParagraph">
    <w:name w:val="List Paragraph"/>
    <w:basedOn w:val="Normal"/>
    <w:uiPriority w:val="34"/>
    <w:qFormat/>
    <w:rsid w:val="00B464B7"/>
    <w:pPr>
      <w:ind w:left="720"/>
      <w:contextualSpacing/>
    </w:pPr>
    <w:rPr>
      <w:rFonts w:ascii="Calibri" w:hAnsi="Calibri"/>
      <w:lang w:val="en-GB"/>
    </w:rPr>
  </w:style>
  <w:style w:type="character" w:customStyle="1" w:styleId="apple-style-span">
    <w:name w:val="apple-style-span"/>
    <w:basedOn w:val="DefaultParagraphFont"/>
    <w:rsid w:val="00B464B7"/>
  </w:style>
  <w:style w:type="paragraph" w:styleId="NoSpacing">
    <w:name w:val="No Spacing"/>
    <w:uiPriority w:val="1"/>
    <w:qFormat/>
    <w:rsid w:val="00B464B7"/>
    <w:pPr>
      <w:spacing w:after="0" w:line="240" w:lineRule="auto"/>
    </w:pPr>
    <w:rPr>
      <w:rFonts w:eastAsiaTheme="minorEastAsia"/>
      <w:sz w:val="24"/>
      <w:szCs w:val="24"/>
    </w:rPr>
  </w:style>
  <w:style w:type="table" w:styleId="TableGrid">
    <w:name w:val="Table Grid"/>
    <w:basedOn w:val="TableNormal"/>
    <w:uiPriority w:val="39"/>
    <w:rsid w:val="00B464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64B7"/>
    <w:pPr>
      <w:tabs>
        <w:tab w:val="center" w:pos="4680"/>
        <w:tab w:val="right" w:pos="9360"/>
      </w:tabs>
    </w:pPr>
  </w:style>
  <w:style w:type="character" w:customStyle="1" w:styleId="HeaderChar">
    <w:name w:val="Header Char"/>
    <w:basedOn w:val="DefaultParagraphFont"/>
    <w:link w:val="Header"/>
    <w:uiPriority w:val="99"/>
    <w:rsid w:val="00B464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53D9"/>
    <w:pPr>
      <w:tabs>
        <w:tab w:val="center" w:pos="4680"/>
        <w:tab w:val="right" w:pos="9360"/>
      </w:tabs>
    </w:pPr>
  </w:style>
  <w:style w:type="character" w:customStyle="1" w:styleId="FooterChar">
    <w:name w:val="Footer Char"/>
    <w:basedOn w:val="DefaultParagraphFont"/>
    <w:link w:val="Footer"/>
    <w:uiPriority w:val="99"/>
    <w:rsid w:val="00F153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2024-10-01T04:34:00Z</dcterms:created>
  <dcterms:modified xsi:type="dcterms:W3CDTF">2024-10-01T06:03:00Z</dcterms:modified>
</cp:coreProperties>
</file>