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29" w:rsidRDefault="00AD5129" w:rsidP="00AD5129">
      <w:pPr>
        <w:tabs>
          <w:tab w:val="left" w:pos="3081"/>
        </w:tabs>
        <w:rPr>
          <w:b/>
        </w:rPr>
      </w:pPr>
    </w:p>
    <w:p w:rsidR="00AD5129" w:rsidRDefault="00AD5129" w:rsidP="00AD5129">
      <w:pPr>
        <w:tabs>
          <w:tab w:val="left" w:pos="3081"/>
        </w:tabs>
        <w:rPr>
          <w:b/>
        </w:rPr>
      </w:pPr>
    </w:p>
    <w:p w:rsidR="00AD5129" w:rsidRDefault="00AD5129" w:rsidP="00AD5129">
      <w:pPr>
        <w:tabs>
          <w:tab w:val="left" w:pos="3081"/>
        </w:tabs>
        <w:rPr>
          <w:b/>
        </w:rPr>
      </w:pPr>
    </w:p>
    <w:p w:rsidR="00AD5129" w:rsidRPr="003C5FA3" w:rsidRDefault="00AD5129" w:rsidP="00AD5129">
      <w:pPr>
        <w:tabs>
          <w:tab w:val="left" w:pos="3081"/>
        </w:tabs>
        <w:rPr>
          <w:b/>
          <w:sz w:val="2"/>
        </w:rPr>
      </w:pPr>
    </w:p>
    <w:p w:rsidR="00AD5129" w:rsidRPr="00E2583D" w:rsidRDefault="00AD5129" w:rsidP="00AD5129">
      <w:pPr>
        <w:tabs>
          <w:tab w:val="left" w:pos="3081"/>
        </w:tabs>
        <w:rPr>
          <w:b/>
          <w:sz w:val="2"/>
        </w:rPr>
      </w:pPr>
    </w:p>
    <w:p w:rsidR="00AD5129" w:rsidRPr="001F6393" w:rsidRDefault="00AD5129" w:rsidP="00AD5129">
      <w:pPr>
        <w:tabs>
          <w:tab w:val="left" w:pos="3081"/>
        </w:tabs>
        <w:rPr>
          <w:b/>
          <w:sz w:val="14"/>
        </w:rPr>
      </w:pPr>
    </w:p>
    <w:p w:rsidR="00AD5129" w:rsidRDefault="00AD5129" w:rsidP="00AD5129">
      <w:pPr>
        <w:tabs>
          <w:tab w:val="left" w:pos="3081"/>
        </w:tabs>
        <w:rPr>
          <w:b/>
        </w:rPr>
      </w:pPr>
    </w:p>
    <w:p w:rsidR="00AD5129" w:rsidRPr="00C57FA7" w:rsidRDefault="00AD5129" w:rsidP="00AD5129">
      <w:pPr>
        <w:tabs>
          <w:tab w:val="left" w:pos="3081"/>
        </w:tabs>
        <w:rPr>
          <w:b/>
        </w:rPr>
      </w:pPr>
    </w:p>
    <w:p w:rsidR="00AD5129" w:rsidRPr="00CA3852" w:rsidRDefault="00AD5129" w:rsidP="00AD5129">
      <w:pPr>
        <w:jc w:val="center"/>
        <w:rPr>
          <w:rFonts w:ascii="Book Antiqua" w:hAnsi="Book Antiqua"/>
          <w:b/>
          <w:szCs w:val="20"/>
        </w:rPr>
      </w:pPr>
      <w:r w:rsidRPr="00CA3852">
        <w:rPr>
          <w:rFonts w:ascii="Book Antiqua" w:hAnsi="Book Antiqua"/>
          <w:b/>
          <w:szCs w:val="20"/>
        </w:rPr>
        <w:t>Employment Agreement: (Contract Basis)</w:t>
      </w:r>
    </w:p>
    <w:p w:rsidR="00AD5129" w:rsidRPr="00CA3852" w:rsidRDefault="00AD5129" w:rsidP="00AD5129">
      <w:pPr>
        <w:jc w:val="both"/>
        <w:rPr>
          <w:rFonts w:ascii="Book Antiqua" w:hAnsi="Book Antiqua"/>
          <w:b/>
          <w:szCs w:val="20"/>
        </w:rPr>
      </w:pPr>
    </w:p>
    <w:p w:rsidR="00AD5129" w:rsidRDefault="00AD5129" w:rsidP="00AD5129">
      <w:pPr>
        <w:pStyle w:val="NoSpacing"/>
        <w:ind w:left="90"/>
        <w:jc w:val="both"/>
        <w:rPr>
          <w:rFonts w:ascii="Book Antiqua" w:hAnsi="Book Antiqua"/>
        </w:rPr>
      </w:pPr>
      <w:r w:rsidRPr="002B0D12">
        <w:rPr>
          <w:rFonts w:ascii="Book Antiqua" w:hAnsi="Book Antiqua"/>
        </w:rPr>
        <w:t xml:space="preserve">THIS AGREEMENT made as of the </w:t>
      </w:r>
      <w:r>
        <w:rPr>
          <w:rFonts w:ascii="Book Antiqua" w:hAnsi="Book Antiqua"/>
        </w:rPr>
        <w:t>January</w:t>
      </w:r>
      <w:r w:rsidRPr="009F4EA8">
        <w:rPr>
          <w:rFonts w:ascii="Book Antiqua" w:hAnsi="Book Antiqua"/>
          <w:color w:val="FF0000"/>
        </w:rPr>
        <w:t xml:space="preserve"> </w:t>
      </w:r>
      <w:r>
        <w:rPr>
          <w:rFonts w:ascii="Book Antiqua" w:hAnsi="Book Antiqua"/>
          <w:color w:val="FF0000"/>
        </w:rPr>
        <w:t xml:space="preserve">01, </w:t>
      </w:r>
      <w:r w:rsidRPr="00DE585D">
        <w:rPr>
          <w:rFonts w:ascii="Book Antiqua" w:hAnsi="Book Antiqua"/>
          <w:color w:val="FF0000"/>
        </w:rPr>
        <w:t>202</w:t>
      </w:r>
      <w:r>
        <w:rPr>
          <w:rFonts w:ascii="Book Antiqua" w:hAnsi="Book Antiqua"/>
          <w:color w:val="FF0000"/>
        </w:rPr>
        <w:t>5</w:t>
      </w:r>
      <w:r w:rsidRPr="002B0D12">
        <w:rPr>
          <w:rFonts w:ascii="Book Antiqua" w:hAnsi="Book Antiqua"/>
        </w:rPr>
        <w:t xml:space="preserve"> at Islamabad between CHIP Training &amp; Consulting (</w:t>
      </w:r>
      <w:smartTag w:uri="urn:schemas-microsoft-com:office:smarttags" w:element="stockticker">
        <w:r w:rsidRPr="002B0D12">
          <w:rPr>
            <w:rFonts w:ascii="Book Antiqua" w:hAnsi="Book Antiqua"/>
          </w:rPr>
          <w:t>CTC</w:t>
        </w:r>
      </w:smartTag>
      <w:r w:rsidRPr="002B0D12">
        <w:rPr>
          <w:rFonts w:ascii="Book Antiqua" w:hAnsi="Book Antiqua"/>
        </w:rPr>
        <w:t xml:space="preserve">) (hereinafter referred to as employer), having its head office at Islamabad and </w:t>
      </w:r>
      <w:r w:rsidRPr="00AD5129">
        <w:rPr>
          <w:rFonts w:ascii="Book Antiqua" w:hAnsi="Book Antiqua"/>
          <w:color w:val="FF0000"/>
        </w:rPr>
        <w:t>Aymen Behroze</w:t>
      </w:r>
      <w:r w:rsidRPr="00323C48">
        <w:rPr>
          <w:rFonts w:ascii="Book Antiqua" w:hAnsi="Book Antiqua"/>
          <w:color w:val="FF0000"/>
        </w:rPr>
        <w:t xml:space="preserve"> </w:t>
      </w:r>
      <w:r w:rsidRPr="002B0D12">
        <w:rPr>
          <w:rFonts w:ascii="Book Antiqua" w:hAnsi="Book Antiqua"/>
        </w:rPr>
        <w:t xml:space="preserve">having CNIC # </w:t>
      </w:r>
      <w:r w:rsidRPr="00AD5129">
        <w:rPr>
          <w:rFonts w:ascii="Book Antiqua" w:hAnsi="Book Antiqua"/>
          <w:color w:val="FF0000"/>
        </w:rPr>
        <w:t>3740578272158</w:t>
      </w:r>
      <w:r w:rsidRPr="002B0D12">
        <w:rPr>
          <w:rFonts w:ascii="Book Antiqua" w:hAnsi="Book Antiqua"/>
        </w:rPr>
        <w:t xml:space="preserve"> and Resident of </w:t>
      </w:r>
      <w:r>
        <w:rPr>
          <w:rFonts w:ascii="Book Antiqua" w:hAnsi="Book Antiqua"/>
          <w:color w:val="FF0000"/>
        </w:rPr>
        <w:t>Rawalpindi</w:t>
      </w:r>
      <w:r>
        <w:rPr>
          <w:rFonts w:ascii="Book Antiqua" w:hAnsi="Book Antiqua"/>
        </w:rPr>
        <w:t xml:space="preserve"> </w:t>
      </w:r>
      <w:r w:rsidRPr="002B0D12">
        <w:rPr>
          <w:rFonts w:ascii="Book Antiqua" w:hAnsi="Book Antiqua"/>
        </w:rPr>
        <w:t xml:space="preserve">(hereinafter referred to as Employee). </w:t>
      </w:r>
    </w:p>
    <w:p w:rsidR="00AD5129" w:rsidRPr="00D33C45" w:rsidRDefault="00AD5129" w:rsidP="00AD5129">
      <w:pPr>
        <w:pStyle w:val="NoSpacing"/>
        <w:jc w:val="both"/>
        <w:rPr>
          <w:rFonts w:ascii="Book Antiqua" w:hAnsi="Book Antiqua"/>
          <w:sz w:val="14"/>
        </w:rPr>
      </w:pPr>
    </w:p>
    <w:p w:rsidR="00AD5129" w:rsidRPr="002B0D12" w:rsidRDefault="00AD5129" w:rsidP="00AD5129">
      <w:pPr>
        <w:pStyle w:val="NoSpacing"/>
        <w:tabs>
          <w:tab w:val="left" w:pos="90"/>
        </w:tabs>
        <w:jc w:val="both"/>
        <w:rPr>
          <w:rFonts w:ascii="Book Antiqua" w:hAnsi="Book Antiqua"/>
          <w:color w:val="000000"/>
        </w:rPr>
      </w:pPr>
      <w:r w:rsidRPr="002B0D12">
        <w:rPr>
          <w:rFonts w:ascii="Book Antiqua" w:hAnsi="Book Antiqua"/>
          <w:bCs/>
          <w:color w:val="000000"/>
        </w:rPr>
        <w:t>WHEREAS</w:t>
      </w:r>
      <w:r w:rsidRPr="002B0D12">
        <w:rPr>
          <w:rFonts w:ascii="Book Antiqua" w:hAnsi="Book Antiqua"/>
        </w:rPr>
        <w:t xml:space="preserve">, </w:t>
      </w:r>
      <w:r w:rsidRPr="002B0D12">
        <w:rPr>
          <w:rFonts w:ascii="Book Antiqua" w:hAnsi="Book Antiqua"/>
          <w:color w:val="000000"/>
        </w:rPr>
        <w:t>The Employer agrees to employ Employee, and Employee accepts employment with the Employer, on and subject to the terms and conditions set forth in this Employment Agreement.</w:t>
      </w:r>
    </w:p>
    <w:p w:rsidR="00AD5129" w:rsidRPr="002B0D12" w:rsidRDefault="00AD5129" w:rsidP="00AD5129">
      <w:pPr>
        <w:pStyle w:val="NoSpacing"/>
        <w:jc w:val="both"/>
        <w:rPr>
          <w:rFonts w:ascii="Book Antiqua" w:hAnsi="Book Antiqua"/>
          <w:color w:val="000000"/>
        </w:rPr>
      </w:pPr>
      <w:r w:rsidRPr="002B0D12">
        <w:rPr>
          <w:rFonts w:ascii="Book Antiqua" w:hAnsi="Book Antiqua"/>
          <w:bCs/>
          <w:color w:val="000000"/>
        </w:rPr>
        <w:t>THEREFORE</w:t>
      </w:r>
      <w:r w:rsidRPr="002B0D12">
        <w:rPr>
          <w:rFonts w:ascii="Book Antiqua" w:hAnsi="Book Antiqua"/>
          <w:color w:val="000000"/>
        </w:rPr>
        <w:t>, in consideration of the agreements contained in this Employment Agreement, the parties, intending to be legally bound, agree as follows:</w:t>
      </w:r>
    </w:p>
    <w:p w:rsidR="00AD5129" w:rsidRPr="00AF24A6" w:rsidRDefault="00AD5129" w:rsidP="00AD5129">
      <w:pPr>
        <w:pStyle w:val="NormalWeb"/>
        <w:tabs>
          <w:tab w:val="left" w:pos="270"/>
        </w:tabs>
        <w:spacing w:before="0" w:beforeAutospacing="0" w:after="0" w:afterAutospacing="0"/>
        <w:ind w:left="270" w:right="90"/>
        <w:jc w:val="both"/>
        <w:rPr>
          <w:rFonts w:ascii="Book Antiqua" w:hAnsi="Book Antiqua"/>
          <w:color w:val="000000"/>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AD5129" w:rsidRPr="00CA3852" w:rsidTr="00273A9C">
        <w:trPr>
          <w:cantSplit/>
          <w:trHeight w:val="153"/>
        </w:trPr>
        <w:tc>
          <w:tcPr>
            <w:tcW w:w="630" w:type="dxa"/>
            <w:vAlign w:val="bottom"/>
          </w:tcPr>
          <w:p w:rsidR="00AD5129" w:rsidRPr="00CA3852" w:rsidRDefault="00AD5129" w:rsidP="00273A9C">
            <w:pPr>
              <w:jc w:val="both"/>
              <w:rPr>
                <w:rFonts w:ascii="Book Antiqua" w:hAnsi="Book Antiqua"/>
                <w:b/>
                <w:bCs/>
                <w:szCs w:val="20"/>
              </w:rPr>
            </w:pPr>
            <w:r w:rsidRPr="00CA3852">
              <w:rPr>
                <w:rFonts w:ascii="Book Antiqua" w:hAnsi="Book Antiqua"/>
                <w:b/>
                <w:bCs/>
                <w:szCs w:val="20"/>
              </w:rPr>
              <w:t>1</w:t>
            </w:r>
          </w:p>
        </w:tc>
        <w:tc>
          <w:tcPr>
            <w:tcW w:w="9392" w:type="dxa"/>
          </w:tcPr>
          <w:p w:rsidR="00AD5129" w:rsidRPr="00CA3852" w:rsidRDefault="00AD5129" w:rsidP="00273A9C">
            <w:pPr>
              <w:jc w:val="both"/>
              <w:rPr>
                <w:rFonts w:ascii="Book Antiqua" w:hAnsi="Book Antiqua"/>
                <w:b/>
                <w:bCs/>
                <w:szCs w:val="20"/>
              </w:rPr>
            </w:pPr>
            <w:r w:rsidRPr="00DB6B10">
              <w:rPr>
                <w:rFonts w:ascii="Book Antiqua" w:hAnsi="Book Antiqua"/>
                <w:b/>
                <w:bCs/>
                <w:sz w:val="22"/>
                <w:szCs w:val="20"/>
              </w:rPr>
              <w:t>Position:</w:t>
            </w:r>
          </w:p>
        </w:tc>
      </w:tr>
      <w:tr w:rsidR="00AD5129" w:rsidRPr="00CA3852" w:rsidTr="00273A9C">
        <w:trPr>
          <w:cantSplit/>
          <w:trHeight w:val="531"/>
        </w:trPr>
        <w:tc>
          <w:tcPr>
            <w:tcW w:w="630" w:type="dxa"/>
          </w:tcPr>
          <w:p w:rsidR="00AD5129" w:rsidRPr="00CA3852" w:rsidRDefault="00AD5129" w:rsidP="00273A9C">
            <w:pPr>
              <w:jc w:val="both"/>
              <w:rPr>
                <w:rFonts w:ascii="Book Antiqua" w:hAnsi="Book Antiqua"/>
                <w:szCs w:val="20"/>
              </w:rPr>
            </w:pPr>
            <w:r w:rsidRPr="00CA3852">
              <w:rPr>
                <w:rFonts w:ascii="Book Antiqua" w:hAnsi="Book Antiqua"/>
                <w:szCs w:val="20"/>
              </w:rPr>
              <w:t>1.1</w:t>
            </w:r>
          </w:p>
        </w:tc>
        <w:tc>
          <w:tcPr>
            <w:tcW w:w="9392" w:type="dxa"/>
          </w:tcPr>
          <w:p w:rsidR="00AD5129" w:rsidRPr="00CA3852" w:rsidRDefault="00AD5129" w:rsidP="00273A9C">
            <w:pPr>
              <w:jc w:val="both"/>
              <w:rPr>
                <w:rFonts w:ascii="Book Antiqua" w:hAnsi="Book Antiqua"/>
                <w:szCs w:val="20"/>
              </w:rPr>
            </w:pPr>
            <w:r w:rsidRPr="00CA3852">
              <w:rPr>
                <w:rFonts w:ascii="Book Antiqua" w:hAnsi="Book Antiqua"/>
                <w:szCs w:val="20"/>
              </w:rPr>
              <w:t xml:space="preserve">The employee will be designated as </w:t>
            </w:r>
            <w:r w:rsidRPr="00AD5129">
              <w:rPr>
                <w:rFonts w:ascii="Book Antiqua" w:hAnsi="Book Antiqua"/>
                <w:color w:val="FF0000"/>
                <w:szCs w:val="20"/>
              </w:rPr>
              <w:t>Research &amp; Business Development Officer</w:t>
            </w:r>
            <w:r w:rsidRPr="00B54CD6">
              <w:rPr>
                <w:rFonts w:ascii="Book Antiqua" w:hAnsi="Book Antiqua"/>
                <w:color w:val="FF0000"/>
                <w:szCs w:val="20"/>
              </w:rPr>
              <w:t xml:space="preserve"> </w:t>
            </w:r>
            <w:r w:rsidRPr="00CA3852">
              <w:rPr>
                <w:rFonts w:ascii="Book Antiqua" w:hAnsi="Book Antiqua"/>
                <w:szCs w:val="20"/>
              </w:rPr>
              <w:t>at CTC Grade</w:t>
            </w:r>
            <w:r w:rsidRPr="009F4EA8">
              <w:rPr>
                <w:rFonts w:ascii="Book Antiqua" w:hAnsi="Book Antiqua"/>
                <w:color w:val="FF0000"/>
                <w:szCs w:val="20"/>
              </w:rPr>
              <w:t>-</w:t>
            </w:r>
            <w:r>
              <w:rPr>
                <w:rFonts w:ascii="Book Antiqua" w:hAnsi="Book Antiqua"/>
                <w:color w:val="FF0000"/>
                <w:szCs w:val="20"/>
              </w:rPr>
              <w:t>4</w:t>
            </w:r>
            <w:r w:rsidRPr="009F4EA8">
              <w:rPr>
                <w:rFonts w:ascii="Book Antiqua" w:hAnsi="Book Antiqua"/>
                <w:color w:val="FF0000"/>
                <w:szCs w:val="20"/>
              </w:rPr>
              <w:t xml:space="preserve"> </w:t>
            </w:r>
            <w:r w:rsidRPr="00CA3852">
              <w:rPr>
                <w:rFonts w:ascii="Book Antiqua" w:hAnsi="Book Antiqua"/>
                <w:szCs w:val="20"/>
              </w:rPr>
              <w:t xml:space="preserve">- for CHIP Training &amp; Consulting (CTC). Employee shall be responsible for performing the duties as described in Appendix </w:t>
            </w:r>
            <w:proofErr w:type="gramStart"/>
            <w:r w:rsidRPr="00CA3852">
              <w:rPr>
                <w:rFonts w:ascii="Book Antiqua" w:hAnsi="Book Antiqua"/>
                <w:szCs w:val="20"/>
              </w:rPr>
              <w:t>A</w:t>
            </w:r>
            <w:proofErr w:type="gramEnd"/>
            <w:r w:rsidRPr="00CA3852">
              <w:rPr>
                <w:rFonts w:ascii="Book Antiqua" w:hAnsi="Book Antiqua"/>
                <w:szCs w:val="20"/>
              </w:rPr>
              <w:t xml:space="preserve"> attached hereto and made a part hereof. </w:t>
            </w:r>
          </w:p>
        </w:tc>
      </w:tr>
      <w:tr w:rsidR="00AD5129" w:rsidRPr="00CA3852" w:rsidTr="00273A9C">
        <w:trPr>
          <w:cantSplit/>
          <w:trHeight w:val="74"/>
        </w:trPr>
        <w:tc>
          <w:tcPr>
            <w:tcW w:w="630" w:type="dxa"/>
          </w:tcPr>
          <w:p w:rsidR="00AD5129" w:rsidRPr="00CA3852" w:rsidRDefault="00AD5129" w:rsidP="00273A9C">
            <w:pPr>
              <w:jc w:val="both"/>
              <w:rPr>
                <w:rFonts w:ascii="Book Antiqua" w:hAnsi="Book Antiqua"/>
                <w:szCs w:val="20"/>
              </w:rPr>
            </w:pPr>
            <w:r w:rsidRPr="00CA3852">
              <w:rPr>
                <w:rFonts w:ascii="Book Antiqua" w:hAnsi="Book Antiqua"/>
                <w:szCs w:val="20"/>
              </w:rPr>
              <w:t>1.2</w:t>
            </w:r>
          </w:p>
        </w:tc>
        <w:tc>
          <w:tcPr>
            <w:tcW w:w="9392" w:type="dxa"/>
          </w:tcPr>
          <w:p w:rsidR="00AD5129" w:rsidRPr="00CA3852" w:rsidRDefault="00AD5129" w:rsidP="00273A9C">
            <w:pPr>
              <w:pStyle w:val="BodyText"/>
              <w:spacing w:line="240" w:lineRule="auto"/>
              <w:jc w:val="both"/>
              <w:rPr>
                <w:rFonts w:ascii="Book Antiqua" w:hAnsi="Book Antiqua"/>
                <w:sz w:val="20"/>
                <w:szCs w:val="20"/>
              </w:rPr>
            </w:pPr>
            <w:r w:rsidRPr="00CA3852">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AD5129" w:rsidRPr="00CA3852" w:rsidTr="00273A9C">
        <w:trPr>
          <w:cantSplit/>
          <w:trHeight w:val="3072"/>
        </w:trPr>
        <w:tc>
          <w:tcPr>
            <w:tcW w:w="630" w:type="dxa"/>
            <w:vAlign w:val="center"/>
          </w:tcPr>
          <w:p w:rsidR="00AD5129" w:rsidRPr="00CA3852" w:rsidRDefault="00AD5129" w:rsidP="00273A9C">
            <w:pPr>
              <w:jc w:val="both"/>
              <w:rPr>
                <w:rFonts w:ascii="Book Antiqua" w:hAnsi="Book Antiqua"/>
                <w:szCs w:val="20"/>
              </w:rPr>
            </w:pPr>
            <w:r w:rsidRPr="00CA3852">
              <w:rPr>
                <w:rFonts w:ascii="Book Antiqua" w:hAnsi="Book Antiqua"/>
                <w:szCs w:val="20"/>
              </w:rPr>
              <w:t>1.3</w:t>
            </w:r>
          </w:p>
          <w:p w:rsidR="00AD5129" w:rsidRPr="0086518D" w:rsidRDefault="00AD5129" w:rsidP="00273A9C">
            <w:pPr>
              <w:rPr>
                <w:rFonts w:ascii="Book Antiqua" w:hAnsi="Book Antiqua"/>
                <w:szCs w:val="20"/>
              </w:rPr>
            </w:pPr>
            <w:r w:rsidRPr="00CA3852">
              <w:rPr>
                <w:rFonts w:ascii="Book Antiqua" w:hAnsi="Book Antiqua"/>
                <w:szCs w:val="20"/>
              </w:rPr>
              <w:t>1.4</w:t>
            </w:r>
          </w:p>
          <w:p w:rsidR="00AD5129" w:rsidRDefault="00AD5129" w:rsidP="00273A9C">
            <w:pPr>
              <w:rPr>
                <w:rFonts w:ascii="Book Antiqua" w:hAnsi="Book Antiqua"/>
                <w:b/>
                <w:bCs/>
                <w:szCs w:val="20"/>
              </w:rPr>
            </w:pPr>
          </w:p>
          <w:p w:rsidR="00AD5129" w:rsidRDefault="00AD5129" w:rsidP="00273A9C">
            <w:pPr>
              <w:rPr>
                <w:rFonts w:ascii="Book Antiqua" w:hAnsi="Book Antiqua"/>
                <w:b/>
                <w:bCs/>
                <w:szCs w:val="20"/>
              </w:rPr>
            </w:pPr>
          </w:p>
          <w:p w:rsidR="00AD5129" w:rsidRPr="00CA3852" w:rsidRDefault="00AD5129" w:rsidP="00273A9C">
            <w:pPr>
              <w:rPr>
                <w:rFonts w:ascii="Book Antiqua" w:hAnsi="Book Antiqua"/>
                <w:b/>
                <w:bCs/>
                <w:szCs w:val="20"/>
              </w:rPr>
            </w:pPr>
            <w:r w:rsidRPr="00CA3852">
              <w:rPr>
                <w:rFonts w:ascii="Book Antiqua" w:hAnsi="Book Antiqua"/>
                <w:b/>
                <w:bCs/>
                <w:szCs w:val="20"/>
              </w:rPr>
              <w:t>2</w:t>
            </w:r>
          </w:p>
          <w:p w:rsidR="00AD5129" w:rsidRPr="00CA3852" w:rsidRDefault="00AD5129" w:rsidP="00273A9C">
            <w:pPr>
              <w:rPr>
                <w:rFonts w:ascii="Book Antiqua" w:hAnsi="Book Antiqua"/>
                <w:szCs w:val="20"/>
              </w:rPr>
            </w:pPr>
            <w:r w:rsidRPr="00CA3852">
              <w:rPr>
                <w:rFonts w:ascii="Book Antiqua" w:hAnsi="Book Antiqua"/>
                <w:szCs w:val="20"/>
              </w:rPr>
              <w:t>2.1</w:t>
            </w:r>
          </w:p>
          <w:p w:rsidR="00AD5129" w:rsidRDefault="00AD5129" w:rsidP="00273A9C">
            <w:pPr>
              <w:rPr>
                <w:rFonts w:ascii="Book Antiqua" w:hAnsi="Book Antiqua"/>
                <w:szCs w:val="20"/>
              </w:rPr>
            </w:pPr>
          </w:p>
          <w:p w:rsidR="00AD5129" w:rsidRDefault="00AD5129" w:rsidP="00273A9C">
            <w:pPr>
              <w:rPr>
                <w:rFonts w:ascii="Book Antiqua" w:hAnsi="Book Antiqua"/>
                <w:szCs w:val="20"/>
              </w:rPr>
            </w:pPr>
          </w:p>
          <w:p w:rsidR="00AD5129" w:rsidRDefault="00AD5129" w:rsidP="00273A9C">
            <w:pPr>
              <w:rPr>
                <w:rFonts w:ascii="Book Antiqua" w:hAnsi="Book Antiqua"/>
                <w:szCs w:val="20"/>
              </w:rPr>
            </w:pPr>
          </w:p>
          <w:p w:rsidR="00AD5129" w:rsidRPr="00263BC3" w:rsidRDefault="00AD5129" w:rsidP="00273A9C">
            <w:pPr>
              <w:rPr>
                <w:rFonts w:ascii="Book Antiqua" w:hAnsi="Book Antiqua"/>
                <w:sz w:val="2"/>
                <w:szCs w:val="20"/>
              </w:rPr>
            </w:pPr>
          </w:p>
          <w:p w:rsidR="00AD5129" w:rsidRPr="00CA3852" w:rsidRDefault="00AD5129" w:rsidP="00273A9C">
            <w:pPr>
              <w:rPr>
                <w:rFonts w:ascii="Book Antiqua" w:hAnsi="Book Antiqua"/>
                <w:szCs w:val="20"/>
              </w:rPr>
            </w:pPr>
            <w:r w:rsidRPr="00CA3852">
              <w:rPr>
                <w:rFonts w:ascii="Book Antiqua" w:hAnsi="Book Antiqua"/>
                <w:szCs w:val="20"/>
              </w:rPr>
              <w:t>2.2</w:t>
            </w:r>
          </w:p>
          <w:p w:rsidR="00AD5129" w:rsidRDefault="00AD5129" w:rsidP="00273A9C">
            <w:pPr>
              <w:rPr>
                <w:rFonts w:ascii="Book Antiqua" w:hAnsi="Book Antiqua"/>
                <w:szCs w:val="20"/>
              </w:rPr>
            </w:pPr>
          </w:p>
          <w:p w:rsidR="00AD5129" w:rsidRPr="00CA3852" w:rsidRDefault="00AD5129" w:rsidP="00273A9C">
            <w:pPr>
              <w:rPr>
                <w:rFonts w:ascii="Book Antiqua" w:hAnsi="Book Antiqua"/>
                <w:szCs w:val="20"/>
              </w:rPr>
            </w:pPr>
            <w:r w:rsidRPr="00CA3852">
              <w:rPr>
                <w:rFonts w:ascii="Book Antiqua" w:hAnsi="Book Antiqua"/>
                <w:szCs w:val="20"/>
              </w:rPr>
              <w:t>2.3</w:t>
            </w:r>
          </w:p>
          <w:p w:rsidR="00AD5129" w:rsidRDefault="00AD5129" w:rsidP="00273A9C">
            <w:pPr>
              <w:pStyle w:val="NoSpacing"/>
              <w:rPr>
                <w:rFonts w:ascii="Book Antiqua" w:hAnsi="Book Antiqua"/>
                <w:szCs w:val="20"/>
              </w:rPr>
            </w:pPr>
          </w:p>
          <w:p w:rsidR="00AD5129" w:rsidRDefault="00AD5129" w:rsidP="00273A9C">
            <w:pPr>
              <w:pStyle w:val="NoSpacing"/>
              <w:rPr>
                <w:sz w:val="10"/>
              </w:rPr>
            </w:pPr>
          </w:p>
          <w:p w:rsidR="00AD5129" w:rsidRPr="00A91D4A" w:rsidRDefault="00AD5129" w:rsidP="00273A9C">
            <w:pPr>
              <w:pStyle w:val="NoSpacing"/>
              <w:rPr>
                <w:sz w:val="10"/>
              </w:rPr>
            </w:pPr>
          </w:p>
          <w:p w:rsidR="00AD5129" w:rsidRPr="00CA3852" w:rsidRDefault="00AD5129" w:rsidP="00273A9C">
            <w:pPr>
              <w:rPr>
                <w:rFonts w:ascii="Book Antiqua" w:hAnsi="Book Antiqua"/>
                <w:b/>
                <w:szCs w:val="20"/>
              </w:rPr>
            </w:pPr>
            <w:r w:rsidRPr="00CA3852">
              <w:rPr>
                <w:rFonts w:ascii="Book Antiqua" w:hAnsi="Book Antiqua"/>
                <w:b/>
                <w:szCs w:val="20"/>
              </w:rPr>
              <w:t>3</w:t>
            </w:r>
          </w:p>
        </w:tc>
        <w:tc>
          <w:tcPr>
            <w:tcW w:w="9392" w:type="dxa"/>
          </w:tcPr>
          <w:p w:rsidR="00AD5129" w:rsidRPr="00CA3852" w:rsidRDefault="00AD5129" w:rsidP="00273A9C">
            <w:pPr>
              <w:jc w:val="both"/>
              <w:rPr>
                <w:rFonts w:ascii="Book Antiqua" w:hAnsi="Book Antiqua"/>
                <w:szCs w:val="20"/>
              </w:rPr>
            </w:pPr>
            <w:r w:rsidRPr="00CA3852">
              <w:rPr>
                <w:rFonts w:ascii="Book Antiqua" w:hAnsi="Book Antiqua"/>
                <w:szCs w:val="20"/>
              </w:rPr>
              <w:t>The</w:t>
            </w:r>
            <w:r>
              <w:rPr>
                <w:rFonts w:ascii="Book Antiqua" w:hAnsi="Book Antiqua"/>
                <w:szCs w:val="20"/>
              </w:rPr>
              <w:t xml:space="preserve"> employee shall be reporting to</w:t>
            </w:r>
            <w:r>
              <w:t xml:space="preserve"> </w:t>
            </w:r>
            <w:r w:rsidRPr="007D2200">
              <w:rPr>
                <w:rFonts w:ascii="Book Antiqua" w:hAnsi="Book Antiqua"/>
                <w:color w:val="FF0000"/>
              </w:rPr>
              <w:t>Assistant Manager Business Developmen</w:t>
            </w:r>
            <w:r w:rsidRPr="00AD5129">
              <w:rPr>
                <w:color w:val="FF0000"/>
              </w:rPr>
              <w:t>t</w:t>
            </w:r>
            <w:r w:rsidRPr="002E7484">
              <w:rPr>
                <w:rFonts w:ascii="Book Antiqua" w:hAnsi="Book Antiqua"/>
                <w:color w:val="FF0000"/>
                <w:szCs w:val="20"/>
              </w:rPr>
              <w:t xml:space="preserve"> </w:t>
            </w:r>
            <w:r>
              <w:rPr>
                <w:rFonts w:ascii="Book Antiqua" w:hAnsi="Book Antiqua"/>
                <w:szCs w:val="20"/>
              </w:rPr>
              <w:t xml:space="preserve">at </w:t>
            </w:r>
            <w:r>
              <w:rPr>
                <w:rFonts w:ascii="Book Antiqua" w:hAnsi="Book Antiqua"/>
                <w:color w:val="FF0000"/>
                <w:szCs w:val="20"/>
              </w:rPr>
              <w:t>Islamabad</w:t>
            </w:r>
            <w:r w:rsidRPr="00CA3852">
              <w:rPr>
                <w:rFonts w:ascii="Book Antiqua" w:hAnsi="Book Antiqua"/>
                <w:szCs w:val="20"/>
              </w:rPr>
              <w:t xml:space="preserve">. </w:t>
            </w:r>
          </w:p>
          <w:p w:rsidR="00AD5129" w:rsidRPr="00CA3852" w:rsidRDefault="00AD5129" w:rsidP="00273A9C">
            <w:pPr>
              <w:jc w:val="both"/>
              <w:rPr>
                <w:rFonts w:ascii="Book Antiqua" w:hAnsi="Book Antiqua"/>
                <w:szCs w:val="20"/>
              </w:rPr>
            </w:pPr>
            <w:r w:rsidRPr="00CA3852">
              <w:rPr>
                <w:rFonts w:ascii="Book Antiqua" w:hAnsi="Book Antiqua"/>
                <w:szCs w:val="20"/>
              </w:rPr>
              <w:t xml:space="preserve">The employee will be based in </w:t>
            </w:r>
            <w:r>
              <w:rPr>
                <w:rFonts w:ascii="Book Antiqua" w:hAnsi="Book Antiqua"/>
                <w:color w:val="FF0000"/>
                <w:szCs w:val="20"/>
              </w:rPr>
              <w:t xml:space="preserve">Islamabad </w:t>
            </w:r>
            <w:r w:rsidRPr="00CA3852">
              <w:rPr>
                <w:rFonts w:ascii="Book Antiqua" w:hAnsi="Book Antiqua"/>
                <w:szCs w:val="20"/>
              </w:rPr>
              <w:t xml:space="preserve">as per employer’s policy and requirement and shall be required to travel extensively within assigned geographic area or to other areas if instructed. </w:t>
            </w:r>
          </w:p>
          <w:p w:rsidR="00AD5129" w:rsidRPr="00CA3852" w:rsidRDefault="00AD5129" w:rsidP="00273A9C">
            <w:pPr>
              <w:jc w:val="both"/>
              <w:rPr>
                <w:rFonts w:ascii="Book Antiqua" w:hAnsi="Book Antiqua"/>
                <w:szCs w:val="20"/>
              </w:rPr>
            </w:pPr>
          </w:p>
          <w:p w:rsidR="00AD5129" w:rsidRPr="00DB6B10" w:rsidRDefault="00AD5129" w:rsidP="00273A9C">
            <w:pPr>
              <w:jc w:val="both"/>
              <w:rPr>
                <w:rFonts w:ascii="Book Antiqua" w:hAnsi="Book Antiqua"/>
                <w:b/>
                <w:bCs/>
                <w:sz w:val="22"/>
                <w:szCs w:val="20"/>
              </w:rPr>
            </w:pPr>
            <w:r w:rsidRPr="00DB6B10">
              <w:rPr>
                <w:rFonts w:ascii="Book Antiqua" w:hAnsi="Book Antiqua"/>
                <w:b/>
                <w:bCs/>
                <w:sz w:val="22"/>
                <w:szCs w:val="20"/>
              </w:rPr>
              <w:t>Working Hours and Leaves</w:t>
            </w:r>
            <w:bookmarkStart w:id="0" w:name="_GoBack"/>
            <w:bookmarkEnd w:id="0"/>
          </w:p>
          <w:p w:rsidR="00AD5129" w:rsidRPr="00CA3852" w:rsidRDefault="00AD5129" w:rsidP="00273A9C">
            <w:pPr>
              <w:jc w:val="both"/>
              <w:rPr>
                <w:rFonts w:ascii="Book Antiqua" w:hAnsi="Book Antiqua"/>
                <w:color w:val="000000"/>
                <w:szCs w:val="20"/>
              </w:rPr>
            </w:pPr>
            <w:r w:rsidRPr="00CA3852">
              <w:rPr>
                <w:rFonts w:ascii="Book Antiqua" w:hAnsi="Book Antiqua"/>
                <w:color w:val="000000"/>
                <w:szCs w:val="20"/>
              </w:rPr>
              <w:t>The Employee shall be required to work on a full-time basis five days a week.</w:t>
            </w:r>
            <w:r w:rsidRPr="00E94EF0">
              <w:rPr>
                <w:rFonts w:ascii="Book Antiqua" w:hAnsi="Book Antiqua"/>
                <w:color w:val="000000"/>
                <w:szCs w:val="20"/>
              </w:rPr>
              <w:t xml:space="preserve"> However, the working hours and days mentioned above are not final and the employee will be expected to work beyond the standard working hours and on weekends as well to achieve the deliverables or whenever the job so requires.</w:t>
            </w:r>
          </w:p>
          <w:p w:rsidR="00AD5129" w:rsidRPr="00CA3852" w:rsidRDefault="00AD5129" w:rsidP="00273A9C">
            <w:pPr>
              <w:jc w:val="both"/>
              <w:rPr>
                <w:rFonts w:ascii="Book Antiqua" w:hAnsi="Book Antiqua"/>
                <w:color w:val="000000"/>
                <w:szCs w:val="20"/>
              </w:rPr>
            </w:pPr>
            <w:r w:rsidRPr="00CA3852">
              <w:rPr>
                <w:rFonts w:ascii="Book Antiqua" w:hAnsi="Book Antiqua"/>
                <w:color w:val="000000"/>
                <w:szCs w:val="20"/>
              </w:rPr>
              <w:t xml:space="preserve">The employee will be entitled to Twenty (20) working days paid leave per year (5 days per quarter) on account of annual/casual/medical etc. </w:t>
            </w:r>
          </w:p>
          <w:p w:rsidR="00AD5129" w:rsidRPr="00CA3852" w:rsidRDefault="00AD5129" w:rsidP="00273A9C">
            <w:pPr>
              <w:jc w:val="both"/>
              <w:rPr>
                <w:rFonts w:ascii="Book Antiqua" w:hAnsi="Book Antiqua"/>
                <w:color w:val="000000"/>
                <w:szCs w:val="20"/>
              </w:rPr>
            </w:pPr>
            <w:r w:rsidRPr="00CA3852">
              <w:rPr>
                <w:rFonts w:ascii="Book Antiqua" w:hAnsi="Book Antiqua"/>
                <w:color w:val="000000"/>
                <w:szCs w:val="20"/>
              </w:rPr>
              <w:t xml:space="preserve">The leave cannot be en-cashed either yearly or at the end of employment. </w:t>
            </w:r>
          </w:p>
          <w:p w:rsidR="00AD5129" w:rsidRPr="00CA3852" w:rsidRDefault="00AD5129" w:rsidP="00273A9C">
            <w:pPr>
              <w:jc w:val="both"/>
              <w:rPr>
                <w:rFonts w:ascii="Book Antiqua" w:hAnsi="Book Antiqua"/>
                <w:color w:val="000000"/>
                <w:szCs w:val="20"/>
              </w:rPr>
            </w:pPr>
            <w:r w:rsidRPr="00CA3852">
              <w:rPr>
                <w:rFonts w:ascii="Book Antiqua" w:hAnsi="Book Antiqua"/>
                <w:color w:val="000000"/>
                <w:szCs w:val="20"/>
              </w:rPr>
              <w:t>The employee will be entitled to Gazette holidays declared by Government of Pakistan.</w:t>
            </w:r>
          </w:p>
          <w:p w:rsidR="00AD5129" w:rsidRPr="002657A5" w:rsidRDefault="00AD5129" w:rsidP="00273A9C">
            <w:pPr>
              <w:jc w:val="both"/>
              <w:rPr>
                <w:rFonts w:ascii="Book Antiqua" w:hAnsi="Book Antiqua"/>
                <w:color w:val="000000"/>
                <w:sz w:val="16"/>
                <w:szCs w:val="20"/>
              </w:rPr>
            </w:pPr>
          </w:p>
          <w:p w:rsidR="00AD5129" w:rsidRPr="00CA3852" w:rsidRDefault="00AD5129" w:rsidP="00273A9C">
            <w:pPr>
              <w:jc w:val="both"/>
              <w:rPr>
                <w:rFonts w:ascii="Book Antiqua" w:hAnsi="Book Antiqua"/>
                <w:szCs w:val="20"/>
              </w:rPr>
            </w:pPr>
            <w:r w:rsidRPr="00DB6B10">
              <w:rPr>
                <w:rFonts w:ascii="Book Antiqua" w:hAnsi="Book Antiqua"/>
                <w:b/>
                <w:sz w:val="22"/>
                <w:szCs w:val="20"/>
              </w:rPr>
              <w:t>Salary</w:t>
            </w:r>
          </w:p>
        </w:tc>
      </w:tr>
      <w:tr w:rsidR="00AD5129" w:rsidRPr="00CA3852" w:rsidTr="00273A9C">
        <w:trPr>
          <w:cantSplit/>
          <w:trHeight w:val="897"/>
        </w:trPr>
        <w:tc>
          <w:tcPr>
            <w:tcW w:w="630" w:type="dxa"/>
          </w:tcPr>
          <w:p w:rsidR="00AD5129" w:rsidRPr="00CA3852" w:rsidRDefault="00AD5129" w:rsidP="00273A9C">
            <w:pPr>
              <w:rPr>
                <w:rFonts w:ascii="Book Antiqua" w:hAnsi="Book Antiqua"/>
                <w:szCs w:val="20"/>
              </w:rPr>
            </w:pPr>
            <w:r w:rsidRPr="00CA3852">
              <w:rPr>
                <w:rFonts w:ascii="Book Antiqua" w:hAnsi="Book Antiqua"/>
                <w:szCs w:val="20"/>
              </w:rPr>
              <w:t>3.1</w:t>
            </w: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b/>
                <w:szCs w:val="20"/>
              </w:rPr>
            </w:pPr>
          </w:p>
          <w:p w:rsidR="00AD5129" w:rsidRPr="00CA3852" w:rsidRDefault="00AD5129" w:rsidP="00273A9C">
            <w:pPr>
              <w:rPr>
                <w:rFonts w:ascii="Book Antiqua" w:hAnsi="Book Antiqua"/>
                <w:szCs w:val="20"/>
              </w:rPr>
            </w:pPr>
          </w:p>
          <w:p w:rsidR="00AD5129" w:rsidRDefault="00AD5129" w:rsidP="00273A9C">
            <w:pPr>
              <w:rPr>
                <w:rFonts w:ascii="Book Antiqua" w:hAnsi="Book Antiqua"/>
                <w:szCs w:val="20"/>
              </w:rPr>
            </w:pPr>
          </w:p>
          <w:p w:rsidR="00AD5129" w:rsidRPr="00CA3852" w:rsidRDefault="00AD5129" w:rsidP="00273A9C">
            <w:pPr>
              <w:rPr>
                <w:rFonts w:ascii="Book Antiqua" w:hAnsi="Book Antiqua"/>
                <w:szCs w:val="20"/>
              </w:rPr>
            </w:pPr>
            <w:r w:rsidRPr="00CA3852">
              <w:rPr>
                <w:rFonts w:ascii="Book Antiqua" w:hAnsi="Book Antiqua"/>
                <w:szCs w:val="20"/>
              </w:rPr>
              <w:t>3.2</w:t>
            </w:r>
          </w:p>
          <w:p w:rsidR="00AD5129" w:rsidRPr="00CA3852" w:rsidRDefault="00AD5129" w:rsidP="00273A9C">
            <w:pPr>
              <w:rPr>
                <w:rFonts w:ascii="Book Antiqua" w:hAnsi="Book Antiqua"/>
                <w:szCs w:val="20"/>
              </w:rPr>
            </w:pPr>
          </w:p>
          <w:p w:rsidR="00AD5129" w:rsidRDefault="00AD5129" w:rsidP="00273A9C">
            <w:pPr>
              <w:rPr>
                <w:rFonts w:ascii="Book Antiqua" w:hAnsi="Book Antiqua"/>
                <w:b/>
                <w:szCs w:val="20"/>
              </w:rPr>
            </w:pPr>
          </w:p>
          <w:p w:rsidR="00AD5129" w:rsidRPr="00FE0312" w:rsidRDefault="00AD5129" w:rsidP="00273A9C">
            <w:pPr>
              <w:rPr>
                <w:rFonts w:ascii="Book Antiqua" w:hAnsi="Book Antiqua"/>
                <w:b/>
                <w:sz w:val="18"/>
                <w:szCs w:val="20"/>
              </w:rPr>
            </w:pPr>
          </w:p>
          <w:p w:rsidR="00AD5129" w:rsidRPr="00CA3852" w:rsidRDefault="00AD5129" w:rsidP="00273A9C">
            <w:pPr>
              <w:rPr>
                <w:rFonts w:ascii="Book Antiqua" w:hAnsi="Book Antiqua"/>
                <w:b/>
                <w:szCs w:val="20"/>
              </w:rPr>
            </w:pPr>
            <w:r>
              <w:rPr>
                <w:rFonts w:ascii="Book Antiqua" w:hAnsi="Book Antiqua"/>
                <w:b/>
                <w:szCs w:val="20"/>
              </w:rPr>
              <w:t>4</w:t>
            </w:r>
          </w:p>
          <w:p w:rsidR="00AD5129" w:rsidRPr="00CA3852" w:rsidRDefault="00AD5129" w:rsidP="00273A9C">
            <w:pPr>
              <w:rPr>
                <w:rFonts w:ascii="Book Antiqua" w:hAnsi="Book Antiqua"/>
                <w:bCs/>
                <w:szCs w:val="20"/>
              </w:rPr>
            </w:pPr>
            <w:r w:rsidRPr="00CA3852">
              <w:rPr>
                <w:rFonts w:ascii="Book Antiqua" w:hAnsi="Book Antiqua"/>
                <w:bCs/>
                <w:szCs w:val="20"/>
              </w:rPr>
              <w:t>4.1</w:t>
            </w:r>
          </w:p>
          <w:p w:rsidR="00AD5129" w:rsidRPr="00CA3852" w:rsidRDefault="00AD5129" w:rsidP="00273A9C">
            <w:pPr>
              <w:rPr>
                <w:rFonts w:ascii="Book Antiqua" w:hAnsi="Book Antiqua"/>
                <w:bCs/>
                <w:szCs w:val="20"/>
              </w:rPr>
            </w:pPr>
          </w:p>
          <w:p w:rsidR="00AD5129" w:rsidRPr="00CA3852" w:rsidRDefault="00AD5129" w:rsidP="00273A9C">
            <w:pPr>
              <w:rPr>
                <w:rFonts w:ascii="Book Antiqua" w:hAnsi="Book Antiqua"/>
                <w:bCs/>
                <w:szCs w:val="20"/>
              </w:rPr>
            </w:pPr>
            <w:r w:rsidRPr="00CA3852">
              <w:rPr>
                <w:rFonts w:ascii="Book Antiqua" w:hAnsi="Book Antiqua"/>
                <w:bCs/>
                <w:szCs w:val="20"/>
              </w:rPr>
              <w:t>4.2</w:t>
            </w:r>
          </w:p>
          <w:p w:rsidR="00AD5129" w:rsidRPr="00CA3852" w:rsidRDefault="00AD5129" w:rsidP="00273A9C">
            <w:pPr>
              <w:rPr>
                <w:rFonts w:ascii="Book Antiqua" w:hAnsi="Book Antiqua"/>
                <w:bCs/>
                <w:szCs w:val="20"/>
              </w:rPr>
            </w:pPr>
          </w:p>
          <w:p w:rsidR="00AD5129" w:rsidRPr="002E7484" w:rsidRDefault="00AD5129" w:rsidP="00273A9C">
            <w:pPr>
              <w:rPr>
                <w:rFonts w:ascii="Book Antiqua" w:hAnsi="Book Antiqua"/>
                <w:bCs/>
                <w:sz w:val="10"/>
                <w:szCs w:val="20"/>
              </w:rPr>
            </w:pPr>
          </w:p>
          <w:p w:rsidR="00AD5129" w:rsidRPr="00CA3852" w:rsidRDefault="00AD5129" w:rsidP="00273A9C">
            <w:pPr>
              <w:rPr>
                <w:rFonts w:ascii="Book Antiqua" w:hAnsi="Book Antiqua"/>
                <w:bCs/>
                <w:szCs w:val="20"/>
              </w:rPr>
            </w:pPr>
            <w:r w:rsidRPr="00CA3852">
              <w:rPr>
                <w:rFonts w:ascii="Book Antiqua" w:hAnsi="Book Antiqua"/>
                <w:bCs/>
                <w:szCs w:val="20"/>
              </w:rPr>
              <w:t>4.3</w:t>
            </w:r>
          </w:p>
          <w:p w:rsidR="00AD5129" w:rsidRPr="00CA3852" w:rsidRDefault="00AD5129" w:rsidP="00273A9C">
            <w:pPr>
              <w:rPr>
                <w:rFonts w:ascii="Book Antiqua" w:hAnsi="Book Antiqua"/>
                <w:bCs/>
                <w:szCs w:val="20"/>
              </w:rPr>
            </w:pPr>
          </w:p>
        </w:tc>
        <w:tc>
          <w:tcPr>
            <w:tcW w:w="9392" w:type="dxa"/>
          </w:tcPr>
          <w:p w:rsidR="00AD5129" w:rsidRPr="00CA3852" w:rsidRDefault="00AD5129" w:rsidP="00273A9C">
            <w:pPr>
              <w:jc w:val="both"/>
              <w:rPr>
                <w:rFonts w:ascii="Book Antiqua" w:hAnsi="Book Antiqua"/>
                <w:szCs w:val="20"/>
              </w:rPr>
            </w:pPr>
            <w:r w:rsidRPr="00CA3852">
              <w:rPr>
                <w:rFonts w:ascii="Book Antiqua" w:hAnsi="Book Antiqua"/>
                <w:szCs w:val="20"/>
              </w:rPr>
              <w:t xml:space="preserve">The employee will be paid the following salary and benefits subject to withholding tax. </w:t>
            </w:r>
          </w:p>
          <w:p w:rsidR="00AD5129" w:rsidRPr="008873CA" w:rsidRDefault="00AD5129" w:rsidP="00273A9C">
            <w:pPr>
              <w:numPr>
                <w:ilvl w:val="0"/>
                <w:numId w:val="2"/>
              </w:numPr>
              <w:jc w:val="both"/>
              <w:rPr>
                <w:rFonts w:ascii="Book Antiqua" w:hAnsi="Book Antiqua"/>
                <w:szCs w:val="20"/>
              </w:rPr>
            </w:pPr>
            <w:r w:rsidRPr="008873CA">
              <w:rPr>
                <w:rFonts w:ascii="Book Antiqua" w:hAnsi="Book Antiqua"/>
                <w:szCs w:val="20"/>
              </w:rPr>
              <w:t xml:space="preserve">A monthly Gross Salary of @ </w:t>
            </w:r>
            <w:r w:rsidRPr="008873CA">
              <w:rPr>
                <w:rFonts w:ascii="Book Antiqua" w:hAnsi="Book Antiqua"/>
                <w:color w:val="FF0000"/>
                <w:szCs w:val="20"/>
              </w:rPr>
              <w:t xml:space="preserve">PKR </w:t>
            </w:r>
            <w:r>
              <w:rPr>
                <w:rFonts w:ascii="Book Antiqua" w:hAnsi="Book Antiqua"/>
                <w:color w:val="FF0000"/>
                <w:szCs w:val="20"/>
              </w:rPr>
              <w:t>100,0</w:t>
            </w:r>
            <w:r w:rsidRPr="008873CA">
              <w:rPr>
                <w:rFonts w:ascii="Book Antiqua" w:hAnsi="Book Antiqua"/>
                <w:color w:val="FF0000"/>
                <w:szCs w:val="20"/>
              </w:rPr>
              <w:t>00/</w:t>
            </w:r>
            <w:r w:rsidRPr="008873CA">
              <w:rPr>
                <w:rFonts w:ascii="Book Antiqua" w:hAnsi="Book Antiqua"/>
                <w:szCs w:val="20"/>
              </w:rPr>
              <w:t>- subject to withholding tax per month.</w:t>
            </w:r>
          </w:p>
          <w:p w:rsidR="00AD5129" w:rsidRPr="008873CA" w:rsidRDefault="00AD5129" w:rsidP="00273A9C">
            <w:pPr>
              <w:numPr>
                <w:ilvl w:val="0"/>
                <w:numId w:val="2"/>
              </w:numPr>
              <w:jc w:val="both"/>
              <w:rPr>
                <w:rFonts w:ascii="Book Antiqua" w:hAnsi="Book Antiqua"/>
                <w:szCs w:val="20"/>
              </w:rPr>
            </w:pPr>
            <w:r w:rsidRPr="008873CA">
              <w:rPr>
                <w:rFonts w:ascii="Book Antiqua" w:hAnsi="Book Antiqua"/>
                <w:szCs w:val="20"/>
              </w:rPr>
              <w:t xml:space="preserve">Death and disability Insurance cover @ </w:t>
            </w:r>
            <w:r w:rsidRPr="008873CA">
              <w:rPr>
                <w:rFonts w:ascii="Book Antiqua" w:hAnsi="Book Antiqua"/>
                <w:color w:val="FF0000"/>
                <w:szCs w:val="20"/>
              </w:rPr>
              <w:t>PKR 3,000,000/-</w:t>
            </w:r>
          </w:p>
          <w:p w:rsidR="00AD5129" w:rsidRPr="008873CA" w:rsidRDefault="00AD5129" w:rsidP="00273A9C">
            <w:pPr>
              <w:numPr>
                <w:ilvl w:val="0"/>
                <w:numId w:val="2"/>
              </w:numPr>
              <w:jc w:val="both"/>
              <w:rPr>
                <w:rFonts w:ascii="Book Antiqua" w:hAnsi="Book Antiqua"/>
                <w:szCs w:val="20"/>
              </w:rPr>
            </w:pPr>
            <w:r w:rsidRPr="008873CA">
              <w:rPr>
                <w:rFonts w:ascii="Book Antiqua" w:hAnsi="Book Antiqua"/>
                <w:szCs w:val="20"/>
              </w:rPr>
              <w:t xml:space="preserve">EOBI Benefits. </w:t>
            </w:r>
          </w:p>
          <w:p w:rsidR="00AD5129" w:rsidRPr="00CA3852" w:rsidRDefault="00AD5129" w:rsidP="00273A9C">
            <w:pPr>
              <w:widowControl/>
              <w:autoSpaceDE/>
              <w:autoSpaceDN/>
              <w:adjustRightInd/>
              <w:ind w:left="827"/>
              <w:jc w:val="both"/>
              <w:rPr>
                <w:rFonts w:ascii="Book Antiqua" w:hAnsi="Book Antiqua"/>
                <w:szCs w:val="20"/>
              </w:rPr>
            </w:pPr>
          </w:p>
          <w:p w:rsidR="00AD5129" w:rsidRPr="00CA3852" w:rsidRDefault="00AD5129" w:rsidP="00273A9C">
            <w:pPr>
              <w:jc w:val="both"/>
              <w:rPr>
                <w:rFonts w:ascii="Book Antiqua" w:hAnsi="Book Antiqua"/>
                <w:szCs w:val="20"/>
              </w:rPr>
            </w:pPr>
            <w:r w:rsidRPr="00CA3852">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AD5129" w:rsidRPr="00AF24A6" w:rsidRDefault="00AD5129" w:rsidP="00273A9C">
            <w:pPr>
              <w:jc w:val="both"/>
              <w:rPr>
                <w:rFonts w:ascii="Book Antiqua" w:hAnsi="Book Antiqua"/>
                <w:b/>
                <w:bCs/>
                <w:sz w:val="14"/>
                <w:szCs w:val="20"/>
              </w:rPr>
            </w:pPr>
          </w:p>
          <w:p w:rsidR="00AD5129" w:rsidRPr="00DB6B10" w:rsidRDefault="00AD5129" w:rsidP="00273A9C">
            <w:pPr>
              <w:jc w:val="both"/>
              <w:rPr>
                <w:rFonts w:ascii="Book Antiqua" w:hAnsi="Book Antiqua"/>
                <w:b/>
                <w:bCs/>
                <w:sz w:val="22"/>
                <w:szCs w:val="20"/>
              </w:rPr>
            </w:pPr>
            <w:r w:rsidRPr="00DB6B10">
              <w:rPr>
                <w:rFonts w:ascii="Book Antiqua" w:hAnsi="Book Antiqua"/>
                <w:b/>
                <w:bCs/>
                <w:sz w:val="22"/>
                <w:szCs w:val="20"/>
              </w:rPr>
              <w:t>Term</w:t>
            </w:r>
          </w:p>
          <w:p w:rsidR="00AD5129" w:rsidRPr="00CA3852" w:rsidRDefault="00AD5129" w:rsidP="00273A9C">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 xml:space="preserve">The Employer will employ the Employee pursuant to this Employment Agreement effective as </w:t>
            </w:r>
            <w:r w:rsidRPr="00BE583E">
              <w:rPr>
                <w:rFonts w:ascii="Book Antiqua" w:hAnsi="Book Antiqua"/>
                <w:color w:val="000000" w:themeColor="text1"/>
                <w:sz w:val="20"/>
                <w:szCs w:val="20"/>
              </w:rPr>
              <w:t>of</w:t>
            </w:r>
            <w:r w:rsidRPr="00D24CC1">
              <w:rPr>
                <w:rFonts w:ascii="Book Antiqua" w:hAnsi="Book Antiqua"/>
                <w:color w:val="FF0000"/>
                <w:sz w:val="20"/>
                <w:szCs w:val="20"/>
              </w:rPr>
              <w:t xml:space="preserve"> </w:t>
            </w:r>
            <w:r>
              <w:rPr>
                <w:rFonts w:ascii="Book Antiqua" w:hAnsi="Book Antiqua"/>
                <w:color w:val="FF0000"/>
                <w:sz w:val="20"/>
                <w:szCs w:val="20"/>
              </w:rPr>
              <w:t xml:space="preserve">January 01, </w:t>
            </w:r>
            <w:r w:rsidRPr="00D24CC1">
              <w:rPr>
                <w:rFonts w:ascii="Book Antiqua" w:hAnsi="Book Antiqua"/>
                <w:color w:val="FF0000"/>
                <w:sz w:val="20"/>
                <w:szCs w:val="20"/>
              </w:rPr>
              <w:t>202</w:t>
            </w:r>
            <w:r>
              <w:rPr>
                <w:rFonts w:ascii="Book Antiqua" w:hAnsi="Book Antiqua"/>
                <w:color w:val="FF0000"/>
                <w:sz w:val="20"/>
                <w:szCs w:val="20"/>
              </w:rPr>
              <w:t>5</w:t>
            </w:r>
            <w:r w:rsidRPr="00D24CC1">
              <w:rPr>
                <w:rFonts w:ascii="Book Antiqua" w:hAnsi="Book Antiqua"/>
                <w:color w:val="FF0000"/>
                <w:sz w:val="20"/>
                <w:szCs w:val="20"/>
              </w:rPr>
              <w:t xml:space="preserve"> </w:t>
            </w:r>
            <w:r w:rsidRPr="00DE585D">
              <w:rPr>
                <w:rFonts w:ascii="Book Antiqua" w:hAnsi="Book Antiqua"/>
                <w:color w:val="FF0000"/>
                <w:sz w:val="20"/>
                <w:szCs w:val="20"/>
              </w:rPr>
              <w:t xml:space="preserve">to </w:t>
            </w:r>
            <w:r>
              <w:rPr>
                <w:rFonts w:ascii="Book Antiqua" w:hAnsi="Book Antiqua"/>
                <w:color w:val="FF0000"/>
                <w:sz w:val="20"/>
                <w:szCs w:val="20"/>
              </w:rPr>
              <w:t xml:space="preserve">March 31, </w:t>
            </w:r>
            <w:r w:rsidRPr="00DE585D">
              <w:rPr>
                <w:rFonts w:ascii="Book Antiqua" w:hAnsi="Book Antiqua"/>
                <w:color w:val="FF0000"/>
                <w:sz w:val="20"/>
                <w:szCs w:val="20"/>
              </w:rPr>
              <w:t>202</w:t>
            </w:r>
            <w:r>
              <w:rPr>
                <w:rFonts w:ascii="Book Antiqua" w:hAnsi="Book Antiqua"/>
                <w:color w:val="FF0000"/>
                <w:sz w:val="20"/>
                <w:szCs w:val="20"/>
              </w:rPr>
              <w:t>5</w:t>
            </w:r>
            <w:r w:rsidRPr="00CA3852">
              <w:rPr>
                <w:rFonts w:ascii="Book Antiqua" w:hAnsi="Book Antiqua"/>
                <w:color w:val="000000"/>
                <w:sz w:val="20"/>
                <w:szCs w:val="20"/>
              </w:rPr>
              <w:t>.</w:t>
            </w:r>
          </w:p>
          <w:p w:rsidR="00AD5129" w:rsidRDefault="00AD5129" w:rsidP="00273A9C">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of employee will be at-will, meaning that employment may be terminated by either party at any time in accordance with the provisions of Article 5.</w:t>
            </w:r>
          </w:p>
          <w:p w:rsidR="00AD5129" w:rsidRPr="007D6587" w:rsidRDefault="00AD5129" w:rsidP="00273A9C">
            <w:pPr>
              <w:pStyle w:val="BodyText"/>
              <w:spacing w:line="240" w:lineRule="auto"/>
              <w:jc w:val="both"/>
              <w:rPr>
                <w:rFonts w:ascii="Book Antiqua" w:hAnsi="Book Antiqua"/>
                <w:color w:val="000000"/>
                <w:sz w:val="12"/>
                <w:szCs w:val="20"/>
              </w:rPr>
            </w:pPr>
          </w:p>
          <w:p w:rsidR="00AD5129" w:rsidRDefault="00AD5129" w:rsidP="00273A9C">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AD5129" w:rsidRDefault="00AD5129" w:rsidP="00273A9C">
            <w:pPr>
              <w:pStyle w:val="BodyText"/>
              <w:spacing w:line="240" w:lineRule="auto"/>
              <w:jc w:val="both"/>
              <w:rPr>
                <w:rFonts w:ascii="Book Antiqua" w:hAnsi="Book Antiqua"/>
                <w:color w:val="000000"/>
                <w:sz w:val="20"/>
                <w:szCs w:val="20"/>
              </w:rPr>
            </w:pPr>
          </w:p>
          <w:p w:rsidR="00AD5129" w:rsidRDefault="00AD5129" w:rsidP="00273A9C">
            <w:pPr>
              <w:pStyle w:val="BodyText"/>
              <w:spacing w:line="240" w:lineRule="auto"/>
              <w:jc w:val="both"/>
              <w:rPr>
                <w:rFonts w:ascii="Book Antiqua" w:hAnsi="Book Antiqua"/>
                <w:color w:val="000000"/>
                <w:sz w:val="20"/>
                <w:szCs w:val="20"/>
              </w:rPr>
            </w:pPr>
          </w:p>
          <w:p w:rsidR="00AD5129" w:rsidRDefault="00AD5129" w:rsidP="00273A9C">
            <w:pPr>
              <w:pStyle w:val="BodyText"/>
              <w:spacing w:line="240" w:lineRule="auto"/>
              <w:jc w:val="both"/>
              <w:rPr>
                <w:rFonts w:ascii="Book Antiqua" w:hAnsi="Book Antiqua"/>
                <w:color w:val="000000"/>
                <w:sz w:val="20"/>
                <w:szCs w:val="20"/>
              </w:rPr>
            </w:pPr>
            <w:r>
              <w:rPr>
                <w:rFonts w:ascii="Book Antiqua" w:hAnsi="Book Antiqua"/>
                <w:color w:val="000000"/>
                <w:sz w:val="20"/>
                <w:szCs w:val="20"/>
              </w:rPr>
              <w:t xml:space="preserve">                                                                                                              </w:t>
            </w:r>
          </w:p>
          <w:p w:rsidR="00AD5129" w:rsidRDefault="00AD5129" w:rsidP="00273A9C">
            <w:pPr>
              <w:pStyle w:val="NoSpacing"/>
              <w:rPr>
                <w:rFonts w:ascii="Book Antiqua" w:hAnsi="Book Antiqua"/>
                <w:color w:val="000000"/>
                <w:szCs w:val="20"/>
              </w:rPr>
            </w:pPr>
          </w:p>
          <w:p w:rsidR="00AD5129" w:rsidRDefault="00AD5129" w:rsidP="00273A9C">
            <w:pPr>
              <w:pStyle w:val="NoSpacing"/>
              <w:rPr>
                <w:rFonts w:ascii="Book Antiqua" w:hAnsi="Book Antiqua"/>
                <w:color w:val="000000"/>
                <w:szCs w:val="20"/>
              </w:rPr>
            </w:pPr>
          </w:p>
          <w:p w:rsidR="00AD5129" w:rsidRDefault="00AD5129" w:rsidP="00273A9C">
            <w:pPr>
              <w:pStyle w:val="NoSpacing"/>
              <w:rPr>
                <w:rFonts w:ascii="Book Antiqua" w:hAnsi="Book Antiqua"/>
                <w:color w:val="000000"/>
                <w:szCs w:val="20"/>
              </w:rPr>
            </w:pPr>
          </w:p>
          <w:p w:rsidR="00AD5129" w:rsidRPr="00E2583D" w:rsidRDefault="00AD5129" w:rsidP="00273A9C">
            <w:pPr>
              <w:pStyle w:val="NoSpacing"/>
              <w:rPr>
                <w:sz w:val="10"/>
              </w:rPr>
            </w:pPr>
          </w:p>
        </w:tc>
      </w:tr>
      <w:tr w:rsidR="00AD5129" w:rsidRPr="00CA3852" w:rsidTr="00273A9C">
        <w:trPr>
          <w:cantSplit/>
          <w:trHeight w:val="408"/>
        </w:trPr>
        <w:tc>
          <w:tcPr>
            <w:tcW w:w="630" w:type="dxa"/>
          </w:tcPr>
          <w:p w:rsidR="00AD5129" w:rsidRDefault="00AD5129" w:rsidP="00273A9C">
            <w:pPr>
              <w:jc w:val="both"/>
              <w:rPr>
                <w:rFonts w:ascii="Book Antiqua" w:hAnsi="Book Antiqua"/>
                <w:b/>
                <w:szCs w:val="20"/>
              </w:rPr>
            </w:pPr>
          </w:p>
          <w:p w:rsidR="00AD5129" w:rsidRDefault="00AD5129" w:rsidP="00273A9C">
            <w:pPr>
              <w:jc w:val="both"/>
              <w:rPr>
                <w:rFonts w:ascii="Book Antiqua" w:hAnsi="Book Antiqua"/>
                <w:b/>
                <w:szCs w:val="20"/>
              </w:rPr>
            </w:pPr>
          </w:p>
          <w:p w:rsidR="00467EA4" w:rsidRDefault="00467EA4" w:rsidP="00273A9C">
            <w:pPr>
              <w:jc w:val="both"/>
              <w:rPr>
                <w:rFonts w:ascii="Book Antiqua" w:hAnsi="Book Antiqua"/>
                <w:b/>
                <w:szCs w:val="20"/>
              </w:rPr>
            </w:pPr>
          </w:p>
          <w:p w:rsidR="00AD5129" w:rsidRPr="00CA3852" w:rsidRDefault="00AD5129" w:rsidP="00273A9C">
            <w:pPr>
              <w:jc w:val="both"/>
              <w:rPr>
                <w:rFonts w:ascii="Book Antiqua" w:hAnsi="Book Antiqua"/>
                <w:b/>
                <w:szCs w:val="20"/>
              </w:rPr>
            </w:pPr>
            <w:r w:rsidRPr="00CA3852">
              <w:rPr>
                <w:rFonts w:ascii="Book Antiqua" w:hAnsi="Book Antiqua"/>
                <w:b/>
                <w:szCs w:val="20"/>
              </w:rPr>
              <w:t>5</w:t>
            </w:r>
          </w:p>
          <w:p w:rsidR="00AD5129" w:rsidRPr="00CA3852" w:rsidRDefault="00AD5129" w:rsidP="00273A9C">
            <w:pPr>
              <w:rPr>
                <w:rFonts w:ascii="Book Antiqua" w:hAnsi="Book Antiqua"/>
                <w:szCs w:val="20"/>
              </w:rPr>
            </w:pPr>
            <w:r w:rsidRPr="00CA3852">
              <w:rPr>
                <w:rFonts w:ascii="Book Antiqua" w:hAnsi="Book Antiqua"/>
                <w:szCs w:val="20"/>
              </w:rPr>
              <w:t>5.1</w:t>
            </w: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r w:rsidRPr="00CA3852">
              <w:rPr>
                <w:rFonts w:ascii="Book Antiqua" w:hAnsi="Book Antiqua"/>
                <w:szCs w:val="20"/>
              </w:rPr>
              <w:t>5.2</w:t>
            </w:r>
          </w:p>
        </w:tc>
        <w:tc>
          <w:tcPr>
            <w:tcW w:w="9392" w:type="dxa"/>
          </w:tcPr>
          <w:p w:rsidR="00AD5129" w:rsidRDefault="00AD5129" w:rsidP="00273A9C">
            <w:pPr>
              <w:jc w:val="both"/>
              <w:rPr>
                <w:rFonts w:ascii="Book Antiqua" w:hAnsi="Book Antiqua"/>
                <w:b/>
                <w:sz w:val="22"/>
                <w:szCs w:val="20"/>
              </w:rPr>
            </w:pPr>
          </w:p>
          <w:p w:rsidR="00AD5129" w:rsidRPr="00913454" w:rsidRDefault="00AD5129" w:rsidP="00273A9C">
            <w:pPr>
              <w:jc w:val="both"/>
              <w:rPr>
                <w:rFonts w:ascii="Book Antiqua" w:hAnsi="Book Antiqua"/>
                <w:b/>
                <w:sz w:val="16"/>
                <w:szCs w:val="20"/>
              </w:rPr>
            </w:pPr>
          </w:p>
          <w:p w:rsidR="00467EA4" w:rsidRDefault="00467EA4" w:rsidP="00273A9C">
            <w:pPr>
              <w:jc w:val="both"/>
              <w:rPr>
                <w:rFonts w:ascii="Book Antiqua" w:hAnsi="Book Antiqua"/>
                <w:b/>
                <w:sz w:val="22"/>
                <w:szCs w:val="20"/>
              </w:rPr>
            </w:pPr>
          </w:p>
          <w:p w:rsidR="00AD5129" w:rsidRPr="00CA3852" w:rsidRDefault="00AD5129" w:rsidP="00273A9C">
            <w:pPr>
              <w:jc w:val="both"/>
              <w:rPr>
                <w:rFonts w:ascii="Book Antiqua" w:hAnsi="Book Antiqua"/>
                <w:b/>
                <w:szCs w:val="20"/>
              </w:rPr>
            </w:pPr>
            <w:r w:rsidRPr="00DB6B10">
              <w:rPr>
                <w:rFonts w:ascii="Book Antiqua" w:hAnsi="Book Antiqua"/>
                <w:b/>
                <w:sz w:val="22"/>
                <w:szCs w:val="20"/>
              </w:rPr>
              <w:t>Termination</w:t>
            </w:r>
          </w:p>
          <w:p w:rsidR="00AD5129" w:rsidRPr="00CA3852" w:rsidRDefault="00AD5129" w:rsidP="00273A9C">
            <w:pPr>
              <w:jc w:val="both"/>
              <w:rPr>
                <w:rFonts w:ascii="Book Antiqua" w:hAnsi="Book Antiqua"/>
                <w:szCs w:val="20"/>
              </w:rPr>
            </w:pPr>
            <w:r w:rsidRPr="00CA3852">
              <w:rPr>
                <w:rFonts w:ascii="Book Antiqua" w:hAnsi="Book Antiqua"/>
                <w:szCs w:val="20"/>
              </w:rPr>
              <w:t>During the course of employment, either party may terminate this Employment Contract by giving notice period of one month or s</w:t>
            </w:r>
            <w:r>
              <w:rPr>
                <w:rFonts w:ascii="Book Antiqua" w:hAnsi="Book Antiqua"/>
                <w:szCs w:val="20"/>
              </w:rPr>
              <w:t>alary in lieu of notice period.</w:t>
            </w:r>
          </w:p>
          <w:p w:rsidR="00AD5129" w:rsidRPr="00CA3852" w:rsidRDefault="00AD5129" w:rsidP="00273A9C">
            <w:pPr>
              <w:jc w:val="both"/>
              <w:rPr>
                <w:rFonts w:ascii="Book Antiqua" w:hAnsi="Book Antiqua"/>
                <w:szCs w:val="20"/>
              </w:rPr>
            </w:pPr>
            <w:r w:rsidRPr="00CA3852">
              <w:rPr>
                <w:rFonts w:ascii="Book Antiqua" w:hAnsi="Book Antiqua"/>
                <w:szCs w:val="20"/>
              </w:rPr>
              <w:t>The notice clause doesn’t apply in case if the contract is expired and either party is not willing to extend it further.</w:t>
            </w:r>
          </w:p>
        </w:tc>
      </w:tr>
      <w:tr w:rsidR="00AD5129" w:rsidRPr="00CA3852" w:rsidTr="00273A9C">
        <w:trPr>
          <w:cantSplit/>
          <w:trHeight w:val="74"/>
        </w:trPr>
        <w:tc>
          <w:tcPr>
            <w:tcW w:w="630" w:type="dxa"/>
          </w:tcPr>
          <w:p w:rsidR="00AD5129" w:rsidRPr="00CA3852" w:rsidRDefault="00AD5129" w:rsidP="00273A9C">
            <w:pPr>
              <w:jc w:val="both"/>
              <w:rPr>
                <w:rFonts w:ascii="Book Antiqua" w:hAnsi="Book Antiqua"/>
                <w:szCs w:val="20"/>
              </w:rPr>
            </w:pPr>
            <w:r w:rsidRPr="00CA3852">
              <w:rPr>
                <w:rFonts w:ascii="Book Antiqua" w:hAnsi="Book Antiqua"/>
                <w:szCs w:val="20"/>
              </w:rPr>
              <w:lastRenderedPageBreak/>
              <w:t>5.3</w:t>
            </w: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Pr="00CA3852" w:rsidRDefault="00AD5129" w:rsidP="00273A9C">
            <w:pPr>
              <w:jc w:val="both"/>
              <w:rPr>
                <w:rFonts w:ascii="Book Antiqua" w:hAnsi="Book Antiqua"/>
                <w:szCs w:val="20"/>
              </w:rPr>
            </w:pPr>
          </w:p>
          <w:p w:rsidR="00AD5129" w:rsidRDefault="00AD5129" w:rsidP="00273A9C">
            <w:pPr>
              <w:jc w:val="both"/>
              <w:rPr>
                <w:rFonts w:ascii="Book Antiqua" w:hAnsi="Book Antiqua"/>
                <w:b/>
                <w:bCs/>
                <w:szCs w:val="20"/>
              </w:rPr>
            </w:pPr>
          </w:p>
          <w:p w:rsidR="00AD5129" w:rsidRPr="000B7F83" w:rsidRDefault="00AD5129" w:rsidP="00273A9C">
            <w:pPr>
              <w:rPr>
                <w:rFonts w:ascii="Book Antiqua" w:hAnsi="Book Antiqua"/>
                <w:szCs w:val="20"/>
              </w:rPr>
            </w:pPr>
          </w:p>
          <w:p w:rsidR="00AD5129" w:rsidRPr="000B7F83" w:rsidRDefault="00AD5129" w:rsidP="00273A9C">
            <w:pPr>
              <w:rPr>
                <w:rFonts w:ascii="Book Antiqua" w:hAnsi="Book Antiqua"/>
                <w:szCs w:val="20"/>
              </w:rPr>
            </w:pPr>
          </w:p>
          <w:p w:rsidR="00AD5129" w:rsidRPr="000B7F83" w:rsidRDefault="00AD5129" w:rsidP="00273A9C">
            <w:pPr>
              <w:rPr>
                <w:rFonts w:ascii="Book Antiqua" w:hAnsi="Book Antiqua"/>
                <w:szCs w:val="20"/>
              </w:rPr>
            </w:pPr>
          </w:p>
          <w:p w:rsidR="00AD5129" w:rsidRPr="007D6587" w:rsidRDefault="00AD5129" w:rsidP="00273A9C">
            <w:pPr>
              <w:rPr>
                <w:rFonts w:ascii="Book Antiqua" w:hAnsi="Book Antiqua"/>
                <w:sz w:val="16"/>
                <w:szCs w:val="20"/>
              </w:rPr>
            </w:pPr>
          </w:p>
          <w:p w:rsidR="00AD5129" w:rsidRPr="000B7F83" w:rsidRDefault="00AD5129" w:rsidP="00273A9C">
            <w:pPr>
              <w:rPr>
                <w:rFonts w:ascii="Book Antiqua" w:hAnsi="Book Antiqua"/>
                <w:b/>
                <w:szCs w:val="20"/>
              </w:rPr>
            </w:pPr>
            <w:r w:rsidRPr="000B7F83">
              <w:rPr>
                <w:rFonts w:ascii="Book Antiqua" w:hAnsi="Book Antiqua"/>
                <w:b/>
                <w:szCs w:val="20"/>
              </w:rPr>
              <w:t>6</w:t>
            </w:r>
          </w:p>
        </w:tc>
        <w:tc>
          <w:tcPr>
            <w:tcW w:w="9392" w:type="dxa"/>
          </w:tcPr>
          <w:p w:rsidR="00AD5129" w:rsidRPr="00CA3852" w:rsidRDefault="00AD5129" w:rsidP="00273A9C">
            <w:pPr>
              <w:widowControl/>
              <w:autoSpaceDE/>
              <w:autoSpaceDN/>
              <w:adjustRightInd/>
              <w:jc w:val="both"/>
              <w:rPr>
                <w:rFonts w:ascii="Book Antiqua" w:hAnsi="Book Antiqua"/>
                <w:szCs w:val="20"/>
              </w:rPr>
            </w:pPr>
            <w:r w:rsidRPr="00CA3852">
              <w:rPr>
                <w:rFonts w:ascii="Book Antiqua" w:hAnsi="Book Antiqua"/>
                <w:szCs w:val="20"/>
              </w:rPr>
              <w:t>The Employer also reserves the right to terminate the contract of Employee subject to the application of show cause and due process if it is found that the employee is;</w:t>
            </w:r>
          </w:p>
          <w:p w:rsidR="00AD5129" w:rsidRPr="00CA3852" w:rsidRDefault="00AD5129" w:rsidP="00273A9C">
            <w:pPr>
              <w:pStyle w:val="ListParagraph"/>
              <w:numPr>
                <w:ilvl w:val="0"/>
                <w:numId w:val="1"/>
              </w:numPr>
              <w:jc w:val="both"/>
              <w:rPr>
                <w:rFonts w:ascii="Book Antiqua" w:hAnsi="Book Antiqua"/>
                <w:szCs w:val="20"/>
              </w:rPr>
            </w:pPr>
            <w:r w:rsidRPr="00CA3852">
              <w:rPr>
                <w:rFonts w:ascii="Book Antiqua" w:hAnsi="Book Antiqua"/>
                <w:szCs w:val="20"/>
              </w:rPr>
              <w:t xml:space="preserve">Working with other organization as employee or any other capacity for gain or otherwise. </w:t>
            </w:r>
          </w:p>
          <w:p w:rsidR="00AD5129" w:rsidRPr="00CA3852" w:rsidRDefault="00AD5129" w:rsidP="00273A9C">
            <w:pPr>
              <w:pStyle w:val="ListParagraph"/>
              <w:numPr>
                <w:ilvl w:val="0"/>
                <w:numId w:val="1"/>
              </w:numPr>
              <w:jc w:val="both"/>
              <w:rPr>
                <w:rFonts w:ascii="Book Antiqua" w:hAnsi="Book Antiqua"/>
                <w:szCs w:val="20"/>
              </w:rPr>
            </w:pPr>
            <w:r w:rsidRPr="00CA3852">
              <w:rPr>
                <w:rFonts w:ascii="Book Antiqua" w:hAnsi="Book Antiqua"/>
                <w:szCs w:val="20"/>
              </w:rPr>
              <w:t>Undertaking any Academic Program or trainings etc. on a regular or part time basis.</w:t>
            </w:r>
          </w:p>
          <w:p w:rsidR="00AD5129" w:rsidRPr="00CA3852" w:rsidRDefault="00AD5129" w:rsidP="00273A9C">
            <w:pPr>
              <w:numPr>
                <w:ilvl w:val="0"/>
                <w:numId w:val="1"/>
              </w:numPr>
              <w:contextualSpacing/>
              <w:jc w:val="both"/>
              <w:rPr>
                <w:rFonts w:ascii="Book Antiqua" w:hAnsi="Book Antiqua"/>
                <w:szCs w:val="20"/>
              </w:rPr>
            </w:pPr>
            <w:r w:rsidRPr="00CA3852">
              <w:rPr>
                <w:rFonts w:ascii="Book Antiqua" w:hAnsi="Book Antiqua"/>
                <w:color w:val="000000"/>
                <w:szCs w:val="20"/>
              </w:rPr>
              <w:t>Involved in political activities, platform, or has affiliation with any political party.</w:t>
            </w:r>
          </w:p>
          <w:p w:rsidR="00AD5129" w:rsidRPr="00CA3852" w:rsidRDefault="00AD5129" w:rsidP="00273A9C">
            <w:pPr>
              <w:numPr>
                <w:ilvl w:val="0"/>
                <w:numId w:val="1"/>
              </w:numPr>
              <w:contextualSpacing/>
              <w:jc w:val="both"/>
              <w:rPr>
                <w:rFonts w:ascii="Book Antiqua" w:hAnsi="Book Antiqua"/>
                <w:szCs w:val="20"/>
              </w:rPr>
            </w:pPr>
            <w:r w:rsidRPr="00CA3852">
              <w:rPr>
                <w:rFonts w:ascii="Book Antiqua" w:hAnsi="Book Antiqua"/>
                <w:color w:val="000000"/>
                <w:szCs w:val="20"/>
              </w:rPr>
              <w:t xml:space="preserve">Not performing the job functions as outlined in the </w:t>
            </w:r>
            <w:r>
              <w:rPr>
                <w:rFonts w:ascii="Book Antiqua" w:hAnsi="Book Antiqua"/>
                <w:color w:val="000000"/>
                <w:szCs w:val="20"/>
              </w:rPr>
              <w:t>(Annex-</w:t>
            </w:r>
            <w:r w:rsidRPr="00CA3852">
              <w:rPr>
                <w:rFonts w:ascii="Book Antiqua" w:hAnsi="Book Antiqua"/>
                <w:color w:val="000000"/>
                <w:szCs w:val="20"/>
              </w:rPr>
              <w:t xml:space="preserve"> A</w:t>
            </w:r>
            <w:r>
              <w:rPr>
                <w:rFonts w:ascii="Book Antiqua" w:hAnsi="Book Antiqua"/>
                <w:color w:val="000000"/>
                <w:szCs w:val="20"/>
              </w:rPr>
              <w:t>)</w:t>
            </w:r>
            <w:r w:rsidRPr="00CA3852">
              <w:rPr>
                <w:rFonts w:ascii="Book Antiqua" w:hAnsi="Book Antiqua"/>
                <w:color w:val="000000"/>
                <w:szCs w:val="20"/>
              </w:rPr>
              <w:t xml:space="preserve">. </w:t>
            </w:r>
          </w:p>
          <w:p w:rsidR="00AD5129" w:rsidRPr="003C288D" w:rsidRDefault="00AD5129" w:rsidP="00273A9C">
            <w:pPr>
              <w:numPr>
                <w:ilvl w:val="0"/>
                <w:numId w:val="1"/>
              </w:numPr>
              <w:contextualSpacing/>
              <w:jc w:val="both"/>
              <w:rPr>
                <w:rFonts w:ascii="Book Antiqua" w:hAnsi="Book Antiqua"/>
                <w:szCs w:val="20"/>
              </w:rPr>
            </w:pPr>
            <w:r w:rsidRPr="00CA3852">
              <w:rPr>
                <w:rFonts w:ascii="Book Antiqua" w:hAnsi="Book Antiqua"/>
                <w:color w:val="000000"/>
                <w:szCs w:val="20"/>
              </w:rPr>
              <w:t>Involved in</w:t>
            </w:r>
            <w:r>
              <w:rPr>
                <w:rFonts w:ascii="Book Antiqua" w:hAnsi="Book Antiqua"/>
                <w:color w:val="000000"/>
                <w:szCs w:val="20"/>
              </w:rPr>
              <w:t xml:space="preserve"> any “Misconduct”.</w:t>
            </w:r>
          </w:p>
          <w:p w:rsidR="00AD5129" w:rsidRPr="003C288D" w:rsidRDefault="00AD5129" w:rsidP="00273A9C">
            <w:pPr>
              <w:numPr>
                <w:ilvl w:val="0"/>
                <w:numId w:val="1"/>
              </w:numPr>
              <w:contextualSpacing/>
              <w:jc w:val="both"/>
              <w:rPr>
                <w:rFonts w:ascii="Book Antiqua" w:hAnsi="Book Antiqua"/>
                <w:color w:val="000000"/>
                <w:szCs w:val="20"/>
              </w:rPr>
            </w:pPr>
            <w:r w:rsidRPr="003C288D">
              <w:rPr>
                <w:rFonts w:ascii="Book Antiqua" w:hAnsi="Book Antiqua"/>
                <w:color w:val="000000"/>
                <w:szCs w:val="20"/>
              </w:rPr>
              <w:t xml:space="preserve">The employee shall strictly adhere to and comply with the </w:t>
            </w:r>
            <w:r>
              <w:rPr>
                <w:rFonts w:ascii="Book Antiqua" w:hAnsi="Book Antiqua"/>
                <w:color w:val="000000"/>
                <w:szCs w:val="20"/>
              </w:rPr>
              <w:t xml:space="preserve">company’s </w:t>
            </w:r>
            <w:r w:rsidRPr="003C288D">
              <w:rPr>
                <w:rFonts w:ascii="Book Antiqua" w:hAnsi="Book Antiqua"/>
                <w:color w:val="000000"/>
                <w:szCs w:val="20"/>
              </w:rPr>
              <w:t>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AD5129" w:rsidRPr="007D6587" w:rsidRDefault="00AD5129" w:rsidP="00273A9C">
            <w:pPr>
              <w:ind w:left="720"/>
              <w:contextualSpacing/>
              <w:jc w:val="both"/>
              <w:rPr>
                <w:rFonts w:ascii="Book Antiqua" w:hAnsi="Book Antiqua"/>
                <w:sz w:val="12"/>
                <w:szCs w:val="20"/>
              </w:rPr>
            </w:pPr>
          </w:p>
          <w:p w:rsidR="00AD5129" w:rsidRPr="00CA3852" w:rsidRDefault="00AD5129" w:rsidP="00273A9C">
            <w:pPr>
              <w:jc w:val="both"/>
              <w:rPr>
                <w:rFonts w:ascii="Book Antiqua" w:hAnsi="Book Antiqua"/>
                <w:szCs w:val="20"/>
              </w:rPr>
            </w:pPr>
            <w:r>
              <w:rPr>
                <w:rFonts w:ascii="Book Antiqua" w:hAnsi="Book Antiqua"/>
                <w:b/>
                <w:bCs/>
                <w:sz w:val="22"/>
                <w:szCs w:val="20"/>
              </w:rPr>
              <w:t>General Terms of Employment</w:t>
            </w:r>
          </w:p>
        </w:tc>
      </w:tr>
      <w:tr w:rsidR="00AD5129" w:rsidRPr="00CA3852" w:rsidTr="00273A9C">
        <w:trPr>
          <w:cantSplit/>
          <w:trHeight w:val="1019"/>
        </w:trPr>
        <w:tc>
          <w:tcPr>
            <w:tcW w:w="630" w:type="dxa"/>
          </w:tcPr>
          <w:p w:rsidR="00AD5129" w:rsidRPr="00CA3852" w:rsidRDefault="00AD5129" w:rsidP="00273A9C">
            <w:pPr>
              <w:jc w:val="both"/>
              <w:rPr>
                <w:rFonts w:ascii="Book Antiqua" w:hAnsi="Book Antiqua"/>
                <w:szCs w:val="20"/>
              </w:rPr>
            </w:pPr>
            <w:r w:rsidRPr="00CA3852">
              <w:rPr>
                <w:rFonts w:ascii="Book Antiqua" w:hAnsi="Book Antiqua"/>
                <w:szCs w:val="20"/>
              </w:rPr>
              <w:t>6.1</w:t>
            </w:r>
          </w:p>
          <w:p w:rsidR="00AD5129" w:rsidRPr="00CA3852" w:rsidRDefault="00AD5129" w:rsidP="00273A9C">
            <w:pPr>
              <w:rPr>
                <w:rFonts w:ascii="Book Antiqua" w:hAnsi="Book Antiqua"/>
                <w:szCs w:val="20"/>
              </w:rPr>
            </w:pPr>
            <w:r w:rsidRPr="00CA3852">
              <w:rPr>
                <w:rFonts w:ascii="Book Antiqua" w:hAnsi="Book Antiqua"/>
                <w:szCs w:val="20"/>
              </w:rPr>
              <w:t>6.2</w:t>
            </w:r>
          </w:p>
          <w:p w:rsidR="00AD5129" w:rsidRPr="00CA3852" w:rsidRDefault="00AD5129" w:rsidP="00273A9C">
            <w:pPr>
              <w:rPr>
                <w:rFonts w:ascii="Book Antiqua" w:hAnsi="Book Antiqua"/>
                <w:szCs w:val="20"/>
              </w:rPr>
            </w:pPr>
          </w:p>
        </w:tc>
        <w:tc>
          <w:tcPr>
            <w:tcW w:w="9392" w:type="dxa"/>
          </w:tcPr>
          <w:p w:rsidR="00AD5129" w:rsidRPr="00CA3852" w:rsidRDefault="00AD5129" w:rsidP="00273A9C">
            <w:pPr>
              <w:jc w:val="both"/>
              <w:rPr>
                <w:rFonts w:ascii="Book Antiqua" w:hAnsi="Book Antiqua"/>
                <w:szCs w:val="20"/>
              </w:rPr>
            </w:pPr>
            <w:r w:rsidRPr="00CA3852">
              <w:rPr>
                <w:rFonts w:ascii="Book Antiqua" w:hAnsi="Book Antiqua"/>
                <w:szCs w:val="20"/>
              </w:rPr>
              <w:t xml:space="preserve">The employee will abide by the employer’s </w:t>
            </w:r>
            <w:r>
              <w:rPr>
                <w:rFonts w:ascii="Book Antiqua" w:hAnsi="Book Antiqua"/>
                <w:szCs w:val="20"/>
              </w:rPr>
              <w:t>Code of Conduct</w:t>
            </w:r>
            <w:r w:rsidRPr="00CA3852">
              <w:rPr>
                <w:rFonts w:ascii="Book Antiqua" w:hAnsi="Book Antiqua"/>
                <w:szCs w:val="20"/>
              </w:rPr>
              <w:t xml:space="preserve">. </w:t>
            </w:r>
          </w:p>
          <w:p w:rsidR="00AD5129" w:rsidRPr="00CA3852" w:rsidRDefault="00AD5129" w:rsidP="00273A9C">
            <w:pPr>
              <w:contextualSpacing/>
              <w:jc w:val="both"/>
              <w:rPr>
                <w:rFonts w:ascii="Book Antiqua" w:hAnsi="Book Antiqua"/>
                <w:szCs w:val="20"/>
              </w:rPr>
            </w:pPr>
            <w:r w:rsidRPr="00CA3852">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w:t>
            </w:r>
            <w:r>
              <w:rPr>
                <w:rFonts w:ascii="Book Antiqua" w:hAnsi="Book Antiqua"/>
                <w:szCs w:val="20"/>
              </w:rPr>
              <w:t>employee’s supervisor</w:t>
            </w:r>
            <w:r w:rsidRPr="00CA3852">
              <w:rPr>
                <w:rFonts w:ascii="Book Antiqua" w:hAnsi="Book Antiqua"/>
                <w:szCs w:val="20"/>
              </w:rPr>
              <w:t xml:space="preserve">. </w:t>
            </w:r>
          </w:p>
        </w:tc>
      </w:tr>
      <w:tr w:rsidR="00AD5129" w:rsidRPr="00CA3852" w:rsidTr="00273A9C">
        <w:trPr>
          <w:cantSplit/>
          <w:trHeight w:val="41"/>
        </w:trPr>
        <w:tc>
          <w:tcPr>
            <w:tcW w:w="630" w:type="dxa"/>
          </w:tcPr>
          <w:p w:rsidR="00AD5129" w:rsidRPr="00CA3852" w:rsidRDefault="00AD5129" w:rsidP="00273A9C">
            <w:pPr>
              <w:rPr>
                <w:rFonts w:ascii="Book Antiqua" w:hAnsi="Book Antiqua"/>
                <w:szCs w:val="20"/>
              </w:rPr>
            </w:pPr>
            <w:r w:rsidRPr="00CA3852">
              <w:rPr>
                <w:rFonts w:ascii="Book Antiqua" w:hAnsi="Book Antiqua"/>
                <w:szCs w:val="20"/>
              </w:rPr>
              <w:t>6</w:t>
            </w:r>
            <w:r>
              <w:rPr>
                <w:rFonts w:ascii="Book Antiqua" w:hAnsi="Book Antiqua"/>
                <w:szCs w:val="20"/>
              </w:rPr>
              <w:t>.3</w:t>
            </w:r>
          </w:p>
          <w:p w:rsidR="00AD5129" w:rsidRPr="00CA3852" w:rsidRDefault="00AD5129" w:rsidP="00273A9C">
            <w:pPr>
              <w:rPr>
                <w:rFonts w:ascii="Book Antiqua" w:hAnsi="Book Antiqua"/>
                <w:szCs w:val="20"/>
              </w:rPr>
            </w:pPr>
          </w:p>
          <w:p w:rsidR="00AD5129" w:rsidRDefault="00AD5129" w:rsidP="00273A9C">
            <w:pPr>
              <w:rPr>
                <w:rFonts w:ascii="Book Antiqua" w:hAnsi="Book Antiqua"/>
                <w:szCs w:val="20"/>
              </w:rPr>
            </w:pPr>
          </w:p>
          <w:p w:rsidR="00AD5129" w:rsidRPr="00CA3852" w:rsidRDefault="00AD5129" w:rsidP="00273A9C">
            <w:pPr>
              <w:rPr>
                <w:rFonts w:ascii="Book Antiqua" w:hAnsi="Book Antiqua"/>
                <w:szCs w:val="20"/>
              </w:rPr>
            </w:pPr>
            <w:r>
              <w:rPr>
                <w:rFonts w:ascii="Book Antiqua" w:hAnsi="Book Antiqua"/>
                <w:szCs w:val="20"/>
              </w:rPr>
              <w:t>6.4</w:t>
            </w: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tc>
        <w:tc>
          <w:tcPr>
            <w:tcW w:w="9392" w:type="dxa"/>
          </w:tcPr>
          <w:p w:rsidR="00AD5129" w:rsidRPr="00CA3852" w:rsidRDefault="00AD5129" w:rsidP="00273A9C">
            <w:pPr>
              <w:jc w:val="both"/>
              <w:rPr>
                <w:rFonts w:ascii="Book Antiqua" w:hAnsi="Book Antiqua"/>
                <w:szCs w:val="20"/>
              </w:rPr>
            </w:pPr>
            <w:r w:rsidRPr="00CA3852">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rsidR="00AD5129" w:rsidRPr="00CA3852" w:rsidRDefault="00AD5129" w:rsidP="00273A9C">
            <w:pPr>
              <w:spacing w:after="240"/>
              <w:jc w:val="both"/>
              <w:rPr>
                <w:rFonts w:ascii="Book Antiqua" w:hAnsi="Book Antiqua"/>
                <w:b/>
                <w:bCs/>
                <w:szCs w:val="20"/>
              </w:rPr>
            </w:pPr>
            <w:r w:rsidRPr="00CA3852">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AD5129" w:rsidRPr="00CA3852" w:rsidTr="00273A9C">
        <w:trPr>
          <w:cantSplit/>
          <w:trHeight w:val="4440"/>
        </w:trPr>
        <w:tc>
          <w:tcPr>
            <w:tcW w:w="630" w:type="dxa"/>
          </w:tcPr>
          <w:p w:rsidR="00AD5129" w:rsidRPr="00CA3852" w:rsidRDefault="00AD5129" w:rsidP="00273A9C">
            <w:pPr>
              <w:rPr>
                <w:rFonts w:ascii="Book Antiqua" w:hAnsi="Book Antiqua"/>
                <w:b/>
                <w:szCs w:val="20"/>
              </w:rPr>
            </w:pPr>
          </w:p>
          <w:p w:rsidR="00AD5129" w:rsidRPr="00CA3852" w:rsidRDefault="00AD5129" w:rsidP="00273A9C">
            <w:pPr>
              <w:rPr>
                <w:rFonts w:ascii="Book Antiqua" w:hAnsi="Book Antiqua"/>
                <w:szCs w:val="20"/>
              </w:rPr>
            </w:pPr>
            <w:r w:rsidRPr="00CA3852">
              <w:rPr>
                <w:rFonts w:ascii="Book Antiqua" w:hAnsi="Book Antiqua"/>
                <w:szCs w:val="20"/>
              </w:rPr>
              <w:t xml:space="preserve"> </w:t>
            </w: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szCs w:val="20"/>
              </w:rPr>
            </w:pPr>
          </w:p>
          <w:p w:rsidR="00AD5129" w:rsidRPr="00CA3852" w:rsidRDefault="00AD5129" w:rsidP="00273A9C">
            <w:pPr>
              <w:rPr>
                <w:rFonts w:ascii="Book Antiqua" w:hAnsi="Book Antiqua"/>
                <w:b/>
                <w:szCs w:val="20"/>
              </w:rPr>
            </w:pPr>
          </w:p>
        </w:tc>
        <w:tc>
          <w:tcPr>
            <w:tcW w:w="9392" w:type="dxa"/>
          </w:tcPr>
          <w:p w:rsidR="00AD5129" w:rsidRPr="00CA3852" w:rsidRDefault="00AD5129" w:rsidP="00273A9C">
            <w:pPr>
              <w:tabs>
                <w:tab w:val="left" w:pos="5985"/>
              </w:tabs>
              <w:rPr>
                <w:rFonts w:ascii="Book Antiqua" w:hAnsi="Book Antiqua"/>
                <w:b/>
                <w:bCs/>
                <w:i/>
                <w:iCs/>
                <w:szCs w:val="20"/>
              </w:rPr>
            </w:pPr>
            <w:r w:rsidRPr="00CA3852">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AD5129" w:rsidRPr="00E2583D" w:rsidRDefault="00AD5129" w:rsidP="00273A9C">
            <w:pPr>
              <w:tabs>
                <w:tab w:val="left" w:pos="5985"/>
              </w:tabs>
              <w:rPr>
                <w:rFonts w:ascii="Book Antiqua" w:hAnsi="Book Antiqua"/>
                <w:noProof/>
                <w:color w:val="000000" w:themeColor="text1"/>
                <w:sz w:val="2"/>
                <w:szCs w:val="20"/>
              </w:rPr>
            </w:pPr>
          </w:p>
          <w:p w:rsidR="00AD5129" w:rsidRPr="002657A5" w:rsidRDefault="00AD5129" w:rsidP="00273A9C">
            <w:pPr>
              <w:tabs>
                <w:tab w:val="left" w:pos="5985"/>
              </w:tabs>
              <w:rPr>
                <w:rFonts w:ascii="Book Antiqua" w:hAnsi="Book Antiqua"/>
                <w:noProof/>
                <w:color w:val="000000" w:themeColor="text1"/>
                <w:sz w:val="2"/>
                <w:szCs w:val="20"/>
              </w:rPr>
            </w:pPr>
          </w:p>
          <w:p w:rsidR="00AD5129" w:rsidRDefault="00AD5129" w:rsidP="00273A9C">
            <w:pPr>
              <w:tabs>
                <w:tab w:val="left" w:pos="5985"/>
              </w:tabs>
              <w:rPr>
                <w:rFonts w:ascii="Book Antiqua" w:hAnsi="Book Antiqua"/>
                <w:noProof/>
                <w:color w:val="000000" w:themeColor="text1"/>
                <w:sz w:val="16"/>
                <w:szCs w:val="20"/>
              </w:rPr>
            </w:pPr>
          </w:p>
          <w:p w:rsidR="00AD5129" w:rsidRPr="00E0738A" w:rsidRDefault="00AD5129" w:rsidP="00273A9C">
            <w:pPr>
              <w:tabs>
                <w:tab w:val="left" w:pos="5985"/>
              </w:tabs>
              <w:rPr>
                <w:rFonts w:ascii="Book Antiqua" w:hAnsi="Book Antiqua"/>
                <w:noProof/>
                <w:color w:val="000000" w:themeColor="text1"/>
                <w:sz w:val="2"/>
                <w:szCs w:val="20"/>
              </w:rPr>
            </w:pPr>
          </w:p>
          <w:p w:rsidR="00AD5129" w:rsidRPr="002E7484" w:rsidRDefault="00AD5129" w:rsidP="00273A9C">
            <w:pPr>
              <w:tabs>
                <w:tab w:val="left" w:pos="5985"/>
              </w:tabs>
              <w:rPr>
                <w:rFonts w:ascii="Book Antiqua" w:hAnsi="Book Antiqua"/>
                <w:noProof/>
                <w:color w:val="000000" w:themeColor="text1"/>
                <w:sz w:val="2"/>
                <w:szCs w:val="20"/>
              </w:rPr>
            </w:pPr>
          </w:p>
          <w:p w:rsidR="00AD5129" w:rsidRPr="005004BF" w:rsidRDefault="00AD5129" w:rsidP="00273A9C">
            <w:pPr>
              <w:tabs>
                <w:tab w:val="left" w:pos="5985"/>
              </w:tabs>
              <w:rPr>
                <w:rFonts w:ascii="Book Antiqua" w:hAnsi="Book Antiqua"/>
                <w:noProof/>
                <w:color w:val="000000" w:themeColor="text1"/>
                <w:sz w:val="2"/>
                <w:szCs w:val="20"/>
              </w:rPr>
            </w:pPr>
          </w:p>
          <w:p w:rsidR="00AD5129" w:rsidRPr="00CA4605" w:rsidRDefault="00AD5129" w:rsidP="00273A9C">
            <w:pPr>
              <w:tabs>
                <w:tab w:val="left" w:pos="5985"/>
              </w:tabs>
              <w:rPr>
                <w:rFonts w:ascii="Book Antiqua" w:hAnsi="Book Antiqua"/>
                <w:noProof/>
                <w:color w:val="000000" w:themeColor="text1"/>
                <w:sz w:val="2"/>
                <w:szCs w:val="20"/>
              </w:rPr>
            </w:pPr>
          </w:p>
          <w:p w:rsidR="00AD5129" w:rsidRPr="009E5E88" w:rsidRDefault="00AD5129" w:rsidP="00273A9C">
            <w:pPr>
              <w:tabs>
                <w:tab w:val="left" w:pos="5985"/>
              </w:tabs>
              <w:rPr>
                <w:rFonts w:ascii="Book Antiqua" w:hAnsi="Book Antiqua"/>
                <w:noProof/>
                <w:color w:val="000000" w:themeColor="text1"/>
                <w:sz w:val="2"/>
                <w:szCs w:val="20"/>
              </w:rPr>
            </w:pPr>
          </w:p>
          <w:p w:rsidR="00AD5129" w:rsidRPr="009E5E88" w:rsidRDefault="00AD5129" w:rsidP="00273A9C">
            <w:pPr>
              <w:tabs>
                <w:tab w:val="left" w:pos="5985"/>
              </w:tabs>
              <w:rPr>
                <w:rFonts w:ascii="Book Antiqua" w:hAnsi="Book Antiqua"/>
                <w:noProof/>
                <w:color w:val="000000" w:themeColor="text1"/>
                <w:sz w:val="2"/>
                <w:szCs w:val="20"/>
              </w:rPr>
            </w:pPr>
          </w:p>
          <w:p w:rsidR="00AD5129" w:rsidRPr="00545E8A" w:rsidRDefault="00AD5129" w:rsidP="00273A9C">
            <w:pPr>
              <w:tabs>
                <w:tab w:val="left" w:pos="5985"/>
              </w:tabs>
              <w:rPr>
                <w:rFonts w:ascii="Book Antiqua" w:hAnsi="Book Antiqua"/>
                <w:noProof/>
                <w:color w:val="000000" w:themeColor="text1"/>
                <w:sz w:val="2"/>
                <w:szCs w:val="20"/>
              </w:rPr>
            </w:pPr>
          </w:p>
          <w:p w:rsidR="00AD5129" w:rsidRPr="00E2583D" w:rsidRDefault="00AD5129" w:rsidP="00273A9C">
            <w:pPr>
              <w:tabs>
                <w:tab w:val="left" w:pos="5985"/>
              </w:tabs>
              <w:rPr>
                <w:rFonts w:ascii="Book Antiqua" w:hAnsi="Book Antiqua"/>
                <w:noProof/>
                <w:color w:val="000000" w:themeColor="text1"/>
                <w:sz w:val="2"/>
                <w:szCs w:val="20"/>
              </w:rPr>
            </w:pPr>
          </w:p>
          <w:p w:rsidR="00AD5129" w:rsidRPr="00E2583D" w:rsidRDefault="00AD5129" w:rsidP="00273A9C">
            <w:pPr>
              <w:tabs>
                <w:tab w:val="left" w:pos="5985"/>
              </w:tabs>
              <w:rPr>
                <w:rFonts w:ascii="Book Antiqua" w:hAnsi="Book Antiqua"/>
                <w:noProof/>
                <w:color w:val="000000" w:themeColor="text1"/>
                <w:sz w:val="2"/>
                <w:szCs w:val="20"/>
              </w:rPr>
            </w:pPr>
          </w:p>
          <w:p w:rsidR="00AD5129" w:rsidRDefault="00AD5129" w:rsidP="00273A9C">
            <w:pPr>
              <w:tabs>
                <w:tab w:val="left" w:pos="5985"/>
              </w:tabs>
              <w:rPr>
                <w:rFonts w:ascii="Book Antiqua" w:hAnsi="Book Antiqua"/>
                <w:noProof/>
                <w:color w:val="000000" w:themeColor="text1"/>
                <w:sz w:val="2"/>
                <w:szCs w:val="20"/>
              </w:rPr>
            </w:pPr>
          </w:p>
          <w:p w:rsidR="00AD5129" w:rsidRDefault="00AD5129" w:rsidP="00273A9C">
            <w:pPr>
              <w:tabs>
                <w:tab w:val="left" w:pos="5985"/>
              </w:tabs>
              <w:rPr>
                <w:rFonts w:ascii="Book Antiqua" w:hAnsi="Book Antiqua"/>
                <w:noProof/>
                <w:color w:val="000000" w:themeColor="text1"/>
                <w:sz w:val="2"/>
                <w:szCs w:val="20"/>
              </w:rPr>
            </w:pPr>
          </w:p>
          <w:p w:rsidR="00AD5129" w:rsidRDefault="00AD5129" w:rsidP="00273A9C">
            <w:pPr>
              <w:tabs>
                <w:tab w:val="left" w:pos="5985"/>
              </w:tabs>
              <w:rPr>
                <w:rFonts w:ascii="Book Antiqua" w:hAnsi="Book Antiqua"/>
                <w:noProof/>
                <w:color w:val="000000" w:themeColor="text1"/>
                <w:sz w:val="2"/>
                <w:szCs w:val="20"/>
              </w:rPr>
            </w:pPr>
          </w:p>
          <w:p w:rsidR="00AD5129" w:rsidRPr="00E2583D" w:rsidRDefault="00AD5129" w:rsidP="00273A9C">
            <w:pPr>
              <w:tabs>
                <w:tab w:val="left" w:pos="5985"/>
              </w:tabs>
              <w:rPr>
                <w:rFonts w:ascii="Book Antiqua" w:hAnsi="Book Antiqua"/>
                <w:noProof/>
                <w:color w:val="000000" w:themeColor="text1"/>
                <w:sz w:val="2"/>
                <w:szCs w:val="20"/>
              </w:rPr>
            </w:pPr>
          </w:p>
          <w:p w:rsidR="00AD5129" w:rsidRPr="00E2583D" w:rsidRDefault="00AD5129" w:rsidP="00273A9C">
            <w:pPr>
              <w:tabs>
                <w:tab w:val="left" w:pos="5985"/>
              </w:tabs>
              <w:rPr>
                <w:rFonts w:ascii="Book Antiqua" w:hAnsi="Book Antiqua"/>
                <w:noProof/>
                <w:color w:val="000000" w:themeColor="text1"/>
                <w:sz w:val="2"/>
                <w:szCs w:val="20"/>
              </w:rPr>
            </w:pPr>
          </w:p>
          <w:p w:rsidR="00AD5129" w:rsidRPr="00C90F6A" w:rsidRDefault="00AD5129" w:rsidP="00273A9C">
            <w:pPr>
              <w:tabs>
                <w:tab w:val="left" w:pos="5985"/>
              </w:tabs>
              <w:rPr>
                <w:rFonts w:ascii="Book Antiqua" w:hAnsi="Book Antiqua"/>
                <w:noProof/>
                <w:color w:val="000000" w:themeColor="text1"/>
                <w:sz w:val="2"/>
                <w:szCs w:val="20"/>
              </w:rPr>
            </w:pPr>
          </w:p>
          <w:p w:rsidR="00AD5129" w:rsidRPr="002E7484" w:rsidRDefault="00AD5129" w:rsidP="00273A9C">
            <w:pPr>
              <w:tabs>
                <w:tab w:val="left" w:pos="5985"/>
              </w:tabs>
              <w:rPr>
                <w:rFonts w:ascii="Book Antiqua" w:hAnsi="Book Antiqua"/>
                <w:noProof/>
                <w:color w:val="000000" w:themeColor="text1"/>
                <w:sz w:val="2"/>
                <w:szCs w:val="20"/>
              </w:rPr>
            </w:pPr>
          </w:p>
          <w:p w:rsidR="00AD5129" w:rsidRPr="002E7484" w:rsidRDefault="00AD5129" w:rsidP="00273A9C">
            <w:pPr>
              <w:tabs>
                <w:tab w:val="left" w:pos="5985"/>
              </w:tabs>
              <w:rPr>
                <w:rFonts w:ascii="Book Antiqua" w:hAnsi="Book Antiqua"/>
                <w:noProof/>
                <w:color w:val="000000" w:themeColor="text1"/>
                <w:sz w:val="2"/>
                <w:szCs w:val="20"/>
              </w:rPr>
            </w:pPr>
          </w:p>
          <w:p w:rsidR="00AD5129" w:rsidRPr="00626867" w:rsidRDefault="00AD5129" w:rsidP="00273A9C">
            <w:pPr>
              <w:tabs>
                <w:tab w:val="left" w:pos="5985"/>
              </w:tabs>
              <w:rPr>
                <w:rFonts w:ascii="Book Antiqua" w:hAnsi="Book Antiqua"/>
                <w:noProof/>
                <w:color w:val="000000" w:themeColor="text1"/>
                <w:szCs w:val="20"/>
              </w:rPr>
            </w:pPr>
            <w:r>
              <w:rPr>
                <w:rFonts w:ascii="Book Antiqua" w:hAnsi="Book Antiqua"/>
                <w:noProof/>
                <w:color w:val="000000" w:themeColor="text1"/>
                <w:szCs w:val="20"/>
              </w:rPr>
              <w:tab/>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AD5129" w:rsidRPr="00143172" w:rsidTr="00273A9C">
              <w:trPr>
                <w:trHeight w:val="363"/>
              </w:trPr>
              <w:tc>
                <w:tcPr>
                  <w:tcW w:w="4410" w:type="dxa"/>
                  <w:vAlign w:val="center"/>
                </w:tcPr>
                <w:p w:rsidR="00AD5129" w:rsidRPr="00143172" w:rsidRDefault="00AD5129" w:rsidP="00273A9C">
                  <w:pPr>
                    <w:ind w:left="248" w:firstLine="180"/>
                    <w:jc w:val="both"/>
                    <w:rPr>
                      <w:rFonts w:ascii="Book Antiqua" w:hAnsi="Book Antiqua"/>
                      <w:b/>
                      <w:bCs/>
                      <w:sz w:val="22"/>
                      <w:szCs w:val="20"/>
                    </w:rPr>
                  </w:pPr>
                  <w:r w:rsidRPr="00143172">
                    <w:rPr>
                      <w:rFonts w:ascii="Book Antiqua" w:hAnsi="Book Antiqua"/>
                      <w:b/>
                      <w:bCs/>
                      <w:sz w:val="22"/>
                      <w:szCs w:val="20"/>
                    </w:rPr>
                    <w:t>Signature: _____________________</w:t>
                  </w:r>
                </w:p>
                <w:p w:rsidR="00AD5129" w:rsidRPr="00143172" w:rsidRDefault="00AD5129" w:rsidP="00273A9C">
                  <w:pPr>
                    <w:ind w:firstLine="428"/>
                    <w:jc w:val="both"/>
                    <w:rPr>
                      <w:rFonts w:ascii="Book Antiqua" w:hAnsi="Book Antiqua"/>
                      <w:b/>
                      <w:bCs/>
                      <w:sz w:val="22"/>
                      <w:szCs w:val="20"/>
                    </w:rPr>
                  </w:pPr>
                  <w:r w:rsidRPr="00143172">
                    <w:rPr>
                      <w:rFonts w:ascii="Book Antiqua" w:hAnsi="Book Antiqua"/>
                      <w:b/>
                      <w:bCs/>
                      <w:sz w:val="22"/>
                      <w:szCs w:val="20"/>
                    </w:rPr>
                    <w:t xml:space="preserve">Name: </w:t>
                  </w:r>
                  <w:r>
                    <w:t xml:space="preserve">  </w:t>
                  </w:r>
                  <w:r w:rsidRPr="00AD5129">
                    <w:rPr>
                      <w:rFonts w:ascii="Book Antiqua" w:hAnsi="Book Antiqua"/>
                      <w:b/>
                      <w:bCs/>
                      <w:sz w:val="22"/>
                      <w:szCs w:val="20"/>
                    </w:rPr>
                    <w:t>Aymen Behroze</w:t>
                  </w:r>
                </w:p>
                <w:p w:rsidR="00AD5129" w:rsidRPr="00143172" w:rsidRDefault="00AD5129" w:rsidP="00273A9C">
                  <w:pPr>
                    <w:ind w:firstLine="428"/>
                    <w:jc w:val="both"/>
                    <w:rPr>
                      <w:rFonts w:ascii="Book Antiqua" w:hAnsi="Book Antiqua"/>
                      <w:b/>
                      <w:bCs/>
                      <w:sz w:val="22"/>
                      <w:szCs w:val="20"/>
                    </w:rPr>
                  </w:pPr>
                  <w:r w:rsidRPr="00143172">
                    <w:rPr>
                      <w:rFonts w:ascii="Book Antiqua" w:hAnsi="Book Antiqua"/>
                      <w:b/>
                      <w:bCs/>
                      <w:sz w:val="22"/>
                      <w:szCs w:val="20"/>
                    </w:rPr>
                    <w:t xml:space="preserve">CNIC: </w:t>
                  </w:r>
                  <w:r w:rsidRPr="00AD5129">
                    <w:rPr>
                      <w:rFonts w:ascii="Book Antiqua" w:hAnsi="Book Antiqua"/>
                      <w:b/>
                      <w:bCs/>
                      <w:sz w:val="22"/>
                      <w:szCs w:val="20"/>
                    </w:rPr>
                    <w:t>3740578272158</w:t>
                  </w:r>
                </w:p>
              </w:tc>
            </w:tr>
            <w:tr w:rsidR="00AD5129" w:rsidRPr="00143172" w:rsidTr="00273A9C">
              <w:trPr>
                <w:trHeight w:val="90"/>
              </w:trPr>
              <w:tc>
                <w:tcPr>
                  <w:tcW w:w="4410" w:type="dxa"/>
                  <w:vAlign w:val="center"/>
                </w:tcPr>
                <w:p w:rsidR="00AD5129" w:rsidRPr="00143172" w:rsidRDefault="00AD5129" w:rsidP="00273A9C">
                  <w:pPr>
                    <w:jc w:val="both"/>
                    <w:rPr>
                      <w:rFonts w:ascii="Book Antiqua" w:hAnsi="Book Antiqua"/>
                      <w:b/>
                      <w:bCs/>
                      <w:sz w:val="22"/>
                      <w:szCs w:val="20"/>
                    </w:rPr>
                  </w:pPr>
                </w:p>
              </w:tc>
            </w:tr>
            <w:tr w:rsidR="00AD5129" w:rsidRPr="00143172" w:rsidTr="00273A9C">
              <w:trPr>
                <w:trHeight w:val="297"/>
              </w:trPr>
              <w:tc>
                <w:tcPr>
                  <w:tcW w:w="4410" w:type="dxa"/>
                  <w:vAlign w:val="center"/>
                </w:tcPr>
                <w:p w:rsidR="00AD5129" w:rsidRPr="00143172" w:rsidRDefault="00AD5129" w:rsidP="00273A9C">
                  <w:pPr>
                    <w:jc w:val="both"/>
                    <w:rPr>
                      <w:rFonts w:ascii="Book Antiqua" w:hAnsi="Book Antiqua"/>
                      <w:b/>
                      <w:bCs/>
                      <w:sz w:val="22"/>
                      <w:szCs w:val="20"/>
                    </w:rPr>
                  </w:pPr>
                </w:p>
              </w:tc>
            </w:tr>
            <w:tr w:rsidR="00AD5129" w:rsidRPr="00143172" w:rsidTr="00273A9C">
              <w:trPr>
                <w:trHeight w:val="297"/>
              </w:trPr>
              <w:tc>
                <w:tcPr>
                  <w:tcW w:w="4410" w:type="dxa"/>
                  <w:vAlign w:val="center"/>
                </w:tcPr>
                <w:p w:rsidR="00AD5129" w:rsidRPr="00143172" w:rsidRDefault="00AD5129" w:rsidP="00273A9C">
                  <w:pPr>
                    <w:jc w:val="both"/>
                    <w:rPr>
                      <w:rFonts w:ascii="Book Antiqua" w:hAnsi="Book Antiqua"/>
                      <w:b/>
                      <w:bCs/>
                      <w:sz w:val="22"/>
                      <w:szCs w:val="20"/>
                    </w:rPr>
                  </w:pPr>
                </w:p>
              </w:tc>
            </w:tr>
          </w:tbl>
          <w:p w:rsidR="00AD5129" w:rsidRPr="00143172" w:rsidRDefault="00AD5129" w:rsidP="00273A9C">
            <w:pPr>
              <w:jc w:val="both"/>
              <w:rPr>
                <w:rFonts w:ascii="Book Antiqua" w:hAnsi="Book Antiqua"/>
                <w:b/>
                <w:bCs/>
                <w:szCs w:val="20"/>
              </w:rPr>
            </w:pPr>
            <w:r w:rsidRPr="00143172">
              <w:rPr>
                <w:rFonts w:ascii="Book Antiqua" w:hAnsi="Book Antiqua"/>
                <w:b/>
                <w:bCs/>
                <w:sz w:val="22"/>
                <w:szCs w:val="20"/>
              </w:rPr>
              <w:t xml:space="preserve"> </w:t>
            </w:r>
          </w:p>
          <w:p w:rsidR="00AD5129" w:rsidRDefault="00AD5129" w:rsidP="00273A9C">
            <w:pPr>
              <w:jc w:val="both"/>
              <w:rPr>
                <w:rFonts w:ascii="Book Antiqua" w:hAnsi="Book Antiqua"/>
                <w:b/>
                <w:bCs/>
                <w:sz w:val="22"/>
                <w:szCs w:val="20"/>
              </w:rPr>
            </w:pPr>
            <w:r>
              <w:rPr>
                <w:rFonts w:ascii="Book Antiqua" w:hAnsi="Book Antiqua"/>
                <w:b/>
                <w:bCs/>
                <w:sz w:val="22"/>
                <w:szCs w:val="20"/>
              </w:rPr>
              <w:t>__________________</w:t>
            </w:r>
          </w:p>
          <w:p w:rsidR="00AD5129" w:rsidRDefault="00AD5129" w:rsidP="00273A9C">
            <w:pPr>
              <w:jc w:val="both"/>
              <w:rPr>
                <w:rFonts w:ascii="Book Antiqua" w:hAnsi="Book Antiqua"/>
                <w:b/>
                <w:sz w:val="22"/>
              </w:rPr>
            </w:pPr>
            <w:r>
              <w:rPr>
                <w:rFonts w:ascii="Book Antiqua" w:hAnsi="Book Antiqua"/>
                <w:b/>
                <w:bCs/>
                <w:sz w:val="22"/>
                <w:szCs w:val="20"/>
              </w:rPr>
              <w:t xml:space="preserve">Sarah </w:t>
            </w:r>
            <w:r>
              <w:rPr>
                <w:rFonts w:ascii="Book Antiqua" w:hAnsi="Book Antiqua"/>
                <w:b/>
                <w:sz w:val="22"/>
              </w:rPr>
              <w:t>Farooqui</w:t>
            </w:r>
          </w:p>
          <w:p w:rsidR="00AD5129" w:rsidRDefault="00AD5129" w:rsidP="00273A9C">
            <w:pPr>
              <w:jc w:val="both"/>
              <w:rPr>
                <w:rFonts w:ascii="Book Antiqua" w:hAnsi="Book Antiqua"/>
                <w:b/>
                <w:sz w:val="22"/>
              </w:rPr>
            </w:pPr>
            <w:r>
              <w:rPr>
                <w:rFonts w:ascii="Book Antiqua" w:hAnsi="Book Antiqua"/>
                <w:b/>
                <w:sz w:val="22"/>
              </w:rPr>
              <w:t>Director / CEO</w:t>
            </w:r>
          </w:p>
          <w:p w:rsidR="00AD5129" w:rsidRPr="00143172" w:rsidRDefault="00AD5129" w:rsidP="00273A9C">
            <w:pPr>
              <w:jc w:val="both"/>
              <w:rPr>
                <w:rFonts w:ascii="Book Antiqua" w:hAnsi="Book Antiqua"/>
                <w:color w:val="000000" w:themeColor="text1"/>
                <w:sz w:val="22"/>
                <w:shd w:val="clear" w:color="auto" w:fill="FFFFFF"/>
              </w:rPr>
            </w:pPr>
            <w:r w:rsidRPr="00143172">
              <w:rPr>
                <w:rFonts w:ascii="Book Antiqua" w:hAnsi="Book Antiqua"/>
                <w:b/>
                <w:sz w:val="22"/>
              </w:rPr>
              <w:t xml:space="preserve"> </w:t>
            </w:r>
          </w:p>
          <w:p w:rsidR="00AD5129" w:rsidRPr="009E5E88" w:rsidRDefault="00AD5129" w:rsidP="00273A9C">
            <w:pPr>
              <w:tabs>
                <w:tab w:val="left" w:pos="2712"/>
              </w:tabs>
              <w:rPr>
                <w:rFonts w:ascii="Book Antiqua" w:hAnsi="Book Antiqua"/>
                <w:color w:val="000000" w:themeColor="text1"/>
                <w:sz w:val="2"/>
                <w:szCs w:val="20"/>
                <w:shd w:val="clear" w:color="auto" w:fill="FFFFFF"/>
              </w:rPr>
            </w:pPr>
            <w:r w:rsidRPr="00143172">
              <w:rPr>
                <w:rFonts w:ascii="Book Antiqua" w:hAnsi="Book Antiqua"/>
                <w:color w:val="000000" w:themeColor="text1"/>
                <w:sz w:val="18"/>
                <w:szCs w:val="20"/>
                <w:shd w:val="clear" w:color="auto" w:fill="FFFFFF"/>
              </w:rPr>
              <w:t xml:space="preserve">  </w:t>
            </w:r>
          </w:p>
        </w:tc>
      </w:tr>
      <w:tr w:rsidR="00AD5129" w:rsidRPr="004C7103" w:rsidTr="00273A9C">
        <w:trPr>
          <w:gridAfter w:val="1"/>
          <w:wAfter w:w="9392" w:type="dxa"/>
          <w:cantSplit/>
          <w:trHeight w:val="432"/>
        </w:trPr>
        <w:tc>
          <w:tcPr>
            <w:tcW w:w="630" w:type="dxa"/>
          </w:tcPr>
          <w:p w:rsidR="00AD5129" w:rsidRPr="004C7103" w:rsidRDefault="00AD5129" w:rsidP="00273A9C">
            <w:pPr>
              <w:rPr>
                <w:sz w:val="24"/>
              </w:rPr>
            </w:pPr>
          </w:p>
        </w:tc>
      </w:tr>
      <w:tr w:rsidR="00AD5129" w:rsidRPr="004C7103" w:rsidTr="00273A9C">
        <w:trPr>
          <w:gridAfter w:val="1"/>
          <w:wAfter w:w="9392" w:type="dxa"/>
          <w:cantSplit/>
          <w:trHeight w:val="432"/>
        </w:trPr>
        <w:tc>
          <w:tcPr>
            <w:tcW w:w="630" w:type="dxa"/>
          </w:tcPr>
          <w:p w:rsidR="00AD5129" w:rsidRPr="009E5E88" w:rsidRDefault="00AD5129" w:rsidP="00273A9C">
            <w:pPr>
              <w:rPr>
                <w:sz w:val="2"/>
              </w:rPr>
            </w:pPr>
          </w:p>
        </w:tc>
      </w:tr>
    </w:tbl>
    <w:p w:rsidR="00AD5129" w:rsidRDefault="00AD5129" w:rsidP="00AD5129"/>
    <w:p w:rsidR="00AD5129" w:rsidRDefault="00AD5129" w:rsidP="00AD5129"/>
    <w:p w:rsidR="00AD5129" w:rsidRDefault="00AD5129" w:rsidP="00AD5129"/>
    <w:p w:rsidR="00AD5129" w:rsidRDefault="00AD5129" w:rsidP="00AD5129"/>
    <w:p w:rsidR="00AD5129" w:rsidRDefault="00AD5129" w:rsidP="00AD5129"/>
    <w:p w:rsidR="008E47DF" w:rsidRDefault="008E47DF"/>
    <w:sectPr w:rsidR="008E47DF" w:rsidSect="000110A1">
      <w:headerReference w:type="default" r:id="rId7"/>
      <w:footerReference w:type="even" r:id="rId8"/>
      <w:footerReference w:type="default" r:id="rId9"/>
      <w:headerReference w:type="first" r:id="rId10"/>
      <w:footerReference w:type="first" r:id="rId11"/>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4D" w:rsidRDefault="0028464D" w:rsidP="00AD5129">
      <w:r>
        <w:separator/>
      </w:r>
    </w:p>
  </w:endnote>
  <w:endnote w:type="continuationSeparator" w:id="0">
    <w:p w:rsidR="0028464D" w:rsidRDefault="0028464D" w:rsidP="00AD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45" w:rsidRPr="0008463B" w:rsidRDefault="006F53E8">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28464D">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3D" w:rsidRDefault="006F53E8" w:rsidP="00E2583D">
    <w:pPr>
      <w:pStyle w:val="Footer"/>
      <w:tabs>
        <w:tab w:val="clear" w:pos="4320"/>
        <w:tab w:val="clear" w:pos="8640"/>
        <w:tab w:val="left" w:pos="125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45" w:rsidRPr="0008463B" w:rsidRDefault="0028464D" w:rsidP="00E00C0D">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4D" w:rsidRDefault="0028464D" w:rsidP="00AD5129">
      <w:r>
        <w:separator/>
      </w:r>
    </w:p>
  </w:footnote>
  <w:footnote w:type="continuationSeparator" w:id="0">
    <w:p w:rsidR="0028464D" w:rsidRDefault="0028464D" w:rsidP="00AD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D" w:rsidRDefault="0028464D" w:rsidP="0075247F">
    <w:pPr>
      <w:pStyle w:val="Header"/>
      <w:rPr>
        <w:rFonts w:ascii="Book Antiqua" w:hAnsi="Book Antiqua"/>
        <w:i/>
        <w:sz w:val="16"/>
        <w:szCs w:val="16"/>
      </w:rPr>
    </w:pPr>
  </w:p>
  <w:p w:rsidR="005F14FD" w:rsidRPr="00EF62CC" w:rsidRDefault="006F53E8"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5F14FD" w:rsidRPr="00EF62CC" w:rsidRDefault="006F53E8"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AD5129">
      <w:rPr>
        <w:rFonts w:ascii="Book Antiqua" w:hAnsi="Book Antiqua" w:cs="Arial"/>
        <w:i/>
        <w:sz w:val="16"/>
        <w:szCs w:val="16"/>
      </w:rPr>
      <w:t>January</w:t>
    </w:r>
    <w:r>
      <w:rPr>
        <w:rFonts w:ascii="Book Antiqua" w:hAnsi="Book Antiqua" w:cs="Arial"/>
        <w:i/>
        <w:sz w:val="16"/>
        <w:szCs w:val="16"/>
      </w:rPr>
      <w:t>_202</w:t>
    </w:r>
    <w:r w:rsidR="00AD5129">
      <w:rPr>
        <w:rFonts w:ascii="Book Antiqua" w:hAnsi="Book Antiqua" w:cs="Arial"/>
        <w:i/>
        <w:sz w:val="16"/>
        <w:szCs w:val="16"/>
      </w:rPr>
      <w:t>5</w:t>
    </w:r>
    <w:r w:rsidRPr="00EF62CC">
      <w:rPr>
        <w:rFonts w:ascii="Book Antiqua" w:hAnsi="Book Antiqua" w:cs="Arial"/>
        <w:i/>
        <w:sz w:val="16"/>
        <w:szCs w:val="16"/>
      </w:rPr>
      <w:t>]</w:t>
    </w:r>
  </w:p>
  <w:p w:rsidR="00230C84" w:rsidRDefault="0028464D"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84" w:rsidRDefault="0028464D" w:rsidP="005F14FD">
    <w:pPr>
      <w:pStyle w:val="Header"/>
      <w:rPr>
        <w:rFonts w:ascii="Book Antiqua" w:hAnsi="Book Antiqua"/>
        <w:i/>
        <w:sz w:val="16"/>
        <w:szCs w:val="16"/>
      </w:rPr>
    </w:pPr>
  </w:p>
  <w:p w:rsidR="00600192" w:rsidRDefault="006F53E8" w:rsidP="003421FF">
    <w:pPr>
      <w:pStyle w:val="Header"/>
      <w:jc w:val="center"/>
      <w:rPr>
        <w:i/>
        <w:sz w:val="19"/>
        <w:szCs w:val="19"/>
      </w:rPr>
    </w:pPr>
    <w:r>
      <w:rPr>
        <w:i/>
        <w:sz w:val="19"/>
        <w:szCs w:val="19"/>
      </w:rPr>
      <w:tab/>
    </w:r>
  </w:p>
  <w:p w:rsidR="00600192" w:rsidRPr="00EF62CC" w:rsidRDefault="006F53E8"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600192" w:rsidRDefault="006F53E8"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 xml:space="preserve">Regular Contract– </w:t>
    </w:r>
    <w:r w:rsidR="00AD5129">
      <w:rPr>
        <w:rFonts w:ascii="Book Antiqua" w:hAnsi="Book Antiqua" w:cs="Arial"/>
        <w:i/>
        <w:sz w:val="16"/>
        <w:szCs w:val="16"/>
      </w:rPr>
      <w:t>Janaury</w:t>
    </w:r>
    <w:r>
      <w:rPr>
        <w:rFonts w:ascii="Book Antiqua" w:hAnsi="Book Antiqua" w:cs="Arial"/>
        <w:i/>
        <w:sz w:val="16"/>
        <w:szCs w:val="16"/>
      </w:rPr>
      <w:t>_202</w:t>
    </w:r>
    <w:r w:rsidR="00AD5129">
      <w:rPr>
        <w:rFonts w:ascii="Book Antiqua" w:hAnsi="Book Antiqua" w:cs="Arial"/>
        <w:i/>
        <w:sz w:val="16"/>
        <w:szCs w:val="16"/>
      </w:rPr>
      <w:t>5</w:t>
    </w:r>
    <w:r w:rsidRPr="00EF62CC">
      <w:rPr>
        <w:rFonts w:ascii="Book Antiqua" w:hAnsi="Book Antiqua" w:cs="Arial"/>
        <w:i/>
        <w:sz w:val="16"/>
        <w:szCs w:val="16"/>
      </w:rPr>
      <w:t>]</w:t>
    </w:r>
  </w:p>
  <w:p w:rsidR="00DB7E45" w:rsidRPr="0008463B" w:rsidRDefault="0028464D" w:rsidP="003421FF">
    <w:pPr>
      <w:pStyle w:val="Header"/>
      <w:jc w:val="center"/>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29"/>
    <w:rsid w:val="000B0D70"/>
    <w:rsid w:val="0028464D"/>
    <w:rsid w:val="00467EA4"/>
    <w:rsid w:val="006F53E8"/>
    <w:rsid w:val="007D2200"/>
    <w:rsid w:val="008E47DF"/>
    <w:rsid w:val="00AD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9E6438-8337-471A-908B-92B17E6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2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129"/>
    <w:pPr>
      <w:tabs>
        <w:tab w:val="center" w:pos="4320"/>
        <w:tab w:val="right" w:pos="8640"/>
      </w:tabs>
    </w:pPr>
  </w:style>
  <w:style w:type="character" w:customStyle="1" w:styleId="HeaderChar">
    <w:name w:val="Header Char"/>
    <w:basedOn w:val="DefaultParagraphFont"/>
    <w:link w:val="Header"/>
    <w:uiPriority w:val="99"/>
    <w:rsid w:val="00AD5129"/>
    <w:rPr>
      <w:rFonts w:ascii="Times New Roman" w:eastAsia="Times New Roman" w:hAnsi="Times New Roman" w:cs="Times New Roman"/>
      <w:sz w:val="20"/>
      <w:szCs w:val="24"/>
    </w:rPr>
  </w:style>
  <w:style w:type="paragraph" w:styleId="Footer">
    <w:name w:val="footer"/>
    <w:basedOn w:val="Normal"/>
    <w:link w:val="FooterChar"/>
    <w:uiPriority w:val="99"/>
    <w:rsid w:val="00AD5129"/>
    <w:pPr>
      <w:tabs>
        <w:tab w:val="center" w:pos="4320"/>
        <w:tab w:val="right" w:pos="8640"/>
      </w:tabs>
    </w:pPr>
  </w:style>
  <w:style w:type="character" w:customStyle="1" w:styleId="FooterChar">
    <w:name w:val="Footer Char"/>
    <w:basedOn w:val="DefaultParagraphFont"/>
    <w:link w:val="Footer"/>
    <w:uiPriority w:val="99"/>
    <w:rsid w:val="00AD5129"/>
    <w:rPr>
      <w:rFonts w:ascii="Times New Roman" w:eastAsia="Times New Roman" w:hAnsi="Times New Roman" w:cs="Times New Roman"/>
      <w:sz w:val="20"/>
      <w:szCs w:val="24"/>
    </w:rPr>
  </w:style>
  <w:style w:type="character" w:styleId="PageNumber">
    <w:name w:val="page number"/>
    <w:basedOn w:val="DefaultParagraphFont"/>
    <w:rsid w:val="00AD5129"/>
  </w:style>
  <w:style w:type="paragraph" w:styleId="BodyText">
    <w:name w:val="Body Text"/>
    <w:basedOn w:val="Normal"/>
    <w:link w:val="BodyTextChar"/>
    <w:rsid w:val="00AD5129"/>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AD5129"/>
    <w:rPr>
      <w:rFonts w:ascii="Times New Roman" w:eastAsia="Times New Roman" w:hAnsi="Times New Roman" w:cs="Times New Roman"/>
      <w:sz w:val="24"/>
    </w:rPr>
  </w:style>
  <w:style w:type="paragraph" w:styleId="ListParagraph">
    <w:name w:val="List Paragraph"/>
    <w:basedOn w:val="Normal"/>
    <w:uiPriority w:val="34"/>
    <w:qFormat/>
    <w:rsid w:val="00AD5129"/>
    <w:pPr>
      <w:ind w:left="720"/>
      <w:contextualSpacing/>
    </w:pPr>
  </w:style>
  <w:style w:type="table" w:styleId="TableGrid">
    <w:name w:val="Table Grid"/>
    <w:basedOn w:val="TableNormal"/>
    <w:rsid w:val="00AD51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512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AD5129"/>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2025-01-03T10:53:00Z</dcterms:created>
  <dcterms:modified xsi:type="dcterms:W3CDTF">2025-01-03T11:49:00Z</dcterms:modified>
</cp:coreProperties>
</file>