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hAnsi="Times New Roman"/>
          <w:spacing w:val="60"/>
          <w:sz w:val="56"/>
          <w:szCs w:val="24"/>
        </w:rPr>
      </w:pPr>
      <w:r>
        <w:rPr>
          <w:rFonts w:ascii="Times New Roman" w:cs="Times New Roman" w:hAnsi="Times New Roman"/>
          <w:noProof/>
          <w:spacing w:val="60"/>
          <w:sz w:val="56"/>
          <w:szCs w:val="24"/>
        </w:rPr>
        <w:drawing>
          <wp:anchor distT="0" distB="0" distL="114300" distR="114300" simplePos="false" relativeHeight="8" behindDoc="false" locked="false" layoutInCell="true" allowOverlap="true">
            <wp:simplePos x="0" y="0"/>
            <wp:positionH relativeFrom="column">
              <wp:posOffset>5208270</wp:posOffset>
            </wp:positionH>
            <wp:positionV relativeFrom="paragraph">
              <wp:posOffset>287020</wp:posOffset>
            </wp:positionV>
            <wp:extent cx="1099820" cy="1326515"/>
            <wp:effectExtent l="19050" t="0" r="5080" b="0"/>
            <wp:wrapSquare wrapText="bothSides"/>
            <wp:docPr id="1026" name="Picture 0" descr="scan00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1099820" cy="1326515"/>
                    </a:xfrm>
                    <a:prstGeom prst="rect"/>
                  </pic:spPr>
                </pic:pic>
              </a:graphicData>
            </a:graphic>
          </wp:anchor>
        </w:drawing>
      </w:r>
      <w:r>
        <w:rPr>
          <w:rFonts w:ascii="Times New Roman" w:cs="Times New Roman" w:hAnsi="Times New Roman"/>
          <w:spacing w:val="60"/>
          <w:sz w:val="56"/>
          <w:szCs w:val="24"/>
        </w:rPr>
        <w:t>Curriculum Vitae</w:t>
      </w:r>
    </w:p>
    <w:p>
      <w:pPr>
        <w:pStyle w:val="style0"/>
        <w:spacing w:after="0" w:lineRule="auto" w:line="240"/>
        <w:rPr>
          <w:rFonts w:ascii="Times New Roman" w:cs="Times New Roman" w:hAnsi="Times New Roman"/>
          <w:spacing w:val="60"/>
          <w:sz w:val="24"/>
          <w:szCs w:val="24"/>
        </w:rPr>
      </w:pPr>
    </w:p>
    <w:p>
      <w:pPr>
        <w:pStyle w:val="style0"/>
        <w:spacing w:after="0" w:lineRule="auto" w:line="240"/>
        <w:rPr>
          <w:rFonts w:ascii="Times New Roman" w:cs="Times New Roman" w:hAnsi="Times New Roman"/>
          <w:b/>
          <w:spacing w:val="20"/>
          <w:sz w:val="24"/>
          <w:szCs w:val="24"/>
        </w:rPr>
      </w:pPr>
      <w:r>
        <w:rPr>
          <w:rFonts w:ascii="Times New Roman" w:cs="Times New Roman" w:hAnsi="Times New Roman"/>
          <w:b/>
          <w:noProof/>
          <w:spacing w:val="40"/>
          <w:sz w:val="24"/>
          <w:szCs w:val="24"/>
        </w:rPr>
        <w:pict>
          <v:shapetype id="_x0000_t202" coordsize="21600,21600" o:spt="202" path="m,l,21600r21600,l21600,xe">
            <v:stroke joinstyle="miter"/>
            <v:path gradientshapeok="t" o:connecttype="rect"/>
          </v:shapetype>
          <v:shape id="1028" type="#_x0000_t202" fillcolor="#767676" style="position:absolute;margin-left:0.6pt;margin-top:1.8pt;width:200.15pt;height:28.4pt;z-index:2;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Muhammad Irshad Ali</w:t>
                  </w:r>
                </w:p>
              </w:txbxContent>
            </v:textbox>
          </v:shape>
        </w:pict>
      </w:r>
    </w:p>
    <w:p>
      <w:pPr>
        <w:pStyle w:val="style0"/>
        <w:spacing w:before="240" w:after="0" w:lineRule="auto" w:line="240"/>
        <w:rPr>
          <w:rFonts w:ascii="Times New Roman" w:cs="Times New Roman" w:hAnsi="Times New Roman"/>
          <w:b/>
          <w:spacing w:val="20"/>
          <w:sz w:val="18"/>
          <w:szCs w:val="24"/>
        </w:rPr>
      </w:pPr>
    </w:p>
    <w:p>
      <w:pPr>
        <w:pStyle w:val="style0"/>
        <w:spacing w:after="0" w:lineRule="auto" w:line="240"/>
        <w:rPr>
          <w:rFonts w:ascii="Times New Roman" w:cs="Times New Roman" w:hAnsi="Times New Roman"/>
          <w:spacing w:val="20"/>
          <w:sz w:val="24"/>
          <w:szCs w:val="24"/>
        </w:rPr>
      </w:pPr>
      <w:r>
        <w:rPr>
          <w:rFonts w:ascii="Times New Roman" w:cs="Times New Roman" w:hAnsi="Times New Roman"/>
          <w:b/>
          <w:spacing w:val="20"/>
          <w:sz w:val="24"/>
          <w:szCs w:val="24"/>
        </w:rPr>
        <w:t>Address:</w:t>
      </w:r>
      <w:r>
        <w:rPr>
          <w:rFonts w:ascii="Times New Roman" w:cs="Times New Roman" w:hAnsi="Times New Roman"/>
          <w:spacing w:val="20"/>
          <w:sz w:val="24"/>
          <w:szCs w:val="24"/>
        </w:rPr>
        <w:t xml:space="preserve">   </w:t>
      </w:r>
      <w:r>
        <w:rPr>
          <w:rFonts w:ascii="Times New Roman" w:cs="Times New Roman" w:hAnsi="Times New Roman"/>
          <w:spacing w:val="20"/>
          <w:sz w:val="24"/>
          <w:szCs w:val="24"/>
        </w:rPr>
        <w:t xml:space="preserve">Street # 3, Scheme # </w:t>
      </w:r>
      <w:r>
        <w:rPr>
          <w:rFonts w:ascii="Times New Roman" w:cs="Times New Roman" w:hAnsi="Times New Roman"/>
          <w:spacing w:val="20"/>
          <w:sz w:val="24"/>
          <w:szCs w:val="24"/>
          <w:lang w:val="en-US"/>
        </w:rPr>
        <w:t>H.P.581 Mohallah</w:t>
      </w:r>
      <w:r>
        <w:rPr>
          <w:rFonts w:ascii="Times New Roman" w:cs="Times New Roman" w:hAnsi="Times New Roman"/>
          <w:spacing w:val="20"/>
          <w:sz w:val="24"/>
          <w:szCs w:val="24"/>
        </w:rPr>
        <w:t xml:space="preserve"> </w:t>
      </w:r>
      <w:r>
        <w:rPr>
          <w:rFonts w:ascii="Times New Roman" w:cs="Times New Roman" w:hAnsi="Times New Roman"/>
          <w:spacing w:val="20"/>
          <w:sz w:val="24"/>
          <w:szCs w:val="24"/>
          <w:lang w:val="en-US"/>
        </w:rPr>
        <w:t xml:space="preserve">Abdullah Colony Samundri road Abdullah </w:t>
      </w:r>
      <w:r>
        <w:rPr>
          <w:rFonts w:ascii="Times New Roman" w:cs="Times New Roman" w:hAnsi="Times New Roman"/>
          <w:spacing w:val="20"/>
          <w:sz w:val="24"/>
          <w:szCs w:val="24"/>
        </w:rPr>
        <w:t xml:space="preserve">pul, </w:t>
      </w:r>
      <w:r>
        <w:rPr>
          <w:rFonts w:ascii="Times New Roman" w:cs="Times New Roman" w:hAnsi="Times New Roman"/>
          <w:spacing w:val="20"/>
          <w:sz w:val="24"/>
          <w:szCs w:val="24"/>
        </w:rPr>
        <w:t>Faisalabad.</w:t>
      </w:r>
    </w:p>
    <w:p>
      <w:pPr>
        <w:pStyle w:val="style0"/>
        <w:spacing w:after="0" w:lineRule="auto" w:line="240"/>
        <w:rPr>
          <w:rFonts w:ascii="Times New Roman" w:cs="Times New Roman" w:hAnsi="Times New Roman"/>
          <w:b/>
          <w:spacing w:val="40"/>
          <w:sz w:val="24"/>
          <w:szCs w:val="24"/>
        </w:rPr>
      </w:pPr>
      <w:r>
        <w:rPr>
          <w:rFonts w:ascii="Times New Roman" w:cs="Times New Roman" w:hAnsi="Times New Roman"/>
          <w:b/>
          <w:noProof/>
          <w:spacing w:val="40"/>
          <w:sz w:val="24"/>
          <w:szCs w:val="24"/>
        </w:rPr>
        <w:pict>
          <v:shape id="1029" type="#_x0000_t202" fillcolor="#767676" style="position:absolute;margin-left:0.3pt;margin-top:3.85pt;width:200.35pt;height:26.15pt;z-index:3;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Objective:</w:t>
                  </w:r>
                </w:p>
              </w:txbxContent>
            </v:textbox>
          </v:shape>
        </w:pict>
      </w:r>
    </w:p>
    <w:p>
      <w:pPr>
        <w:pStyle w:val="style0"/>
        <w:spacing w:after="0" w:lineRule="auto" w:line="240"/>
        <w:rPr>
          <w:rFonts w:ascii="Times New Roman" w:cs="Times New Roman" w:hAnsi="Times New Roman"/>
          <w:b/>
          <w:spacing w:val="40"/>
          <w:sz w:val="24"/>
          <w:szCs w:val="24"/>
        </w:rPr>
      </w:pPr>
    </w:p>
    <w:p>
      <w:pPr>
        <w:pStyle w:val="style0"/>
        <w:spacing w:after="0" w:lineRule="auto" w:line="240"/>
        <w:rPr>
          <w:rFonts w:ascii="Times New Roman" w:cs="Times New Roman" w:hAnsi="Times New Roman"/>
          <w:b/>
          <w:spacing w:val="40"/>
          <w:sz w:val="12"/>
          <w:szCs w:val="24"/>
        </w:rPr>
      </w:pP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To pursue a challenging and successful career in an esteemed organization that provides open opportunities for young and energetic personnel. Also ready to learn working in new and different environments for better experience and future.</w:t>
      </w:r>
    </w:p>
    <w:p>
      <w:pPr>
        <w:pStyle w:val="style0"/>
        <w:spacing w:after="0" w:lineRule="auto" w:line="240"/>
        <w:jc w:val="both"/>
        <w:rPr>
          <w:rFonts w:ascii="Times New Roman" w:cs="Times New Roman" w:hAnsi="Times New Roman"/>
          <w:sz w:val="20"/>
          <w:szCs w:val="24"/>
        </w:rPr>
      </w:pPr>
      <w:r>
        <w:rPr>
          <w:rFonts w:ascii="Times New Roman" w:cs="Times New Roman" w:hAnsi="Times New Roman"/>
          <w:b/>
          <w:noProof/>
          <w:spacing w:val="40"/>
          <w:sz w:val="24"/>
          <w:szCs w:val="24"/>
        </w:rPr>
        <w:pict>
          <v:shape id="1030" type="#_x0000_t202" fillcolor="#767676" style="position:absolute;margin-left:44.63pt;margin-top:199.22pt;width:223.02pt;height:46.4pt;z-index:4;mso-position-horizontal-relative:page;mso-position-vertical-relative:page;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text-to-shape: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Personal Information</w:t>
                  </w:r>
                </w:p>
              </w:txbxContent>
            </v:textbox>
          </v:shape>
        </w:pic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16"/>
          <w:szCs w:val="24"/>
        </w:rPr>
      </w:pPr>
    </w:p>
    <w:tbl>
      <w:tblPr>
        <w:tblStyle w:val="style154"/>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440"/>
        <w:gridCol w:w="6262"/>
      </w:tblGrid>
      <w:tr>
        <w:trPr>
          <w:trHeight w:val="2790" w:hRule="atLeast"/>
        </w:trPr>
        <w:tc>
          <w:tcPr>
            <w:tcW w:w="2448" w:type="dxa"/>
            <w:tcBorders/>
          </w:tcPr>
          <w:p>
            <w:pPr>
              <w:pStyle w:val="style0"/>
              <w:ind w:left="360"/>
              <w:jc w:val="right"/>
              <w:rPr>
                <w:rFonts w:ascii="Times New Roman" w:cs="Times New Roman" w:hAnsi="Times New Roman"/>
                <w:sz w:val="24"/>
                <w:szCs w:val="24"/>
              </w:rPr>
            </w:pPr>
            <w:r>
              <w:rPr>
                <w:rFonts w:ascii="Times New Roman" w:cs="Times New Roman" w:hAnsi="Times New Roman"/>
                <w:sz w:val="24"/>
                <w:szCs w:val="24"/>
              </w:rPr>
              <w:t>Father’s Name:</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Date of Birth:</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CNIC No:</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Nationality:</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Religion:</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Marital Status:</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Domicile:</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Cell No:</w:t>
            </w:r>
          </w:p>
          <w:p>
            <w:pPr>
              <w:pStyle w:val="style0"/>
              <w:ind w:left="360"/>
              <w:jc w:val="right"/>
              <w:rPr>
                <w:rFonts w:ascii="Times New Roman" w:cs="Times New Roman" w:hAnsi="Times New Roman"/>
                <w:sz w:val="24"/>
                <w:szCs w:val="24"/>
              </w:rPr>
            </w:pPr>
            <w:r>
              <w:rPr>
                <w:rFonts w:ascii="Times New Roman" w:cs="Times New Roman" w:hAnsi="Times New Roman"/>
                <w:b/>
                <w:noProof/>
                <w:spacing w:val="40"/>
                <w:sz w:val="24"/>
                <w:szCs w:val="24"/>
              </w:rPr>
              <w:pict>
                <v:shape id="1031" type="#_x0000_t202" fillcolor="#767676" style="position:absolute;margin-left:1.05pt;margin-top:20.75pt;width:198.05pt;height:25.75pt;z-index:5;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rFonts w:ascii="Monotype Corsiva" w:hAnsi="Monotype Corsiva"/>
                            <w:b/>
                            <w:spacing w:val="40"/>
                            <w:sz w:val="32"/>
                            <w:szCs w:val="36"/>
                          </w:rPr>
                        </w:pPr>
                        <w:r>
                          <w:rPr>
                            <w:rFonts w:ascii="Monotype Corsiva" w:hAnsi="Monotype Corsiva"/>
                            <w:b/>
                            <w:spacing w:val="40"/>
                            <w:sz w:val="32"/>
                            <w:szCs w:val="36"/>
                          </w:rPr>
                          <w:t>Academic Qualification</w:t>
                        </w:r>
                      </w:p>
                    </w:txbxContent>
                  </v:textbox>
                </v:shape>
              </w:pict>
            </w:r>
            <w:r>
              <w:rPr>
                <w:rFonts w:ascii="Times New Roman" w:cs="Times New Roman" w:hAnsi="Times New Roman"/>
                <w:sz w:val="24"/>
                <w:szCs w:val="24"/>
              </w:rPr>
              <w:t>E-Mail</w:t>
            </w:r>
          </w:p>
        </w:tc>
        <w:tc>
          <w:tcPr>
            <w:tcW w:w="1440" w:type="dxa"/>
            <w:tcBorders/>
            <w:shd w:val="clear" w:color="auto" w:fill="auto"/>
          </w:tcPr>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tc>
        <w:tc>
          <w:tcPr>
            <w:tcW w:w="6262" w:type="dxa"/>
            <w:tcBorders/>
          </w:tcPr>
          <w:p>
            <w:pPr>
              <w:pStyle w:val="style0"/>
              <w:rPr>
                <w:rFonts w:ascii="Times New Roman" w:cs="Times New Roman" w:hAnsi="Times New Roman"/>
                <w:sz w:val="24"/>
                <w:szCs w:val="24"/>
              </w:rPr>
            </w:pPr>
            <w:r>
              <w:rPr>
                <w:rFonts w:ascii="Times New Roman" w:cs="Times New Roman" w:hAnsi="Times New Roman"/>
                <w:sz w:val="24"/>
                <w:szCs w:val="24"/>
              </w:rPr>
              <w:t>Khushi</w:t>
            </w:r>
            <w:r>
              <w:rPr>
                <w:rFonts w:ascii="Times New Roman" w:cs="Times New Roman" w:hAnsi="Times New Roman"/>
                <w:sz w:val="24"/>
                <w:szCs w:val="24"/>
              </w:rPr>
              <w:t xml:space="preserve"> Muhammad </w:t>
            </w:r>
          </w:p>
          <w:p>
            <w:pPr>
              <w:pStyle w:val="style0"/>
              <w:rPr>
                <w:rFonts w:ascii="Times New Roman" w:cs="Times New Roman" w:hAnsi="Times New Roman"/>
                <w:sz w:val="24"/>
                <w:szCs w:val="24"/>
              </w:rPr>
            </w:pPr>
            <w:r>
              <w:rPr>
                <w:rFonts w:ascii="Times New Roman" w:cs="Times New Roman" w:hAnsi="Times New Roman"/>
                <w:sz w:val="24"/>
                <w:szCs w:val="24"/>
              </w:rPr>
              <w:t>08</w:t>
            </w:r>
            <w:r>
              <w:rPr>
                <w:rFonts w:ascii="Times New Roman" w:cs="Times New Roman" w:hAnsi="Times New Roman"/>
                <w:sz w:val="24"/>
                <w:szCs w:val="24"/>
              </w:rPr>
              <w:t>-0</w:t>
            </w:r>
            <w:r>
              <w:rPr>
                <w:rFonts w:ascii="Times New Roman" w:cs="Times New Roman" w:hAnsi="Times New Roman"/>
                <w:sz w:val="24"/>
                <w:szCs w:val="24"/>
              </w:rPr>
              <w:t>1</w:t>
            </w:r>
            <w:r>
              <w:rPr>
                <w:rFonts w:ascii="Times New Roman" w:cs="Times New Roman" w:hAnsi="Times New Roman"/>
                <w:sz w:val="24"/>
                <w:szCs w:val="24"/>
              </w:rPr>
              <w:t>-19</w:t>
            </w:r>
            <w:r>
              <w:rPr>
                <w:rFonts w:ascii="Times New Roman" w:cs="Times New Roman" w:hAnsi="Times New Roman"/>
                <w:sz w:val="24"/>
                <w:szCs w:val="24"/>
              </w:rPr>
              <w:t>74</w:t>
            </w:r>
          </w:p>
          <w:p>
            <w:pPr>
              <w:pStyle w:val="style0"/>
              <w:rPr>
                <w:rFonts w:ascii="Times New Roman" w:cs="Times New Roman" w:hAnsi="Times New Roman"/>
                <w:sz w:val="24"/>
                <w:szCs w:val="24"/>
              </w:rPr>
            </w:pPr>
            <w:r>
              <w:rPr>
                <w:rFonts w:ascii="Times New Roman" w:cs="Times New Roman" w:hAnsi="Times New Roman"/>
                <w:sz w:val="24"/>
                <w:szCs w:val="24"/>
              </w:rPr>
              <w:t>3310</w:t>
            </w:r>
            <w:r>
              <w:rPr>
                <w:rFonts w:ascii="Times New Roman" w:cs="Times New Roman" w:hAnsi="Times New Roman"/>
                <w:sz w:val="24"/>
                <w:szCs w:val="24"/>
              </w:rPr>
              <w:t>0-</w:t>
            </w:r>
            <w:r>
              <w:rPr>
                <w:rFonts w:ascii="Times New Roman" w:cs="Times New Roman" w:hAnsi="Times New Roman"/>
                <w:sz w:val="24"/>
                <w:szCs w:val="24"/>
              </w:rPr>
              <w:t>0714724-1</w:t>
            </w:r>
          </w:p>
          <w:p>
            <w:pPr>
              <w:pStyle w:val="style0"/>
              <w:rPr>
                <w:rFonts w:ascii="Times New Roman" w:cs="Times New Roman" w:hAnsi="Times New Roman"/>
                <w:sz w:val="24"/>
                <w:szCs w:val="24"/>
              </w:rPr>
            </w:pPr>
            <w:r>
              <w:rPr>
                <w:rFonts w:ascii="Times New Roman" w:cs="Times New Roman" w:hAnsi="Times New Roman"/>
                <w:sz w:val="24"/>
                <w:szCs w:val="24"/>
              </w:rPr>
              <w:t>Pakistani</w:t>
            </w:r>
          </w:p>
          <w:p>
            <w:pPr>
              <w:pStyle w:val="style0"/>
              <w:rPr>
                <w:rFonts w:ascii="Times New Roman" w:cs="Times New Roman" w:hAnsi="Times New Roman"/>
                <w:sz w:val="24"/>
                <w:szCs w:val="24"/>
              </w:rPr>
            </w:pPr>
            <w:r>
              <w:rPr>
                <w:rFonts w:ascii="Times New Roman" w:cs="Times New Roman" w:hAnsi="Times New Roman"/>
                <w:sz w:val="24"/>
                <w:szCs w:val="24"/>
              </w:rPr>
              <w:t>Islam</w:t>
            </w:r>
          </w:p>
          <w:p>
            <w:pPr>
              <w:pStyle w:val="style0"/>
              <w:rPr>
                <w:rFonts w:ascii="Times New Roman" w:cs="Times New Roman" w:hAnsi="Times New Roman"/>
                <w:sz w:val="24"/>
                <w:szCs w:val="24"/>
              </w:rPr>
            </w:pPr>
            <w:r>
              <w:rPr>
                <w:rFonts w:ascii="Times New Roman" w:cs="Times New Roman" w:hAnsi="Times New Roman"/>
                <w:sz w:val="24"/>
                <w:szCs w:val="24"/>
              </w:rPr>
              <w:t>Married</w:t>
            </w:r>
          </w:p>
          <w:p>
            <w:pPr>
              <w:pStyle w:val="style0"/>
              <w:rPr>
                <w:rFonts w:ascii="Times New Roman" w:cs="Times New Roman" w:hAnsi="Times New Roman"/>
                <w:sz w:val="24"/>
                <w:szCs w:val="24"/>
              </w:rPr>
            </w:pPr>
            <w:r>
              <w:rPr>
                <w:rFonts w:ascii="Times New Roman" w:cs="Times New Roman" w:hAnsi="Times New Roman"/>
                <w:sz w:val="24"/>
                <w:szCs w:val="24"/>
              </w:rPr>
              <w:t>Faisalabad (Punjab)</w:t>
            </w:r>
          </w:p>
          <w:p>
            <w:pPr>
              <w:pStyle w:val="style0"/>
              <w:rPr>
                <w:rFonts w:ascii="Times New Roman" w:cs="Times New Roman" w:hAnsi="Times New Roman"/>
                <w:sz w:val="24"/>
                <w:szCs w:val="24"/>
              </w:rPr>
            </w:pPr>
            <w:r>
              <w:rPr>
                <w:rFonts w:ascii="Times New Roman" w:cs="Times New Roman" w:hAnsi="Times New Roman"/>
                <w:sz w:val="24"/>
                <w:szCs w:val="24"/>
              </w:rPr>
              <w:t>0300-6632998</w:t>
            </w:r>
          </w:p>
          <w:p>
            <w:pPr>
              <w:pStyle w:val="style0"/>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cpwuc182@gmail.com</w:t>
            </w:r>
          </w:p>
          <w:p>
            <w:pPr>
              <w:pStyle w:val="style0"/>
              <w:rPr>
                <w:rFonts w:ascii="Times New Roman" w:cs="Times New Roman" w:hAnsi="Times New Roman"/>
                <w:sz w:val="24"/>
                <w:szCs w:val="24"/>
              </w:rPr>
            </w:pPr>
          </w:p>
        </w:tc>
      </w:tr>
    </w:tbl>
    <w:p>
      <w:pPr>
        <w:pStyle w:val="style0"/>
        <w:spacing w:after="0" w:lineRule="auto" w:line="240"/>
        <w:rPr>
          <w:rFonts w:ascii="Times New Roman" w:cs="Times New Roman" w:hAnsi="Times New Roman"/>
          <w:b/>
          <w:i/>
          <w:sz w:val="24"/>
          <w:szCs w:val="24"/>
          <w:u w:val="single"/>
        </w:rPr>
      </w:pPr>
    </w:p>
    <w:p>
      <w:pPr>
        <w:pStyle w:val="style0"/>
        <w:spacing w:after="0" w:lineRule="auto" w:line="240"/>
        <w:rPr>
          <w:rFonts w:ascii="Times New Roman" w:cs="Times New Roman" w:hAnsi="Times New Roman"/>
          <w:b/>
          <w:sz w:val="24"/>
          <w:szCs w:val="24"/>
        </w:rPr>
      </w:pP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Matriculation (Science)</w:t>
      </w:r>
      <w:r>
        <w:rPr>
          <w:rFonts w:ascii="Times New Roman" w:cs="Times New Roman" w:hAnsi="Times New Roman"/>
          <w:b/>
          <w:sz w:val="24"/>
          <w:szCs w:val="24"/>
        </w:rPr>
        <w:t xml:space="preserve"> </w:t>
      </w:r>
      <w:r>
        <w:rPr>
          <w:rFonts w:ascii="Times New Roman" w:cs="Times New Roman" w:hAnsi="Times New Roman"/>
          <w:sz w:val="24"/>
          <w:szCs w:val="24"/>
        </w:rPr>
        <w:t>Faisalabad Board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vertAlign w:val="superscript"/>
        </w:rPr>
        <w:t xml:space="preserve"> </w:t>
      </w:r>
      <w:r>
        <w:rPr>
          <w:rFonts w:ascii="Times New Roman" w:cs="Times New Roman" w:hAnsi="Times New Roman"/>
          <w:sz w:val="24"/>
          <w:szCs w:val="24"/>
        </w:rPr>
        <w:t>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Intermediate</w:t>
      </w:r>
      <w:r>
        <w:rPr>
          <w:rFonts w:ascii="Times New Roman" w:cs="Times New Roman" w:hAnsi="Times New Roman"/>
          <w:b/>
          <w:sz w:val="24"/>
          <w:szCs w:val="24"/>
        </w:rPr>
        <w:t xml:space="preserve"> </w:t>
      </w:r>
      <w:r>
        <w:rPr>
          <w:rFonts w:ascii="Times New Roman" w:cs="Times New Roman" w:hAnsi="Times New Roman"/>
          <w:sz w:val="24"/>
          <w:szCs w:val="24"/>
        </w:rPr>
        <w:t>Faisalabad Board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Bachelor</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University</w:t>
      </w:r>
      <w:r>
        <w:rPr>
          <w:rFonts w:ascii="Times New Roman" w:cs="Times New Roman" w:hAnsi="Times New Roman"/>
          <w:sz w:val="24"/>
          <w:szCs w:val="24"/>
        </w:rPr>
        <w:t xml:space="preserv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Punjab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bCs/>
          <w:sz w:val="24"/>
          <w:szCs w:val="24"/>
        </w:rPr>
        <w:t>M.Sc.</w:t>
      </w:r>
      <w:r>
        <w:rPr>
          <w:rFonts w:ascii="Times New Roman" w:cs="Times New Roman" w:hAnsi="Times New Roman"/>
          <w:b/>
          <w:bCs/>
          <w:sz w:val="24"/>
          <w:szCs w:val="24"/>
        </w:rPr>
        <w:t xml:space="preserve"> (Pak. Studies)</w:t>
      </w:r>
      <w:r>
        <w:rPr>
          <w:rFonts w:ascii="Times New Roman" w:cs="Times New Roman" w:hAnsi="Times New Roman"/>
          <w:sz w:val="24"/>
          <w:szCs w:val="24"/>
        </w:rPr>
        <w:t xml:space="preserve"> </w:t>
      </w:r>
      <w:r>
        <w:rPr>
          <w:rFonts w:ascii="Times New Roman" w:cs="Times New Roman" w:hAnsi="Times New Roman"/>
          <w:sz w:val="24"/>
          <w:szCs w:val="24"/>
        </w:rPr>
        <w:t>A.I.O.U Islamabad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bCs/>
          <w:sz w:val="24"/>
          <w:szCs w:val="24"/>
        </w:rPr>
        <w:t>M.A (Political Science)</w:t>
      </w:r>
      <w:r>
        <w:rPr>
          <w:rFonts w:ascii="Times New Roman" w:cs="Times New Roman" w:hAnsi="Times New Roman"/>
          <w:sz w:val="24"/>
          <w:szCs w:val="24"/>
        </w:rPr>
        <w:t xml:space="preserve"> </w:t>
      </w:r>
      <w:r>
        <w:rPr>
          <w:rFonts w:ascii="Times New Roman" w:cs="Times New Roman" w:hAnsi="Times New Roman"/>
          <w:sz w:val="24"/>
          <w:szCs w:val="24"/>
        </w:rPr>
        <w:t>Punjab University</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rPr>
          <w:rFonts w:ascii="Times New Roman" w:cs="Times New Roman" w:hAnsi="Times New Roman"/>
          <w:sz w:val="24"/>
          <w:szCs w:val="24"/>
        </w:rPr>
      </w:pPr>
      <w:r>
        <w:rPr>
          <w:rFonts w:ascii="Times New Roman" w:cs="Times New Roman" w:hAnsi="Times New Roman"/>
          <w:b/>
          <w:noProof/>
          <w:spacing w:val="40"/>
          <w:sz w:val="24"/>
          <w:szCs w:val="24"/>
        </w:rPr>
        <w:pict>
          <v:shape id="1032" type="#_x0000_t202" fillcolor="#767676" style="position:absolute;margin-left:35.55pt;margin-top:490.12pt;width:218.99pt;height:48.41pt;z-index:6;mso-position-horizontal-relative:page;mso-position-vertical-relative:page;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text-to-shape: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 xml:space="preserve">Professional </w:t>
                  </w:r>
                  <w:r>
                    <w:rPr>
                      <w:rFonts w:ascii="Monotype Corsiva" w:hAnsi="Monotype Corsiva"/>
                      <w:b/>
                      <w:spacing w:val="40"/>
                      <w:sz w:val="32"/>
                      <w:szCs w:val="36"/>
                    </w:rPr>
                    <w:t>Qualification</w:t>
                  </w:r>
                </w:p>
              </w:txbxContent>
            </v:textbox>
          </v:shape>
        </w:pict>
      </w:r>
    </w:p>
    <w:p>
      <w:pPr>
        <w:pStyle w:val="style0"/>
        <w:spacing w:after="0" w:lineRule="auto" w:line="240"/>
        <w:rPr>
          <w:rFonts w:ascii="Times New Roman" w:cs="Times New Roman" w:hAnsi="Times New Roman"/>
          <w:sz w:val="24"/>
          <w:szCs w:val="24"/>
        </w:rPr>
      </w:pPr>
    </w:p>
    <w:p>
      <w:pPr>
        <w:pStyle w:val="style0"/>
        <w:spacing w:after="0" w:lineRule="auto" w:line="240"/>
        <w:ind w:left="360"/>
        <w:rPr>
          <w:rFonts w:ascii="Times New Roman" w:cs="Times New Roman" w:hAnsi="Times New Roman"/>
          <w:sz w:val="24"/>
          <w:szCs w:val="24"/>
        </w:rPr>
      </w:pPr>
    </w:p>
    <w:p>
      <w:pPr>
        <w:pStyle w:val="style0"/>
        <w:spacing w:after="0" w:lineRule="auto" w:line="240"/>
        <w:ind w:left="360"/>
        <w:rPr>
          <w:rFonts w:ascii="Times New Roman" w:cs="Times New Roman" w:hAnsi="Times New Roman"/>
          <w:sz w:val="24"/>
          <w:szCs w:val="24"/>
        </w:rPr>
      </w:pP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Laboratory Technician (Punjab Medical Faculty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Dispenser Certificate P.M.F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Pharmacy Assistant from</w:t>
      </w:r>
      <w:r>
        <w:rPr>
          <w:rFonts w:ascii="Times New Roman" w:hAnsi="Times New Roman"/>
          <w:sz w:val="24"/>
          <w:szCs w:val="24"/>
        </w:rPr>
        <w:t xml:space="preserve"> Punjab Pharmacy Council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FTJ (4 Years Dip</w:t>
      </w:r>
      <w:r>
        <w:rPr>
          <w:rFonts w:ascii="Times New Roman" w:hAnsi="Times New Roman"/>
          <w:sz w:val="24"/>
          <w:szCs w:val="24"/>
        </w:rPr>
        <w:t xml:space="preserve">loma) National Council </w:t>
      </w:r>
      <w:r>
        <w:rPr>
          <w:rFonts w:ascii="Times New Roman" w:hAnsi="Times New Roman"/>
          <w:sz w:val="24"/>
          <w:szCs w:val="24"/>
        </w:rPr>
        <w:t>for</w:t>
      </w:r>
      <w:r>
        <w:rPr>
          <w:rFonts w:ascii="Times New Roman" w:hAnsi="Times New Roman"/>
          <w:sz w:val="24"/>
          <w:szCs w:val="24"/>
        </w:rPr>
        <w:t xml:space="preserve"> </w:t>
      </w:r>
      <w:r>
        <w:rPr>
          <w:rFonts w:ascii="Times New Roman" w:hAnsi="Times New Roman"/>
          <w:sz w:val="24"/>
          <w:szCs w:val="24"/>
        </w:rPr>
        <w:t>Tibb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DHMS</w:t>
      </w:r>
      <w:r>
        <w:rPr>
          <w:rFonts w:ascii="Times New Roman" w:hAnsi="Times New Roman"/>
          <w:sz w:val="24"/>
          <w:szCs w:val="24"/>
        </w:rPr>
        <w:t xml:space="preserve"> (</w:t>
      </w:r>
      <w:r>
        <w:rPr>
          <w:rFonts w:ascii="Times New Roman" w:hAnsi="Times New Roman"/>
          <w:sz w:val="24"/>
          <w:szCs w:val="24"/>
        </w:rPr>
        <w:t xml:space="preserve">4 Years Diploma) National Council </w:t>
      </w:r>
      <w:r>
        <w:rPr>
          <w:rFonts w:ascii="Times New Roman" w:hAnsi="Times New Roman"/>
          <w:sz w:val="24"/>
          <w:szCs w:val="24"/>
        </w:rPr>
        <w:t>for</w:t>
      </w:r>
      <w:r>
        <w:rPr>
          <w:rFonts w:ascii="Times New Roman" w:hAnsi="Times New Roman"/>
          <w:sz w:val="24"/>
          <w:szCs w:val="24"/>
        </w:rPr>
        <w:t xml:space="preserve"> Homeopathy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0"/>
        <w:spacing w:after="0" w:lineRule="auto" w:line="240"/>
        <w:ind w:left="360" w:firstLine="360"/>
        <w:rPr>
          <w:rFonts w:ascii="Times New Roman" w:cs="Times New Roman" w:hAnsi="Times New Roman"/>
          <w:sz w:val="24"/>
          <w:szCs w:val="24"/>
        </w:rPr>
      </w:pPr>
      <w:r>
        <w:rPr>
          <w:rFonts w:ascii="Times New Roman" w:cs="Times New Roman" w:hAnsi="Times New Roman"/>
          <w:b/>
          <w:noProof/>
          <w:spacing w:val="40"/>
          <w:sz w:val="24"/>
          <w:szCs w:val="24"/>
        </w:rPr>
        <w:pict>
          <v:shape id="1033" type="#_x0000_t202" fillcolor="#767676" style="position:absolute;margin-left:2.9pt;margin-top:6.1pt;width:198.05pt;height:26.15pt;z-index:9;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Computer Skills</w:t>
                  </w:r>
                </w:p>
              </w:txbxContent>
            </v:textbox>
          </v:shape>
        </w:pict>
      </w:r>
    </w:p>
    <w:p>
      <w:pPr>
        <w:pStyle w:val="style0"/>
        <w:spacing w:after="0" w:lineRule="auto" w:line="240"/>
        <w:ind w:left="360" w:firstLine="360"/>
        <w:rPr>
          <w:rFonts w:ascii="Times New Roman" w:cs="Times New Roman" w:hAnsi="Times New Roman"/>
          <w:sz w:val="24"/>
          <w:szCs w:val="24"/>
        </w:rPr>
      </w:pPr>
    </w:p>
    <w:p>
      <w:pPr>
        <w:pStyle w:val="style0"/>
        <w:spacing w:after="0" w:lineRule="auto" w:line="240"/>
        <w:ind w:left="360" w:firstLine="360"/>
        <w:rPr>
          <w:rFonts w:ascii="Times New Roman" w:cs="Times New Roman" w:hAnsi="Times New Roman"/>
          <w:sz w:val="24"/>
          <w:szCs w:val="24"/>
        </w:rPr>
      </w:pP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D.O.S</w:t>
      </w:r>
      <w:r>
        <w:rPr>
          <w:rFonts w:ascii="Times New Roman" w:hAnsi="Times New Roman"/>
          <w:sz w:val="24"/>
          <w:szCs w:val="24"/>
        </w:rPr>
        <w:t>, M.S Office, Internet Browsing</w:t>
      </w: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D.C.A Govt. College of Science Faisalabad.</w:t>
      </w: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 xml:space="preserve">Computer Textile Designing </w:t>
      </w:r>
      <w:r>
        <w:rPr>
          <w:rFonts w:ascii="Times New Roman" w:hAnsi="Times New Roman"/>
          <w:sz w:val="24"/>
          <w:szCs w:val="24"/>
        </w:rPr>
        <w:t xml:space="preserve">Govt. </w:t>
      </w:r>
      <w:r>
        <w:rPr>
          <w:rFonts w:ascii="Times New Roman" w:hAnsi="Times New Roman"/>
          <w:sz w:val="24"/>
          <w:szCs w:val="24"/>
        </w:rPr>
        <w:t>V.T.I Faisalabad.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0"/>
        <w:spacing w:after="0" w:lineRule="auto" w:line="240"/>
        <w:ind w:left="360" w:firstLine="360"/>
        <w:rPr>
          <w:rFonts w:ascii="Times New Roman" w:cs="Times New Roman" w:hAnsi="Times New Roman"/>
          <w:sz w:val="24"/>
          <w:szCs w:val="24"/>
        </w:rPr>
      </w:pPr>
      <w:r>
        <w:rPr>
          <w:rFonts w:ascii="Times New Roman" w:cs="Times New Roman" w:hAnsi="Times New Roman"/>
          <w:b/>
          <w:noProof/>
          <w:spacing w:val="40"/>
          <w:sz w:val="24"/>
          <w:szCs w:val="24"/>
        </w:rPr>
        <w:pict>
          <v:shape id="1034" type="#_x0000_t202" fillcolor="#767676" style="position:absolute;margin-left:2.1pt;margin-top:5.1pt;width:198.05pt;height:26.15pt;z-index:7;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 xml:space="preserve">Experience </w:t>
                  </w:r>
                </w:p>
              </w:txbxContent>
            </v:textbox>
          </v:shape>
        </w:pict>
      </w:r>
    </w:p>
    <w:p>
      <w:pPr>
        <w:pStyle w:val="style0"/>
        <w:spacing w:after="0" w:lineRule="auto" w:line="240"/>
        <w:ind w:left="360" w:firstLine="360"/>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p>
      <w:pPr>
        <w:pStyle w:val="style179"/>
        <w:numPr>
          <w:ilvl w:val="0"/>
          <w:numId w:val="5"/>
        </w:numPr>
        <w:spacing w:after="0" w:lineRule="auto" w:line="240"/>
        <w:jc w:val="both"/>
        <w:rPr>
          <w:rFonts w:ascii="Times New Roman" w:hAnsi="Times New Roman"/>
          <w:sz w:val="24"/>
          <w:szCs w:val="24"/>
        </w:rPr>
      </w:pPr>
      <w:r>
        <w:rPr>
          <w:rFonts w:ascii="Times New Roman" w:hAnsi="Times New Roman"/>
          <w:sz w:val="24"/>
          <w:szCs w:val="24"/>
        </w:rPr>
        <w:t>5years’ experience</w:t>
      </w:r>
      <w:r>
        <w:rPr>
          <w:rFonts w:ascii="Times New Roman" w:hAnsi="Times New Roman"/>
          <w:sz w:val="24"/>
          <w:szCs w:val="24"/>
        </w:rPr>
        <w:t xml:space="preserve"> as a </w:t>
      </w:r>
      <w:r>
        <w:rPr>
          <w:rFonts w:ascii="Times New Roman" w:hAnsi="Times New Roman"/>
          <w:sz w:val="24"/>
          <w:szCs w:val="24"/>
        </w:rPr>
        <w:t xml:space="preserve">Pharmacy </w:t>
      </w:r>
      <w:r>
        <w:rPr>
          <w:rFonts w:ascii="Times New Roman" w:hAnsi="Times New Roman"/>
          <w:sz w:val="24"/>
          <w:szCs w:val="24"/>
        </w:rPr>
        <w:t>Technician in</w:t>
      </w:r>
      <w:r>
        <w:rPr>
          <w:rFonts w:ascii="Times New Roman" w:hAnsi="Times New Roman"/>
          <w:sz w:val="24"/>
          <w:szCs w:val="24"/>
        </w:rPr>
        <w:t xml:space="preserve"> </w:t>
      </w:r>
      <w:r>
        <w:rPr>
          <w:rFonts w:ascii="Times New Roman" w:hAnsi="Times New Roman"/>
          <w:sz w:val="24"/>
          <w:szCs w:val="24"/>
        </w:rPr>
        <w:t xml:space="preserve"> (Murrium Hospital Fsd)</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3years’ experience</w:t>
      </w:r>
      <w:r>
        <w:rPr>
          <w:rFonts w:ascii="Times New Roman" w:hAnsi="Times New Roman"/>
          <w:sz w:val="24"/>
          <w:szCs w:val="24"/>
        </w:rPr>
        <w:t xml:space="preserve"> as a </w:t>
      </w:r>
      <w:r>
        <w:rPr>
          <w:rFonts w:ascii="Times New Roman" w:hAnsi="Times New Roman"/>
          <w:sz w:val="24"/>
          <w:szCs w:val="24"/>
        </w:rPr>
        <w:t xml:space="preserve">Pharmacy Technician in </w:t>
      </w:r>
      <w:r>
        <w:rPr>
          <w:rFonts w:ascii="Times New Roman" w:hAnsi="Times New Roman"/>
          <w:sz w:val="24"/>
          <w:szCs w:val="24"/>
        </w:rPr>
        <w:t xml:space="preserve"> (Noor Samad Hospital Fsd)</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Working as a Medical</w:t>
      </w:r>
      <w:r>
        <w:rPr>
          <w:rFonts w:ascii="Times New Roman" w:hAnsi="Times New Roman"/>
          <w:sz w:val="24"/>
          <w:szCs w:val="24"/>
        </w:rPr>
        <w:t xml:space="preserve"> Technician and management</w:t>
      </w:r>
      <w:r>
        <w:rPr>
          <w:rFonts w:ascii="Times New Roman" w:hAnsi="Times New Roman"/>
          <w:sz w:val="24"/>
          <w:szCs w:val="24"/>
        </w:rPr>
        <w:t xml:space="preserve"> officer</w:t>
      </w:r>
      <w:r>
        <w:rPr>
          <w:rFonts w:ascii="Times New Roman" w:hAnsi="Times New Roman"/>
          <w:sz w:val="24"/>
          <w:szCs w:val="24"/>
        </w:rPr>
        <w:t xml:space="preserve"> in PRSP Faisalabad</w:t>
      </w:r>
      <w:r>
        <w:rPr>
          <w:rFonts w:ascii="Times New Roman" w:hAnsi="Times New Roman"/>
          <w:sz w:val="24"/>
          <w:szCs w:val="24"/>
        </w:rPr>
        <w:t xml:space="preserve">, since </w:t>
      </w:r>
    </w:p>
    <w:p>
      <w:pPr>
        <w:pStyle w:val="style179"/>
        <w:spacing w:after="0" w:lineRule="auto" w:line="240"/>
        <w:ind w:left="810"/>
        <w:jc w:val="both"/>
        <w:rPr>
          <w:rFonts w:ascii="Times New Roman" w:hAnsi="Times New Roman"/>
          <w:spacing w:val="20"/>
          <w:sz w:val="24"/>
          <w:szCs w:val="24"/>
        </w:rPr>
      </w:pPr>
      <w:r>
        <w:rPr>
          <w:rFonts w:ascii="Times New Roman" w:hAnsi="Times New Roman"/>
          <w:sz w:val="24"/>
          <w:szCs w:val="24"/>
        </w:rPr>
        <w:t>12-08-2010</w:t>
      </w:r>
      <w:r>
        <w:rPr>
          <w:rFonts w:ascii="Times New Roman" w:hAnsi="Times New Roman"/>
          <w:sz w:val="24"/>
          <w:szCs w:val="24"/>
        </w:rPr>
        <w:t xml:space="preserve"> to 16-11-2013</w:t>
      </w:r>
      <w:r>
        <w:rPr>
          <w:rFonts w:ascii="Times New Roman" w:hAnsi="Times New Roman"/>
          <w:sz w:val="24"/>
          <w:szCs w:val="24"/>
        </w:rPr>
        <w: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 xml:space="preserve">5 years </w:t>
      </w:r>
      <w:r>
        <w:rPr>
          <w:rFonts w:ascii="Times New Roman" w:hAnsi="Times New Roman"/>
          <w:sz w:val="24"/>
          <w:szCs w:val="24"/>
        </w:rPr>
        <w:t>Working</w:t>
      </w:r>
      <w:r>
        <w:rPr>
          <w:rFonts w:ascii="Times New Roman" w:hAnsi="Times New Roman"/>
          <w:sz w:val="24"/>
          <w:szCs w:val="24"/>
        </w:rPr>
        <w:t xml:space="preserve"> experience   as a UCMO and AIC in Health Department.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 xml:space="preserve">5 </w:t>
      </w:r>
      <w:r>
        <w:rPr>
          <w:rFonts w:ascii="Times New Roman" w:hAnsi="Times New Roman"/>
          <w:sz w:val="24"/>
          <w:szCs w:val="24"/>
        </w:rPr>
        <w:t>years’ experience</w:t>
      </w:r>
      <w:r>
        <w:rPr>
          <w:rFonts w:ascii="Times New Roman" w:hAnsi="Times New Roman"/>
          <w:sz w:val="24"/>
          <w:szCs w:val="24"/>
        </w:rPr>
        <w:t xml:space="preserve"> as an Asst. Lab. Incharge in Marriam Hospital.</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3 years’ experience working</w:t>
      </w:r>
      <w:r>
        <w:rPr>
          <w:rFonts w:ascii="Times New Roman" w:hAnsi="Times New Roman"/>
          <w:sz w:val="24"/>
          <w:szCs w:val="24"/>
        </w:rPr>
        <w:t xml:space="preserve"> as assistant at IBN-E-BARKAT Me</w:t>
      </w:r>
      <w:r>
        <w:rPr>
          <w:rFonts w:ascii="Times New Roman" w:hAnsi="Times New Roman"/>
          <w:sz w:val="24"/>
          <w:szCs w:val="24"/>
        </w:rPr>
        <w:t>dical store MUZAFAR Colony</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Working</w:t>
      </w:r>
      <w:r>
        <w:rPr>
          <w:rFonts w:ascii="Times New Roman" w:hAnsi="Times New Roman"/>
          <w:sz w:val="24"/>
          <w:szCs w:val="24"/>
        </w:rPr>
        <w:t xml:space="preserve"> </w:t>
      </w:r>
      <w:r>
        <w:rPr>
          <w:rFonts w:ascii="Times New Roman" w:hAnsi="Times New Roman"/>
          <w:sz w:val="24"/>
          <w:szCs w:val="24"/>
        </w:rPr>
        <w:t>Experience</w:t>
      </w:r>
      <w:r>
        <w:rPr>
          <w:rFonts w:ascii="Times New Roman" w:hAnsi="Times New Roman"/>
          <w:sz w:val="24"/>
          <w:szCs w:val="24"/>
        </w:rPr>
        <w:t xml:space="preserve"> as a </w:t>
      </w:r>
      <w:r>
        <w:rPr>
          <w:rFonts w:ascii="Times New Roman" w:hAnsi="Times New Roman"/>
          <w:b/>
          <w:bCs/>
          <w:sz w:val="24"/>
          <w:szCs w:val="24"/>
        </w:rPr>
        <w:t>Union Council Polio officer</w:t>
      </w:r>
      <w:r>
        <w:rPr>
          <w:rFonts w:ascii="Times New Roman" w:hAnsi="Times New Roman"/>
          <w:sz w:val="24"/>
          <w:szCs w:val="24"/>
        </w:rPr>
        <w:t xml:space="preserve"> WHO and CTC from 16-11-2013 to till now.</w:t>
      </w:r>
      <w:r>
        <w:rPr>
          <w:rFonts w:ascii="Times New Roman" w:hAnsi="Times New Roman"/>
          <w:sz w:val="24"/>
          <w:szCs w:val="24"/>
        </w:rPr>
        <w:t xml:space="preserve"> </w:t>
      </w:r>
      <w:r>
        <w:rPr>
          <w:rFonts w:ascii="Times New Roman" w:hAnsi="Times New Roman"/>
          <w:sz w:val="24"/>
          <w:szCs w:val="24"/>
        </w:rPr>
        <w:t>(8 Yea</w:t>
      </w:r>
      <w:r>
        <w:rPr>
          <w:rFonts w:ascii="Times New Roman" w:hAnsi="Times New Roman"/>
          <w:sz w:val="24"/>
          <w:szCs w:val="24"/>
        </w:rPr>
        <w:t>rs</w:t>
      </w:r>
      <w:r>
        <w:rPr>
          <w:rFonts w:ascii="Times New Roman" w:hAnsi="Times New Roman"/>
          <w:sz w:val="24"/>
          <w:szCs w:val="24"/>
        </w:rPr>
        <w: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rPr>
        <w:t>Working as Union Council Support Person CTC from March 2021 to till now.</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lang w:val="en-US"/>
        </w:rPr>
        <w:t>1-</w:t>
      </w:r>
      <w:r>
        <w:rPr>
          <w:rFonts w:ascii="Times New Roman" w:hAnsi="Times New Roman"/>
          <w:spacing w:val="20"/>
          <w:sz w:val="24"/>
          <w:szCs w:val="24"/>
        </w:rPr>
        <w:t xml:space="preserve"> month </w:t>
      </w:r>
      <w:r>
        <w:rPr>
          <w:rFonts w:ascii="Times New Roman" w:hAnsi="Times New Roman"/>
          <w:spacing w:val="20"/>
          <w:sz w:val="24"/>
          <w:szCs w:val="24"/>
        </w:rPr>
        <w:t>working</w:t>
      </w:r>
      <w:r>
        <w:rPr>
          <w:rFonts w:ascii="Times New Roman" w:hAnsi="Times New Roman"/>
          <w:spacing w:val="20"/>
          <w:sz w:val="24"/>
          <w:szCs w:val="24"/>
        </w:rPr>
        <w:t xml:space="preserve"> as a Field Monitor in Tameer Khaliq Foundation.</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rPr>
        <w:t>Experi</w:t>
      </w:r>
      <w:r>
        <w:rPr>
          <w:rFonts w:ascii="Times New Roman" w:hAnsi="Times New Roman"/>
          <w:spacing w:val="20"/>
          <w:sz w:val="24"/>
          <w:szCs w:val="24"/>
        </w:rPr>
        <w:t xml:space="preserve">ence as </w:t>
      </w:r>
      <w:r>
        <w:rPr>
          <w:rFonts w:ascii="Times New Roman" w:hAnsi="Times New Roman"/>
          <w:spacing w:val="20"/>
          <w:sz w:val="24"/>
          <w:szCs w:val="24"/>
        </w:rPr>
        <w:t xml:space="preserve">Trainer </w:t>
      </w:r>
      <w:r>
        <w:rPr>
          <w:rFonts w:ascii="Times New Roman" w:hAnsi="Times New Roman"/>
          <w:spacing w:val="20"/>
          <w:sz w:val="24"/>
          <w:szCs w:val="24"/>
        </w:rPr>
        <w:t xml:space="preserve">of Supervisors </w:t>
      </w:r>
      <w:r>
        <w:rPr>
          <w:rFonts w:ascii="Times New Roman" w:hAnsi="Times New Roman"/>
          <w:spacing w:val="20"/>
          <w:sz w:val="24"/>
          <w:szCs w:val="24"/>
        </w:rPr>
        <w:t>(UCMOs, AICs</w:t>
      </w:r>
      <w:r>
        <w:rPr>
          <w:rFonts w:ascii="Times New Roman" w:hAnsi="Times New Roman"/>
          <w:spacing w:val="20"/>
          <w:sz w:val="24"/>
          <w:szCs w:val="24"/>
        </w:rPr>
        <w:t>)</w:t>
      </w:r>
      <w:r>
        <w:rPr>
          <w:rFonts w:ascii="Times New Roman" w:hAnsi="Times New Roman"/>
          <w:spacing w:val="20"/>
          <w:sz w:val="24"/>
          <w:szCs w:val="24"/>
        </w:rPr>
        <w:t xml:space="preserve"> &amp; Vaccination Teams </w:t>
      </w:r>
      <w:r>
        <w:rPr>
          <w:rFonts w:ascii="Times New Roman" w:hAnsi="Times New Roman"/>
          <w:spacing w:val="20"/>
          <w:sz w:val="24"/>
          <w:szCs w:val="24"/>
        </w:rPr>
        <w:t xml:space="preserve">during </w:t>
      </w:r>
      <w:r>
        <w:rPr>
          <w:rFonts w:ascii="Times New Roman" w:hAnsi="Times New Roman"/>
          <w:spacing w:val="20"/>
          <w:sz w:val="24"/>
          <w:szCs w:val="24"/>
        </w:rPr>
        <w:t>Polio Campaigns.</w:t>
      </w:r>
    </w:p>
    <w:p>
      <w:pPr>
        <w:pStyle w:val="style0"/>
        <w:spacing w:after="0" w:lineRule="auto" w:line="240"/>
        <w:jc w:val="both"/>
        <w:rPr>
          <w:rFonts w:ascii="Times New Roman" w:cs="Times New Roman" w:hAnsi="Times New Roman"/>
          <w:sz w:val="24"/>
          <w:szCs w:val="24"/>
        </w:rPr>
      </w:pPr>
    </w:p>
    <w:p>
      <w:pPr>
        <w:pStyle w:val="style0"/>
        <w:widowControl w:val="false"/>
        <w:autoSpaceDE w:val="false"/>
        <w:autoSpaceDN w:val="false"/>
        <w:spacing w:before="1" w:after="0" w:lineRule="auto" w:line="240"/>
        <w:ind w:firstLine="450"/>
        <w:outlineLvl w:val="1"/>
        <w:rPr>
          <w:rFonts w:ascii="Times New Roman" w:cs="Times New Roman" w:eastAsia="Times New Roman" w:hAnsi="Times New Roman"/>
          <w:b/>
          <w:bCs/>
          <w:i/>
          <w:sz w:val="24"/>
          <w:szCs w:val="24"/>
          <w:lang w:bidi="en-US"/>
        </w:rPr>
      </w:pPr>
      <w:r>
        <w:rPr>
          <w:rFonts w:ascii="Times New Roman" w:cs="Times New Roman" w:eastAsia="Times New Roman" w:hAnsi="Times New Roman"/>
          <w:b/>
          <w:bCs/>
          <w:i/>
          <w:color w:val="006fc0"/>
          <w:sz w:val="24"/>
          <w:szCs w:val="24"/>
          <w:lang w:bidi="en-US"/>
        </w:rPr>
        <w:t>UC</w:t>
      </w:r>
      <w:r>
        <w:rPr>
          <w:rFonts w:ascii="Times New Roman" w:cs="Times New Roman" w:eastAsia="Times New Roman" w:hAnsi="Times New Roman"/>
          <w:b/>
          <w:bCs/>
          <w:i/>
          <w:color w:val="006fc0"/>
          <w:sz w:val="24"/>
          <w:szCs w:val="24"/>
          <w:lang w:bidi="en-US"/>
        </w:rPr>
        <w:t>PO &amp; UCSP</w:t>
      </w:r>
      <w:r>
        <w:rPr>
          <w:rFonts w:ascii="Times New Roman" w:cs="Times New Roman" w:eastAsia="Times New Roman" w:hAnsi="Times New Roman"/>
          <w:b/>
          <w:bCs/>
          <w:i/>
          <w:color w:val="006fc0"/>
          <w:sz w:val="24"/>
          <w:szCs w:val="24"/>
          <w:lang w:bidi="en-US"/>
        </w:rPr>
        <w:t xml:space="preserve"> Major Responsibilities</w:t>
      </w:r>
    </w:p>
    <w:p>
      <w:pPr>
        <w:pStyle w:val="style0"/>
        <w:widowControl w:val="false"/>
        <w:autoSpaceDE w:val="false"/>
        <w:autoSpaceDN w:val="false"/>
        <w:spacing w:after="0" w:lineRule="auto" w:line="240"/>
        <w:ind w:left="1170"/>
        <w:rPr>
          <w:rFonts w:ascii="Times New Roman" w:cs="Times New Roman" w:eastAsia="Times New Roman" w:hAnsi="Times New Roman"/>
          <w:sz w:val="24"/>
          <w:szCs w:val="24"/>
          <w:lang w:bidi="en-US"/>
        </w:rPr>
      </w:pPr>
      <w:r>
        <w:rPr>
          <w:rFonts w:ascii="Times New Roman" w:cs="Times New Roman" w:eastAsia="Calibri" w:hAnsi="Times New Roman"/>
          <w:noProof/>
          <w:sz w:val="24"/>
          <w:szCs w:val="24"/>
        </w:rPr>
        <w:pict>
          <v:line id="1035" stroked="t" from="67.55pt,5.35pt" to="556.75pt,5.35pt" style="position:absolute;z-index:-2147483635;mso-position-horizontal-relative:page;mso-position-vertical-relative:text;mso-width-relative:page;mso-height-relative:page;mso-wrap-distance-left:0.0pt;mso-wrap-distance-right:0.0pt;visibility:visible;">
            <v:stroke color="#00b0f0" weight="1.5pt"/>
            <w10:wrap type="topAndBottom"/>
            <v:fill/>
          </v:line>
        </w:pic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Training of EPI staff</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Orientation of Formal and Informal healthcare providers by studying health seeking behavior of AFP cases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Monitoring of SIAs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Providing support to PEI-EPI Synergy by timely performing Weak UC evaluation, routine EPI fixed/outreach/EPI store monitoring</w:t>
      </w:r>
      <w:r>
        <w:rPr>
          <w:rFonts w:ascii="Times New Roman" w:cs="Times New Roman" w:eastAsia="Times New Roman" w:hAnsi="Times New Roman"/>
          <w:color w:val="000000"/>
          <w:sz w:val="24"/>
          <w:szCs w:val="24"/>
          <w:lang w:bidi="en-US"/>
        </w:rPr>
        <w:t xml:space="preserve"> and </w:t>
      </w:r>
      <w:r>
        <w:rPr>
          <w:rFonts w:ascii="Times New Roman" w:cs="Times New Roman" w:eastAsia="Times New Roman" w:hAnsi="Times New Roman"/>
          <w:bCs/>
          <w:color w:val="000000"/>
          <w:sz w:val="24"/>
          <w:szCs w:val="24"/>
          <w:lang w:bidi="en-US"/>
        </w:rPr>
        <w:t>field validation of zero dose children in assigned high-risk UC</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EPI Evaluation of assigned high-risk UC as per EPI-synergy guidelines</w:t>
      </w:r>
    </w:p>
    <w:bookmarkStart w:id="0" w:name="_Hlk40260801"/>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Provide Technical Support to the Union Council Polio Eradication Committee on poliomyelitis eradication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Work closely with government and partners to ensure coordination of different stakeholders in the assigned area</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Ensure the functioning of the UPEC in the assigned areas</w:t>
      </w:r>
    </w:p>
    <w:p>
      <w:pPr>
        <w:pStyle w:val="style0"/>
        <w:widowControl w:val="false"/>
        <w:numPr>
          <w:ilvl w:val="0"/>
          <w:numId w:val="6"/>
        </w:numPr>
        <w:autoSpaceDE w:val="false"/>
        <w:autoSpaceDN w:val="false"/>
        <w:spacing w:after="0" w:lineRule="auto" w:line="240"/>
        <w:rPr>
          <w:rStyle w:val="style4099"/>
          <w:rFonts w:ascii="Times New Roman" w:cs="Times New Roman" w:eastAsia="Calibri" w:hAnsi="Times New Roman"/>
          <w:sz w:val="24"/>
          <w:szCs w:val="24"/>
          <w:shd w:val="clear" w:color="auto" w:fill="ffffff"/>
        </w:rPr>
      </w:pPr>
      <w:r>
        <w:rPr>
          <w:rFonts w:ascii="Times New Roman" w:cs="Times New Roman" w:eastAsia="Times New Roman" w:hAnsi="Times New Roman"/>
          <w:color w:val="000000"/>
          <w:sz w:val="24"/>
          <w:szCs w:val="24"/>
          <w:lang w:bidi="en-US"/>
        </w:rPr>
        <w:t>Support the full implementation of the National Emergency Action Plan (NEAP) and other key policy documents</w:t>
      </w:r>
      <w:r>
        <w:rPr>
          <w:rFonts w:ascii="Times New Roman" w:cs="Times New Roman" w:eastAsia="Times New Roman" w:hAnsi="Times New Roman"/>
          <w:sz w:val="24"/>
          <w:szCs w:val="24"/>
        </w:rPr>
        <w:t xml:space="preserve"> on polio eradication and immunization at the UC level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Support the Union Council on ensuring all the agreed SIA timelines are followed and implemented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Assist the UC team in motivating local, adult and females teams and AICs to be part of campaign implementation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Facilitate and monitor the trainings of teams, AICs, and other categories of health workers involved in campaign implementation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Carry out assigned planning meetings including micro plan preparations at the Union Council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timely distribution of logistics in the assigned Union Councils, and ensure all necessary steps are taken to ensure no delays or stock outs of logistics at the assigned areas.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Monitor the effective utilization of mobile, fixed and transit teams in the assigned area, and immediately report misuse to the immediate supervisor</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 Formulate an appropriate plan for coverage of missed children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Work closely with the communities in the assigned areas to rebuild trust in vaccines, combat misinformation and generate demand for polio vaccination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Mobilize religious, tribal and political leaders, and other influential persons in the assigned area to support polio eradication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Formulate a daily priority based supervision and monitoring plans of the AICs and UC teams to ensure support to poor performing areas and motivation of teams.</w:t>
      </w:r>
    </w:p>
    <w:bookmarkStart w:id="1" w:name="_GoBack"/>
    <w:bookmarkEnd w:id="1"/>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Supervise and monitor the work of the teams and AICs, take house hold clusters and at the same time validate a sample of the clusters and missed children coverage done by the UC team</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Ensure all reported missed and poorly covered areas are investigated and re-vaccination/sweeps carried out.</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Analyze the daily data and collate the observations of the UC teams and present the findings, actions and recommendations at the daily evening meetings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Provide special focus on the high-risk populations during all the phases of the campaign in line with the special strategies devised for risk populations and the National Emergency Action Plan for Polio Eradication.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Carry out a post campaign analysis of data and share with the UPEC and supervisor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Follow up with respective tehsils/UCMOs in timely filling of DDM cards and submission</w:t>
      </w:r>
    </w:p>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Support</w:t>
      </w:r>
      <w:r>
        <w:rPr>
          <w:rStyle w:val="style4099"/>
          <w:rFonts w:ascii="Times New Roman" w:cs="Times New Roman" w:hAnsi="Times New Roman"/>
          <w:sz w:val="24"/>
          <w:szCs w:val="24"/>
          <w:shd w:val="clear" w:color="auto" w:fill="ffffff"/>
        </w:rPr>
        <w:t xml:space="preserve"> vaccine management at the Union Council level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community surveillance by ensuring mapping and inclusion of all formal and informal health care providers in the assigned area in the AFP surveillance network</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Participate in detailed epidemiological investigations as determined by the immediate supervisor</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Assist in ensuring inclusion of all high risk/ underserved/ migrant population in the Surveillance network and all AFPs are reported from them.</w:t>
      </w:r>
    </w:p>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To support</w:t>
      </w:r>
      <w:r>
        <w:rPr>
          <w:rFonts w:ascii="Times New Roman" w:cs="Times New Roman" w:hAnsi="Times New Roman"/>
          <w:sz w:val="24"/>
          <w:szCs w:val="24"/>
        </w:rPr>
        <w:t xml:space="preserve"> timely submission of “Zero Report” from assigned UCs.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strengthening of routine immunization through participation in the development of micro plans for implementation of routine immunization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UPEC in engaging and mobilizing communities RI demand creation and building the trust of communities in vaccine uptake.</w:t>
      </w:r>
    </w:p>
    <w:bookmarkStart w:id="2" w:name="_Hlk40788831"/>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Identify</w:t>
      </w:r>
      <w:r>
        <w:rPr>
          <w:rFonts w:ascii="Times New Roman" w:cs="Times New Roman" w:eastAsia="Times New Roman" w:hAnsi="Times New Roman"/>
          <w:sz w:val="24"/>
          <w:szCs w:val="24"/>
          <w:lang w:val="en-GB"/>
        </w:rPr>
        <w:t xml:space="preserve"> zero dose and under immunized children in the assigned UCs and refer them for immunization</w:t>
      </w:r>
    </w:p>
    <w:bookmarkEnd w:id="2"/>
    <w:p>
      <w:pPr>
        <w:pStyle w:val="style0"/>
        <w:widowControl w:val="false"/>
        <w:numPr>
          <w:ilvl w:val="0"/>
          <w:numId w:val="6"/>
        </w:numPr>
        <w:autoSpaceDE w:val="false"/>
        <w:autoSpaceDN w:val="false"/>
        <w:spacing w:after="0" w:lineRule="auto" w:line="240"/>
        <w:rPr>
          <w:rStyle w:val="style4099"/>
          <w:rFonts w:ascii="Times New Roman" w:cs="Times New Roman" w:eastAsia="Times New Roman" w:hAnsi="Times New Roman"/>
          <w:sz w:val="24"/>
          <w:szCs w:val="24"/>
          <w:lang w:bidi="en-US"/>
        </w:rPr>
      </w:pPr>
      <w:r>
        <w:rPr>
          <w:rFonts w:ascii="Times New Roman" w:cs="Times New Roman" w:eastAsia="Times New Roman" w:hAnsi="Times New Roman"/>
          <w:color w:val="000000"/>
          <w:sz w:val="24"/>
          <w:szCs w:val="24"/>
          <w:lang w:bidi="en-US"/>
        </w:rPr>
        <w:t>Implement</w:t>
      </w:r>
      <w:r>
        <w:rPr>
          <w:rStyle w:val="style4099"/>
          <w:rFonts w:ascii="Times New Roman" w:cs="Times New Roman" w:hAnsi="Times New Roman"/>
          <w:sz w:val="24"/>
          <w:szCs w:val="24"/>
          <w:shd w:val="clear" w:color="auto" w:fill="ffffff"/>
        </w:rPr>
        <w:t xml:space="preserve"> any additional tasks and/or activities related to polio eradication assigned by the supervisor </w:t>
      </w:r>
      <w:bookmarkEnd w:id="0"/>
    </w:p>
    <w:p>
      <w:pPr>
        <w:pStyle w:val="style0"/>
        <w:widowControl w:val="false"/>
        <w:autoSpaceDE w:val="false"/>
        <w:autoSpaceDN w:val="false"/>
        <w:spacing w:after="0" w:lineRule="auto" w:line="240"/>
        <w:ind w:left="1170"/>
        <w:rPr>
          <w:rStyle w:val="style4099"/>
          <w:rFonts w:ascii="Times New Roman" w:cs="Times New Roman" w:eastAsia="Times New Roman" w:hAnsi="Times New Roman"/>
          <w:sz w:val="24"/>
          <w:szCs w:val="24"/>
          <w:lang w:bidi="en-US"/>
        </w:rPr>
      </w:pPr>
      <w:r>
        <w:rPr>
          <w:rFonts w:ascii="Times New Roman" w:cs="Times New Roman" w:hAnsi="Times New Roman"/>
          <w:noProof/>
          <w:sz w:val="24"/>
          <w:szCs w:val="24"/>
        </w:rPr>
        <w:pict>
          <v:shape id="1036" type="#_x0000_t202" fillcolor="#767676" style="position:absolute;margin-left:14.2pt;margin-top:11.1pt;width:198.05pt;height:25.6pt;z-index:10;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rFonts w:ascii="Monotype Corsiva" w:hAnsi="Monotype Corsiva"/>
                      <w:b/>
                      <w:bCs/>
                      <w:i/>
                      <w:spacing w:val="40"/>
                      <w:sz w:val="32"/>
                      <w:szCs w:val="36"/>
                      <w:lang w:bidi="en-US"/>
                    </w:rPr>
                  </w:pPr>
                  <w:r>
                    <w:rPr>
                      <w:rFonts w:ascii="Monotype Corsiva" w:hAnsi="Monotype Corsiva"/>
                      <w:b/>
                      <w:bCs/>
                      <w:i/>
                      <w:spacing w:val="40"/>
                      <w:sz w:val="32"/>
                      <w:szCs w:val="36"/>
                      <w:lang w:bidi="en-US"/>
                    </w:rPr>
                    <w:t>Personal skills</w:t>
                  </w:r>
                </w:p>
              </w:txbxContent>
            </v:textbox>
          </v:shape>
        </w:pict>
      </w:r>
    </w:p>
    <w:p>
      <w:pPr>
        <w:pStyle w:val="style0"/>
        <w:widowControl w:val="false"/>
        <w:autoSpaceDE w:val="false"/>
        <w:autoSpaceDN w:val="false"/>
        <w:spacing w:before="11" w:after="0" w:lineRule="auto" w:line="240"/>
        <w:rPr>
          <w:rFonts w:ascii="Times New Roman" w:cs="Times New Roman" w:eastAsia="Times New Roman" w:hAnsi="Times New Roman"/>
          <w:b/>
          <w:bCs/>
          <w:i/>
          <w:color w:val="0070c0"/>
          <w:sz w:val="24"/>
          <w:szCs w:val="24"/>
          <w:lang w:bidi="en-US"/>
        </w:rPr>
      </w:pPr>
    </w:p>
    <w:p>
      <w:pPr>
        <w:pStyle w:val="style0"/>
        <w:widowControl w:val="false"/>
        <w:autoSpaceDE w:val="false"/>
        <w:autoSpaceDN w:val="false"/>
        <w:spacing w:before="11" w:after="0" w:lineRule="auto" w:line="240"/>
        <w:rPr>
          <w:rFonts w:ascii="Times New Roman" w:cs="Times New Roman" w:eastAsia="Times New Roman" w:hAnsi="Times New Roman"/>
          <w:b/>
          <w:i/>
          <w:color w:val="000000"/>
          <w:sz w:val="24"/>
          <w:szCs w:val="24"/>
          <w:lang w:bidi="en-US"/>
        </w:rPr>
      </w:pPr>
    </w:p>
    <w:p>
      <w:pPr>
        <w:pStyle w:val="style0"/>
        <w:widowControl w:val="false"/>
        <w:numPr>
          <w:ilvl w:val="0"/>
          <w:numId w:val="6"/>
        </w:numPr>
        <w:tabs>
          <w:tab w:val="left" w:leader="none" w:pos="1201"/>
        </w:tabs>
        <w:autoSpaceDE w:val="false"/>
        <w:autoSpaceDN w:val="false"/>
        <w:spacing w:after="0" w:lineRule="auto" w:line="240"/>
        <w:ind w:right="138"/>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Possess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strong</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commitment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team</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environment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dynamics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with</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the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ability</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contribute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 xml:space="preserve">expertise </w:t>
      </w:r>
      <w:r>
        <w:rPr>
          <w:rFonts w:ascii="Times New Roman" w:cs="Times New Roman" w:eastAsia="Times New Roman" w:hAnsi="Times New Roman"/>
          <w:color w:val="000000"/>
          <w:spacing w:val="-3"/>
          <w:sz w:val="24"/>
          <w:szCs w:val="24"/>
          <w:lang w:bidi="en-US"/>
        </w:rPr>
        <w:t xml:space="preserve">and </w:t>
      </w:r>
      <w:r>
        <w:rPr>
          <w:rFonts w:ascii="Times New Roman" w:cs="Times New Roman" w:eastAsia="Times New Roman" w:hAnsi="Times New Roman"/>
          <w:color w:val="000000"/>
          <w:sz w:val="24"/>
          <w:szCs w:val="24"/>
          <w:lang w:bidi="en-US"/>
        </w:rPr>
        <w:t>allow leadership directives at appropriate times, enjoy working as a team member as well as independently</w:t>
      </w:r>
    </w:p>
    <w:p>
      <w:pPr>
        <w:pStyle w:val="style0"/>
        <w:widowControl w:val="false"/>
        <w:numPr>
          <w:ilvl w:val="0"/>
          <w:numId w:val="6"/>
        </w:numPr>
        <w:tabs>
          <w:tab w:val="left" w:leader="none" w:pos="1201"/>
        </w:tabs>
        <w:autoSpaceDE w:val="false"/>
        <w:autoSpaceDN w:val="false"/>
        <w:spacing w:after="0" w:lineRule="auto" w:line="240"/>
        <w:ind w:right="139"/>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Confident, articulate and professional speaking abilities with excellent presentation and negotiation</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skills</w:t>
      </w:r>
    </w:p>
    <w:p>
      <w:pPr>
        <w:pStyle w:val="style0"/>
        <w:widowControl w:val="false"/>
        <w:numPr>
          <w:ilvl w:val="0"/>
          <w:numId w:val="6"/>
        </w:numPr>
        <w:tabs>
          <w:tab w:val="left" w:leader="none" w:pos="1201"/>
        </w:tabs>
        <w:autoSpaceDE w:val="false"/>
        <w:autoSpaceDN w:val="false"/>
        <w:spacing w:after="0" w:lineRule="auto" w:line="240"/>
        <w:ind w:right="139"/>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Experienced</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in</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successful</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management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of</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diverse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groups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of</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people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with</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proven adapt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ability to differing cultural and work</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environments</w:t>
      </w:r>
    </w:p>
    <w:p>
      <w:pPr>
        <w:pStyle w:val="style0"/>
        <w:widowControl w:val="false"/>
        <w:numPr>
          <w:ilvl w:val="0"/>
          <w:numId w:val="6"/>
        </w:numPr>
        <w:tabs>
          <w:tab w:val="left" w:leader="none" w:pos="1201"/>
        </w:tabs>
        <w:autoSpaceDE w:val="false"/>
        <w:autoSpaceDN w:val="false"/>
        <w:spacing w:after="0" w:lineRule="auto" w:line="240"/>
        <w:ind w:right="153"/>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Able to handle challenges, with proven history of increased productivity by prioritizing and operating</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pro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actively</w:t>
      </w:r>
    </w:p>
    <w:p>
      <w:pPr>
        <w:pStyle w:val="style0"/>
        <w:widowControl w:val="false"/>
        <w:numPr>
          <w:ilvl w:val="0"/>
          <w:numId w:val="6"/>
        </w:numPr>
        <w:tabs>
          <w:tab w:val="left" w:leader="none" w:pos="1201"/>
        </w:tabs>
        <w:autoSpaceDE w:val="false"/>
        <w:autoSpaceDN w:val="false"/>
        <w:spacing w:after="0" w:lineRule="auto" w:line="240"/>
        <w:ind w:right="145"/>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Adaptations to work in multicultural, multilingual environments gained through study and work experience</w:t>
      </w:r>
    </w:p>
    <w:p>
      <w:pPr>
        <w:pStyle w:val="style0"/>
        <w:widowControl w:val="false"/>
        <w:numPr>
          <w:ilvl w:val="0"/>
          <w:numId w:val="6"/>
        </w:numPr>
        <w:tabs>
          <w:tab w:val="left" w:leader="none" w:pos="1201"/>
        </w:tabs>
        <w:autoSpaceDE w:val="false"/>
        <w:autoSpaceDN w:val="false"/>
        <w:spacing w:after="0" w:lineRule="auto" w:line="240"/>
        <w:ind w:right="145"/>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Good knowledge of Microsoft Word and Excel.</w:t>
      </w:r>
    </w:p>
    <w:p>
      <w:pPr>
        <w:pStyle w:val="style0"/>
        <w:widowControl w:val="false"/>
        <w:tabs>
          <w:tab w:val="left" w:leader="none" w:pos="1201"/>
        </w:tabs>
        <w:autoSpaceDE w:val="false"/>
        <w:autoSpaceDN w:val="false"/>
        <w:spacing w:after="0" w:lineRule="auto" w:line="240"/>
        <w:ind w:left="810" w:right="145"/>
        <w:jc w:val="both"/>
        <w:rPr>
          <w:rFonts w:ascii="Times New Roman" w:cs="Times New Roman" w:eastAsia="Times New Roman" w:hAnsi="Times New Roman"/>
          <w:color w:val="000000"/>
          <w:sz w:val="16"/>
          <w:szCs w:val="24"/>
          <w:lang w:bidi="en-US"/>
        </w:rPr>
      </w:pPr>
    </w:p>
    <w:p>
      <w:pPr>
        <w:pStyle w:val="style2"/>
        <w:rPr>
          <w:rFonts w:ascii="Times New Roman" w:cs="Times New Roman" w:hAnsi="Times New Roman"/>
          <w:color w:val="auto"/>
          <w:sz w:val="24"/>
          <w:szCs w:val="24"/>
        </w:rPr>
      </w:pPr>
      <w:r>
        <w:rPr>
          <w:rFonts w:ascii="Times New Roman" w:cs="Times New Roman" w:eastAsia="Times New Roman" w:hAnsi="Times New Roman"/>
          <w:b w:val="false"/>
          <w:i/>
          <w:noProof/>
          <w:color w:val="000000"/>
          <w:sz w:val="24"/>
          <w:szCs w:val="24"/>
        </w:rPr>
        <w:pict>
          <v:shape id="1037" type="#_x0000_t202" fillcolor="#767676" style="position:absolute;margin-left:14.2pt;margin-top:3.45pt;width:198.05pt;height:25.6pt;z-index:11;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szCs w:val="36"/>
                      <w:lang w:bidi="en-US"/>
                    </w:rPr>
                  </w:pPr>
                  <w:r>
                    <w:rPr>
                      <w:rFonts w:ascii="Monotype Corsiva" w:hAnsi="Monotype Corsiva"/>
                      <w:b/>
                      <w:bCs/>
                      <w:i/>
                      <w:spacing w:val="40"/>
                      <w:sz w:val="32"/>
                      <w:szCs w:val="36"/>
                      <w:lang w:bidi="en-US"/>
                    </w:rPr>
                    <w:t>Languages Known</w:t>
                  </w:r>
                </w:p>
              </w:txbxContent>
            </v:textbox>
          </v:shape>
        </w:pict>
      </w:r>
      <w:r>
        <w:rPr>
          <w:rFonts w:ascii="Times New Roman" w:cs="Times New Roman" w:hAnsi="Times New Roman"/>
          <w:color w:val="006fc0"/>
          <w:sz w:val="24"/>
          <w:szCs w:val="24"/>
        </w:rPr>
        <w:t xml:space="preserve">               </w:t>
      </w:r>
    </w:p>
    <w:p>
      <w:pPr>
        <w:pStyle w:val="style66"/>
        <w:spacing w:before="90"/>
        <w:ind w:left="840" w:firstLine="0"/>
        <w:rPr>
          <w:sz w:val="6"/>
        </w:rPr>
      </w:pPr>
    </w:p>
    <w:p>
      <w:pPr>
        <w:pStyle w:val="style66"/>
        <w:spacing w:before="90"/>
        <w:ind w:left="840" w:firstLine="0"/>
        <w:rPr/>
      </w:pPr>
      <w:r>
        <w:t>Urdu, English, Punjabi</w:t>
      </w:r>
    </w:p>
    <w:p>
      <w:pPr>
        <w:pStyle w:val="style66"/>
        <w:spacing w:before="90"/>
        <w:ind w:left="840" w:firstLine="0"/>
        <w:rPr/>
      </w:pPr>
    </w:p>
    <w:p>
      <w:pPr>
        <w:pStyle w:val="style2"/>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sectPr>
      <w:pgSz w:w="11909" w:h="16834" w:orient="portrait" w:code="9"/>
      <w:pgMar w:top="270" w:right="1008" w:bottom="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A00002EF" w:usb1="4000004B"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Monotype Corsiva">
    <w:altName w:val="Monotype Corsiva"/>
    <w:panose1 w:val="03010101010000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5CD6BA"/>
    <w:lvl w:ilvl="0" w:tplc="33022D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FFAE6E0"/>
    <w:lvl w:ilvl="0" w:tplc="AF3C292C">
      <w:start w:val="1"/>
      <w:numFmt w:val="decimal"/>
      <w:lvlText w:val="%1."/>
      <w:lvlJc w:val="left"/>
      <w:pPr>
        <w:ind w:left="810" w:hanging="360"/>
      </w:pPr>
      <w:rPr>
        <w:rFonts w:hint="default"/>
        <w:sz w:val="24"/>
        <w:szCs w:val="4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46660F5C"/>
    <w:lvl w:ilvl="0" w:tplc="B3369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B9B6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AF89BE4"/>
    <w:lvl w:ilvl="0" w:tplc="F22C3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5CC72A8"/>
    <w:lvl w:ilvl="0" w:tplc="0409000D">
      <w:start w:val="1"/>
      <w:numFmt w:val="bullet"/>
      <w:lvlText w:val=""/>
      <w:lvlJc w:val="left"/>
      <w:pPr>
        <w:ind w:left="810" w:hanging="360"/>
      </w:pPr>
      <w:rPr>
        <w:rFonts w:ascii="Wingdings" w:hAnsi="Wingdings" w:hint="default"/>
        <w:w w:val="100"/>
        <w:sz w:val="24"/>
        <w:szCs w:val="24"/>
        <w:lang w:val="en-US" w:bidi="en-US" w:eastAsia="en-US"/>
      </w:rPr>
    </w:lvl>
    <w:lvl w:ilvl="1" w:tplc="C33087DE">
      <w:start w:val="1"/>
      <w:numFmt w:val="bullet"/>
      <w:lvlText w:val="•"/>
      <w:lvlJc w:val="left"/>
      <w:pPr>
        <w:ind w:left="1790" w:hanging="360"/>
      </w:pPr>
      <w:rPr>
        <w:lang w:val="en-US" w:bidi="en-US" w:eastAsia="en-US"/>
      </w:rPr>
    </w:lvl>
    <w:lvl w:ilvl="2" w:tplc="B964A1A8">
      <w:start w:val="1"/>
      <w:numFmt w:val="bullet"/>
      <w:lvlText w:val="•"/>
      <w:lvlJc w:val="left"/>
      <w:pPr>
        <w:ind w:left="2740" w:hanging="360"/>
      </w:pPr>
      <w:rPr>
        <w:lang w:val="en-US" w:bidi="en-US" w:eastAsia="en-US"/>
      </w:rPr>
    </w:lvl>
    <w:lvl w:ilvl="3" w:tplc="5ACA8E2E">
      <w:start w:val="1"/>
      <w:numFmt w:val="bullet"/>
      <w:lvlText w:val="•"/>
      <w:lvlJc w:val="left"/>
      <w:pPr>
        <w:ind w:left="3690" w:hanging="360"/>
      </w:pPr>
      <w:rPr>
        <w:lang w:val="en-US" w:bidi="en-US" w:eastAsia="en-US"/>
      </w:rPr>
    </w:lvl>
    <w:lvl w:ilvl="4" w:tplc="0BCE5AA8">
      <w:start w:val="1"/>
      <w:numFmt w:val="bullet"/>
      <w:lvlText w:val="•"/>
      <w:lvlJc w:val="left"/>
      <w:pPr>
        <w:ind w:left="4640" w:hanging="360"/>
      </w:pPr>
      <w:rPr>
        <w:lang w:val="en-US" w:bidi="en-US" w:eastAsia="en-US"/>
      </w:rPr>
    </w:lvl>
    <w:lvl w:ilvl="5" w:tplc="6046DD64">
      <w:start w:val="1"/>
      <w:numFmt w:val="bullet"/>
      <w:lvlText w:val="•"/>
      <w:lvlJc w:val="left"/>
      <w:pPr>
        <w:ind w:left="5590" w:hanging="360"/>
      </w:pPr>
      <w:rPr>
        <w:lang w:val="en-US" w:bidi="en-US" w:eastAsia="en-US"/>
      </w:rPr>
    </w:lvl>
    <w:lvl w:ilvl="6" w:tplc="FE18909E">
      <w:start w:val="1"/>
      <w:numFmt w:val="bullet"/>
      <w:lvlText w:val="•"/>
      <w:lvlJc w:val="left"/>
      <w:pPr>
        <w:ind w:left="6540" w:hanging="360"/>
      </w:pPr>
      <w:rPr>
        <w:lang w:val="en-US" w:bidi="en-US" w:eastAsia="en-US"/>
      </w:rPr>
    </w:lvl>
    <w:lvl w:ilvl="7" w:tplc="67CEE4CA">
      <w:start w:val="1"/>
      <w:numFmt w:val="bullet"/>
      <w:lvlText w:val="•"/>
      <w:lvlJc w:val="left"/>
      <w:pPr>
        <w:ind w:left="7490" w:hanging="360"/>
      </w:pPr>
      <w:rPr>
        <w:lang w:val="en-US" w:bidi="en-US" w:eastAsia="en-US"/>
      </w:rPr>
    </w:lvl>
    <w:lvl w:ilvl="8" w:tplc="B3A0B2DA">
      <w:start w:val="1"/>
      <w:numFmt w:val="bullet"/>
      <w:lvlText w:val="•"/>
      <w:lvlJc w:val="left"/>
      <w:pPr>
        <w:ind w:left="8440" w:hanging="360"/>
      </w:pPr>
      <w:rPr>
        <w:lang w:val="en-US" w:bidi="en-US" w:eastAsia="en-US"/>
      </w:rPr>
    </w:lvl>
  </w:abstractNum>
  <w:abstractNum w:abstractNumId="6">
    <w:nsid w:val="00000006"/>
    <w:multiLevelType w:val="hybridMultilevel"/>
    <w:tmpl w:val="BAAA7EF4"/>
    <w:lvl w:ilvl="0" w:tplc="666E0C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mbria" w:cs="宋体" w:eastAsia="宋体" w:hAnsi="Cambria"/>
      <w:color w:val="365f91"/>
      <w:sz w:val="32"/>
      <w:szCs w:val="32"/>
    </w:rPr>
  </w:style>
  <w:style w:type="paragraph" w:styleId="style2">
    <w:name w:val="heading 2"/>
    <w:basedOn w:val="style0"/>
    <w:next w:val="style0"/>
    <w:link w:val="style4100"/>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rFonts w:ascii="Calibri" w:cs="Times New Roman" w:eastAsia="Calibri" w:hAnsi="Calibri"/>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8">
    <w:name w:val="Heading 1 Char_8784d952-c69c-4d54-bd69-d3e7869ca3e8"/>
    <w:basedOn w:val="style65"/>
    <w:next w:val="style4098"/>
    <w:link w:val="style1"/>
    <w:uiPriority w:val="9"/>
    <w:rPr>
      <w:rFonts w:ascii="Cambria" w:cs="宋体" w:eastAsia="宋体" w:hAnsi="Cambria"/>
      <w:color w:val="365f91"/>
      <w:sz w:val="32"/>
      <w:szCs w:val="32"/>
    </w:rPr>
  </w:style>
  <w:style w:type="character" w:customStyle="1" w:styleId="style4099">
    <w:name w:val="wbzude"/>
    <w:basedOn w:val="style65"/>
    <w:next w:val="style4099"/>
  </w:style>
  <w:style w:type="character" w:customStyle="1" w:styleId="style4100">
    <w:name w:val="Heading 2 Char_a9429666-2aad-49c0-8399-0c0ad42edd19"/>
    <w:basedOn w:val="style65"/>
    <w:next w:val="style4100"/>
    <w:link w:val="style2"/>
    <w:uiPriority w:val="9"/>
    <w:rPr>
      <w:rFonts w:ascii="Cambria" w:cs="宋体" w:eastAsia="宋体" w:hAnsi="Cambria"/>
      <w:b/>
      <w:bCs/>
      <w:color w:val="4f81bd"/>
      <w:sz w:val="26"/>
      <w:szCs w:val="26"/>
    </w:rPr>
  </w:style>
  <w:style w:type="paragraph" w:styleId="style66">
    <w:name w:val="Body Text"/>
    <w:basedOn w:val="style0"/>
    <w:next w:val="style66"/>
    <w:link w:val="style4101"/>
    <w:qFormat/>
    <w:uiPriority w:val="1"/>
    <w:pPr>
      <w:widowControl w:val="false"/>
      <w:autoSpaceDE w:val="false"/>
      <w:autoSpaceDN w:val="false"/>
      <w:spacing w:after="0" w:lineRule="auto" w:line="240"/>
      <w:ind w:left="1200" w:hanging="360"/>
    </w:pPr>
    <w:rPr>
      <w:rFonts w:ascii="Times New Roman" w:cs="Times New Roman" w:eastAsia="Times New Roman" w:hAnsi="Times New Roman"/>
      <w:sz w:val="24"/>
      <w:szCs w:val="24"/>
      <w:lang w:bidi="en-US"/>
    </w:rPr>
  </w:style>
  <w:style w:type="character" w:customStyle="1" w:styleId="style4101">
    <w:name w:val="Body Text Char"/>
    <w:basedOn w:val="style65"/>
    <w:next w:val="style4101"/>
    <w:link w:val="style66"/>
    <w:uiPriority w:val="1"/>
    <w:rPr>
      <w:rFonts w:ascii="Times New Roman" w:cs="Times New Roman" w:eastAsia="Times New Roman" w:hAnsi="Times New Roman"/>
      <w:sz w:val="24"/>
      <w:szCs w:val="24"/>
      <w:lang w:bidi="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8A8A-0FA3-4BDF-834B-AF8D847F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Words>1012</Words>
  <Pages>3</Pages>
  <Characters>5965</Characters>
  <Application>WPS Office</Application>
  <DocSecurity>0</DocSecurity>
  <Paragraphs>150</Paragraphs>
  <ScaleCrop>false</ScaleCrop>
  <LinksUpToDate>false</LinksUpToDate>
  <CharactersWithSpaces>6955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2022-05-20T09:25:00Z</dcterms:created>
  <dc:creator>Server</dc:creator>
  <lastModifiedBy>CPH2083</lastModifiedBy>
  <lastPrinted>2013-09-07T12:28:00Z</lastPrinted>
  <dcterms:modified xsi:type="dcterms:W3CDTF">2022-08-21T03:00:51Z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93bb9f251d0f455e92ee8929490750fe</vt:lpwstr>
  </property>
</Properties>
</file>