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2E" w:rsidRDefault="00A8172E" w:rsidP="00A8172E">
      <w:pPr>
        <w:keepNext/>
        <w:tabs>
          <w:tab w:val="left" w:pos="720"/>
          <w:tab w:val="left" w:pos="1995"/>
        </w:tabs>
        <w:autoSpaceDE w:val="0"/>
        <w:autoSpaceDN w:val="0"/>
        <w:snapToGrid w:val="0"/>
        <w:rPr>
          <w:rFonts w:ascii="Arial" w:hAnsi="Arial"/>
          <w:i/>
          <w:color w:val="000000"/>
          <w:sz w:val="32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7024"/>
      </w:tblGrid>
      <w:tr w:rsidR="00A8172E" w:rsidTr="00A8172E">
        <w:trPr>
          <w:trHeight w:val="20"/>
        </w:trPr>
        <w:tc>
          <w:tcPr>
            <w:tcW w:w="92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SECTION 1: APPLICANT'S DETAILS</w:t>
            </w:r>
          </w:p>
        </w:tc>
      </w:tr>
      <w:tr w:rsidR="00A8172E" w:rsidTr="00A8172E">
        <w:trPr>
          <w:trHeight w:val="20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Employee Name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Muhammad Ibrahim </w:t>
            </w:r>
          </w:p>
        </w:tc>
      </w:tr>
      <w:tr w:rsidR="00A8172E" w:rsidTr="00A8172E">
        <w:trPr>
          <w:trHeight w:val="20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Designation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UCPO </w:t>
            </w:r>
          </w:p>
        </w:tc>
      </w:tr>
      <w:tr w:rsidR="00A8172E" w:rsidTr="00A8172E">
        <w:trPr>
          <w:trHeight w:val="20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CNIC No.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bookmarkStart w:id="0" w:name="_GoBack"/>
            <w:r>
              <w:rPr>
                <w:rFonts w:ascii="Book Antiqua" w:hAnsi="Book Antiqua"/>
                <w:color w:val="000000"/>
              </w:rPr>
              <w:t>2110607689671</w:t>
            </w:r>
            <w:bookmarkEnd w:id="0"/>
          </w:p>
        </w:tc>
      </w:tr>
      <w:tr w:rsidR="00A8172E" w:rsidTr="00A8172E">
        <w:trPr>
          <w:trHeight w:val="20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District/UC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Bajour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/ Jar </w:t>
            </w:r>
          </w:p>
        </w:tc>
      </w:tr>
      <w:tr w:rsidR="00A8172E" w:rsidTr="00A8172E">
        <w:trPr>
          <w:trHeight w:val="20"/>
        </w:trPr>
        <w:tc>
          <w:tcPr>
            <w:tcW w:w="222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Leave application date</w:t>
            </w:r>
          </w:p>
        </w:tc>
        <w:tc>
          <w:tcPr>
            <w:tcW w:w="702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spacing w:line="36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3/7/2019 </w:t>
            </w:r>
          </w:p>
        </w:tc>
      </w:tr>
    </w:tbl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  <w:sz w:val="16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  <w:sz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A8172E" w:rsidTr="00A8172E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jc w:val="center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SECTION 2: DETAILS OF LEAVE</w:t>
            </w:r>
          </w:p>
        </w:tc>
      </w:tr>
      <w:tr w:rsidR="00A8172E" w:rsidTr="00A8172E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172E" w:rsidRDefault="00A8172E">
            <w:pPr>
              <w:snapToGrid w:val="0"/>
              <w:jc w:val="center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Reason of Leave Applied for (Tick in appropriate box)</w:t>
            </w: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Hajj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Umrah</w:t>
            </w:r>
            <w:proofErr w:type="spellEnd"/>
            <w:r>
              <w:rPr>
                <w:rFonts w:ascii="Book Antiqua" w:hAnsi="Book Antiqua"/>
                <w:color w:val="000000"/>
              </w:rPr>
              <w:t>/</w:t>
            </w:r>
            <w:proofErr w:type="spellStart"/>
            <w:r>
              <w:rPr>
                <w:rFonts w:ascii="Book Antiqua" w:hAnsi="Book Antiqua"/>
                <w:color w:val="000000"/>
              </w:rPr>
              <w:t>Ziarat</w:t>
            </w:r>
            <w:proofErr w:type="spellEnd"/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Chillah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</w:rPr>
              <w:t>Tableegh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Christmas, Diwali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Study/Exams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Maternity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  <w:r>
              <w:rPr>
                <w:rFonts w:ascii="Segoe UI Symbol" w:hAnsi="Segoe UI Symbol" w:cs="Segoe UI Symbol"/>
                <w:color w:val="000000"/>
              </w:rPr>
              <w:t>✔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Family Wedding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Self-Wedding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Immediate Family Death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Self-Sick Leave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Immediate Family-Sick Leave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Accident/Sickness-while at work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Accident/Sickness-while not at work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Emergency Leave</w:t>
            </w:r>
          </w:p>
        </w:tc>
      </w:tr>
      <w:tr w:rsidR="00A8172E" w:rsidTr="00A8172E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 </w:t>
            </w: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Vacations</w:t>
            </w:r>
          </w:p>
        </w:tc>
        <w:tc>
          <w:tcPr>
            <w:tcW w:w="2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ind w:firstLine="20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Others</w:t>
            </w:r>
          </w:p>
        </w:tc>
      </w:tr>
      <w:tr w:rsidR="00A8172E" w:rsidTr="00A8172E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Number of Days Leave Applied for     2 days</w:t>
            </w:r>
          </w:p>
        </w:tc>
      </w:tr>
      <w:tr w:rsidR="00A8172E" w:rsidTr="00A8172E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Leave start date  6/7/2019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Leave end date   8/7/2019</w:t>
            </w:r>
          </w:p>
        </w:tc>
      </w:tr>
      <w:tr w:rsidR="00A8172E" w:rsidTr="00A8172E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  <w:u w:val="single"/>
              </w:rPr>
            </w:pP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  <w:u w:val="single"/>
              </w:rPr>
              <w:t>OIC Name and designation</w:t>
            </w:r>
            <w:r>
              <w:rPr>
                <w:rFonts w:ascii="Book Antiqua" w:hAnsi="Book Antiqua"/>
                <w:color w:val="000000"/>
              </w:rPr>
              <w:t xml:space="preserve">:             </w:t>
            </w:r>
            <w:r>
              <w:rPr>
                <w:rFonts w:ascii="Book Antiqua" w:hAnsi="Book Antiqua" w:cs="Book Antiqua"/>
                <w:color w:val="000000"/>
              </w:rPr>
              <w:t>️</w:t>
            </w: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</w:tc>
      </w:tr>
      <w:tr w:rsidR="00A8172E" w:rsidTr="00A8172E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Employee signature: M. Ibrahim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Date:4/7/2019</w:t>
            </w:r>
          </w:p>
        </w:tc>
      </w:tr>
      <w:tr w:rsidR="00A8172E" w:rsidTr="00A8172E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Date:____________________</w:t>
            </w:r>
          </w:p>
        </w:tc>
      </w:tr>
      <w:tr w:rsidR="00A8172E" w:rsidTr="00A8172E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PTL endorsement:__________________________________</w:t>
            </w:r>
          </w:p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Date:____________________</w:t>
            </w:r>
          </w:p>
        </w:tc>
      </w:tr>
      <w:tr w:rsidR="00A8172E" w:rsidTr="00A8172E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lastRenderedPageBreak/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8172E" w:rsidRDefault="00A8172E">
            <w:pPr>
              <w:snapToGri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Date:____________________</w:t>
            </w:r>
          </w:p>
        </w:tc>
      </w:tr>
    </w:tbl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CTC Remarks, if any _________________________________________________________</w:t>
      </w:r>
    </w:p>
    <w:p w:rsidR="00A8172E" w:rsidRDefault="00A8172E" w:rsidP="00A8172E">
      <w:pPr>
        <w:autoSpaceDE w:val="0"/>
        <w:autoSpaceDN w:val="0"/>
        <w:snapToGrid w:val="0"/>
        <w:rPr>
          <w:rFonts w:ascii="Arial" w:hAnsi="Arial"/>
          <w:color w:val="000000"/>
        </w:rPr>
      </w:pPr>
    </w:p>
    <w:p w:rsidR="00A8172E" w:rsidRDefault="00A8172E" w:rsidP="00A8172E">
      <w:pPr>
        <w:autoSpaceDE w:val="0"/>
        <w:autoSpaceDN w:val="0"/>
        <w:snapToGrid w:val="0"/>
        <w:rPr>
          <w:rFonts w:ascii="Times New Roman" w:hAnsi="Times New Roman"/>
          <w:color w:val="000000"/>
        </w:rPr>
      </w:pPr>
      <w:r>
        <w:rPr>
          <w:rFonts w:ascii="Arial" w:hAnsi="Arial"/>
          <w:b/>
          <w:color w:val="000000"/>
        </w:rPr>
        <w:t>NOTE: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>Leaves during campaign days are NOT allowed</w:t>
      </w:r>
    </w:p>
    <w:p w:rsidR="00EE04BA" w:rsidRDefault="00EE04BA"/>
    <w:sectPr w:rsidR="00EE0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2E"/>
    <w:rsid w:val="00A8172E"/>
    <w:rsid w:val="00EE04BA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67B0F-2179-47B0-8B06-FDF5699B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2E"/>
    <w:pPr>
      <w:spacing w:after="0" w:line="240" w:lineRule="auto"/>
    </w:pPr>
    <w:rPr>
      <w:rFonts w:ascii="NanumGothic" w:eastAsia="Times New Roman" w:hAnsi="NanumGothic" w:cs="NanumGoth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2019-07-04T10:21:00Z</dcterms:created>
  <dcterms:modified xsi:type="dcterms:W3CDTF">2019-07-04T10:36:00Z</dcterms:modified>
</cp:coreProperties>
</file>