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55" w:rsidRPr="00551F42" w:rsidRDefault="00A06155" w:rsidP="00A06155">
      <w:pPr>
        <w:pStyle w:val="Heading1"/>
        <w:spacing w:befor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Toc111589575"/>
      <w:bookmarkStart w:id="1" w:name="_Toc111590020"/>
      <w:bookmarkStart w:id="2" w:name="_Toc115118601"/>
      <w:bookmarkStart w:id="3" w:name="_GoBack"/>
      <w:r w:rsidRPr="00551F42">
        <w:rPr>
          <w:rFonts w:ascii="Arial" w:hAnsi="Arial" w:cs="Arial"/>
          <w:b/>
          <w:bCs/>
          <w:color w:val="000000" w:themeColor="text1"/>
          <w:sz w:val="20"/>
          <w:szCs w:val="20"/>
        </w:rPr>
        <w:t>Tool 2:</w:t>
      </w:r>
      <w:r w:rsidRPr="00551F4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bookmarkEnd w:id="0"/>
      <w:bookmarkEnd w:id="1"/>
      <w:r w:rsidRPr="00551F42">
        <w:rPr>
          <w:rFonts w:ascii="Arial" w:hAnsi="Arial" w:cs="Arial"/>
          <w:b/>
          <w:bCs/>
          <w:color w:val="000000" w:themeColor="text1"/>
          <w:sz w:val="20"/>
          <w:szCs w:val="20"/>
        </w:rPr>
        <w:t>Focus Group Discussion Checklist- Government Departments</w:t>
      </w:r>
      <w:bookmarkEnd w:id="2"/>
    </w:p>
    <w:p w:rsidR="00A06155" w:rsidRPr="00551F42" w:rsidRDefault="00A06155" w:rsidP="00A06155">
      <w:pPr>
        <w:rPr>
          <w:rFonts w:cs="Arial"/>
          <w:color w:val="000000" w:themeColor="text1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966"/>
        <w:gridCol w:w="7051"/>
      </w:tblGrid>
      <w:tr w:rsidR="00A06155" w:rsidRPr="00551F42" w:rsidTr="00A06155">
        <w:trPr>
          <w:trHeight w:val="65"/>
        </w:trPr>
        <w:tc>
          <w:tcPr>
            <w:tcW w:w="0" w:type="auto"/>
            <w:gridSpan w:val="2"/>
            <w:shd w:val="clear" w:color="auto" w:fill="D0CECE" w:themeFill="background2" w:themeFillShade="E6"/>
          </w:tcPr>
          <w:p w:rsidR="00A06155" w:rsidRPr="00551F42" w:rsidRDefault="00A06155" w:rsidP="00D33AC6">
            <w:pPr>
              <w:rPr>
                <w:rFonts w:cs="Arial"/>
                <w:b/>
                <w:bCs/>
                <w:color w:val="000000" w:themeColor="text1"/>
              </w:rPr>
            </w:pPr>
            <w:r w:rsidRPr="00551F42">
              <w:rPr>
                <w:rFonts w:cs="Arial"/>
                <w:b/>
                <w:bCs/>
                <w:color w:val="000000" w:themeColor="text1"/>
              </w:rPr>
              <w:t xml:space="preserve">Basic Information </w:t>
            </w:r>
          </w:p>
        </w:tc>
      </w:tr>
      <w:tr w:rsidR="00A06155" w:rsidRPr="00551F42" w:rsidTr="00A06155">
        <w:trPr>
          <w:trHeight w:val="130"/>
        </w:trPr>
        <w:tc>
          <w:tcPr>
            <w:tcW w:w="0" w:type="auto"/>
            <w:vAlign w:val="center"/>
          </w:tcPr>
          <w:p w:rsidR="00A06155" w:rsidRPr="00551F42" w:rsidRDefault="00A06155" w:rsidP="00D33AC6">
            <w:pPr>
              <w:rPr>
                <w:rFonts w:cs="Arial"/>
                <w:b/>
                <w:bCs/>
                <w:color w:val="000000" w:themeColor="text1"/>
              </w:rPr>
            </w:pPr>
            <w:r w:rsidRPr="00551F42">
              <w:rPr>
                <w:rFonts w:cs="Arial"/>
                <w:b/>
                <w:bCs/>
                <w:color w:val="000000" w:themeColor="text1"/>
              </w:rPr>
              <w:t xml:space="preserve">Objectives </w:t>
            </w:r>
          </w:p>
        </w:tc>
        <w:tc>
          <w:tcPr>
            <w:tcW w:w="0" w:type="auto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 w:themeColor="text1"/>
                <w:szCs w:val="20"/>
              </w:rPr>
            </w:pPr>
            <w:r w:rsidRPr="00551F42">
              <w:rPr>
                <w:rFonts w:ascii="Arial" w:hAnsi="Arial" w:cs="Arial"/>
                <w:color w:val="000000" w:themeColor="text1"/>
                <w:szCs w:val="20"/>
              </w:rPr>
              <w:t>To know perceived risks about SEAH in the TALEEM program design</w:t>
            </w:r>
          </w:p>
          <w:p w:rsidR="00A06155" w:rsidRPr="00551F42" w:rsidRDefault="00A06155" w:rsidP="00A0615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 w:themeColor="text1"/>
                <w:szCs w:val="20"/>
              </w:rPr>
            </w:pPr>
            <w:r w:rsidRPr="00551F42">
              <w:rPr>
                <w:rFonts w:ascii="Arial" w:hAnsi="Arial" w:cs="Arial"/>
                <w:color w:val="000000" w:themeColor="text1"/>
                <w:szCs w:val="20"/>
              </w:rPr>
              <w:t>To check an understanding of departments on SEAH Risks and its key standards and available measures to mitigate SEAH risks.</w:t>
            </w:r>
          </w:p>
        </w:tc>
      </w:tr>
      <w:tr w:rsidR="00A06155" w:rsidRPr="00551F42" w:rsidTr="00A06155">
        <w:trPr>
          <w:trHeight w:val="647"/>
        </w:trPr>
        <w:tc>
          <w:tcPr>
            <w:tcW w:w="0" w:type="auto"/>
            <w:vAlign w:val="center"/>
          </w:tcPr>
          <w:p w:rsidR="00A06155" w:rsidRPr="00551F42" w:rsidRDefault="00A06155" w:rsidP="00D33AC6">
            <w:pPr>
              <w:rPr>
                <w:rFonts w:cs="Arial"/>
                <w:b/>
                <w:bCs/>
                <w:color w:val="000000" w:themeColor="text1"/>
              </w:rPr>
            </w:pPr>
            <w:r w:rsidRPr="00551F42">
              <w:rPr>
                <w:rFonts w:cs="Arial"/>
                <w:b/>
                <w:bCs/>
                <w:color w:val="000000" w:themeColor="text1"/>
              </w:rPr>
              <w:t xml:space="preserve">Types of Respondents </w:t>
            </w:r>
            <w:r w:rsidRPr="00551F42">
              <w:rPr>
                <w:rStyle w:val="FootnoteReference"/>
                <w:rFonts w:cs="Arial"/>
                <w:b/>
                <w:bCs/>
                <w:color w:val="000000" w:themeColor="text1"/>
              </w:rPr>
              <w:footnoteReference w:id="1"/>
            </w:r>
          </w:p>
        </w:tc>
        <w:tc>
          <w:tcPr>
            <w:tcW w:w="0" w:type="auto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 w:rsidRPr="00551F42">
              <w:rPr>
                <w:rFonts w:ascii="Arial" w:hAnsi="Arial" w:cs="Arial"/>
                <w:color w:val="000000" w:themeColor="text1"/>
                <w:szCs w:val="20"/>
              </w:rPr>
              <w:t>TALEEM Program Staff</w:t>
            </w:r>
          </w:p>
          <w:p w:rsidR="00A06155" w:rsidRPr="00551F42" w:rsidRDefault="00A06155" w:rsidP="00A061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 w:rsidRPr="00551F42">
              <w:rPr>
                <w:rFonts w:ascii="Arial" w:hAnsi="Arial" w:cs="Arial"/>
                <w:color w:val="000000" w:themeColor="text1"/>
                <w:szCs w:val="20"/>
              </w:rPr>
              <w:t xml:space="preserve">Teachers and Instructors (of Primary Schools, Elementary Schools, Special Education </w:t>
            </w:r>
            <w:proofErr w:type="spellStart"/>
            <w:r w:rsidRPr="00551F42">
              <w:rPr>
                <w:rFonts w:ascii="Arial" w:hAnsi="Arial" w:cs="Arial"/>
                <w:color w:val="000000" w:themeColor="text1"/>
                <w:szCs w:val="20"/>
              </w:rPr>
              <w:t>Centers</w:t>
            </w:r>
            <w:proofErr w:type="spellEnd"/>
            <w:r w:rsidRPr="00551F42">
              <w:rPr>
                <w:rFonts w:ascii="Arial" w:hAnsi="Arial" w:cs="Arial"/>
                <w:color w:val="000000" w:themeColor="text1"/>
                <w:szCs w:val="20"/>
              </w:rPr>
              <w:t xml:space="preserve">, Literacy </w:t>
            </w:r>
            <w:proofErr w:type="spellStart"/>
            <w:r w:rsidRPr="00551F42">
              <w:rPr>
                <w:rFonts w:ascii="Arial" w:hAnsi="Arial" w:cs="Arial"/>
                <w:color w:val="000000" w:themeColor="text1"/>
                <w:szCs w:val="20"/>
              </w:rPr>
              <w:t>Centers</w:t>
            </w:r>
            <w:proofErr w:type="spellEnd"/>
            <w:r w:rsidRPr="00551F42">
              <w:rPr>
                <w:rFonts w:ascii="Arial" w:hAnsi="Arial" w:cs="Arial"/>
                <w:color w:val="000000" w:themeColor="text1"/>
                <w:szCs w:val="20"/>
              </w:rPr>
              <w:t xml:space="preserve"> For Adults, NFEIS); and </w:t>
            </w:r>
          </w:p>
          <w:p w:rsidR="00A06155" w:rsidRPr="00551F42" w:rsidRDefault="00A06155" w:rsidP="00A061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 w:rsidRPr="00551F42">
              <w:rPr>
                <w:rFonts w:ascii="Arial" w:hAnsi="Arial" w:cs="Arial"/>
                <w:color w:val="000000" w:themeColor="text1"/>
                <w:szCs w:val="20"/>
              </w:rPr>
              <w:t>Administration or Support Staff at the selection schools.</w:t>
            </w:r>
          </w:p>
        </w:tc>
      </w:tr>
    </w:tbl>
    <w:p w:rsidR="00A06155" w:rsidRPr="00551F42" w:rsidRDefault="00A06155" w:rsidP="00A06155">
      <w:pPr>
        <w:rPr>
          <w:rFonts w:cs="Arial"/>
          <w:b/>
          <w:color w:val="000000" w:themeColor="text1"/>
        </w:rPr>
      </w:pPr>
    </w:p>
    <w:p w:rsidR="00A06155" w:rsidRPr="00551F42" w:rsidRDefault="00A06155" w:rsidP="00A06155">
      <w:pPr>
        <w:jc w:val="both"/>
        <w:rPr>
          <w:rFonts w:cs="Arial"/>
          <w:color w:val="000000" w:themeColor="text1"/>
        </w:rPr>
      </w:pPr>
    </w:p>
    <w:tbl>
      <w:tblPr>
        <w:tblStyle w:val="TableGridLight1"/>
        <w:tblW w:w="103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373"/>
        <w:gridCol w:w="4427"/>
      </w:tblGrid>
      <w:tr w:rsidR="00A06155" w:rsidRPr="00551F42" w:rsidTr="00D33AC6">
        <w:trPr>
          <w:trHeight w:val="20"/>
          <w:jc w:val="center"/>
        </w:trPr>
        <w:tc>
          <w:tcPr>
            <w:tcW w:w="10362" w:type="dxa"/>
            <w:gridSpan w:val="3"/>
            <w:shd w:val="clear" w:color="auto" w:fill="FFFFFF" w:themeFill="background1"/>
          </w:tcPr>
          <w:p w:rsidR="00A06155" w:rsidRPr="00551F42" w:rsidRDefault="00A06155" w:rsidP="00D33AC6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 w:rsidRPr="00551F42"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 xml:space="preserve">Demographics  </w:t>
            </w: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935" w:type="dxa"/>
            <w:gridSpan w:val="2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Name of Government Department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935" w:type="dxa"/>
            <w:gridSpan w:val="2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Level of Department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proofErr w:type="spellStart"/>
            <w:r w:rsidRPr="00551F42">
              <w:rPr>
                <w:rFonts w:cs="Arial"/>
                <w:color w:val="000000" w:themeColor="text1"/>
              </w:rPr>
              <w:t>District______________Union</w:t>
            </w:r>
            <w:proofErr w:type="spellEnd"/>
            <w:r w:rsidRPr="00551F42">
              <w:rPr>
                <w:rFonts w:cs="Arial"/>
                <w:color w:val="000000" w:themeColor="text1"/>
              </w:rPr>
              <w:t xml:space="preserve"> Council_____________</w:t>
            </w: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935" w:type="dxa"/>
            <w:gridSpan w:val="2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 xml:space="preserve">Name of District 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935" w:type="dxa"/>
            <w:gridSpan w:val="2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Name of Respondent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935" w:type="dxa"/>
            <w:gridSpan w:val="2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Gender of Respondent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935" w:type="dxa"/>
            <w:gridSpan w:val="2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Designation of Respondent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935" w:type="dxa"/>
            <w:gridSpan w:val="2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Contact Details (mobile +email)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935" w:type="dxa"/>
            <w:gridSpan w:val="2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Date of Interview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935" w:type="dxa"/>
            <w:gridSpan w:val="2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 xml:space="preserve">Name of Interviewer 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935" w:type="dxa"/>
            <w:gridSpan w:val="2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 xml:space="preserve">Signature of Interviewer 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D33AC6">
        <w:trPr>
          <w:trHeight w:val="20"/>
          <w:jc w:val="center"/>
        </w:trPr>
        <w:tc>
          <w:tcPr>
            <w:tcW w:w="10362" w:type="dxa"/>
            <w:gridSpan w:val="3"/>
          </w:tcPr>
          <w:p w:rsidR="00A06155" w:rsidRPr="00551F42" w:rsidRDefault="00A06155" w:rsidP="00D33AC6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 w:rsidRPr="00551F42"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Standard 1: Department Policy</w:t>
            </w: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What do you know about exploitation, abuse and harassment?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What are different types SEAH risks at department, district and school level?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At your department what type of policies/code of conduct are available to prevent SEAH risks?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How many staff members know about it and have signed a Code of Conduct?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 xml:space="preserve">What types of trainings are available about understanding the PSEAH policy and after how </w:t>
            </w:r>
            <w:r w:rsidRPr="00551F42">
              <w:rPr>
                <w:rFonts w:cs="Arial"/>
                <w:color w:val="000000" w:themeColor="text1"/>
              </w:rPr>
              <w:t>long</w:t>
            </w:r>
            <w:r w:rsidRPr="00551F42">
              <w:rPr>
                <w:rFonts w:cs="Arial"/>
                <w:color w:val="000000" w:themeColor="text1"/>
              </w:rPr>
              <w:t xml:space="preserve"> are </w:t>
            </w:r>
            <w:r w:rsidRPr="00551F42">
              <w:rPr>
                <w:rFonts w:cs="Arial"/>
                <w:color w:val="000000" w:themeColor="text1"/>
              </w:rPr>
              <w:t>the refreshers</w:t>
            </w:r>
            <w:r w:rsidRPr="00551F42">
              <w:rPr>
                <w:rFonts w:cs="Arial"/>
                <w:color w:val="000000" w:themeColor="text1"/>
              </w:rPr>
              <w:t xml:space="preserve"> conducted?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How many of you have received trainings on PSEAH policy?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D33AC6">
        <w:trPr>
          <w:trHeight w:val="20"/>
          <w:jc w:val="center"/>
        </w:trPr>
        <w:tc>
          <w:tcPr>
            <w:tcW w:w="10362" w:type="dxa"/>
            <w:gridSpan w:val="3"/>
          </w:tcPr>
          <w:p w:rsidR="00A06155" w:rsidRPr="00551F42" w:rsidRDefault="00A06155" w:rsidP="00D33AC6">
            <w:pPr>
              <w:rPr>
                <w:rFonts w:cs="Arial"/>
                <w:b/>
                <w:color w:val="000000" w:themeColor="text1"/>
              </w:rPr>
            </w:pPr>
            <w:r w:rsidRPr="00551F42">
              <w:rPr>
                <w:rFonts w:cs="Arial"/>
                <w:b/>
                <w:bCs/>
                <w:color w:val="000000" w:themeColor="text1"/>
              </w:rPr>
              <w:t xml:space="preserve">Standard 2: </w:t>
            </w:r>
            <w:r w:rsidRPr="00551F42">
              <w:rPr>
                <w:rFonts w:cs="Arial"/>
                <w:b/>
                <w:color w:val="000000" w:themeColor="text1"/>
              </w:rPr>
              <w:t>Departmental Management</w:t>
            </w: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What are the available systems at department level to prevent SEAH?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What are departmental SOPs to hire contractors, partners, venders, sub-contractors, procurement procedures (for out sourcing activities)?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</w:tcPr>
          <w:p w:rsidR="00A06155" w:rsidRPr="00551F42" w:rsidRDefault="00A06155" w:rsidP="00D33AC6">
            <w:pPr>
              <w:pStyle w:val="ListParagraph"/>
              <w:numPr>
                <w:ilvl w:val="0"/>
                <w:numId w:val="0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 w:rsidRPr="00551F42">
              <w:rPr>
                <w:rFonts w:ascii="Arial" w:hAnsi="Arial" w:cs="Arial"/>
                <w:color w:val="000000" w:themeColor="text1"/>
                <w:szCs w:val="20"/>
              </w:rPr>
              <w:t>What type of reference checks procedures are available to check external partners/vendors?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b/>
                <w:bCs/>
                <w:color w:val="000000" w:themeColor="text1"/>
              </w:rPr>
              <w:t xml:space="preserve">Standard 3: </w:t>
            </w:r>
            <w:r w:rsidRPr="00551F42">
              <w:rPr>
                <w:rFonts w:cs="Arial"/>
                <w:b/>
                <w:color w:val="000000" w:themeColor="text1"/>
              </w:rPr>
              <w:t>Human Resource System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bCs/>
                <w:color w:val="000000" w:themeColor="text1"/>
              </w:rPr>
            </w:pPr>
            <w:r w:rsidRPr="00551F42">
              <w:rPr>
                <w:rFonts w:cs="Arial"/>
                <w:bCs/>
                <w:color w:val="000000" w:themeColor="text1"/>
              </w:rPr>
              <w:t>At departmental level, what is the procedure for recruiting and appointing staff?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bCs/>
                <w:color w:val="000000" w:themeColor="text1"/>
              </w:rPr>
            </w:pPr>
            <w:r w:rsidRPr="00551F42">
              <w:rPr>
                <w:rFonts w:cs="Arial"/>
                <w:bCs/>
                <w:color w:val="000000" w:themeColor="text1"/>
              </w:rPr>
              <w:t xml:space="preserve">Who is responsible </w:t>
            </w:r>
            <w:r w:rsidRPr="00551F42">
              <w:rPr>
                <w:rFonts w:cs="Arial"/>
                <w:bCs/>
                <w:color w:val="000000" w:themeColor="text1"/>
              </w:rPr>
              <w:t>for</w:t>
            </w:r>
            <w:r w:rsidRPr="00551F42">
              <w:rPr>
                <w:rFonts w:cs="Arial"/>
                <w:bCs/>
                <w:color w:val="000000" w:themeColor="text1"/>
              </w:rPr>
              <w:t xml:space="preserve"> ensuring the application of PSEAH policy? (IIs there </w:t>
            </w:r>
            <w:r w:rsidRPr="00551F42">
              <w:rPr>
                <w:rFonts w:cs="Arial"/>
                <w:bCs/>
                <w:color w:val="000000" w:themeColor="text1"/>
              </w:rPr>
              <w:t>a designated</w:t>
            </w:r>
            <w:r w:rsidRPr="00551F42">
              <w:rPr>
                <w:rFonts w:cs="Arial"/>
                <w:bCs/>
                <w:color w:val="000000" w:themeColor="text1"/>
              </w:rPr>
              <w:t xml:space="preserve"> person for PSEAH application)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bCs/>
                <w:color w:val="000000" w:themeColor="text1"/>
              </w:rPr>
            </w:pPr>
            <w:r w:rsidRPr="00551F42">
              <w:rPr>
                <w:rFonts w:cs="Arial"/>
                <w:bCs/>
                <w:color w:val="000000" w:themeColor="text1"/>
              </w:rPr>
              <w:t xml:space="preserve">What type of safety clauses are mentioned in your contract; if any? 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bCs/>
                <w:color w:val="000000" w:themeColor="text1"/>
              </w:rPr>
            </w:pPr>
            <w:r w:rsidRPr="00551F42">
              <w:rPr>
                <w:rFonts w:cs="Arial"/>
                <w:bCs/>
                <w:color w:val="000000" w:themeColor="text1"/>
              </w:rPr>
              <w:t xml:space="preserve">Which </w:t>
            </w:r>
            <w:r w:rsidRPr="00551F42">
              <w:rPr>
                <w:rFonts w:cs="Arial"/>
                <w:bCs/>
                <w:color w:val="000000" w:themeColor="text1"/>
              </w:rPr>
              <w:t>employees get</w:t>
            </w:r>
            <w:r w:rsidRPr="00551F42">
              <w:rPr>
                <w:rFonts w:cs="Arial"/>
                <w:bCs/>
                <w:color w:val="000000" w:themeColor="text1"/>
              </w:rPr>
              <w:t xml:space="preserve"> the most training opportunities at department level? Grade and gender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bCs/>
                <w:color w:val="000000" w:themeColor="text1"/>
              </w:rPr>
            </w:pPr>
            <w:r w:rsidRPr="00551F42">
              <w:rPr>
                <w:rFonts w:cs="Arial"/>
                <w:bCs/>
                <w:color w:val="000000" w:themeColor="text1"/>
              </w:rPr>
              <w:t xml:space="preserve">What are the promotions procedures in departments? What factors facilitates promotions? 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bCs/>
                <w:color w:val="000000" w:themeColor="text1"/>
              </w:rPr>
            </w:pPr>
            <w:r w:rsidRPr="00551F42">
              <w:rPr>
                <w:rFonts w:cs="Arial"/>
                <w:bCs/>
                <w:color w:val="000000" w:themeColor="text1"/>
              </w:rPr>
              <w:t>What are the reference check procedures during recruitment? Have you gone through reference check at the time of your appointment?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b/>
                <w:bCs/>
                <w:color w:val="000000" w:themeColor="text1"/>
              </w:rPr>
            </w:pPr>
            <w:r w:rsidRPr="00551F42">
              <w:rPr>
                <w:rFonts w:cs="Arial"/>
                <w:b/>
                <w:bCs/>
                <w:color w:val="000000" w:themeColor="text1"/>
              </w:rPr>
              <w:t xml:space="preserve">Standard 4: </w:t>
            </w:r>
            <w:r w:rsidRPr="00551F42">
              <w:rPr>
                <w:rFonts w:cs="Arial"/>
                <w:b/>
                <w:color w:val="000000" w:themeColor="text1"/>
              </w:rPr>
              <w:t>Mandatory Training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bCs/>
                <w:color w:val="000000" w:themeColor="text1"/>
              </w:rPr>
            </w:pPr>
            <w:r w:rsidRPr="00551F42">
              <w:rPr>
                <w:rFonts w:cs="Arial"/>
                <w:bCs/>
                <w:color w:val="000000" w:themeColor="text1"/>
              </w:rPr>
              <w:t xml:space="preserve">What types of trainings are available for different staff members? 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b/>
                <w:bCs/>
                <w:color w:val="000000" w:themeColor="text1"/>
              </w:rPr>
            </w:pPr>
            <w:r w:rsidRPr="00551F42">
              <w:rPr>
                <w:rFonts w:cs="Arial"/>
                <w:bCs/>
                <w:color w:val="000000" w:themeColor="text1"/>
              </w:rPr>
              <w:t>What type of trainings have you received? Was there any safety and SEAH topic in those trainings?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A06155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537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bCs/>
                <w:color w:val="000000" w:themeColor="text1"/>
              </w:rPr>
            </w:pPr>
            <w:r w:rsidRPr="00551F42">
              <w:rPr>
                <w:rFonts w:cs="Arial"/>
                <w:bCs/>
                <w:color w:val="000000" w:themeColor="text1"/>
              </w:rPr>
              <w:t>What type of information material on SEAH risks and its mitigation is available at department level?</w:t>
            </w:r>
          </w:p>
        </w:tc>
        <w:tc>
          <w:tcPr>
            <w:tcW w:w="4427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</w:tbl>
    <w:p w:rsidR="00A06155" w:rsidRPr="00551F42" w:rsidRDefault="00A06155" w:rsidP="00A06155">
      <w:pPr>
        <w:rPr>
          <w:rFonts w:cs="Arial"/>
          <w:color w:val="000000" w:themeColor="text1"/>
        </w:rPr>
      </w:pPr>
    </w:p>
    <w:tbl>
      <w:tblPr>
        <w:tblStyle w:val="TableGridLight1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243"/>
        <w:gridCol w:w="3119"/>
      </w:tblGrid>
      <w:tr w:rsidR="00A06155" w:rsidRPr="00551F42" w:rsidTr="00D33AC6">
        <w:trPr>
          <w:trHeight w:val="20"/>
          <w:jc w:val="center"/>
        </w:trPr>
        <w:tc>
          <w:tcPr>
            <w:tcW w:w="9924" w:type="dxa"/>
            <w:gridSpan w:val="3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b/>
                <w:bCs/>
                <w:color w:val="000000" w:themeColor="text1"/>
              </w:rPr>
              <w:t>Standard 5: Reporting</w:t>
            </w:r>
          </w:p>
        </w:tc>
      </w:tr>
      <w:tr w:rsidR="00A06155" w:rsidRPr="00551F42" w:rsidTr="00D33AC6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624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What type of SEAH related incidents have occurred in your department in the last few years?</w:t>
            </w:r>
          </w:p>
        </w:tc>
        <w:tc>
          <w:tcPr>
            <w:tcW w:w="3119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D33AC6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624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In case of yes; how were those incidents dealt with?</w:t>
            </w:r>
          </w:p>
        </w:tc>
        <w:tc>
          <w:tcPr>
            <w:tcW w:w="3119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D33AC6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624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If there were any cases; which grade level and gender employees were involved?</w:t>
            </w:r>
          </w:p>
        </w:tc>
        <w:tc>
          <w:tcPr>
            <w:tcW w:w="3119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D33AC6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624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Have you received any session or training to report such incidents?</w:t>
            </w:r>
          </w:p>
        </w:tc>
        <w:tc>
          <w:tcPr>
            <w:tcW w:w="3119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D33AC6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624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 xml:space="preserve">In case of SEAH incidents, what are the reporting systems available? Who and where are you supposed </w:t>
            </w:r>
            <w:r w:rsidRPr="00551F42">
              <w:rPr>
                <w:rFonts w:cs="Arial"/>
                <w:color w:val="000000" w:themeColor="text1"/>
              </w:rPr>
              <w:t>to report</w:t>
            </w:r>
            <w:r w:rsidRPr="00551F42">
              <w:rPr>
                <w:rFonts w:cs="Arial"/>
                <w:color w:val="000000" w:themeColor="text1"/>
              </w:rPr>
              <w:t>?</w:t>
            </w:r>
          </w:p>
        </w:tc>
        <w:tc>
          <w:tcPr>
            <w:tcW w:w="3119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D33AC6">
        <w:trPr>
          <w:trHeight w:val="20"/>
          <w:jc w:val="center"/>
        </w:trPr>
        <w:tc>
          <w:tcPr>
            <w:tcW w:w="9924" w:type="dxa"/>
            <w:gridSpan w:val="3"/>
          </w:tcPr>
          <w:p w:rsidR="00A06155" w:rsidRPr="00551F42" w:rsidRDefault="00A06155" w:rsidP="00D33AC6">
            <w:pPr>
              <w:rPr>
                <w:rFonts w:cs="Arial"/>
                <w:b/>
                <w:color w:val="000000" w:themeColor="text1"/>
              </w:rPr>
            </w:pPr>
            <w:r w:rsidRPr="00551F42">
              <w:rPr>
                <w:rFonts w:cs="Arial"/>
                <w:b/>
                <w:bCs/>
                <w:color w:val="000000" w:themeColor="text1"/>
              </w:rPr>
              <w:t xml:space="preserve">Standard 6: </w:t>
            </w:r>
            <w:r w:rsidRPr="00551F42">
              <w:rPr>
                <w:rFonts w:cs="Arial"/>
                <w:b/>
                <w:color w:val="000000" w:themeColor="text1"/>
              </w:rPr>
              <w:t>Assistance and Referrals</w:t>
            </w:r>
          </w:p>
        </w:tc>
      </w:tr>
      <w:tr w:rsidR="00A06155" w:rsidRPr="00551F42" w:rsidTr="00D33AC6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624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What are the available referral system and systems of assistance to help SEAH victims in case of such incidents?</w:t>
            </w:r>
          </w:p>
        </w:tc>
        <w:tc>
          <w:tcPr>
            <w:tcW w:w="3119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D33AC6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624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Do you know the list of departments from where assistance can be obtained? Contact list of police, psychologists, doctors, hospitals, safe shelter/ housing etc.?</w:t>
            </w:r>
          </w:p>
        </w:tc>
        <w:tc>
          <w:tcPr>
            <w:tcW w:w="3119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D33AC6">
        <w:trPr>
          <w:trHeight w:val="20"/>
          <w:jc w:val="center"/>
        </w:trPr>
        <w:tc>
          <w:tcPr>
            <w:tcW w:w="9924" w:type="dxa"/>
            <w:gridSpan w:val="3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b/>
                <w:bCs/>
                <w:color w:val="000000" w:themeColor="text1"/>
              </w:rPr>
              <w:t xml:space="preserve">Standard 7: </w:t>
            </w:r>
            <w:r w:rsidRPr="00551F42">
              <w:rPr>
                <w:rFonts w:cs="Arial"/>
                <w:b/>
                <w:color w:val="000000" w:themeColor="text1"/>
              </w:rPr>
              <w:t>Investigations</w:t>
            </w:r>
          </w:p>
        </w:tc>
      </w:tr>
      <w:tr w:rsidR="00A06155" w:rsidRPr="00551F42" w:rsidTr="00D33AC6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624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What is the available investigation system at department level?</w:t>
            </w:r>
          </w:p>
        </w:tc>
        <w:tc>
          <w:tcPr>
            <w:tcW w:w="3119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D33AC6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624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Is there any committee to investigate such incidents ; who are the members (gender, grade)</w:t>
            </w:r>
          </w:p>
        </w:tc>
        <w:tc>
          <w:tcPr>
            <w:tcW w:w="3119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tr w:rsidR="00A06155" w:rsidRPr="00551F42" w:rsidTr="00D33AC6">
        <w:trPr>
          <w:trHeight w:val="20"/>
          <w:jc w:val="center"/>
        </w:trPr>
        <w:tc>
          <w:tcPr>
            <w:tcW w:w="9924" w:type="dxa"/>
            <w:gridSpan w:val="3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b/>
                <w:color w:val="000000" w:themeColor="text1"/>
              </w:rPr>
              <w:t>Standard 8: Corrective Actions</w:t>
            </w:r>
          </w:p>
        </w:tc>
      </w:tr>
      <w:tr w:rsidR="00A06155" w:rsidRPr="00551F42" w:rsidTr="00D33AC6">
        <w:trPr>
          <w:trHeight w:val="20"/>
          <w:jc w:val="center"/>
        </w:trPr>
        <w:tc>
          <w:tcPr>
            <w:tcW w:w="562" w:type="dxa"/>
            <w:vAlign w:val="center"/>
          </w:tcPr>
          <w:p w:rsidR="00A06155" w:rsidRPr="00551F42" w:rsidRDefault="00A06155" w:rsidP="00A061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6243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  <w:r w:rsidRPr="00551F42">
              <w:rPr>
                <w:rFonts w:cs="Arial"/>
                <w:color w:val="000000" w:themeColor="text1"/>
              </w:rPr>
              <w:t>What type of steps has the department initiated for preventing and responding to SEAH?</w:t>
            </w:r>
          </w:p>
        </w:tc>
        <w:tc>
          <w:tcPr>
            <w:tcW w:w="3119" w:type="dxa"/>
            <w:vAlign w:val="center"/>
          </w:tcPr>
          <w:p w:rsidR="00A06155" w:rsidRPr="00551F42" w:rsidRDefault="00A06155" w:rsidP="00D33AC6">
            <w:pPr>
              <w:rPr>
                <w:rFonts w:cs="Arial"/>
                <w:color w:val="000000" w:themeColor="text1"/>
              </w:rPr>
            </w:pPr>
          </w:p>
        </w:tc>
      </w:tr>
      <w:bookmarkEnd w:id="3"/>
    </w:tbl>
    <w:p w:rsidR="008F1B95" w:rsidRPr="00A06155" w:rsidRDefault="008F1B95" w:rsidP="00A06155">
      <w:pPr>
        <w:rPr>
          <w:rFonts w:cs="Arial"/>
          <w:b/>
          <w:color w:val="000000" w:themeColor="text1"/>
        </w:rPr>
      </w:pPr>
    </w:p>
    <w:sectPr w:rsidR="008F1B95" w:rsidRPr="00A06155" w:rsidSect="00A0615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671" w:rsidRDefault="00E31671" w:rsidP="00A06155">
      <w:r>
        <w:separator/>
      </w:r>
    </w:p>
  </w:endnote>
  <w:endnote w:type="continuationSeparator" w:id="0">
    <w:p w:rsidR="00E31671" w:rsidRDefault="00E31671" w:rsidP="00A0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671" w:rsidRDefault="00E31671" w:rsidP="00A06155">
      <w:r>
        <w:separator/>
      </w:r>
    </w:p>
  </w:footnote>
  <w:footnote w:type="continuationSeparator" w:id="0">
    <w:p w:rsidR="00E31671" w:rsidRDefault="00E31671" w:rsidP="00A06155">
      <w:r>
        <w:continuationSeparator/>
      </w:r>
    </w:p>
  </w:footnote>
  <w:footnote w:id="1">
    <w:p w:rsidR="00A06155" w:rsidRDefault="00A06155" w:rsidP="00A061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Separate</w:t>
      </w:r>
      <w:r>
        <w:t xml:space="preserve"> FGDs for male and female will be conducted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D0627"/>
    <w:multiLevelType w:val="hybridMultilevel"/>
    <w:tmpl w:val="DA521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571F1A"/>
    <w:multiLevelType w:val="hybridMultilevel"/>
    <w:tmpl w:val="8ED650BA"/>
    <w:lvl w:ilvl="0" w:tplc="85DCD090">
      <w:start w:val="1"/>
      <w:numFmt w:val="lowerLetter"/>
      <w:pStyle w:val="ListParagraph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DB0725"/>
    <w:multiLevelType w:val="hybridMultilevel"/>
    <w:tmpl w:val="79BA7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D7F18"/>
    <w:multiLevelType w:val="hybridMultilevel"/>
    <w:tmpl w:val="09A424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55"/>
    <w:rsid w:val="008F1B95"/>
    <w:rsid w:val="00A06155"/>
    <w:rsid w:val="00E3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02020-46F6-4D46-A2D5-7360FDC6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15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1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Bullet List,FooterText,List Paragraph1,numbered,Paragraphe de liste1,列出段落,列出段落1,Bulletr List Paragraph,List Paragraph2,List Paragraph21,Párrafo de lista1,Parágrafo da Lista1,リスト段落1,Plan,Dot pt,F5 List Paragraph,ADB paragraph numbering"/>
    <w:basedOn w:val="Normal"/>
    <w:link w:val="ListParagraphChar"/>
    <w:uiPriority w:val="34"/>
    <w:qFormat/>
    <w:rsid w:val="00A06155"/>
    <w:pPr>
      <w:numPr>
        <w:numId w:val="1"/>
      </w:numPr>
      <w:jc w:val="both"/>
    </w:pPr>
    <w:rPr>
      <w:rFonts w:asciiTheme="minorBidi" w:eastAsiaTheme="minorBidi" w:hAnsiTheme="minorBidi" w:cstheme="minorBidi"/>
      <w:color w:val="000000"/>
      <w:szCs w:val="22"/>
      <w:lang w:val="en-GB" w:eastAsia="en-GB"/>
    </w:rPr>
  </w:style>
  <w:style w:type="character" w:customStyle="1" w:styleId="ListParagraphChar">
    <w:name w:val="List Paragraph Char"/>
    <w:aliases w:val="Bullet List Char,FooterText Char,List Paragraph1 Char,numbered Char,Paragraphe de liste1 Char,列出段落 Char,列出段落1 Char,Bulletr List Paragraph Char,List Paragraph2 Char,List Paragraph21 Char,Párrafo de lista1 Char,Parágrafo da Lista1 Char"/>
    <w:link w:val="ListParagraph"/>
    <w:uiPriority w:val="34"/>
    <w:qFormat/>
    <w:rsid w:val="00A06155"/>
    <w:rPr>
      <w:rFonts w:asciiTheme="minorBidi" w:eastAsiaTheme="minorBidi" w:hAnsiTheme="minorBidi"/>
      <w:color w:val="000000"/>
      <w:sz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15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15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155"/>
    <w:rPr>
      <w:vertAlign w:val="superscript"/>
    </w:rPr>
  </w:style>
  <w:style w:type="table" w:customStyle="1" w:styleId="TableGridLight1">
    <w:name w:val="Table Grid Light1"/>
    <w:basedOn w:val="TableNormal"/>
    <w:uiPriority w:val="40"/>
    <w:rsid w:val="00A0615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2022-12-06T04:14:00Z</cp:lastPrinted>
  <dcterms:created xsi:type="dcterms:W3CDTF">2022-12-06T04:06:00Z</dcterms:created>
  <dcterms:modified xsi:type="dcterms:W3CDTF">2022-12-06T04:21:00Z</dcterms:modified>
</cp:coreProperties>
</file>