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82" w:rsidRPr="00F12674" w:rsidRDefault="00DA1367" w:rsidP="00DA1367">
      <w:pPr>
        <w:spacing w:line="276" w:lineRule="auto"/>
        <w:jc w:val="right"/>
        <w:rPr>
          <w:rFonts w:ascii="Book Antiqua" w:hAnsi="Book Antiqua"/>
          <w:sz w:val="24"/>
          <w:szCs w:val="24"/>
        </w:rPr>
      </w:pPr>
      <w:r w:rsidRPr="00F12674">
        <w:rPr>
          <w:rFonts w:ascii="Book Antiqua" w:hAnsi="Book Antiqua"/>
          <w:sz w:val="24"/>
          <w:szCs w:val="24"/>
        </w:rPr>
        <w:t xml:space="preserve"> </w:t>
      </w:r>
      <w:r w:rsidR="00445FBA">
        <w:rPr>
          <w:rFonts w:ascii="Book Antiqua" w:hAnsi="Book Antiqua"/>
          <w:sz w:val="24"/>
          <w:szCs w:val="24"/>
        </w:rPr>
        <w:t>May 18</w:t>
      </w:r>
      <w:r w:rsidR="00A1703F" w:rsidRPr="00F12674">
        <w:rPr>
          <w:rFonts w:ascii="Book Antiqua" w:hAnsi="Book Antiqua"/>
          <w:sz w:val="24"/>
          <w:szCs w:val="24"/>
          <w:vertAlign w:val="superscript"/>
        </w:rPr>
        <w:t>th</w:t>
      </w:r>
      <w:r w:rsidR="006A3E82" w:rsidRPr="00F12674">
        <w:rPr>
          <w:rFonts w:ascii="Book Antiqua" w:hAnsi="Book Antiqua"/>
          <w:sz w:val="24"/>
          <w:szCs w:val="24"/>
        </w:rPr>
        <w:t>, 2023</w:t>
      </w:r>
    </w:p>
    <w:p w:rsidR="00A1703F" w:rsidRPr="00F12674" w:rsidRDefault="00A1703F" w:rsidP="00A1703F">
      <w:pPr>
        <w:spacing w:line="276" w:lineRule="auto"/>
        <w:rPr>
          <w:rFonts w:ascii="Book Antiqua" w:hAnsi="Book Antiqua"/>
          <w:sz w:val="24"/>
          <w:szCs w:val="24"/>
        </w:rPr>
      </w:pPr>
    </w:p>
    <w:p w:rsidR="00DA1367" w:rsidRPr="00F12674" w:rsidRDefault="00DA1367" w:rsidP="00A1703F">
      <w:pPr>
        <w:spacing w:line="276" w:lineRule="auto"/>
        <w:rPr>
          <w:rFonts w:ascii="Book Antiqua" w:hAnsi="Book Antiqua"/>
          <w:sz w:val="24"/>
          <w:szCs w:val="24"/>
        </w:rPr>
      </w:pPr>
    </w:p>
    <w:p w:rsidR="00A1703F" w:rsidRPr="00F12674" w:rsidRDefault="00A1703F" w:rsidP="00A1703F">
      <w:pPr>
        <w:spacing w:line="276" w:lineRule="auto"/>
        <w:rPr>
          <w:rFonts w:ascii="Book Antiqua" w:hAnsi="Book Antiqua"/>
          <w:sz w:val="24"/>
          <w:szCs w:val="24"/>
        </w:rPr>
      </w:pPr>
      <w:r w:rsidRPr="00F12674">
        <w:rPr>
          <w:rFonts w:ascii="Book Antiqua" w:hAnsi="Book Antiqua"/>
          <w:sz w:val="24"/>
          <w:szCs w:val="24"/>
        </w:rPr>
        <w:t xml:space="preserve">Battle </w:t>
      </w:r>
      <w:r w:rsidR="00F12674">
        <w:rPr>
          <w:rFonts w:ascii="Book Antiqua" w:hAnsi="Book Antiqua"/>
          <w:sz w:val="24"/>
          <w:szCs w:val="24"/>
        </w:rPr>
        <w:t>Axe F</w:t>
      </w:r>
      <w:r w:rsidRPr="00F12674">
        <w:rPr>
          <w:rFonts w:ascii="Book Antiqua" w:hAnsi="Book Antiqua"/>
          <w:sz w:val="24"/>
          <w:szCs w:val="24"/>
        </w:rPr>
        <w:t xml:space="preserve">illing Station (10041085), </w:t>
      </w:r>
    </w:p>
    <w:p w:rsidR="00A1703F" w:rsidRPr="00F12674" w:rsidRDefault="00445FBA" w:rsidP="00A1703F">
      <w:pPr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Lahore East, </w:t>
      </w:r>
      <w:r w:rsidR="00A1703F" w:rsidRPr="00F12674">
        <w:rPr>
          <w:rFonts w:ascii="Book Antiqua" w:hAnsi="Book Antiqua"/>
          <w:sz w:val="24"/>
          <w:szCs w:val="24"/>
        </w:rPr>
        <w:t>Lahore,</w:t>
      </w:r>
      <w:r w:rsidR="00F12674">
        <w:rPr>
          <w:rFonts w:ascii="Book Antiqua" w:hAnsi="Book Antiqua"/>
          <w:sz w:val="24"/>
          <w:szCs w:val="24"/>
        </w:rPr>
        <w:t xml:space="preserve"> Punjab.</w:t>
      </w:r>
    </w:p>
    <w:p w:rsidR="00A1703F" w:rsidRPr="00F12674" w:rsidRDefault="00A1703F" w:rsidP="00275797">
      <w:pPr>
        <w:spacing w:line="276" w:lineRule="auto"/>
        <w:ind w:left="7200"/>
        <w:rPr>
          <w:rFonts w:ascii="Book Antiqua" w:hAnsi="Book Antiqua"/>
          <w:sz w:val="24"/>
          <w:szCs w:val="24"/>
        </w:rPr>
      </w:pPr>
    </w:p>
    <w:p w:rsidR="006A3E82" w:rsidRPr="00F12674" w:rsidRDefault="00DA1367" w:rsidP="00A1703F">
      <w:pPr>
        <w:pStyle w:val="NoSpacing"/>
        <w:ind w:left="2880" w:firstLine="720"/>
        <w:rPr>
          <w:rFonts w:ascii="Book Antiqua" w:hAnsi="Book Antiqua"/>
          <w:b/>
          <w:bCs/>
          <w:sz w:val="24"/>
          <w:szCs w:val="24"/>
        </w:rPr>
      </w:pPr>
      <w:r w:rsidRPr="00F12674">
        <w:rPr>
          <w:rFonts w:ascii="Book Antiqua" w:hAnsi="Book Antiqua"/>
          <w:b/>
          <w:bCs/>
          <w:sz w:val="24"/>
          <w:szCs w:val="24"/>
        </w:rPr>
        <w:t>To whom it may c</w:t>
      </w:r>
      <w:r w:rsidR="00A1703F" w:rsidRPr="00F12674">
        <w:rPr>
          <w:rFonts w:ascii="Book Antiqua" w:hAnsi="Book Antiqua"/>
          <w:b/>
          <w:bCs/>
          <w:sz w:val="24"/>
          <w:szCs w:val="24"/>
        </w:rPr>
        <w:t>oncern</w:t>
      </w:r>
    </w:p>
    <w:p w:rsidR="00A1703F" w:rsidRPr="00F12674" w:rsidRDefault="00A1703F" w:rsidP="00A1703F">
      <w:pPr>
        <w:pStyle w:val="NoSpacing"/>
        <w:ind w:left="2880" w:firstLine="720"/>
        <w:rPr>
          <w:rFonts w:ascii="Book Antiqua" w:hAnsi="Book Antiqua"/>
          <w:sz w:val="24"/>
          <w:szCs w:val="24"/>
        </w:rPr>
      </w:pPr>
    </w:p>
    <w:p w:rsidR="00F12674" w:rsidRDefault="00F12674" w:rsidP="00F12674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:rsidR="00421D07" w:rsidRDefault="00A1703F" w:rsidP="00B35F7C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F12674">
        <w:rPr>
          <w:rFonts w:ascii="Book Antiqua" w:hAnsi="Book Antiqua"/>
          <w:sz w:val="24"/>
          <w:szCs w:val="24"/>
        </w:rPr>
        <w:t>It is h</w:t>
      </w:r>
      <w:r w:rsidR="00E77833">
        <w:rPr>
          <w:rFonts w:ascii="Book Antiqua" w:hAnsi="Book Antiqua"/>
          <w:sz w:val="24"/>
          <w:szCs w:val="24"/>
        </w:rPr>
        <w:t xml:space="preserve">ereby to </w:t>
      </w:r>
      <w:r w:rsidR="00B35F7C">
        <w:rPr>
          <w:rFonts w:ascii="Book Antiqua" w:hAnsi="Book Antiqua"/>
          <w:sz w:val="24"/>
          <w:szCs w:val="24"/>
        </w:rPr>
        <w:t xml:space="preserve">inform </w:t>
      </w:r>
      <w:r w:rsidRPr="00F12674">
        <w:rPr>
          <w:rFonts w:ascii="Book Antiqua" w:hAnsi="Book Antiqua"/>
          <w:sz w:val="24"/>
          <w:szCs w:val="24"/>
        </w:rPr>
        <w:t>you</w:t>
      </w:r>
      <w:r w:rsidR="00B35F7C">
        <w:rPr>
          <w:rFonts w:ascii="Book Antiqua" w:hAnsi="Book Antiqua"/>
          <w:sz w:val="24"/>
          <w:szCs w:val="24"/>
        </w:rPr>
        <w:t xml:space="preserve"> </w:t>
      </w:r>
      <w:r w:rsidRPr="00F12674">
        <w:rPr>
          <w:rFonts w:ascii="Book Antiqua" w:hAnsi="Book Antiqua"/>
          <w:sz w:val="24"/>
          <w:szCs w:val="24"/>
        </w:rPr>
        <w:t>that the Safety Warden</w:t>
      </w:r>
      <w:r w:rsidR="00445FBA">
        <w:rPr>
          <w:rFonts w:ascii="Book Antiqua" w:hAnsi="Book Antiqua"/>
          <w:sz w:val="24"/>
          <w:szCs w:val="24"/>
        </w:rPr>
        <w:t xml:space="preserve"> Mr. </w:t>
      </w:r>
      <w:r w:rsidRPr="00F12674">
        <w:rPr>
          <w:rFonts w:ascii="Book Antiqua" w:hAnsi="Book Antiqua"/>
          <w:b/>
          <w:bCs/>
          <w:sz w:val="24"/>
          <w:szCs w:val="24"/>
        </w:rPr>
        <w:t xml:space="preserve">Muhammad </w:t>
      </w:r>
      <w:proofErr w:type="spellStart"/>
      <w:r w:rsidRPr="00F12674">
        <w:rPr>
          <w:rFonts w:ascii="Book Antiqua" w:hAnsi="Book Antiqua"/>
          <w:b/>
          <w:bCs/>
          <w:sz w:val="24"/>
          <w:szCs w:val="24"/>
        </w:rPr>
        <w:t>Asad</w:t>
      </w:r>
      <w:proofErr w:type="spellEnd"/>
      <w:r w:rsidR="00445FBA">
        <w:rPr>
          <w:rFonts w:ascii="Book Antiqua" w:hAnsi="Book Antiqua"/>
          <w:sz w:val="24"/>
          <w:szCs w:val="24"/>
        </w:rPr>
        <w:t xml:space="preserve"> bearing </w:t>
      </w:r>
      <w:r w:rsidR="00F12674">
        <w:rPr>
          <w:rFonts w:ascii="Book Antiqua" w:hAnsi="Book Antiqua"/>
          <w:sz w:val="24"/>
          <w:szCs w:val="24"/>
        </w:rPr>
        <w:t>CNIC</w:t>
      </w:r>
      <w:r w:rsidR="00445FBA">
        <w:rPr>
          <w:rFonts w:ascii="Book Antiqua" w:hAnsi="Book Antiqua"/>
          <w:sz w:val="24"/>
          <w:szCs w:val="24"/>
        </w:rPr>
        <w:t xml:space="preserve"> no </w:t>
      </w:r>
      <w:r w:rsidRPr="00F12674">
        <w:rPr>
          <w:rFonts w:ascii="Book Antiqua" w:hAnsi="Book Antiqua"/>
          <w:sz w:val="24"/>
          <w:szCs w:val="24"/>
        </w:rPr>
        <w:t>1210146925303</w:t>
      </w:r>
      <w:r w:rsidR="00445FBA">
        <w:rPr>
          <w:rFonts w:ascii="Book Antiqua" w:hAnsi="Book Antiqua" w:cs="Arial"/>
          <w:color w:val="222222"/>
          <w:sz w:val="24"/>
          <w:szCs w:val="24"/>
          <w:shd w:val="clear" w:color="auto" w:fill="F5F5F5"/>
        </w:rPr>
        <w:t xml:space="preserve"> </w:t>
      </w:r>
      <w:r w:rsidRPr="00F12674">
        <w:rPr>
          <w:rFonts w:ascii="Book Antiqua" w:hAnsi="Book Antiqua"/>
          <w:sz w:val="24"/>
          <w:szCs w:val="24"/>
        </w:rPr>
        <w:t xml:space="preserve">has been removed from the </w:t>
      </w:r>
      <w:r w:rsidR="00445FBA">
        <w:rPr>
          <w:rFonts w:ascii="Book Antiqua" w:hAnsi="Book Antiqua"/>
          <w:sz w:val="24"/>
          <w:szCs w:val="24"/>
        </w:rPr>
        <w:t>Battle Axe Filling Station</w:t>
      </w:r>
      <w:r w:rsidR="00F35011">
        <w:rPr>
          <w:rFonts w:ascii="Book Antiqua" w:hAnsi="Book Antiqua"/>
          <w:sz w:val="24"/>
          <w:szCs w:val="24"/>
        </w:rPr>
        <w:t>, Lahore</w:t>
      </w:r>
      <w:r w:rsidRPr="00F12674">
        <w:rPr>
          <w:rFonts w:ascii="Book Antiqua" w:hAnsi="Book Antiqua"/>
          <w:sz w:val="24"/>
          <w:szCs w:val="24"/>
        </w:rPr>
        <w:t xml:space="preserve"> with effect from</w:t>
      </w:r>
      <w:r w:rsidR="00F35011">
        <w:rPr>
          <w:rFonts w:ascii="Book Antiqua" w:hAnsi="Book Antiqua"/>
          <w:sz w:val="24"/>
          <w:szCs w:val="24"/>
        </w:rPr>
        <w:t xml:space="preserve"> May</w:t>
      </w:r>
      <w:r w:rsidRPr="00F12674">
        <w:rPr>
          <w:rFonts w:ascii="Book Antiqua" w:hAnsi="Book Antiqua"/>
          <w:sz w:val="24"/>
          <w:szCs w:val="24"/>
        </w:rPr>
        <w:t xml:space="preserve"> 3</w:t>
      </w:r>
      <w:r w:rsidRPr="00F12674">
        <w:rPr>
          <w:rFonts w:ascii="Book Antiqua" w:hAnsi="Book Antiqua"/>
          <w:sz w:val="24"/>
          <w:szCs w:val="24"/>
          <w:vertAlign w:val="superscript"/>
        </w:rPr>
        <w:t>rd</w:t>
      </w:r>
      <w:r w:rsidR="002F26F2">
        <w:rPr>
          <w:rFonts w:ascii="Book Antiqua" w:hAnsi="Book Antiqua"/>
          <w:sz w:val="24"/>
          <w:szCs w:val="24"/>
        </w:rPr>
        <w:t>,</w:t>
      </w:r>
      <w:r w:rsidRPr="00F12674">
        <w:rPr>
          <w:rFonts w:ascii="Book Antiqua" w:hAnsi="Book Antiqua"/>
          <w:sz w:val="24"/>
          <w:szCs w:val="24"/>
        </w:rPr>
        <w:t xml:space="preserve"> 2023.</w:t>
      </w:r>
    </w:p>
    <w:p w:rsidR="00C376BB" w:rsidRPr="00F12674" w:rsidRDefault="00445FBA" w:rsidP="00B35F7C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The new safety warden hired in place of Mr. Muhammad </w:t>
      </w:r>
      <w:proofErr w:type="spellStart"/>
      <w:r>
        <w:rPr>
          <w:rFonts w:ascii="Book Antiqua" w:hAnsi="Book Antiqua"/>
          <w:sz w:val="24"/>
          <w:szCs w:val="24"/>
        </w:rPr>
        <w:t>Asad</w:t>
      </w:r>
      <w:proofErr w:type="spellEnd"/>
      <w:r>
        <w:rPr>
          <w:rFonts w:ascii="Book Antiqua" w:hAnsi="Book Antiqua"/>
          <w:sz w:val="24"/>
          <w:szCs w:val="24"/>
        </w:rPr>
        <w:t xml:space="preserve"> is</w:t>
      </w:r>
      <w:r w:rsidR="0004021D">
        <w:rPr>
          <w:rFonts w:ascii="Book Antiqua" w:hAnsi="Book Antiqua"/>
          <w:sz w:val="24"/>
          <w:szCs w:val="24"/>
        </w:rPr>
        <w:t xml:space="preserve"> Safety Warden</w:t>
      </w:r>
      <w:r>
        <w:rPr>
          <w:rFonts w:ascii="Book Antiqua" w:hAnsi="Book Antiqua"/>
          <w:sz w:val="24"/>
          <w:szCs w:val="24"/>
        </w:rPr>
        <w:t xml:space="preserve"> </w:t>
      </w:r>
      <w:r w:rsidRPr="00445FBA">
        <w:rPr>
          <w:rFonts w:ascii="Book Antiqua" w:hAnsi="Book Antiqua"/>
          <w:b/>
          <w:sz w:val="24"/>
          <w:szCs w:val="24"/>
        </w:rPr>
        <w:t xml:space="preserve">Mr. </w:t>
      </w:r>
      <w:proofErr w:type="spellStart"/>
      <w:r w:rsidRPr="00445FBA">
        <w:rPr>
          <w:rFonts w:ascii="Book Antiqua" w:hAnsi="Book Antiqua"/>
          <w:b/>
          <w:sz w:val="24"/>
          <w:szCs w:val="24"/>
        </w:rPr>
        <w:t>Israr</w:t>
      </w:r>
      <w:proofErr w:type="spellEnd"/>
      <w:r w:rsidRPr="00445FBA">
        <w:rPr>
          <w:rFonts w:ascii="Book Antiqua" w:hAnsi="Book Antiqua"/>
          <w:b/>
          <w:sz w:val="24"/>
          <w:szCs w:val="24"/>
        </w:rPr>
        <w:t xml:space="preserve"> Ahmad Qureshi</w:t>
      </w:r>
      <w:r>
        <w:rPr>
          <w:rFonts w:ascii="Book Antiqua" w:hAnsi="Book Antiqua"/>
          <w:sz w:val="24"/>
          <w:szCs w:val="24"/>
        </w:rPr>
        <w:t xml:space="preserve"> bearing CNIC</w:t>
      </w:r>
      <w:r w:rsidR="00A1703F" w:rsidRPr="00F1267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no </w:t>
      </w:r>
      <w:r w:rsidRPr="00F12674">
        <w:rPr>
          <w:rFonts w:ascii="Book Antiqua" w:hAnsi="Book Antiqua"/>
          <w:sz w:val="24"/>
          <w:szCs w:val="24"/>
        </w:rPr>
        <w:t>3520289584383</w:t>
      </w:r>
      <w:r w:rsidR="00421D07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</w:t>
      </w:r>
      <w:r w:rsidR="00F12674" w:rsidRPr="00F12674">
        <w:rPr>
          <w:rFonts w:ascii="Book Antiqua" w:hAnsi="Book Antiqua"/>
          <w:sz w:val="24"/>
          <w:szCs w:val="24"/>
        </w:rPr>
        <w:t xml:space="preserve">who </w:t>
      </w:r>
      <w:r w:rsidR="00A1703F" w:rsidRPr="00F12674">
        <w:rPr>
          <w:rFonts w:ascii="Book Antiqua" w:hAnsi="Book Antiqua"/>
          <w:sz w:val="24"/>
          <w:szCs w:val="24"/>
        </w:rPr>
        <w:t>has joined</w:t>
      </w:r>
      <w:r w:rsidR="00E77833">
        <w:rPr>
          <w:rFonts w:ascii="Book Antiqua" w:hAnsi="Book Antiqua"/>
          <w:sz w:val="24"/>
          <w:szCs w:val="24"/>
        </w:rPr>
        <w:t xml:space="preserve"> the site</w:t>
      </w:r>
      <w:r w:rsidR="00A1703F" w:rsidRPr="00F12674">
        <w:rPr>
          <w:rFonts w:ascii="Book Antiqua" w:hAnsi="Book Antiqua"/>
          <w:sz w:val="24"/>
          <w:szCs w:val="24"/>
        </w:rPr>
        <w:t xml:space="preserve"> with effect from May</w:t>
      </w:r>
      <w:r w:rsidR="00F35011">
        <w:rPr>
          <w:rFonts w:ascii="Book Antiqua" w:hAnsi="Book Antiqua"/>
          <w:sz w:val="24"/>
          <w:szCs w:val="24"/>
        </w:rPr>
        <w:t xml:space="preserve"> 12</w:t>
      </w:r>
      <w:r w:rsidR="00F35011" w:rsidRPr="00F35011">
        <w:rPr>
          <w:rFonts w:ascii="Book Antiqua" w:hAnsi="Book Antiqua"/>
          <w:sz w:val="24"/>
          <w:szCs w:val="24"/>
          <w:vertAlign w:val="superscript"/>
        </w:rPr>
        <w:t>th</w:t>
      </w:r>
      <w:r w:rsidR="00A1703F" w:rsidRPr="00F12674">
        <w:rPr>
          <w:rFonts w:ascii="Book Antiqua" w:hAnsi="Book Antiqua"/>
          <w:sz w:val="24"/>
          <w:szCs w:val="24"/>
        </w:rPr>
        <w:t>, 2023.</w:t>
      </w:r>
    </w:p>
    <w:p w:rsidR="00A1703F" w:rsidRPr="00F12674" w:rsidRDefault="00A1703F" w:rsidP="00F12674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:rsidR="00A1703F" w:rsidRPr="00F12674" w:rsidRDefault="00A1703F" w:rsidP="00F12674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:rsidR="00A1703F" w:rsidRPr="00F12674" w:rsidRDefault="00A1703F" w:rsidP="00C376BB">
      <w:pPr>
        <w:spacing w:line="276" w:lineRule="auto"/>
        <w:rPr>
          <w:rFonts w:ascii="Book Antiqua" w:hAnsi="Book Antiqua"/>
          <w:sz w:val="24"/>
          <w:szCs w:val="24"/>
        </w:rPr>
      </w:pPr>
    </w:p>
    <w:p w:rsidR="00C376BB" w:rsidRPr="00F12674" w:rsidRDefault="00C376BB" w:rsidP="00C376BB">
      <w:pPr>
        <w:spacing w:line="276" w:lineRule="auto"/>
        <w:rPr>
          <w:rFonts w:ascii="Book Antiqua" w:hAnsi="Book Antiqua"/>
          <w:sz w:val="24"/>
          <w:szCs w:val="24"/>
        </w:rPr>
      </w:pPr>
      <w:r w:rsidRPr="00F12674">
        <w:rPr>
          <w:rFonts w:ascii="Book Antiqua" w:hAnsi="Book Antiqua"/>
          <w:sz w:val="24"/>
          <w:szCs w:val="24"/>
        </w:rPr>
        <w:t>Regards</w:t>
      </w:r>
      <w:r w:rsidR="00CE5224" w:rsidRPr="00F12674">
        <w:rPr>
          <w:rFonts w:ascii="Book Antiqua" w:hAnsi="Book Antiqua"/>
          <w:sz w:val="24"/>
          <w:szCs w:val="24"/>
        </w:rPr>
        <w:t>,</w:t>
      </w:r>
      <w:bookmarkStart w:id="0" w:name="_GoBack"/>
      <w:bookmarkEnd w:id="0"/>
    </w:p>
    <w:p w:rsidR="00C376BB" w:rsidRPr="00F12674" w:rsidRDefault="00C376BB" w:rsidP="00C376BB">
      <w:pPr>
        <w:spacing w:line="276" w:lineRule="auto"/>
        <w:rPr>
          <w:rFonts w:ascii="Book Antiqua" w:hAnsi="Book Antiqua"/>
          <w:sz w:val="24"/>
          <w:szCs w:val="24"/>
        </w:rPr>
      </w:pPr>
    </w:p>
    <w:p w:rsidR="00C376BB" w:rsidRPr="00F12674" w:rsidRDefault="00C376BB" w:rsidP="00C376BB">
      <w:pPr>
        <w:spacing w:line="276" w:lineRule="auto"/>
        <w:rPr>
          <w:rFonts w:ascii="Book Antiqua" w:hAnsi="Book Antiqua"/>
          <w:sz w:val="24"/>
          <w:szCs w:val="24"/>
        </w:rPr>
      </w:pPr>
    </w:p>
    <w:p w:rsidR="00C376BB" w:rsidRPr="00F12674" w:rsidRDefault="004F21E3" w:rsidP="00CE5224">
      <w:pPr>
        <w:pStyle w:val="NoSpacing"/>
        <w:rPr>
          <w:rFonts w:ascii="Book Antiqua" w:hAnsi="Book Antiqua"/>
          <w:sz w:val="24"/>
          <w:szCs w:val="24"/>
        </w:rPr>
      </w:pPr>
      <w:r w:rsidRPr="00F12674">
        <w:rPr>
          <w:rFonts w:ascii="Book Antiqua" w:hAnsi="Book Antiqua"/>
          <w:sz w:val="24"/>
          <w:szCs w:val="24"/>
        </w:rPr>
        <w:t>_____________________</w:t>
      </w:r>
    </w:p>
    <w:p w:rsidR="00C376BB" w:rsidRPr="00F12674" w:rsidRDefault="00C376BB" w:rsidP="00CE5224">
      <w:pPr>
        <w:pStyle w:val="NoSpacing"/>
        <w:rPr>
          <w:rFonts w:ascii="Book Antiqua" w:hAnsi="Book Antiqua"/>
          <w:sz w:val="24"/>
          <w:szCs w:val="24"/>
        </w:rPr>
      </w:pPr>
      <w:r w:rsidRPr="00F12674">
        <w:rPr>
          <w:rFonts w:ascii="Book Antiqua" w:hAnsi="Book Antiqua"/>
          <w:sz w:val="24"/>
          <w:szCs w:val="24"/>
        </w:rPr>
        <w:t>HR Department</w:t>
      </w:r>
    </w:p>
    <w:p w:rsidR="00F560AD" w:rsidRPr="00F12674" w:rsidRDefault="00C376BB" w:rsidP="00CE5224">
      <w:pPr>
        <w:pStyle w:val="NoSpacing"/>
        <w:rPr>
          <w:rFonts w:ascii="Book Antiqua" w:hAnsi="Book Antiqua"/>
          <w:sz w:val="24"/>
          <w:szCs w:val="24"/>
        </w:rPr>
      </w:pPr>
      <w:r w:rsidRPr="00F12674">
        <w:rPr>
          <w:rFonts w:ascii="Book Antiqua" w:hAnsi="Book Antiqua"/>
          <w:sz w:val="24"/>
          <w:szCs w:val="24"/>
        </w:rPr>
        <w:t>CHIP Training &amp; Consulting</w:t>
      </w:r>
      <w:r w:rsidR="00F560AD" w:rsidRPr="00F12674">
        <w:rPr>
          <w:rFonts w:ascii="Book Antiqua" w:hAnsi="Book Antiqua"/>
          <w:sz w:val="24"/>
          <w:szCs w:val="24"/>
        </w:rPr>
        <w:br/>
      </w:r>
    </w:p>
    <w:p w:rsidR="00F560AD" w:rsidRPr="00F12674" w:rsidRDefault="00F560AD" w:rsidP="00F560AD">
      <w:pPr>
        <w:rPr>
          <w:rFonts w:ascii="Book Antiqua" w:hAnsi="Book Antiqua"/>
          <w:sz w:val="24"/>
          <w:szCs w:val="24"/>
        </w:rPr>
      </w:pPr>
      <w:r w:rsidRPr="00F12674">
        <w:rPr>
          <w:rFonts w:ascii="Book Antiqua" w:hAnsi="Book Antiqua"/>
          <w:sz w:val="24"/>
          <w:szCs w:val="24"/>
        </w:rPr>
        <w:t>                                        </w:t>
      </w:r>
    </w:p>
    <w:p w:rsidR="003D622D" w:rsidRPr="00F12674" w:rsidRDefault="003D622D">
      <w:pPr>
        <w:rPr>
          <w:rFonts w:ascii="Book Antiqua" w:hAnsi="Book Antiqua"/>
          <w:sz w:val="24"/>
          <w:szCs w:val="24"/>
        </w:rPr>
      </w:pPr>
    </w:p>
    <w:sectPr w:rsidR="003D622D" w:rsidRPr="00F12674" w:rsidSect="00E2324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E4D" w:rsidRDefault="00183E4D" w:rsidP="009768D9">
      <w:pPr>
        <w:spacing w:after="0" w:line="240" w:lineRule="auto"/>
      </w:pPr>
      <w:r>
        <w:separator/>
      </w:r>
    </w:p>
  </w:endnote>
  <w:endnote w:type="continuationSeparator" w:id="0">
    <w:p w:rsidR="00183E4D" w:rsidRDefault="00183E4D" w:rsidP="00976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E4D" w:rsidRDefault="00183E4D" w:rsidP="009768D9">
      <w:pPr>
        <w:spacing w:after="0" w:line="240" w:lineRule="auto"/>
      </w:pPr>
      <w:r>
        <w:separator/>
      </w:r>
    </w:p>
  </w:footnote>
  <w:footnote w:type="continuationSeparator" w:id="0">
    <w:p w:rsidR="00183E4D" w:rsidRDefault="00183E4D" w:rsidP="00976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8D9" w:rsidRPr="00E23242" w:rsidRDefault="009768D9" w:rsidP="009768D9">
    <w:pPr>
      <w:spacing w:line="240" w:lineRule="auto"/>
      <w:ind w:left="2880" w:firstLine="720"/>
      <w:rPr>
        <w:i/>
        <w:iCs/>
        <w:sz w:val="16"/>
        <w:szCs w:val="16"/>
      </w:rPr>
    </w:pPr>
    <w:r w:rsidRPr="00E23242">
      <w:rPr>
        <w:i/>
        <w:iCs/>
        <w:sz w:val="16"/>
        <w:szCs w:val="16"/>
      </w:rPr>
      <w:t>CTC – HR&amp;OPS-Staff Matters-F-7.2-d-027-IF/SF/HR]</w:t>
    </w:r>
  </w:p>
  <w:p w:rsidR="009768D9" w:rsidRPr="00E23242" w:rsidRDefault="009768D9" w:rsidP="008B5D53">
    <w:pPr>
      <w:spacing w:line="240" w:lineRule="auto"/>
      <w:ind w:left="4320"/>
      <w:rPr>
        <w:i/>
        <w:iCs/>
        <w:sz w:val="16"/>
        <w:szCs w:val="16"/>
      </w:rPr>
    </w:pPr>
    <w:r w:rsidRPr="00E23242">
      <w:rPr>
        <w:i/>
        <w:iCs/>
        <w:sz w:val="16"/>
        <w:szCs w:val="16"/>
      </w:rPr>
      <w:t>[</w:t>
    </w:r>
    <w:r w:rsidR="00A1703F" w:rsidRPr="00E23242">
      <w:rPr>
        <w:i/>
        <w:iCs/>
        <w:sz w:val="16"/>
        <w:szCs w:val="16"/>
      </w:rPr>
      <w:t xml:space="preserve">HR </w:t>
    </w:r>
    <w:r w:rsidR="00445FBA">
      <w:rPr>
        <w:i/>
        <w:iCs/>
        <w:sz w:val="16"/>
        <w:szCs w:val="16"/>
      </w:rPr>
      <w:t>Letter -May</w:t>
    </w:r>
    <w:r w:rsidRPr="00E23242">
      <w:rPr>
        <w:i/>
        <w:iCs/>
        <w:sz w:val="16"/>
        <w:szCs w:val="16"/>
      </w:rPr>
      <w:t>-2023]</w:t>
    </w:r>
  </w:p>
  <w:p w:rsidR="009768D9" w:rsidRDefault="009768D9" w:rsidP="009768D9">
    <w:pPr>
      <w:pStyle w:val="Header"/>
    </w:pPr>
  </w:p>
  <w:p w:rsidR="009768D9" w:rsidRDefault="009768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8A"/>
    <w:rsid w:val="0004021D"/>
    <w:rsid w:val="000B726A"/>
    <w:rsid w:val="00103056"/>
    <w:rsid w:val="00183E4D"/>
    <w:rsid w:val="001B7757"/>
    <w:rsid w:val="00262DC7"/>
    <w:rsid w:val="00275797"/>
    <w:rsid w:val="002F26F2"/>
    <w:rsid w:val="003D622D"/>
    <w:rsid w:val="003E48D8"/>
    <w:rsid w:val="00421D07"/>
    <w:rsid w:val="0042635D"/>
    <w:rsid w:val="00445FBA"/>
    <w:rsid w:val="004D182A"/>
    <w:rsid w:val="004F21E3"/>
    <w:rsid w:val="00524D2B"/>
    <w:rsid w:val="005B0917"/>
    <w:rsid w:val="006644AA"/>
    <w:rsid w:val="00673475"/>
    <w:rsid w:val="006A3E82"/>
    <w:rsid w:val="00787E70"/>
    <w:rsid w:val="007E3D6D"/>
    <w:rsid w:val="00802904"/>
    <w:rsid w:val="008350EE"/>
    <w:rsid w:val="00836C6E"/>
    <w:rsid w:val="008B5D53"/>
    <w:rsid w:val="009768D9"/>
    <w:rsid w:val="009B27A6"/>
    <w:rsid w:val="00A1703F"/>
    <w:rsid w:val="00B06D93"/>
    <w:rsid w:val="00B35F7C"/>
    <w:rsid w:val="00BE7CA4"/>
    <w:rsid w:val="00BF63A6"/>
    <w:rsid w:val="00C376BB"/>
    <w:rsid w:val="00CE5224"/>
    <w:rsid w:val="00D7720F"/>
    <w:rsid w:val="00D81921"/>
    <w:rsid w:val="00DA1367"/>
    <w:rsid w:val="00E23242"/>
    <w:rsid w:val="00E77833"/>
    <w:rsid w:val="00E94BAD"/>
    <w:rsid w:val="00EC3EB3"/>
    <w:rsid w:val="00EE424C"/>
    <w:rsid w:val="00F12674"/>
    <w:rsid w:val="00F35011"/>
    <w:rsid w:val="00F560AD"/>
    <w:rsid w:val="00FC548A"/>
    <w:rsid w:val="00FC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AC57C"/>
  <w15:chartTrackingRefBased/>
  <w15:docId w15:val="{350E270E-47ED-486A-9A05-A45B5E0B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8D9"/>
  </w:style>
  <w:style w:type="paragraph" w:styleId="Footer">
    <w:name w:val="footer"/>
    <w:basedOn w:val="Normal"/>
    <w:link w:val="FooterChar"/>
    <w:uiPriority w:val="99"/>
    <w:unhideWhenUsed/>
    <w:rsid w:val="00976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8D9"/>
  </w:style>
  <w:style w:type="paragraph" w:styleId="NoSpacing">
    <w:name w:val="No Spacing"/>
    <w:uiPriority w:val="1"/>
    <w:qFormat/>
    <w:rsid w:val="00CE522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2023-05-18T18:01:00Z</cp:lastPrinted>
  <dcterms:created xsi:type="dcterms:W3CDTF">2023-05-17T06:39:00Z</dcterms:created>
  <dcterms:modified xsi:type="dcterms:W3CDTF">2023-05-18T10:56:00Z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4b214c1128e68ff141b67d338f6c5ae1c88355f5649cd52fa1cdc3db9885c039</vt:lpwstr>
  </property>
</Properties>
</file>