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8A2251" w14:textId="33198C7E" w:rsidR="00300AD4" w:rsidRDefault="00300AD4" w:rsidP="000B168C">
      <w:pPr>
        <w:jc w:val="both"/>
      </w:pPr>
      <w:r w:rsidRPr="00300AD4">
        <w:t>CHIP Training and Consulting Pvt. Ltd (CTC) is loo</w:t>
      </w:r>
      <w:r w:rsidR="003107CE">
        <w:t xml:space="preserve">king to hire the services of </w:t>
      </w:r>
      <w:r w:rsidR="006A59AE">
        <w:t xml:space="preserve">experienced, </w:t>
      </w:r>
      <w:r w:rsidRPr="00300AD4">
        <w:t xml:space="preserve">self-motivated and competent professional </w:t>
      </w:r>
      <w:r w:rsidR="006A59AE">
        <w:t xml:space="preserve">for one of their </w:t>
      </w:r>
      <w:r>
        <w:t>P</w:t>
      </w:r>
      <w:r w:rsidR="000B168C">
        <w:t>r</w:t>
      </w:r>
      <w:r>
        <w:t>oject:</w:t>
      </w:r>
    </w:p>
    <w:p w14:paraId="1C914494" w14:textId="0C009877" w:rsidR="006A59AE" w:rsidRDefault="006A59AE" w:rsidP="000B168C">
      <w:pPr>
        <w:jc w:val="both"/>
      </w:pPr>
    </w:p>
    <w:p w14:paraId="0DE5D7A3" w14:textId="6C63B0CF" w:rsidR="006A59AE" w:rsidRPr="00300AD4" w:rsidRDefault="006A59AE" w:rsidP="006A59AE">
      <w:pPr>
        <w:jc w:val="both"/>
      </w:pPr>
      <w:r w:rsidRPr="006A59AE">
        <w:rPr>
          <w:b/>
        </w:rPr>
        <w:t>Admin and Finance</w:t>
      </w:r>
      <w:r>
        <w:rPr>
          <w:b/>
        </w:rPr>
        <w:t xml:space="preserve"> (Payroll)</w:t>
      </w:r>
      <w:r w:rsidRPr="006A59AE">
        <w:rPr>
          <w:b/>
        </w:rPr>
        <w:t xml:space="preserve"> Officer</w:t>
      </w:r>
    </w:p>
    <w:p w14:paraId="2E53565E" w14:textId="77777777" w:rsidR="00300AD4" w:rsidRDefault="00300AD4"/>
    <w:p w14:paraId="01204E95" w14:textId="36F4A077" w:rsidR="00300AD4" w:rsidRDefault="006A59AE" w:rsidP="006A59AE">
      <w:pPr>
        <w:pStyle w:val="ListParagraph"/>
        <w:numPr>
          <w:ilvl w:val="0"/>
          <w:numId w:val="10"/>
        </w:numPr>
        <w:spacing w:line="360" w:lineRule="auto"/>
      </w:pPr>
      <w:proofErr w:type="spellStart"/>
      <w:r>
        <w:t>Masters</w:t>
      </w:r>
      <w:proofErr w:type="spellEnd"/>
      <w:r>
        <w:t xml:space="preserve"> Degree in Finance and Accounting / Part Qualified ICMA / ACCA Qualified.</w:t>
      </w:r>
    </w:p>
    <w:p w14:paraId="61BCCF84" w14:textId="564D8E4D" w:rsidR="006A59AE" w:rsidRDefault="006A59AE" w:rsidP="006A59AE">
      <w:pPr>
        <w:pStyle w:val="ListParagraph"/>
        <w:numPr>
          <w:ilvl w:val="0"/>
          <w:numId w:val="10"/>
        </w:numPr>
        <w:spacing w:line="360" w:lineRule="auto"/>
      </w:pPr>
      <w:r>
        <w:t>Candidate must be having 3 – 4 years of Administration and Finance (preferably payroll processing).</w:t>
      </w:r>
    </w:p>
    <w:p w14:paraId="41A4595F" w14:textId="43C28037" w:rsidR="006A59AE" w:rsidRDefault="006A59AE" w:rsidP="006A59AE">
      <w:pPr>
        <w:pStyle w:val="ListParagraph"/>
        <w:numPr>
          <w:ilvl w:val="0"/>
          <w:numId w:val="10"/>
        </w:numPr>
        <w:spacing w:line="360" w:lineRule="auto"/>
      </w:pPr>
      <w:r w:rsidRPr="006A59AE">
        <w:t>Excellent communication, interpersonal and organization skills</w:t>
      </w:r>
    </w:p>
    <w:p w14:paraId="4F734D7F" w14:textId="12CFFA96" w:rsidR="00300AD4" w:rsidRDefault="00300AD4">
      <w:pPr>
        <w:rPr>
          <w:b/>
          <w:bCs/>
        </w:rPr>
      </w:pPr>
    </w:p>
    <w:p w14:paraId="6C74EEE4" w14:textId="1533DAB0" w:rsidR="00D91E35" w:rsidRDefault="00D91E35" w:rsidP="000B168C">
      <w:pPr>
        <w:jc w:val="both"/>
        <w:rPr>
          <w:b/>
          <w:bCs/>
        </w:rPr>
      </w:pPr>
    </w:p>
    <w:p w14:paraId="0C452B44" w14:textId="4FCD0822" w:rsidR="000B168C" w:rsidRDefault="00300AD4" w:rsidP="000B168C">
      <w:pPr>
        <w:jc w:val="both"/>
      </w:pPr>
      <w:r w:rsidRPr="00300AD4">
        <w:rPr>
          <w:b/>
          <w:bCs/>
        </w:rPr>
        <w:t>Note:</w:t>
      </w:r>
      <w:r w:rsidRPr="00300AD4">
        <w:t xml:space="preserve"> Please apply by sending your CV to jobs@chipconsulting.org by </w:t>
      </w:r>
      <w:r w:rsidR="006A4165">
        <w:t>Sunday, 20</w:t>
      </w:r>
      <w:r w:rsidRPr="00300AD4">
        <w:t xml:space="preserve">th August 2023. Only shortlisted candidates will be invited for the test and interviews. </w:t>
      </w:r>
    </w:p>
    <w:p w14:paraId="1EAC6002" w14:textId="77777777" w:rsidR="000B168C" w:rsidRDefault="000B168C" w:rsidP="000B168C">
      <w:pPr>
        <w:jc w:val="both"/>
      </w:pPr>
    </w:p>
    <w:p w14:paraId="53BD7257" w14:textId="54997863" w:rsidR="00300AD4" w:rsidRPr="00300AD4" w:rsidRDefault="00300AD4" w:rsidP="000B168C">
      <w:pPr>
        <w:jc w:val="center"/>
        <w:rPr>
          <w:b/>
          <w:bCs/>
        </w:rPr>
      </w:pPr>
      <w:r w:rsidRPr="00300AD4">
        <w:rPr>
          <w:b/>
          <w:bCs/>
        </w:rPr>
        <w:t xml:space="preserve">WE ARE </w:t>
      </w:r>
      <w:bookmarkStart w:id="0" w:name="_GoBack"/>
      <w:bookmarkEnd w:id="0"/>
      <w:r w:rsidRPr="00300AD4">
        <w:rPr>
          <w:b/>
          <w:bCs/>
        </w:rPr>
        <w:t>AN EQUAL OPPORTUNITY EMPLOYER</w:t>
      </w:r>
    </w:p>
    <w:p w14:paraId="25D84401" w14:textId="77777777" w:rsidR="00300AD4" w:rsidRDefault="00300AD4"/>
    <w:p w14:paraId="0F828CBA" w14:textId="77777777" w:rsidR="00414492" w:rsidRPr="00300AD4" w:rsidRDefault="00414492" w:rsidP="00414492"/>
    <w:sectPr w:rsidR="00414492" w:rsidRPr="00300A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B2961"/>
    <w:multiLevelType w:val="multilevel"/>
    <w:tmpl w:val="69AA31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BD1CC6"/>
    <w:multiLevelType w:val="hybridMultilevel"/>
    <w:tmpl w:val="1C1C9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EE2BAA"/>
    <w:multiLevelType w:val="hybridMultilevel"/>
    <w:tmpl w:val="976211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D7230C"/>
    <w:multiLevelType w:val="hybridMultilevel"/>
    <w:tmpl w:val="55368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0F28A8"/>
    <w:multiLevelType w:val="hybridMultilevel"/>
    <w:tmpl w:val="E7F06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D4668B"/>
    <w:multiLevelType w:val="hybridMultilevel"/>
    <w:tmpl w:val="454622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86297D"/>
    <w:multiLevelType w:val="hybridMultilevel"/>
    <w:tmpl w:val="94F4C7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314034"/>
    <w:multiLevelType w:val="multilevel"/>
    <w:tmpl w:val="7B643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BEA49CA"/>
    <w:multiLevelType w:val="multilevel"/>
    <w:tmpl w:val="2B441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CCA3F76"/>
    <w:multiLevelType w:val="multilevel"/>
    <w:tmpl w:val="C7720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9"/>
  </w:num>
  <w:num w:numId="5">
    <w:abstractNumId w:val="5"/>
  </w:num>
  <w:num w:numId="6">
    <w:abstractNumId w:val="3"/>
  </w:num>
  <w:num w:numId="7">
    <w:abstractNumId w:val="8"/>
  </w:num>
  <w:num w:numId="8">
    <w:abstractNumId w:val="1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7FF"/>
    <w:rsid w:val="000B168C"/>
    <w:rsid w:val="001D5AA0"/>
    <w:rsid w:val="00300AD4"/>
    <w:rsid w:val="003107CE"/>
    <w:rsid w:val="00414492"/>
    <w:rsid w:val="0059440A"/>
    <w:rsid w:val="006A4165"/>
    <w:rsid w:val="006A59AE"/>
    <w:rsid w:val="006C6F47"/>
    <w:rsid w:val="00761D1E"/>
    <w:rsid w:val="007C5D09"/>
    <w:rsid w:val="009B5084"/>
    <w:rsid w:val="009F1F40"/>
    <w:rsid w:val="00A069A9"/>
    <w:rsid w:val="00AA2618"/>
    <w:rsid w:val="00B41F80"/>
    <w:rsid w:val="00BD7EBD"/>
    <w:rsid w:val="00D91E35"/>
    <w:rsid w:val="00EF27FF"/>
    <w:rsid w:val="00F91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CB7830"/>
  <w15:chartTrackingRefBased/>
  <w15:docId w15:val="{EEAF2B9F-3352-8B41-9EF3-50258382B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2618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EF27FF"/>
  </w:style>
  <w:style w:type="paragraph" w:styleId="NormalWeb">
    <w:name w:val="Normal (Web)"/>
    <w:basedOn w:val="Normal"/>
    <w:uiPriority w:val="99"/>
    <w:semiHidden/>
    <w:unhideWhenUsed/>
    <w:rsid w:val="00300AD4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7C5D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2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3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5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user</cp:lastModifiedBy>
  <cp:revision>9</cp:revision>
  <dcterms:created xsi:type="dcterms:W3CDTF">2023-08-01T10:50:00Z</dcterms:created>
  <dcterms:modified xsi:type="dcterms:W3CDTF">2023-08-15T12:43:00Z</dcterms:modified>
</cp:coreProperties>
</file>