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FD5A0" w14:textId="77777777" w:rsidR="0092505C" w:rsidRPr="0092505C" w:rsidRDefault="0092505C" w:rsidP="0092505C">
      <w:pPr>
        <w:spacing w:after="150" w:line="240" w:lineRule="auto"/>
        <w:rPr>
          <w:rFonts w:ascii="Helvetica" w:eastAsia="Times New Roman" w:hAnsi="Helvetica" w:cs="Helvetica"/>
          <w:color w:val="222222"/>
          <w:sz w:val="20"/>
          <w:szCs w:val="20"/>
        </w:rPr>
      </w:pPr>
      <w:r w:rsidRPr="0092505C">
        <w:rPr>
          <w:rFonts w:ascii="Book Antiqua" w:eastAsia="Times New Roman" w:hAnsi="Book Antiqua" w:cs="Helvetica"/>
          <w:color w:val="222222"/>
          <w:sz w:val="24"/>
          <w:szCs w:val="24"/>
        </w:rPr>
        <w:br/>
      </w:r>
    </w:p>
    <w:p w14:paraId="6768DD8E" w14:textId="77777777" w:rsidR="0092505C" w:rsidRPr="0092505C" w:rsidRDefault="0092505C" w:rsidP="0092505C">
      <w:pPr>
        <w:spacing w:after="150" w:line="240" w:lineRule="auto"/>
        <w:jc w:val="right"/>
        <w:rPr>
          <w:rFonts w:ascii="Helvetica" w:eastAsia="Times New Roman" w:hAnsi="Helvetica" w:cs="Helvetica"/>
          <w:color w:val="222222"/>
          <w:sz w:val="20"/>
          <w:szCs w:val="20"/>
        </w:rPr>
      </w:pPr>
      <w:r w:rsidRPr="0092505C">
        <w:rPr>
          <w:rFonts w:ascii="Book Antiqua" w:eastAsia="Times New Roman" w:hAnsi="Book Antiqua" w:cs="Helvetica"/>
          <w:color w:val="222222"/>
          <w:sz w:val="24"/>
          <w:szCs w:val="24"/>
        </w:rPr>
        <w:t>[[</w:t>
      </w:r>
      <w:proofErr w:type="spellStart"/>
      <w:r w:rsidRPr="0092505C">
        <w:rPr>
          <w:rFonts w:ascii="Book Antiqua" w:eastAsia="Times New Roman" w:hAnsi="Book Antiqua" w:cs="Helvetica"/>
          <w:color w:val="222222"/>
          <w:sz w:val="24"/>
          <w:szCs w:val="24"/>
        </w:rPr>
        <w:t>current_date</w:t>
      </w:r>
      <w:proofErr w:type="spellEnd"/>
      <w:r w:rsidRPr="0092505C">
        <w:rPr>
          <w:rFonts w:ascii="Book Antiqua" w:eastAsia="Times New Roman" w:hAnsi="Book Antiqua" w:cs="Helvetica"/>
          <w:color w:val="222222"/>
          <w:sz w:val="24"/>
          <w:szCs w:val="24"/>
        </w:rPr>
        <w:t>]]</w:t>
      </w:r>
    </w:p>
    <w:p w14:paraId="3D088CE4" w14:textId="77777777" w:rsidR="0092505C" w:rsidRPr="0092505C" w:rsidRDefault="0092505C" w:rsidP="0092505C">
      <w:pPr>
        <w:spacing w:after="150" w:line="240" w:lineRule="auto"/>
        <w:jc w:val="both"/>
        <w:rPr>
          <w:rFonts w:ascii="Helvetica" w:eastAsia="Times New Roman" w:hAnsi="Helvetica" w:cs="Helvetica"/>
          <w:color w:val="222222"/>
          <w:sz w:val="20"/>
          <w:szCs w:val="20"/>
        </w:rPr>
      </w:pPr>
      <w:r w:rsidRPr="0092505C">
        <w:rPr>
          <w:rFonts w:ascii="Book Antiqua" w:eastAsia="Times New Roman" w:hAnsi="Book Antiqua" w:cs="Helvetica"/>
          <w:color w:val="222222"/>
          <w:sz w:val="24"/>
          <w:szCs w:val="24"/>
        </w:rPr>
        <w:br/>
      </w:r>
      <w:bookmarkStart w:id="0" w:name="_GoBack"/>
      <w:bookmarkEnd w:id="0"/>
    </w:p>
    <w:p w14:paraId="0C11EDC8" w14:textId="77777777" w:rsidR="0092505C" w:rsidRPr="0092505C" w:rsidRDefault="0092505C" w:rsidP="0092505C">
      <w:pPr>
        <w:spacing w:after="150" w:line="240" w:lineRule="auto"/>
        <w:jc w:val="both"/>
        <w:rPr>
          <w:rFonts w:ascii="Helvetica" w:eastAsia="Times New Roman" w:hAnsi="Helvetica" w:cs="Helvetica"/>
          <w:color w:val="222222"/>
          <w:sz w:val="20"/>
          <w:szCs w:val="20"/>
        </w:rPr>
      </w:pPr>
      <w:r>
        <w:rPr>
          <w:rFonts w:ascii="Book Antiqua" w:eastAsia="Times New Roman" w:hAnsi="Book Antiqua" w:cs="Helvetica"/>
          <w:color w:val="222222"/>
          <w:sz w:val="24"/>
          <w:szCs w:val="24"/>
        </w:rPr>
        <w:t>[[title]].</w:t>
      </w:r>
      <w:r w:rsidRPr="0092505C">
        <w:rPr>
          <w:rFonts w:ascii="Book Antiqua" w:eastAsia="Times New Roman" w:hAnsi="Book Antiqua" w:cs="Helvetica"/>
          <w:color w:val="222222"/>
          <w:sz w:val="24"/>
          <w:szCs w:val="24"/>
        </w:rPr>
        <w:t>[[name]],</w:t>
      </w:r>
      <w:r>
        <w:rPr>
          <w:rFonts w:ascii="Book Antiqua" w:eastAsia="Times New Roman" w:hAnsi="Book Antiqua" w:cs="Helvetica"/>
          <w:color w:val="222222"/>
          <w:sz w:val="24"/>
          <w:szCs w:val="24"/>
        </w:rPr>
        <w:br/>
        <w:t>[[</w:t>
      </w:r>
      <w:proofErr w:type="spellStart"/>
      <w:r>
        <w:rPr>
          <w:rFonts w:ascii="Book Antiqua" w:eastAsia="Times New Roman" w:hAnsi="Book Antiqua" w:cs="Helvetica"/>
          <w:color w:val="222222"/>
          <w:sz w:val="24"/>
          <w:szCs w:val="24"/>
        </w:rPr>
        <w:t>cnic</w:t>
      </w:r>
      <w:proofErr w:type="spellEnd"/>
      <w:r>
        <w:rPr>
          <w:rFonts w:ascii="Book Antiqua" w:eastAsia="Times New Roman" w:hAnsi="Book Antiqua" w:cs="Helvetica"/>
          <w:color w:val="222222"/>
          <w:sz w:val="24"/>
          <w:szCs w:val="24"/>
        </w:rPr>
        <w:t>]],</w:t>
      </w:r>
      <w:r>
        <w:rPr>
          <w:rFonts w:ascii="Book Antiqua" w:eastAsia="Times New Roman" w:hAnsi="Book Antiqua" w:cs="Helvetica"/>
          <w:color w:val="222222"/>
          <w:sz w:val="24"/>
          <w:szCs w:val="24"/>
        </w:rPr>
        <w:br/>
        <w:t>[[designation]]-</w:t>
      </w:r>
      <w:r w:rsidRPr="0092505C">
        <w:rPr>
          <w:rFonts w:ascii="Book Antiqua" w:eastAsia="Times New Roman" w:hAnsi="Book Antiqua" w:cs="Helvetica"/>
          <w:color w:val="222222"/>
          <w:sz w:val="24"/>
          <w:szCs w:val="24"/>
        </w:rPr>
        <w:t>[[</w:t>
      </w:r>
      <w:proofErr w:type="spellStart"/>
      <w:r w:rsidRPr="0092505C">
        <w:rPr>
          <w:rFonts w:ascii="Book Antiqua" w:eastAsia="Times New Roman" w:hAnsi="Book Antiqua" w:cs="Helvetica"/>
          <w:color w:val="222222"/>
          <w:sz w:val="24"/>
          <w:szCs w:val="24"/>
        </w:rPr>
        <w:t>uc</w:t>
      </w:r>
      <w:proofErr w:type="spellEnd"/>
      <w:r w:rsidRPr="0092505C">
        <w:rPr>
          <w:rFonts w:ascii="Book Antiqua" w:eastAsia="Times New Roman" w:hAnsi="Book Antiqua" w:cs="Helvetica"/>
          <w:color w:val="222222"/>
          <w:sz w:val="24"/>
          <w:szCs w:val="24"/>
        </w:rPr>
        <w:t>]],</w:t>
      </w:r>
      <w:r w:rsidRPr="0092505C">
        <w:rPr>
          <w:rFonts w:ascii="Book Antiqua" w:eastAsia="Times New Roman" w:hAnsi="Book Antiqua" w:cs="Helvetica"/>
          <w:color w:val="222222"/>
          <w:sz w:val="24"/>
          <w:szCs w:val="24"/>
        </w:rPr>
        <w:br/>
        <w:t>[[district]] - [[province]].</w:t>
      </w:r>
    </w:p>
    <w:p w14:paraId="26DBDB2A" w14:textId="77777777" w:rsidR="0092505C" w:rsidRPr="0092505C" w:rsidRDefault="0092505C" w:rsidP="0092505C">
      <w:pPr>
        <w:spacing w:after="150" w:line="240" w:lineRule="auto"/>
        <w:rPr>
          <w:rFonts w:ascii="Helvetica" w:eastAsia="Times New Roman" w:hAnsi="Helvetica" w:cs="Helvetica"/>
          <w:color w:val="222222"/>
          <w:sz w:val="20"/>
          <w:szCs w:val="20"/>
        </w:rPr>
      </w:pPr>
      <w:r w:rsidRPr="0092505C">
        <w:rPr>
          <w:rFonts w:ascii="Book Antiqua" w:eastAsia="Times New Roman" w:hAnsi="Book Antiqua" w:cs="Helvetica"/>
          <w:b/>
          <w:bCs/>
          <w:i/>
          <w:iCs/>
          <w:color w:val="222222"/>
          <w:sz w:val="24"/>
          <w:szCs w:val="24"/>
          <w:u w:val="single"/>
        </w:rPr>
        <w:t>Subject: </w:t>
      </w:r>
      <w:r w:rsidRPr="0092505C">
        <w:rPr>
          <w:rFonts w:ascii="Book Antiqua" w:eastAsia="Times New Roman" w:hAnsi="Book Antiqua" w:cs="Helvetica"/>
          <w:b/>
          <w:bCs/>
          <w:i/>
          <w:iCs/>
          <w:color w:val="222222"/>
          <w:sz w:val="24"/>
          <w:szCs w:val="24"/>
        </w:rPr>
        <w:t>Show Cause Letter on account of Unapproved Absenteeism</w:t>
      </w:r>
      <w:r w:rsidRPr="0092505C">
        <w:rPr>
          <w:rFonts w:ascii="Book Antiqua" w:eastAsia="Times New Roman" w:hAnsi="Book Antiqua" w:cs="Helvetica"/>
          <w:b/>
          <w:bCs/>
          <w:i/>
          <w:iCs/>
          <w:color w:val="222222"/>
          <w:sz w:val="24"/>
          <w:szCs w:val="24"/>
        </w:rPr>
        <w:br/>
      </w:r>
      <w:r w:rsidRPr="0092505C">
        <w:rPr>
          <w:rFonts w:ascii="Book Antiqua" w:eastAsia="Times New Roman" w:hAnsi="Book Antiqua" w:cs="Helvetica"/>
          <w:color w:val="000000"/>
          <w:sz w:val="24"/>
          <w:szCs w:val="24"/>
        </w:rPr>
        <w:t>Dear [[name]],</w:t>
      </w:r>
    </w:p>
    <w:p w14:paraId="5B739500" w14:textId="77777777" w:rsidR="0092505C" w:rsidRPr="0092505C" w:rsidRDefault="0092505C" w:rsidP="0092505C">
      <w:pPr>
        <w:spacing w:after="150" w:line="240" w:lineRule="auto"/>
        <w:jc w:val="both"/>
        <w:rPr>
          <w:rFonts w:ascii="Helvetica" w:eastAsia="Times New Roman" w:hAnsi="Helvetica" w:cs="Helvetica"/>
          <w:color w:val="222222"/>
          <w:sz w:val="20"/>
          <w:szCs w:val="20"/>
        </w:rPr>
      </w:pPr>
      <w:r w:rsidRPr="0092505C">
        <w:rPr>
          <w:rFonts w:ascii="Book Antiqua" w:eastAsia="Times New Roman" w:hAnsi="Book Antiqua" w:cs="Helvetica"/>
          <w:color w:val="000000"/>
          <w:sz w:val="24"/>
          <w:szCs w:val="24"/>
        </w:rPr>
        <w:t>This is with reference to the complaint received dated [[</w:t>
      </w:r>
      <w:proofErr w:type="spellStart"/>
      <w:r w:rsidRPr="0092505C">
        <w:rPr>
          <w:rFonts w:ascii="Book Antiqua" w:eastAsia="Times New Roman" w:hAnsi="Book Antiqua" w:cs="Helvetica"/>
          <w:color w:val="000000"/>
          <w:sz w:val="24"/>
          <w:szCs w:val="24"/>
        </w:rPr>
        <w:t>reporting_date</w:t>
      </w:r>
      <w:proofErr w:type="spellEnd"/>
      <w:r w:rsidRPr="0092505C">
        <w:rPr>
          <w:rFonts w:ascii="Book Antiqua" w:eastAsia="Times New Roman" w:hAnsi="Book Antiqua" w:cs="Helvetica"/>
          <w:color w:val="000000"/>
          <w:sz w:val="24"/>
          <w:szCs w:val="24"/>
        </w:rPr>
        <w:t>]] regarding your unapproved absenteeism in your capacity as [[</w:t>
      </w:r>
      <w:r>
        <w:rPr>
          <w:rFonts w:ascii="Book Antiqua" w:eastAsia="Times New Roman" w:hAnsi="Book Antiqua" w:cs="Helvetica"/>
          <w:color w:val="000000"/>
          <w:sz w:val="24"/>
          <w:szCs w:val="24"/>
        </w:rPr>
        <w:t>designation</w:t>
      </w:r>
      <w:r w:rsidRPr="0092505C">
        <w:rPr>
          <w:rFonts w:ascii="Book Antiqua" w:eastAsia="Times New Roman" w:hAnsi="Book Antiqua" w:cs="Helvetica"/>
          <w:color w:val="000000"/>
          <w:sz w:val="24"/>
          <w:szCs w:val="24"/>
        </w:rPr>
        <w:t>]]</w:t>
      </w:r>
      <w:r w:rsidRPr="0092505C">
        <w:rPr>
          <w:rFonts w:ascii="Book Antiqua" w:eastAsia="Times New Roman" w:hAnsi="Book Antiqua" w:cs="Helvetica"/>
          <w:color w:val="222222"/>
          <w:sz w:val="24"/>
          <w:szCs w:val="24"/>
        </w:rPr>
        <w:t> at [[</w:t>
      </w:r>
      <w:proofErr w:type="spellStart"/>
      <w:r w:rsidRPr="0092505C">
        <w:rPr>
          <w:rFonts w:ascii="Book Antiqua" w:eastAsia="Times New Roman" w:hAnsi="Book Antiqua" w:cs="Helvetica"/>
          <w:color w:val="222222"/>
          <w:sz w:val="24"/>
          <w:szCs w:val="24"/>
        </w:rPr>
        <w:t>uc</w:t>
      </w:r>
      <w:proofErr w:type="spellEnd"/>
      <w:r w:rsidRPr="0092505C">
        <w:rPr>
          <w:rFonts w:ascii="Book Antiqua" w:eastAsia="Times New Roman" w:hAnsi="Book Antiqua" w:cs="Helvetica"/>
          <w:color w:val="222222"/>
          <w:sz w:val="24"/>
          <w:szCs w:val="24"/>
        </w:rPr>
        <w:t>]] - [[tehsil]] - </w:t>
      </w:r>
      <w:r w:rsidRPr="0092505C">
        <w:rPr>
          <w:rFonts w:ascii="Book Antiqua" w:eastAsia="Times New Roman" w:hAnsi="Book Antiqua" w:cs="Helvetica"/>
          <w:color w:val="000000"/>
          <w:sz w:val="24"/>
          <w:szCs w:val="24"/>
        </w:rPr>
        <w:t>[[district]]. </w:t>
      </w:r>
    </w:p>
    <w:p w14:paraId="7C280A6C" w14:textId="77777777" w:rsidR="0092505C" w:rsidRPr="0092505C" w:rsidRDefault="0092505C" w:rsidP="0092505C">
      <w:pPr>
        <w:spacing w:after="150" w:line="240" w:lineRule="auto"/>
        <w:jc w:val="both"/>
        <w:rPr>
          <w:rFonts w:ascii="Helvetica" w:eastAsia="Times New Roman" w:hAnsi="Helvetica" w:cs="Helvetica"/>
          <w:color w:val="222222"/>
          <w:sz w:val="20"/>
          <w:szCs w:val="20"/>
        </w:rPr>
      </w:pPr>
      <w:r w:rsidRPr="0092505C">
        <w:rPr>
          <w:rFonts w:ascii="Book Antiqua" w:eastAsia="Times New Roman" w:hAnsi="Book Antiqua" w:cs="Helvetica"/>
          <w:color w:val="000000"/>
          <w:sz w:val="24"/>
          <w:szCs w:val="24"/>
        </w:rPr>
        <w:br/>
      </w:r>
    </w:p>
    <w:p w14:paraId="2724C0E1" w14:textId="77777777" w:rsidR="0092505C" w:rsidRPr="0092505C" w:rsidRDefault="0092505C" w:rsidP="0092505C">
      <w:pPr>
        <w:spacing w:after="150" w:line="240" w:lineRule="auto"/>
        <w:jc w:val="both"/>
        <w:rPr>
          <w:rFonts w:ascii="Helvetica" w:eastAsia="Times New Roman" w:hAnsi="Helvetica" w:cs="Helvetica"/>
          <w:color w:val="222222"/>
          <w:sz w:val="20"/>
          <w:szCs w:val="20"/>
        </w:rPr>
      </w:pPr>
      <w:r w:rsidRPr="0092505C">
        <w:rPr>
          <w:rFonts w:ascii="Book Antiqua" w:eastAsia="Times New Roman" w:hAnsi="Book Antiqua" w:cs="Helvetica"/>
          <w:color w:val="000000"/>
          <w:sz w:val="24"/>
          <w:szCs w:val="24"/>
        </w:rPr>
        <w:t>Hence, the undersigned hereby issued show cause letter to you for your unacceptable behavior. You are required to reply within 48 hours from the date of receipt of this letter that why appropriate disciplinary action should not be taken against you for the above omission.</w:t>
      </w:r>
    </w:p>
    <w:p w14:paraId="48084417" w14:textId="77777777" w:rsidR="0092505C" w:rsidRPr="0092505C" w:rsidRDefault="0092505C" w:rsidP="0092505C">
      <w:pPr>
        <w:spacing w:after="150" w:line="240" w:lineRule="auto"/>
        <w:jc w:val="both"/>
        <w:rPr>
          <w:rFonts w:ascii="Helvetica" w:eastAsia="Times New Roman" w:hAnsi="Helvetica" w:cs="Helvetica"/>
          <w:color w:val="222222"/>
          <w:sz w:val="20"/>
          <w:szCs w:val="20"/>
        </w:rPr>
      </w:pPr>
      <w:r w:rsidRPr="0092505C">
        <w:rPr>
          <w:rFonts w:ascii="Book Antiqua" w:eastAsia="Times New Roman" w:hAnsi="Book Antiqua" w:cs="Helvetica"/>
          <w:color w:val="000000"/>
          <w:sz w:val="24"/>
          <w:szCs w:val="24"/>
        </w:rPr>
        <w:t>Please take note that if satisfactory response is not received within stipulated time, the management will assume that you are guilty of the said misconduct and have no plausible explanation to offer in your defense</w:t>
      </w:r>
      <w:r w:rsidRPr="0092505C">
        <w:rPr>
          <w:rFonts w:ascii="Book Antiqua" w:eastAsia="Times New Roman" w:hAnsi="Book Antiqua" w:cs="Helvetica"/>
          <w:color w:val="222222"/>
          <w:sz w:val="24"/>
          <w:szCs w:val="24"/>
        </w:rPr>
        <w:t>.</w:t>
      </w:r>
      <w:r w:rsidRPr="0092505C">
        <w:rPr>
          <w:rFonts w:ascii="Book Antiqua" w:eastAsia="Times New Roman" w:hAnsi="Book Antiqua" w:cs="Helvetica"/>
          <w:color w:val="222222"/>
          <w:sz w:val="24"/>
          <w:szCs w:val="24"/>
        </w:rPr>
        <w:br/>
      </w:r>
      <w:r w:rsidRPr="0092505C">
        <w:rPr>
          <w:rFonts w:ascii="Book Antiqua" w:eastAsia="Times New Roman" w:hAnsi="Book Antiqua" w:cs="Helvetica"/>
          <w:color w:val="222222"/>
          <w:sz w:val="24"/>
          <w:szCs w:val="24"/>
        </w:rPr>
        <w:br/>
      </w:r>
    </w:p>
    <w:p w14:paraId="002903B8" w14:textId="1DC6B6FF" w:rsidR="0092505C" w:rsidRPr="00D26FE4" w:rsidRDefault="0092505C" w:rsidP="00D26FE4">
      <w:r w:rsidRPr="0092505C">
        <w:rPr>
          <w:rFonts w:ascii="Book Antiqua" w:eastAsia="Times New Roman" w:hAnsi="Book Antiqua" w:cs="Helvetica"/>
          <w:color w:val="000000"/>
          <w:sz w:val="24"/>
          <w:szCs w:val="24"/>
        </w:rPr>
        <w:t>Regards</w:t>
      </w:r>
      <w:r w:rsidRPr="0092505C">
        <w:rPr>
          <w:rFonts w:ascii="Book Antiqua" w:eastAsia="Times New Roman" w:hAnsi="Book Antiqua" w:cs="Helvetica"/>
          <w:color w:val="000000"/>
          <w:sz w:val="24"/>
          <w:szCs w:val="24"/>
        </w:rPr>
        <w:br/>
      </w:r>
      <w:r w:rsidRPr="0092505C">
        <w:rPr>
          <w:rFonts w:ascii="Book Antiqua" w:eastAsia="Times New Roman" w:hAnsi="Book Antiqua" w:cs="Helvetica"/>
          <w:b/>
          <w:bCs/>
          <w:color w:val="000000"/>
          <w:sz w:val="24"/>
          <w:szCs w:val="24"/>
        </w:rPr>
        <w:t>[[</w:t>
      </w:r>
      <w:proofErr w:type="spellStart"/>
      <w:r w:rsidRPr="0092505C">
        <w:rPr>
          <w:rFonts w:ascii="Book Antiqua" w:eastAsia="Times New Roman" w:hAnsi="Book Antiqua" w:cs="Helvetica"/>
          <w:b/>
          <w:bCs/>
          <w:color w:val="000000"/>
          <w:sz w:val="24"/>
          <w:szCs w:val="24"/>
        </w:rPr>
        <w:t>signature_disciplinary</w:t>
      </w:r>
      <w:proofErr w:type="spellEnd"/>
      <w:r w:rsidRPr="0092505C">
        <w:rPr>
          <w:rFonts w:ascii="Book Antiqua" w:eastAsia="Times New Roman" w:hAnsi="Book Antiqua" w:cs="Helvetica"/>
          <w:b/>
          <w:bCs/>
          <w:color w:val="000000"/>
          <w:sz w:val="24"/>
          <w:szCs w:val="24"/>
        </w:rPr>
        <w:t>]]</w:t>
      </w:r>
      <w:r w:rsidRPr="0092505C">
        <w:rPr>
          <w:rFonts w:ascii="Book Antiqua" w:eastAsia="Times New Roman" w:hAnsi="Book Antiqua" w:cs="Helvetica"/>
          <w:color w:val="000000"/>
          <w:sz w:val="24"/>
          <w:szCs w:val="24"/>
        </w:rPr>
        <w:br/>
      </w:r>
      <w:proofErr w:type="spellStart"/>
      <w:r w:rsidR="00D26FE4">
        <w:rPr>
          <w:rFonts w:ascii="Book Antiqua" w:eastAsia="Times New Roman" w:hAnsi="Book Antiqua" w:cs="Helvetica"/>
          <w:color w:val="222222"/>
          <w:sz w:val="24"/>
          <w:szCs w:val="24"/>
        </w:rPr>
        <w:t>HR</w:t>
      </w:r>
      <w:r w:rsidR="00D26FE4" w:rsidRPr="00A350D0">
        <w:rPr>
          <w:rFonts w:ascii="Book Antiqua" w:eastAsia="Times New Roman" w:hAnsi="Book Antiqua" w:cs="Helvetica"/>
          <w:color w:val="FFFFFF" w:themeColor="background1"/>
          <w:sz w:val="24"/>
          <w:szCs w:val="24"/>
        </w:rPr>
        <w:t>,</w:t>
      </w:r>
      <w:r w:rsidR="00D26FE4">
        <w:rPr>
          <w:rFonts w:ascii="Book Antiqua" w:eastAsia="Times New Roman" w:hAnsi="Book Antiqua" w:cs="Helvetica"/>
          <w:color w:val="222222"/>
          <w:sz w:val="24"/>
          <w:szCs w:val="24"/>
        </w:rPr>
        <w:t>Department</w:t>
      </w:r>
      <w:proofErr w:type="spellEnd"/>
      <w:r w:rsidR="00D26FE4" w:rsidRPr="00E90DC7">
        <w:rPr>
          <w:rFonts w:ascii="Book Antiqua" w:eastAsia="Times New Roman" w:hAnsi="Book Antiqua" w:cs="Helvetica"/>
          <w:color w:val="222222"/>
          <w:sz w:val="24"/>
          <w:szCs w:val="24"/>
        </w:rPr>
        <w:br/>
      </w:r>
      <w:proofErr w:type="spellStart"/>
      <w:r w:rsidR="00D26FE4">
        <w:rPr>
          <w:rFonts w:ascii="Book Antiqua" w:eastAsia="Times New Roman" w:hAnsi="Book Antiqua" w:cs="Helvetica"/>
          <w:color w:val="222222"/>
          <w:sz w:val="24"/>
          <w:szCs w:val="24"/>
        </w:rPr>
        <w:t>CHIP</w:t>
      </w:r>
      <w:r w:rsidR="00D26FE4" w:rsidRPr="002723FB">
        <w:rPr>
          <w:rFonts w:ascii="Book Antiqua" w:eastAsia="Times New Roman" w:hAnsi="Book Antiqua" w:cs="Helvetica"/>
          <w:color w:val="FFFFFF" w:themeColor="background1"/>
          <w:sz w:val="24"/>
          <w:szCs w:val="24"/>
        </w:rPr>
        <w:t>,</w:t>
      </w:r>
      <w:r w:rsidR="00D26FE4">
        <w:rPr>
          <w:rFonts w:ascii="Book Antiqua" w:eastAsia="Times New Roman" w:hAnsi="Book Antiqua" w:cs="Helvetica"/>
          <w:color w:val="222222"/>
          <w:sz w:val="24"/>
          <w:szCs w:val="24"/>
        </w:rPr>
        <w:t>Training</w:t>
      </w:r>
      <w:r w:rsidR="00D26FE4" w:rsidRPr="002723FB">
        <w:rPr>
          <w:rFonts w:ascii="Book Antiqua" w:eastAsia="Times New Roman" w:hAnsi="Book Antiqua" w:cs="Helvetica"/>
          <w:color w:val="FFFFFF" w:themeColor="background1"/>
          <w:sz w:val="24"/>
          <w:szCs w:val="24"/>
        </w:rPr>
        <w:t>,</w:t>
      </w:r>
      <w:r w:rsidR="00D26FE4">
        <w:rPr>
          <w:rFonts w:ascii="Book Antiqua" w:eastAsia="Times New Roman" w:hAnsi="Book Antiqua" w:cs="Helvetica"/>
          <w:color w:val="222222"/>
          <w:sz w:val="24"/>
          <w:szCs w:val="24"/>
        </w:rPr>
        <w:t>&amp;</w:t>
      </w:r>
      <w:r w:rsidR="00D26FE4" w:rsidRPr="002723FB">
        <w:rPr>
          <w:rFonts w:ascii="Book Antiqua" w:eastAsia="Times New Roman" w:hAnsi="Book Antiqua" w:cs="Helvetica"/>
          <w:color w:val="FFFFFF" w:themeColor="background1"/>
          <w:sz w:val="24"/>
          <w:szCs w:val="24"/>
        </w:rPr>
        <w:t>,</w:t>
      </w:r>
      <w:r w:rsidR="00D26FE4">
        <w:rPr>
          <w:rFonts w:ascii="Book Antiqua" w:eastAsia="Times New Roman" w:hAnsi="Book Antiqua" w:cs="Helvetica"/>
          <w:color w:val="222222"/>
          <w:sz w:val="24"/>
          <w:szCs w:val="24"/>
        </w:rPr>
        <w:t>Consulting</w:t>
      </w:r>
      <w:proofErr w:type="spellEnd"/>
    </w:p>
    <w:p w14:paraId="408069C2" w14:textId="77777777" w:rsidR="0092505C" w:rsidRPr="0092505C" w:rsidRDefault="0092505C" w:rsidP="0092505C">
      <w:pPr>
        <w:spacing w:after="150" w:line="240" w:lineRule="auto"/>
        <w:jc w:val="both"/>
        <w:rPr>
          <w:rFonts w:ascii="Helvetica" w:eastAsia="Times New Roman" w:hAnsi="Helvetica" w:cs="Helvetica"/>
          <w:color w:val="222222"/>
          <w:sz w:val="20"/>
          <w:szCs w:val="20"/>
        </w:rPr>
      </w:pPr>
      <w:r w:rsidRPr="0092505C">
        <w:rPr>
          <w:rFonts w:ascii="Book Antiqua" w:eastAsia="Times New Roman" w:hAnsi="Book Antiqua" w:cs="Helvetica"/>
          <w:color w:val="222222"/>
          <w:sz w:val="24"/>
          <w:szCs w:val="24"/>
        </w:rPr>
        <w:t>CC;</w:t>
      </w:r>
      <w:r w:rsidRPr="0092505C">
        <w:rPr>
          <w:rFonts w:ascii="Book Antiqua" w:eastAsia="Times New Roman" w:hAnsi="Book Antiqua" w:cs="Helvetica"/>
          <w:color w:val="222222"/>
          <w:sz w:val="24"/>
          <w:szCs w:val="24"/>
        </w:rPr>
        <w:br/>
        <w:t>          Personal File. </w:t>
      </w:r>
    </w:p>
    <w:p w14:paraId="19660EFF" w14:textId="77777777" w:rsidR="00566473" w:rsidRDefault="00732234"/>
    <w:sectPr w:rsidR="0056647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4C23" w14:textId="77777777" w:rsidR="00732234" w:rsidRDefault="00732234" w:rsidP="0092505C">
      <w:pPr>
        <w:spacing w:after="0" w:line="240" w:lineRule="auto"/>
      </w:pPr>
      <w:r>
        <w:separator/>
      </w:r>
    </w:p>
  </w:endnote>
  <w:endnote w:type="continuationSeparator" w:id="0">
    <w:p w14:paraId="48EA601E" w14:textId="77777777" w:rsidR="00732234" w:rsidRDefault="00732234" w:rsidP="009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CBCA" w14:textId="77777777" w:rsidR="00732234" w:rsidRDefault="00732234" w:rsidP="0092505C">
      <w:pPr>
        <w:spacing w:after="0" w:line="240" w:lineRule="auto"/>
      </w:pPr>
      <w:r>
        <w:separator/>
      </w:r>
    </w:p>
  </w:footnote>
  <w:footnote w:type="continuationSeparator" w:id="0">
    <w:p w14:paraId="4B632179" w14:textId="77777777" w:rsidR="00732234" w:rsidRDefault="00732234" w:rsidP="009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A6B8" w14:textId="26786231" w:rsidR="0092505C" w:rsidRPr="00D26FE4" w:rsidRDefault="00D26FE4" w:rsidP="00D26FE4">
    <w:pPr>
      <w:spacing w:after="150" w:line="240" w:lineRule="auto"/>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sidRPr="00FD1E7D">
      <w:rPr>
        <w:rFonts w:ascii="Book Antiqua" w:eastAsia="Times New Roman" w:hAnsi="Book Antiqua" w:cs="Arial"/>
        <w:i/>
        <w:iCs/>
        <w:color w:val="222222"/>
        <w:sz w:val="18"/>
        <w:szCs w:val="18"/>
      </w:rPr>
      <w:t xml:space="preserve">CTC – HRO – </w:t>
    </w:r>
    <w:r w:rsidR="00DC5566">
      <w:rPr>
        <w:rFonts w:ascii="Book Antiqua" w:eastAsia="Times New Roman" w:hAnsi="Book Antiqua" w:cs="Arial"/>
        <w:i/>
        <w:iCs/>
        <w:color w:val="222222"/>
        <w:sz w:val="18"/>
        <w:szCs w:val="18"/>
      </w:rPr>
      <w:t>SH</w:t>
    </w:r>
    <w:r w:rsidR="00AD6EB4">
      <w:rPr>
        <w:rFonts w:ascii="Book Antiqua" w:eastAsia="Times New Roman" w:hAnsi="Book Antiqua" w:cs="Arial"/>
        <w:i/>
        <w:iCs/>
        <w:color w:val="222222"/>
        <w:sz w:val="18"/>
        <w:szCs w:val="18"/>
      </w:rPr>
      <w:t>ELL</w:t>
    </w:r>
    <w:r w:rsidRPr="00FD1E7D">
      <w:rPr>
        <w:rFonts w:ascii="Book Antiqua" w:eastAsia="Times New Roman" w:hAnsi="Book Antiqua" w:cs="Arial"/>
        <w:i/>
        <w:iCs/>
        <w:color w:val="222222"/>
        <w:sz w:val="18"/>
        <w:szCs w:val="18"/>
      </w:rPr>
      <w:t xml:space="preserve"> – </w:t>
    </w:r>
    <w:r w:rsidR="000B4783">
      <w:rPr>
        <w:rFonts w:ascii="Book Antiqua" w:eastAsia="Times New Roman" w:hAnsi="Book Antiqua" w:cs="Arial"/>
        <w:i/>
        <w:iCs/>
        <w:color w:val="222222"/>
        <w:sz w:val="18"/>
        <w:szCs w:val="18"/>
      </w:rPr>
      <w:t>Disciplinary</w:t>
    </w:r>
    <w:r w:rsidRPr="00FD1E7D">
      <w:rPr>
        <w:rFonts w:ascii="Book Antiqua" w:eastAsia="Times New Roman" w:hAnsi="Book Antiqua" w:cs="Arial"/>
        <w:i/>
        <w:iCs/>
        <w:color w:val="222222"/>
        <w:sz w:val="18"/>
        <w:szCs w:val="18"/>
      </w:rPr>
      <w:t xml:space="preserve"> – 7.8.</w:t>
    </w:r>
    <w:r w:rsidR="00AD6EB4">
      <w:rPr>
        <w:rFonts w:ascii="Book Antiqua" w:eastAsia="Times New Roman" w:hAnsi="Book Antiqua" w:cs="Arial"/>
        <w:i/>
        <w:iCs/>
        <w:color w:val="222222"/>
        <w:sz w:val="18"/>
        <w:szCs w:val="18"/>
      </w:rPr>
      <w:t>7</w:t>
    </w:r>
    <w:r w:rsidRPr="00FD1E7D">
      <w:rPr>
        <w:rFonts w:ascii="Book Antiqua" w:eastAsia="Times New Roman" w:hAnsi="Book Antiqua" w:cs="Arial"/>
        <w:i/>
        <w:iCs/>
        <w:color w:val="222222"/>
        <w:sz w:val="18"/>
        <w:szCs w:val="18"/>
      </w:rPr>
      <w:t>-</w:t>
    </w:r>
    <w:r w:rsidR="003139F5">
      <w:rPr>
        <w:rFonts w:ascii="Book Antiqua" w:eastAsia="Times New Roman" w:hAnsi="Book Antiqua" w:cs="Arial"/>
        <w:i/>
        <w:iCs/>
        <w:color w:val="222222"/>
        <w:sz w:val="18"/>
        <w:szCs w:val="18"/>
      </w:rPr>
      <w:t>g</w:t>
    </w:r>
    <w:r w:rsidRPr="00FD1E7D">
      <w:rPr>
        <w:rFonts w:ascii="Book Antiqua" w:eastAsia="Times New Roman" w:hAnsi="Book Antiqua" w:cs="Arial"/>
        <w:i/>
        <w:iCs/>
        <w:color w:val="222222"/>
        <w:sz w:val="18"/>
        <w:szCs w:val="18"/>
      </w:rPr>
      <w:t>-0</w:t>
    </w:r>
    <w:r>
      <w:rPr>
        <w:rFonts w:ascii="Book Antiqua" w:eastAsia="Times New Roman" w:hAnsi="Book Antiqua" w:cs="Arial"/>
        <w:i/>
        <w:iCs/>
        <w:color w:val="222222"/>
        <w:sz w:val="18"/>
        <w:szCs w:val="18"/>
      </w:rPr>
      <w:t>12</w:t>
    </w:r>
    <w:r w:rsidR="00AD6EB4">
      <w:rPr>
        <w:rFonts w:ascii="Book Antiqua" w:eastAsia="Times New Roman" w:hAnsi="Book Antiqua" w:cs="Arial"/>
        <w:i/>
        <w:iCs/>
        <w:color w:val="222222"/>
        <w:sz w:val="18"/>
        <w:szCs w:val="18"/>
      </w:rPr>
      <w:t> – IF/NN</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Show Cause Letter</w:t>
    </w:r>
    <w:r w:rsidRPr="00FD1E7D">
      <w:rPr>
        <w:rFonts w:ascii="Book Antiqua" w:eastAsia="Times New Roman" w:hAnsi="Book Antiqua" w:cs="Arial"/>
        <w:i/>
        <w:iCs/>
        <w:color w:val="222222"/>
        <w:sz w:val="18"/>
        <w:szCs w:val="18"/>
      </w:rPr>
      <w:t> – Province –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5C"/>
    <w:rsid w:val="00094321"/>
    <w:rsid w:val="000B038E"/>
    <w:rsid w:val="000B4783"/>
    <w:rsid w:val="001663F6"/>
    <w:rsid w:val="00167C6C"/>
    <w:rsid w:val="003139F5"/>
    <w:rsid w:val="00392BEC"/>
    <w:rsid w:val="004338E7"/>
    <w:rsid w:val="004352F7"/>
    <w:rsid w:val="006D2326"/>
    <w:rsid w:val="00732234"/>
    <w:rsid w:val="00785ED0"/>
    <w:rsid w:val="008124DD"/>
    <w:rsid w:val="0092505C"/>
    <w:rsid w:val="009A6A34"/>
    <w:rsid w:val="009C618E"/>
    <w:rsid w:val="00A74C99"/>
    <w:rsid w:val="00AD6EB4"/>
    <w:rsid w:val="00C645E8"/>
    <w:rsid w:val="00D26FE4"/>
    <w:rsid w:val="00DC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4C0F"/>
  <w15:chartTrackingRefBased/>
  <w15:docId w15:val="{937EE3F1-D0D7-4E00-8326-890BD15A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05C"/>
  </w:style>
  <w:style w:type="paragraph" w:styleId="Footer">
    <w:name w:val="footer"/>
    <w:basedOn w:val="Normal"/>
    <w:link w:val="FooterChar"/>
    <w:uiPriority w:val="99"/>
    <w:unhideWhenUsed/>
    <w:rsid w:val="009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MS</cp:lastModifiedBy>
  <cp:revision>6</cp:revision>
  <dcterms:created xsi:type="dcterms:W3CDTF">2020-09-09T11:45:00Z</dcterms:created>
  <dcterms:modified xsi:type="dcterms:W3CDTF">2022-10-17T10:42:00Z</dcterms:modified>
</cp:coreProperties>
</file>