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0DE" w:rsidRDefault="005E70DE" w:rsidP="005E70DE">
      <w:pPr>
        <w:rPr>
          <w:rFonts w:ascii="Segoe UI" w:eastAsia="Times New Roman" w:hAnsi="Segoe UI" w:cs="Segoe UI"/>
          <w:color w:val="000000"/>
        </w:rPr>
      </w:pPr>
      <w:r>
        <w:rPr>
          <w:rFonts w:ascii="Segoe UI" w:eastAsia="Times New Roman" w:hAnsi="Segoe UI" w:cs="Segoe UI"/>
          <w:color w:val="000000"/>
        </w:rPr>
        <w:t>Dear Ayesha,</w:t>
      </w:r>
    </w:p>
    <w:p w:rsidR="005E70DE" w:rsidRDefault="005E70DE" w:rsidP="005E70DE">
      <w:pPr>
        <w:rPr>
          <w:rFonts w:ascii="Segoe UI" w:eastAsia="Times New Roman" w:hAnsi="Segoe UI" w:cs="Segoe UI"/>
          <w:color w:val="000000"/>
        </w:rPr>
      </w:pPr>
      <w:r>
        <w:rPr>
          <w:rFonts w:ascii="Segoe UI" w:eastAsia="Times New Roman" w:hAnsi="Segoe UI" w:cs="Segoe UI"/>
          <w:color w:val="000000"/>
        </w:rPr>
        <w:t>This is agreed from my side.</w:t>
      </w:r>
    </w:p>
    <w:p w:rsidR="005E70DE" w:rsidRDefault="005E70DE" w:rsidP="005E70DE">
      <w:pPr>
        <w:rPr>
          <w:rFonts w:ascii="Segoe UI" w:eastAsia="Times New Roman" w:hAnsi="Segoe UI" w:cs="Segoe UI"/>
          <w:color w:val="000000"/>
        </w:rPr>
      </w:pPr>
      <w:r>
        <w:rPr>
          <w:rFonts w:ascii="Segoe UI" w:eastAsia="Times New Roman" w:hAnsi="Segoe UI" w:cs="Segoe UI"/>
          <w:color w:val="000000"/>
        </w:rPr>
        <w:t>Regards</w:t>
      </w:r>
    </w:p>
    <w:p w:rsidR="005E70DE" w:rsidRDefault="005E70DE" w:rsidP="005E70DE">
      <w:pPr>
        <w:rPr>
          <w:rFonts w:ascii="Segoe UI" w:eastAsia="Times New Roman" w:hAnsi="Segoe UI" w:cs="Segoe UI"/>
          <w:color w:val="000000"/>
        </w:rPr>
      </w:pPr>
      <w:r>
        <w:rPr>
          <w:rFonts w:ascii="Segoe UI" w:eastAsia="Times New Roman" w:hAnsi="Segoe UI" w:cs="Segoe UI"/>
          <w:color w:val="000000"/>
        </w:rPr>
        <w:t>Wende</w:t>
      </w:r>
    </w:p>
    <w:p w:rsidR="005E70DE" w:rsidRDefault="005E70DE" w:rsidP="005E70DE">
      <w:pPr>
        <w:jc w:val="center"/>
        <w:rPr>
          <w:rFonts w:eastAsia="Times New Roman"/>
        </w:rPr>
      </w:pPr>
      <w:r>
        <w:rPr>
          <w:rFonts w:eastAsia="Times New Roman"/>
        </w:rPr>
        <w:pict>
          <v:rect id="_x0000_i1025" style="width:458.65pt;height:1.5pt" o:hrpct="980" o:hralign="center" o:hrstd="t" o:hr="t" fillcolor="#a0a0a0" stroked="f"/>
        </w:pict>
      </w:r>
    </w:p>
    <w:p w:rsidR="005E70DE" w:rsidRDefault="005E70DE" w:rsidP="005E70DE">
      <w:pPr>
        <w:rPr>
          <w:rFonts w:eastAsia="Times New Roman"/>
        </w:rPr>
      </w:pPr>
      <w:r>
        <w:rPr>
          <w:rFonts w:ascii="Calibri" w:eastAsia="Times New Roman" w:hAnsi="Calibri" w:cs="Calibri"/>
          <w:b/>
          <w:bCs/>
          <w:color w:val="000000"/>
          <w:sz w:val="22"/>
          <w:szCs w:val="22"/>
        </w:rPr>
        <w:t>From:</w:t>
      </w:r>
      <w:r>
        <w:rPr>
          <w:rFonts w:ascii="Calibri" w:eastAsia="Times New Roman" w:hAnsi="Calibri" w:cs="Calibri"/>
          <w:color w:val="000000"/>
          <w:sz w:val="22"/>
          <w:szCs w:val="22"/>
        </w:rPr>
        <w:t xml:space="preserve"> Ayesha Naeem &lt;ayesha.naeem@ctc.org.pk&gt;</w:t>
      </w:r>
      <w:r>
        <w:rPr>
          <w:rFonts w:ascii="Calibri" w:eastAsia="Times New Roman" w:hAnsi="Calibri" w:cs="Calibri"/>
          <w:color w:val="000000"/>
          <w:sz w:val="22"/>
          <w:szCs w:val="22"/>
        </w:rPr>
        <w:br/>
      </w:r>
      <w:r>
        <w:rPr>
          <w:rFonts w:ascii="Calibri" w:eastAsia="Times New Roman" w:hAnsi="Calibri" w:cs="Calibri"/>
          <w:b/>
          <w:bCs/>
          <w:color w:val="000000"/>
          <w:sz w:val="22"/>
          <w:szCs w:val="22"/>
        </w:rPr>
        <w:t>Sent:</w:t>
      </w:r>
      <w:r>
        <w:rPr>
          <w:rFonts w:ascii="Calibri" w:eastAsia="Times New Roman" w:hAnsi="Calibri" w:cs="Calibri"/>
          <w:color w:val="000000"/>
          <w:sz w:val="22"/>
          <w:szCs w:val="22"/>
        </w:rPr>
        <w:t xml:space="preserve"> Friday, February 19, 2021 9:55 AM</w:t>
      </w:r>
      <w:r>
        <w:rPr>
          <w:rFonts w:ascii="Calibri" w:eastAsia="Times New Roman" w:hAnsi="Calibri" w:cs="Calibri"/>
          <w:color w:val="000000"/>
          <w:sz w:val="22"/>
          <w:szCs w:val="22"/>
        </w:rPr>
        <w:br/>
      </w:r>
      <w:r>
        <w:rPr>
          <w:rFonts w:ascii="Calibri" w:eastAsia="Times New Roman" w:hAnsi="Calibri" w:cs="Calibri"/>
          <w:b/>
          <w:bCs/>
          <w:color w:val="000000"/>
          <w:sz w:val="22"/>
          <w:szCs w:val="22"/>
        </w:rPr>
        <w:t>To:</w:t>
      </w:r>
      <w:r>
        <w:rPr>
          <w:rFonts w:ascii="Calibri" w:eastAsia="Times New Roman" w:hAnsi="Calibri" w:cs="Calibri"/>
          <w:color w:val="000000"/>
          <w:sz w:val="22"/>
          <w:szCs w:val="22"/>
        </w:rPr>
        <w:t xml:space="preserve"> DUBALE, Wendemagegn Kegne &lt;dubalew@who.int&gt;</w:t>
      </w:r>
      <w:r>
        <w:rPr>
          <w:rFonts w:ascii="Calibri" w:eastAsia="Times New Roman" w:hAnsi="Calibri" w:cs="Calibri"/>
          <w:color w:val="000000"/>
          <w:sz w:val="22"/>
          <w:szCs w:val="22"/>
        </w:rPr>
        <w:br/>
      </w:r>
      <w:r>
        <w:rPr>
          <w:rFonts w:ascii="Calibri" w:eastAsia="Times New Roman" w:hAnsi="Calibri" w:cs="Calibri"/>
          <w:b/>
          <w:bCs/>
          <w:color w:val="000000"/>
          <w:sz w:val="22"/>
          <w:szCs w:val="22"/>
        </w:rPr>
        <w:t>Cc:</w:t>
      </w:r>
      <w:r>
        <w:rPr>
          <w:rFonts w:ascii="Calibri" w:eastAsia="Times New Roman" w:hAnsi="Calibri" w:cs="Calibri"/>
          <w:color w:val="000000"/>
          <w:sz w:val="22"/>
          <w:szCs w:val="22"/>
        </w:rPr>
        <w:t xml:space="preserve"> Ali, Nida &lt;alini@who.int&gt;; AHMED, Sumaira &lt;ahmedsu@who.int&gt;; hareem@ctc.org.pk &lt;hareem@ctc.org.pk&gt;</w:t>
      </w:r>
      <w:r>
        <w:rPr>
          <w:rFonts w:ascii="Calibri" w:eastAsia="Times New Roman" w:hAnsi="Calibri" w:cs="Calibri"/>
          <w:color w:val="000000"/>
          <w:sz w:val="22"/>
          <w:szCs w:val="22"/>
        </w:rPr>
        <w:br/>
      </w:r>
      <w:r>
        <w:rPr>
          <w:rFonts w:ascii="Calibri" w:eastAsia="Times New Roman" w:hAnsi="Calibri" w:cs="Calibri"/>
          <w:b/>
          <w:bCs/>
          <w:color w:val="000000"/>
          <w:sz w:val="22"/>
          <w:szCs w:val="22"/>
        </w:rPr>
        <w:t>Subject:</w:t>
      </w:r>
      <w:r>
        <w:rPr>
          <w:rFonts w:ascii="Calibri" w:eastAsia="Times New Roman" w:hAnsi="Calibri" w:cs="Calibri"/>
          <w:color w:val="000000"/>
          <w:sz w:val="22"/>
          <w:szCs w:val="22"/>
        </w:rPr>
        <w:t xml:space="preserve"> FW: [EXT] FW: Explanation on Account of Neglect of Duty - UCPO Mr. Nisar</w:t>
      </w:r>
      <w:r>
        <w:rPr>
          <w:rFonts w:eastAsia="Times New Roman"/>
        </w:rPr>
        <w:t xml:space="preserve"> </w:t>
      </w:r>
    </w:p>
    <w:p w:rsidR="005E70DE" w:rsidRDefault="005E70DE" w:rsidP="005E70DE">
      <w:pPr>
        <w:rPr>
          <w:rFonts w:eastAsia="Times New Roman"/>
        </w:rPr>
      </w:pPr>
      <w:r>
        <w:rPr>
          <w:rFonts w:eastAsia="Times New Roman"/>
        </w:rPr>
        <w:t> </w:t>
      </w:r>
    </w:p>
    <w:p w:rsidR="005E70DE" w:rsidRDefault="005E70DE" w:rsidP="005E70DE">
      <w:pPr>
        <w:pStyle w:val="xmsonormal"/>
      </w:pPr>
      <w:r>
        <w:rPr>
          <w:rFonts w:ascii="Book Antiqua" w:hAnsi="Book Antiqua"/>
          <w:color w:val="365F91"/>
          <w:sz w:val="22"/>
          <w:szCs w:val="22"/>
        </w:rPr>
        <w:t xml:space="preserve">Dear Sir, </w:t>
      </w:r>
    </w:p>
    <w:p w:rsidR="005E70DE" w:rsidRDefault="005E70DE" w:rsidP="005E70DE">
      <w:pPr>
        <w:pStyle w:val="xmsonormal"/>
      </w:pPr>
      <w:r>
        <w:rPr>
          <w:rFonts w:ascii="Book Antiqua" w:hAnsi="Book Antiqua"/>
          <w:color w:val="365F91"/>
          <w:sz w:val="22"/>
          <w:szCs w:val="22"/>
        </w:rPr>
        <w:t> </w:t>
      </w:r>
    </w:p>
    <w:p w:rsidR="005E70DE" w:rsidRDefault="005E70DE" w:rsidP="005E70DE">
      <w:pPr>
        <w:pStyle w:val="xmsonormal"/>
      </w:pPr>
      <w:r>
        <w:rPr>
          <w:rFonts w:ascii="Book Antiqua" w:hAnsi="Book Antiqua"/>
          <w:color w:val="365F91"/>
          <w:sz w:val="22"/>
          <w:szCs w:val="22"/>
        </w:rPr>
        <w:t>Greetings!</w:t>
      </w:r>
    </w:p>
    <w:p w:rsidR="005E70DE" w:rsidRDefault="005E70DE" w:rsidP="005E70DE">
      <w:pPr>
        <w:pStyle w:val="xmsonormal"/>
      </w:pPr>
      <w:r>
        <w:rPr>
          <w:rFonts w:ascii="Book Antiqua" w:hAnsi="Book Antiqua"/>
          <w:color w:val="365F91"/>
          <w:sz w:val="22"/>
          <w:szCs w:val="22"/>
        </w:rPr>
        <w:t> </w:t>
      </w:r>
    </w:p>
    <w:p w:rsidR="005E70DE" w:rsidRDefault="005E70DE" w:rsidP="005E70DE">
      <w:pPr>
        <w:pStyle w:val="xxmsonormal"/>
      </w:pPr>
      <w:r>
        <w:rPr>
          <w:rFonts w:ascii="Book Antiqua" w:hAnsi="Book Antiqua"/>
          <w:color w:val="365F91"/>
        </w:rPr>
        <w:t xml:space="preserve">With reference to the subject matter, your kind approval is requested for issuance of warning letter to UCPO Koral Urban Mr. Nisar Haider, on account of neglect of duty. The said UCPO was reported by his field supervisor when Third Party Monitors had identified a Plaza in the UC which was missed from past 01 year. Upon further investigation it was found that not only 01 but adjacent plazas were also missed. These plazas were also not mentioned by name and day in the UC Microplan. The feedback of the field supervisor is also appended herewith. </w:t>
      </w:r>
    </w:p>
    <w:p w:rsidR="005E70DE" w:rsidRDefault="005E70DE" w:rsidP="005E70DE">
      <w:pPr>
        <w:pStyle w:val="xxmsonormal"/>
      </w:pPr>
      <w:r>
        <w:rPr>
          <w:rFonts w:ascii="Book Antiqua" w:hAnsi="Book Antiqua"/>
          <w:color w:val="365F91"/>
        </w:rPr>
        <w:t> </w:t>
      </w:r>
    </w:p>
    <w:p w:rsidR="005E70DE" w:rsidRDefault="005E70DE" w:rsidP="005E70DE">
      <w:pPr>
        <w:pStyle w:val="xmsonormal"/>
      </w:pPr>
      <w:r>
        <w:rPr>
          <w:rFonts w:ascii="Book Antiqua" w:hAnsi="Book Antiqua"/>
          <w:color w:val="365F91"/>
          <w:sz w:val="22"/>
          <w:szCs w:val="22"/>
        </w:rPr>
        <w:t> </w:t>
      </w:r>
    </w:p>
    <w:p w:rsidR="005E70DE" w:rsidRDefault="005E70DE" w:rsidP="005E70DE">
      <w:pPr>
        <w:pStyle w:val="xmsonormal"/>
      </w:pPr>
      <w:r>
        <w:rPr>
          <w:rFonts w:ascii="Book Antiqua" w:hAnsi="Book Antiqua"/>
          <w:color w:val="365F91"/>
          <w:sz w:val="22"/>
          <w:szCs w:val="22"/>
        </w:rPr>
        <w:t>Best Regards,</w:t>
      </w:r>
    </w:p>
    <w:p w:rsidR="005E70DE" w:rsidRDefault="005E70DE" w:rsidP="005E70DE">
      <w:pPr>
        <w:pStyle w:val="xmsonormal"/>
      </w:pPr>
      <w:r>
        <w:rPr>
          <w:rFonts w:ascii="Book Antiqua" w:hAnsi="Book Antiqua"/>
          <w:color w:val="365F91"/>
          <w:sz w:val="22"/>
          <w:szCs w:val="22"/>
        </w:rPr>
        <w:t>Ayesha Naeem</w:t>
      </w:r>
    </w:p>
    <w:p w:rsidR="005E70DE" w:rsidRDefault="005E70DE" w:rsidP="005E70DE">
      <w:pPr>
        <w:pStyle w:val="xmsonormal"/>
      </w:pPr>
      <w:r>
        <w:rPr>
          <w:rFonts w:ascii="Book Antiqua" w:hAnsi="Book Antiqua"/>
          <w:color w:val="365F91"/>
          <w:sz w:val="22"/>
          <w:szCs w:val="22"/>
        </w:rPr>
        <w:t>Project Coordinator – PTPP Project</w:t>
      </w:r>
    </w:p>
    <w:p w:rsidR="005E70DE" w:rsidRDefault="005E70DE" w:rsidP="005E70DE">
      <w:pPr>
        <w:pStyle w:val="xmsonormal"/>
        <w:shd w:val="clear" w:color="auto" w:fill="FFFFFF"/>
      </w:pPr>
      <w:r>
        <w:rPr>
          <w:rFonts w:ascii="Book Antiqua" w:hAnsi="Book Antiqua"/>
          <w:color w:val="365F91"/>
          <w:sz w:val="22"/>
          <w:szCs w:val="22"/>
        </w:rPr>
        <w:t>CHIP Training &amp; Consulting (Pvt) Ltd.           </w:t>
      </w:r>
    </w:p>
    <w:p w:rsidR="005E70DE" w:rsidRDefault="005E70DE" w:rsidP="005E70DE">
      <w:pPr>
        <w:pStyle w:val="xmsonormal"/>
        <w:shd w:val="clear" w:color="auto" w:fill="FFFFFF"/>
      </w:pPr>
      <w:r>
        <w:rPr>
          <w:rFonts w:ascii="Book Antiqua" w:hAnsi="Book Antiqua"/>
          <w:color w:val="365F91"/>
          <w:sz w:val="22"/>
          <w:szCs w:val="22"/>
        </w:rPr>
        <w:t>Plot 1, Street 9,  G-8/2, Islamabad, Pakistan.</w:t>
      </w:r>
    </w:p>
    <w:p w:rsidR="005E70DE" w:rsidRDefault="005E70DE" w:rsidP="005E70DE">
      <w:pPr>
        <w:pStyle w:val="xmsonormal"/>
      </w:pPr>
      <w:r>
        <w:rPr>
          <w:rFonts w:ascii="Book Antiqua" w:hAnsi="Book Antiqua"/>
          <w:color w:val="365F91"/>
          <w:sz w:val="22"/>
          <w:szCs w:val="22"/>
        </w:rPr>
        <w:t>Cell:</w:t>
      </w:r>
      <w:r>
        <w:rPr>
          <w:rFonts w:ascii="Book Antiqua" w:hAnsi="Book Antiqua"/>
          <w:color w:val="365F91"/>
          <w:sz w:val="22"/>
          <w:szCs w:val="22"/>
          <w:u w:val="single"/>
        </w:rPr>
        <w:t xml:space="preserve"> </w:t>
      </w:r>
      <w:r>
        <w:rPr>
          <w:rFonts w:ascii="Book Antiqua" w:hAnsi="Book Antiqua"/>
          <w:color w:val="365F91"/>
          <w:sz w:val="22"/>
          <w:szCs w:val="22"/>
        </w:rPr>
        <w:t>0346-1019451</w:t>
      </w:r>
      <w:bookmarkStart w:id="0" w:name="x__MailEndCompose"/>
      <w:bookmarkEnd w:id="0"/>
    </w:p>
    <w:p w:rsidR="005E70DE" w:rsidRDefault="005E70DE" w:rsidP="005E70DE">
      <w:pPr>
        <w:pStyle w:val="xmsonormal"/>
      </w:pPr>
      <w:r>
        <w:rPr>
          <w:rFonts w:ascii="Tahoma" w:hAnsi="Tahoma" w:cs="Tahoma"/>
          <w:b/>
          <w:bCs/>
          <w:sz w:val="20"/>
          <w:szCs w:val="20"/>
        </w:rPr>
        <w:t>From:</w:t>
      </w:r>
      <w:r>
        <w:rPr>
          <w:rFonts w:ascii="Tahoma" w:hAnsi="Tahoma" w:cs="Tahoma"/>
          <w:sz w:val="20"/>
          <w:szCs w:val="20"/>
        </w:rPr>
        <w:t xml:space="preserve"> Ali, Nida [mailto:alini@who.int]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Thursday, February 11, 2021 12:50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Ayesha Naeem</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DUBALE, Wendemagegn Kegne; hareem@ctc.org.pk; HASSAN MOMAND, Hamid; Nisar Haider; Amna Amjad; AHMED, Sumaira</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[EXT] FW: Explanation on Account of Neglect of Duty - UCPO Mr. Nisar</w:t>
      </w:r>
    </w:p>
    <w:p w:rsidR="005E70DE" w:rsidRDefault="005E70DE" w:rsidP="005E70DE">
      <w:pPr>
        <w:pStyle w:val="xmsonormal"/>
      </w:pPr>
      <w:r>
        <w:t> </w:t>
      </w:r>
    </w:p>
    <w:p w:rsidR="005E70DE" w:rsidRDefault="005E70DE" w:rsidP="005E70DE">
      <w:pPr>
        <w:pStyle w:val="xmsonormal"/>
      </w:pPr>
      <w:r>
        <w:rPr>
          <w:rFonts w:ascii="Calibri" w:hAnsi="Calibri" w:cs="Calibri"/>
          <w:sz w:val="22"/>
          <w:szCs w:val="22"/>
        </w:rPr>
        <w:t>Dear Ayesha</w:t>
      </w:r>
    </w:p>
    <w:p w:rsidR="005E70DE" w:rsidRDefault="005E70DE" w:rsidP="005E70DE">
      <w:pPr>
        <w:pStyle w:val="xmsonormal"/>
      </w:pPr>
      <w:r>
        <w:rPr>
          <w:rFonts w:ascii="Calibri" w:hAnsi="Calibri" w:cs="Calibri"/>
          <w:sz w:val="22"/>
          <w:szCs w:val="22"/>
        </w:rPr>
        <w:t> </w:t>
      </w:r>
    </w:p>
    <w:p w:rsidR="005E70DE" w:rsidRDefault="005E70DE" w:rsidP="005E70DE">
      <w:pPr>
        <w:pStyle w:val="xmsonormal"/>
      </w:pPr>
      <w:r>
        <w:rPr>
          <w:rFonts w:ascii="Calibri" w:hAnsi="Calibri" w:cs="Calibri"/>
          <w:sz w:val="22"/>
          <w:szCs w:val="22"/>
        </w:rPr>
        <w:t>The reply from UCPO fails to serve the purpose of explanation.</w:t>
      </w:r>
    </w:p>
    <w:p w:rsidR="005E70DE" w:rsidRDefault="005E70DE" w:rsidP="005E70DE">
      <w:pPr>
        <w:pStyle w:val="xmsonormal"/>
      </w:pPr>
      <w:r>
        <w:rPr>
          <w:rFonts w:ascii="Calibri" w:hAnsi="Calibri" w:cs="Calibri"/>
          <w:sz w:val="22"/>
          <w:szCs w:val="22"/>
        </w:rPr>
        <w:t>An official strict warning should be issued to Nisar Haider.</w:t>
      </w:r>
    </w:p>
    <w:p w:rsidR="005E70DE" w:rsidRDefault="005E70DE" w:rsidP="005E70DE">
      <w:pPr>
        <w:pStyle w:val="xmsonormal"/>
      </w:pPr>
      <w:r>
        <w:rPr>
          <w:rFonts w:ascii="Calibri" w:hAnsi="Calibri" w:cs="Calibri"/>
          <w:sz w:val="22"/>
          <w:szCs w:val="22"/>
        </w:rPr>
        <w:t> </w:t>
      </w:r>
    </w:p>
    <w:p w:rsidR="005E70DE" w:rsidRDefault="005E70DE" w:rsidP="005E70DE">
      <w:pPr>
        <w:pStyle w:val="xmsonormal"/>
      </w:pPr>
      <w:r>
        <w:rPr>
          <w:rFonts w:ascii="Calibri" w:hAnsi="Calibri" w:cs="Calibri"/>
          <w:sz w:val="22"/>
          <w:szCs w:val="22"/>
        </w:rPr>
        <w:t>Regards</w:t>
      </w:r>
    </w:p>
    <w:p w:rsidR="005E70DE" w:rsidRDefault="005E70DE" w:rsidP="005E70DE">
      <w:pPr>
        <w:pStyle w:val="xmsonormal"/>
      </w:pPr>
      <w:r>
        <w:rPr>
          <w:rFonts w:ascii="Cambria" w:hAnsi="Cambria"/>
          <w:b/>
          <w:bCs/>
          <w:sz w:val="22"/>
          <w:szCs w:val="22"/>
        </w:rPr>
        <w:t>Dr Nida Ali</w:t>
      </w:r>
    </w:p>
    <w:p w:rsidR="005E70DE" w:rsidRDefault="005E70DE" w:rsidP="005E70DE">
      <w:pPr>
        <w:pStyle w:val="xmsonormal"/>
      </w:pPr>
      <w:r>
        <w:rPr>
          <w:rFonts w:ascii="Cambria" w:hAnsi="Cambria"/>
          <w:color w:val="2F5496"/>
          <w:sz w:val="22"/>
          <w:szCs w:val="22"/>
        </w:rPr>
        <w:t>Area Coordinator</w:t>
      </w:r>
    </w:p>
    <w:p w:rsidR="005E70DE" w:rsidRDefault="005E70DE" w:rsidP="005E70DE">
      <w:pPr>
        <w:pStyle w:val="xmsonormal"/>
      </w:pPr>
      <w:r>
        <w:rPr>
          <w:rFonts w:ascii="Cambria" w:hAnsi="Cambria"/>
          <w:color w:val="2F5496"/>
          <w:sz w:val="22"/>
          <w:szCs w:val="22"/>
        </w:rPr>
        <w:t>Islamabad</w:t>
      </w:r>
    </w:p>
    <w:p w:rsidR="005E70DE" w:rsidRDefault="005E70DE" w:rsidP="005E70DE">
      <w:pPr>
        <w:pStyle w:val="xmsonormal"/>
      </w:pPr>
      <w:r>
        <w:rPr>
          <w:rFonts w:ascii="Cambria" w:hAnsi="Cambria"/>
          <w:noProof/>
          <w:color w:val="2F5496"/>
          <w:sz w:val="22"/>
          <w:szCs w:val="22"/>
        </w:rPr>
        <w:lastRenderedPageBreak/>
        <w:drawing>
          <wp:inline distT="0" distB="0" distL="0" distR="0">
            <wp:extent cx="1238250" cy="1238250"/>
            <wp:effectExtent l="0" t="0" r="0" b="0"/>
            <wp:docPr id="2" name="Picture 2" descr="Description: cid:image003.jpg@01D70074.E4F38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2" descr="Description: cid:image003.jpg@01D70074.E4F3859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p w:rsidR="005E70DE" w:rsidRDefault="005E70DE" w:rsidP="005E70DE">
      <w:pPr>
        <w:pStyle w:val="xmsonormal"/>
      </w:pPr>
      <w:r>
        <w:rPr>
          <w:rFonts w:ascii="Calibri" w:hAnsi="Calibri" w:cs="Calibri"/>
          <w:sz w:val="22"/>
          <w:szCs w:val="22"/>
        </w:rPr>
        <w:t> </w:t>
      </w:r>
    </w:p>
    <w:p w:rsidR="005E70DE" w:rsidRDefault="005E70DE" w:rsidP="005E70DE">
      <w:pPr>
        <w:pStyle w:val="xmsonormal"/>
      </w:pPr>
      <w:r>
        <w:rPr>
          <w:rFonts w:ascii="Calibri" w:hAnsi="Calibri" w:cs="Calibri"/>
          <w:b/>
          <w:bCs/>
          <w:sz w:val="22"/>
          <w:szCs w:val="22"/>
        </w:rPr>
        <w:t>From:</w:t>
      </w:r>
      <w:r>
        <w:rPr>
          <w:rFonts w:ascii="Calibri" w:hAnsi="Calibri" w:cs="Calibri"/>
          <w:sz w:val="22"/>
          <w:szCs w:val="22"/>
        </w:rPr>
        <w:t xml:space="preserve"> Ayesha Naeem &lt;ayesha.naeem@ctc.org.pk&gt; </w:t>
      </w:r>
      <w:r>
        <w:rPr>
          <w:rFonts w:ascii="Calibri" w:hAnsi="Calibri" w:cs="Calibri"/>
          <w:sz w:val="22"/>
          <w:szCs w:val="22"/>
        </w:rPr>
        <w:br/>
      </w:r>
      <w:r>
        <w:rPr>
          <w:rFonts w:ascii="Calibri" w:hAnsi="Calibri" w:cs="Calibri"/>
          <w:b/>
          <w:bCs/>
          <w:sz w:val="22"/>
          <w:szCs w:val="22"/>
        </w:rPr>
        <w:t>Sent:</w:t>
      </w:r>
      <w:r>
        <w:rPr>
          <w:rFonts w:ascii="Calibri" w:hAnsi="Calibri" w:cs="Calibri"/>
          <w:sz w:val="22"/>
          <w:szCs w:val="22"/>
        </w:rPr>
        <w:t xml:space="preserve"> Wednesday, February 10, 2021 3:24 PM</w:t>
      </w:r>
      <w:r>
        <w:rPr>
          <w:rFonts w:ascii="Calibri" w:hAnsi="Calibri" w:cs="Calibri"/>
          <w:sz w:val="22"/>
          <w:szCs w:val="22"/>
        </w:rPr>
        <w:br/>
      </w:r>
      <w:r>
        <w:rPr>
          <w:rFonts w:ascii="Calibri" w:hAnsi="Calibri" w:cs="Calibri"/>
          <w:b/>
          <w:bCs/>
          <w:sz w:val="22"/>
          <w:szCs w:val="22"/>
        </w:rPr>
        <w:t>To:</w:t>
      </w:r>
      <w:r>
        <w:rPr>
          <w:rFonts w:ascii="Calibri" w:hAnsi="Calibri" w:cs="Calibri"/>
          <w:sz w:val="22"/>
          <w:szCs w:val="22"/>
        </w:rPr>
        <w:t xml:space="preserve"> Ali, Nida &lt;alini@who.int&gt;</w:t>
      </w:r>
      <w:r>
        <w:rPr>
          <w:rFonts w:ascii="Calibri" w:hAnsi="Calibri" w:cs="Calibri"/>
          <w:sz w:val="22"/>
          <w:szCs w:val="22"/>
        </w:rPr>
        <w:br/>
      </w:r>
      <w:r>
        <w:rPr>
          <w:rFonts w:ascii="Calibri" w:hAnsi="Calibri" w:cs="Calibri"/>
          <w:b/>
          <w:bCs/>
          <w:sz w:val="22"/>
          <w:szCs w:val="22"/>
        </w:rPr>
        <w:t>Cc:</w:t>
      </w:r>
      <w:r>
        <w:rPr>
          <w:rFonts w:ascii="Calibri" w:hAnsi="Calibri" w:cs="Calibri"/>
          <w:sz w:val="22"/>
          <w:szCs w:val="22"/>
        </w:rPr>
        <w:t xml:space="preserve"> DUBALE, Wendemagegn Kegne &lt;dubalew@who.int&gt;; hareem@ctc.org.pk</w:t>
      </w:r>
      <w:r>
        <w:rPr>
          <w:rFonts w:ascii="Calibri" w:hAnsi="Calibri" w:cs="Calibri"/>
          <w:sz w:val="22"/>
          <w:szCs w:val="22"/>
        </w:rPr>
        <w:br/>
      </w:r>
      <w:r>
        <w:rPr>
          <w:rFonts w:ascii="Calibri" w:hAnsi="Calibri" w:cs="Calibri"/>
          <w:b/>
          <w:bCs/>
          <w:sz w:val="22"/>
          <w:szCs w:val="22"/>
        </w:rPr>
        <w:t>Subject:</w:t>
      </w:r>
      <w:r>
        <w:rPr>
          <w:rFonts w:ascii="Calibri" w:hAnsi="Calibri" w:cs="Calibri"/>
          <w:sz w:val="22"/>
          <w:szCs w:val="22"/>
        </w:rPr>
        <w:t xml:space="preserve"> [EXT] FW: Explanation on Account of Neglect of Duty - UCPO Mr. Nisar</w:t>
      </w:r>
    </w:p>
    <w:p w:rsidR="005E70DE" w:rsidRDefault="005E70DE" w:rsidP="005E70DE">
      <w:pPr>
        <w:pStyle w:val="xmsonormal"/>
      </w:pPr>
      <w:r>
        <w:t> </w:t>
      </w:r>
    </w:p>
    <w:p w:rsidR="005E70DE" w:rsidRDefault="005E70DE" w:rsidP="005E70DE">
      <w:pPr>
        <w:pStyle w:val="xmsonormal"/>
      </w:pPr>
      <w:r>
        <w:rPr>
          <w:rFonts w:ascii="Book Antiqua" w:hAnsi="Book Antiqua"/>
          <w:color w:val="365F91"/>
          <w:sz w:val="22"/>
          <w:szCs w:val="22"/>
        </w:rPr>
        <w:t>Dear Dr. Nida,</w:t>
      </w:r>
    </w:p>
    <w:p w:rsidR="005E70DE" w:rsidRDefault="005E70DE" w:rsidP="005E70DE">
      <w:pPr>
        <w:pStyle w:val="xmsonormal"/>
      </w:pPr>
      <w:r>
        <w:rPr>
          <w:rFonts w:ascii="Book Antiqua" w:hAnsi="Book Antiqua"/>
          <w:color w:val="365F91"/>
          <w:sz w:val="22"/>
          <w:szCs w:val="22"/>
        </w:rPr>
        <w:t> </w:t>
      </w:r>
    </w:p>
    <w:p w:rsidR="005E70DE" w:rsidRDefault="005E70DE" w:rsidP="005E70DE">
      <w:pPr>
        <w:pStyle w:val="xmsonormal"/>
      </w:pPr>
      <w:r>
        <w:rPr>
          <w:rFonts w:ascii="Book Antiqua" w:hAnsi="Book Antiqua"/>
          <w:color w:val="365F91"/>
          <w:sz w:val="22"/>
          <w:szCs w:val="22"/>
        </w:rPr>
        <w:t xml:space="preserve">Your remarks are requested on below response of UCPO Koral Urban - Mr. Nisar to the explanation letter issued to him on account of neglect of duty. </w:t>
      </w:r>
    </w:p>
    <w:p w:rsidR="005E70DE" w:rsidRDefault="005E70DE" w:rsidP="005E70DE">
      <w:pPr>
        <w:pStyle w:val="xmsonormal"/>
      </w:pPr>
      <w:r>
        <w:rPr>
          <w:rFonts w:ascii="Book Antiqua" w:hAnsi="Book Antiqua"/>
          <w:color w:val="365F91"/>
          <w:sz w:val="22"/>
          <w:szCs w:val="22"/>
        </w:rPr>
        <w:t> </w:t>
      </w:r>
    </w:p>
    <w:p w:rsidR="005E70DE" w:rsidRDefault="005E70DE" w:rsidP="005E70DE">
      <w:pPr>
        <w:pStyle w:val="xmsonormal"/>
      </w:pPr>
      <w:r>
        <w:rPr>
          <w:rFonts w:ascii="Book Antiqua" w:hAnsi="Book Antiqua"/>
          <w:color w:val="365F91"/>
          <w:sz w:val="22"/>
          <w:szCs w:val="22"/>
        </w:rPr>
        <w:t>Best Regards,</w:t>
      </w:r>
    </w:p>
    <w:p w:rsidR="005E70DE" w:rsidRDefault="005E70DE" w:rsidP="005E70DE">
      <w:pPr>
        <w:pStyle w:val="xmsonormal"/>
      </w:pPr>
      <w:r>
        <w:rPr>
          <w:rFonts w:ascii="Book Antiqua" w:hAnsi="Book Antiqua"/>
          <w:color w:val="365F91"/>
          <w:sz w:val="22"/>
          <w:szCs w:val="22"/>
        </w:rPr>
        <w:t>Ayesha Naeem</w:t>
      </w:r>
    </w:p>
    <w:p w:rsidR="005E70DE" w:rsidRDefault="005E70DE" w:rsidP="005E70DE">
      <w:pPr>
        <w:pStyle w:val="xmsonormal"/>
      </w:pPr>
      <w:r>
        <w:rPr>
          <w:rFonts w:ascii="Book Antiqua" w:hAnsi="Book Antiqua"/>
          <w:color w:val="365F91"/>
          <w:sz w:val="22"/>
          <w:szCs w:val="22"/>
        </w:rPr>
        <w:t>Project Coordinator – PTPP Project</w:t>
      </w:r>
    </w:p>
    <w:p w:rsidR="005E70DE" w:rsidRDefault="005E70DE" w:rsidP="005E70DE">
      <w:pPr>
        <w:pStyle w:val="xmsonormal"/>
        <w:shd w:val="clear" w:color="auto" w:fill="FFFFFF"/>
      </w:pPr>
      <w:r>
        <w:rPr>
          <w:rFonts w:ascii="Book Antiqua" w:hAnsi="Book Antiqua"/>
          <w:color w:val="365F91"/>
          <w:sz w:val="22"/>
          <w:szCs w:val="22"/>
        </w:rPr>
        <w:t>CHIP Training &amp; Consulting (Pvt) Ltd.           </w:t>
      </w:r>
    </w:p>
    <w:p w:rsidR="005E70DE" w:rsidRDefault="005E70DE" w:rsidP="005E70DE">
      <w:pPr>
        <w:pStyle w:val="xmsonormal"/>
        <w:shd w:val="clear" w:color="auto" w:fill="FFFFFF"/>
      </w:pPr>
      <w:r>
        <w:rPr>
          <w:rFonts w:ascii="Book Antiqua" w:hAnsi="Book Antiqua"/>
          <w:color w:val="365F91"/>
          <w:sz w:val="22"/>
          <w:szCs w:val="22"/>
        </w:rPr>
        <w:t>Plot 1, Street 9,  G-8/2, Islamabad, Pakistan.</w:t>
      </w:r>
    </w:p>
    <w:p w:rsidR="005E70DE" w:rsidRDefault="005E70DE" w:rsidP="005E70DE">
      <w:pPr>
        <w:pStyle w:val="xmsonormal"/>
      </w:pPr>
      <w:r>
        <w:rPr>
          <w:rFonts w:ascii="Book Antiqua" w:hAnsi="Book Antiqua"/>
          <w:color w:val="365F91"/>
          <w:sz w:val="22"/>
          <w:szCs w:val="22"/>
        </w:rPr>
        <w:t>Cell:</w:t>
      </w:r>
      <w:r>
        <w:rPr>
          <w:rFonts w:ascii="Book Antiqua" w:hAnsi="Book Antiqua"/>
          <w:color w:val="365F91"/>
          <w:sz w:val="22"/>
          <w:szCs w:val="22"/>
          <w:u w:val="single"/>
        </w:rPr>
        <w:t xml:space="preserve"> </w:t>
      </w:r>
      <w:r>
        <w:rPr>
          <w:rFonts w:ascii="Book Antiqua" w:hAnsi="Book Antiqua"/>
          <w:color w:val="365F91"/>
          <w:sz w:val="22"/>
          <w:szCs w:val="22"/>
        </w:rPr>
        <w:t>0346-1019451</w:t>
      </w:r>
    </w:p>
    <w:p w:rsidR="005E70DE" w:rsidRDefault="005E70DE" w:rsidP="005E70DE">
      <w:pPr>
        <w:pStyle w:val="xmsonormal"/>
      </w:pPr>
      <w:r>
        <w:rPr>
          <w:rFonts w:ascii="Book Antiqua" w:hAnsi="Book Antiqua"/>
          <w:color w:val="365F91"/>
          <w:sz w:val="22"/>
          <w:szCs w:val="22"/>
        </w:rPr>
        <w:t> </w:t>
      </w:r>
    </w:p>
    <w:p w:rsidR="005E70DE" w:rsidRDefault="005E70DE" w:rsidP="005E70DE">
      <w:pPr>
        <w:pStyle w:val="xmsonormal"/>
      </w:pPr>
      <w:r>
        <w:t> </w:t>
      </w:r>
    </w:p>
    <w:p w:rsidR="005E70DE" w:rsidRDefault="005E70DE" w:rsidP="005E70DE">
      <w:pPr>
        <w:pStyle w:val="xmsonormal"/>
      </w:pPr>
      <w:r>
        <w:rPr>
          <w:rFonts w:ascii="Calibri" w:hAnsi="Calibri" w:cs="Calibri"/>
          <w:color w:val="1F497D"/>
          <w:sz w:val="22"/>
          <w:szCs w:val="22"/>
        </w:rPr>
        <w:t> </w:t>
      </w:r>
    </w:p>
    <w:p w:rsidR="005E70DE" w:rsidRDefault="005E70DE" w:rsidP="005E70DE">
      <w:pPr>
        <w:pStyle w:val="xmsonormal"/>
      </w:pPr>
      <w:r>
        <w:rPr>
          <w:rFonts w:ascii="Calibri" w:hAnsi="Calibri" w:cs="Calibri"/>
          <w:color w:val="1F497D"/>
          <w:sz w:val="22"/>
          <w:szCs w:val="22"/>
        </w:rPr>
        <w:t> </w:t>
      </w:r>
    </w:p>
    <w:p w:rsidR="005E70DE" w:rsidRDefault="005E70DE" w:rsidP="005E70DE">
      <w:pPr>
        <w:pStyle w:val="xmsonormal"/>
      </w:pPr>
      <w:r>
        <w:rPr>
          <w:rFonts w:ascii="Tahoma" w:hAnsi="Tahoma" w:cs="Tahoma"/>
          <w:b/>
          <w:bCs/>
          <w:sz w:val="20"/>
          <w:szCs w:val="20"/>
        </w:rPr>
        <w:t>From:</w:t>
      </w:r>
      <w:r>
        <w:rPr>
          <w:rFonts w:ascii="Tahoma" w:hAnsi="Tahoma" w:cs="Tahoma"/>
          <w:sz w:val="20"/>
          <w:szCs w:val="20"/>
        </w:rPr>
        <w:t xml:space="preserve"> Nisar Haider [mailto:nisarhaider786@gmail.com]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Friday, February 5, 2021 1:22 AM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Hareem Naz</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Explanation on Account of Neglect of Duty</w:t>
      </w:r>
    </w:p>
    <w:p w:rsidR="005E70DE" w:rsidRDefault="005E70DE" w:rsidP="005E70DE">
      <w:pPr>
        <w:pStyle w:val="xmsonormal"/>
      </w:pPr>
      <w:r>
        <w:t> </w:t>
      </w:r>
    </w:p>
    <w:p w:rsidR="005E70DE" w:rsidRDefault="005E70DE" w:rsidP="005E70DE">
      <w:pPr>
        <w:pStyle w:val="xmsonormal"/>
      </w:pPr>
      <w:r>
        <w:t>Respected sir/Madam,</w:t>
      </w:r>
    </w:p>
    <w:p w:rsidR="005E70DE" w:rsidRDefault="005E70DE" w:rsidP="005E70DE">
      <w:pPr>
        <w:pStyle w:val="xmsonormal"/>
      </w:pPr>
      <w:r>
        <w:t> </w:t>
      </w:r>
    </w:p>
    <w:p w:rsidR="005E70DE" w:rsidRDefault="005E70DE" w:rsidP="005E70DE">
      <w:pPr>
        <w:pStyle w:val="xmsonormal"/>
      </w:pPr>
      <w:r>
        <w:t>                                       With due respect, The plaza Identified missed  by third party was in work of day 5th, but they identify on day 4th during campaign. The previous Chalking was not found because some plaza owners not allowed  teams to do chalking inside plazas, so teams did one main Chalking outside the plaza. During Supervisor visit to the area, my microplans hard copy was in teams Support Center , that why i could not show at the spot. As per procedure of field validation, i did field validation of All Area Incharges, by selecting any work day and any one team.i did the field validation of this area by selecting day 1 of team 3 of this area Incharge. It is practically difficult to write each and every plaza, shop, commercial units on Microplans, we Cover it by writing first and last House hold name.</w:t>
      </w:r>
    </w:p>
    <w:p w:rsidR="005E70DE" w:rsidRDefault="005E70DE" w:rsidP="005E70DE">
      <w:pPr>
        <w:pStyle w:val="xmsonormal"/>
      </w:pPr>
      <w:r>
        <w:t>This Happened unintentionally, i apologize for this and will  never happen again.</w:t>
      </w:r>
    </w:p>
    <w:p w:rsidR="005E70DE" w:rsidRDefault="005E70DE" w:rsidP="005E70DE">
      <w:pPr>
        <w:pStyle w:val="xmsonormal"/>
      </w:pPr>
      <w:r>
        <w:t> </w:t>
      </w:r>
    </w:p>
    <w:p w:rsidR="005E70DE" w:rsidRDefault="005E70DE" w:rsidP="005E70DE">
      <w:pPr>
        <w:pStyle w:val="xmsonormal"/>
      </w:pPr>
      <w:r>
        <w:lastRenderedPageBreak/>
        <w:t>Regards</w:t>
      </w:r>
      <w:bookmarkStart w:id="1" w:name="_GoBack"/>
      <w:bookmarkEnd w:id="1"/>
    </w:p>
    <w:p w:rsidR="005E70DE" w:rsidRDefault="005E70DE" w:rsidP="005E70DE">
      <w:pPr>
        <w:pStyle w:val="xmsonormal"/>
      </w:pPr>
      <w:r>
        <w:t>Nisar Haider</w:t>
      </w:r>
    </w:p>
    <w:p w:rsidR="005E70DE" w:rsidRDefault="005E70DE" w:rsidP="005E70DE">
      <w:pPr>
        <w:pStyle w:val="xmsonormal"/>
      </w:pPr>
      <w:r>
        <w:t>Ucpo koral urban North</w:t>
      </w:r>
    </w:p>
    <w:p w:rsidR="005E70DE" w:rsidRDefault="005E70DE" w:rsidP="005E70DE">
      <w:pPr>
        <w:pStyle w:val="xmsonormal"/>
      </w:pPr>
      <w:r>
        <w:t> </w:t>
      </w:r>
    </w:p>
    <w:p w:rsidR="005E70DE" w:rsidRDefault="005E70DE" w:rsidP="005E70DE">
      <w:pPr>
        <w:pStyle w:val="xmsonormal"/>
      </w:pPr>
      <w:r>
        <w:t>On Thu, Feb 4, 2021, 2:35 PM &lt;</w:t>
      </w:r>
      <w:hyperlink r:id="rId7" w:history="1">
        <w:r>
          <w:rPr>
            <w:rStyle w:val="Hyperlink"/>
          </w:rPr>
          <w:t>hareem@ctc.org.pk</w:t>
        </w:r>
      </w:hyperlink>
      <w:r>
        <w:t>&gt; wrote:</w:t>
      </w:r>
    </w:p>
    <w:p w:rsidR="005E70DE" w:rsidRDefault="005E70DE" w:rsidP="005E70DE">
      <w:pPr>
        <w:pStyle w:val="xmsonormal"/>
      </w:pPr>
      <w:r>
        <w:t>Dear Nisar Haider,</w:t>
      </w:r>
      <w:r>
        <w:br/>
      </w:r>
      <w:r>
        <w:br/>
        <w:t xml:space="preserve">Kindly find attached your Explanation Letter on Account of Neglect of </w:t>
      </w:r>
      <w:r>
        <w:br/>
        <w:t>duty.</w:t>
      </w:r>
      <w:r>
        <w:br/>
      </w:r>
      <w:r>
        <w:br/>
        <w:t>Regards,</w:t>
      </w:r>
      <w:r>
        <w:br/>
      </w:r>
      <w:r>
        <w:br/>
        <w:t>Hareem Naz</w:t>
      </w:r>
    </w:p>
    <w:p w:rsidR="005E70DE" w:rsidRDefault="005E70DE" w:rsidP="005E70DE">
      <w:pPr>
        <w:pStyle w:val="xmsonormal"/>
      </w:pPr>
      <w:r>
        <w:t> </w:t>
      </w:r>
    </w:p>
    <w:tbl>
      <w:tblPr>
        <w:tblW w:w="0" w:type="auto"/>
        <w:tblCellSpacing w:w="22" w:type="dxa"/>
        <w:tblBorders>
          <w:top w:val="single" w:sz="8" w:space="0" w:color="D3D4DE"/>
        </w:tblBorders>
        <w:tblCellMar>
          <w:left w:w="0" w:type="dxa"/>
          <w:right w:w="0" w:type="dxa"/>
        </w:tblCellMar>
        <w:tblLook w:val="04A0" w:firstRow="1" w:lastRow="0" w:firstColumn="1" w:lastColumn="0" w:noHBand="0" w:noVBand="1"/>
      </w:tblPr>
      <w:tblGrid>
        <w:gridCol w:w="1186"/>
        <w:gridCol w:w="7116"/>
      </w:tblGrid>
      <w:tr w:rsidR="005E70DE" w:rsidTr="005E70DE">
        <w:trPr>
          <w:tblCellSpacing w:w="22" w:type="dxa"/>
        </w:trPr>
        <w:tc>
          <w:tcPr>
            <w:tcW w:w="825" w:type="dxa"/>
            <w:tcBorders>
              <w:top w:val="nil"/>
              <w:left w:val="nil"/>
              <w:bottom w:val="nil"/>
              <w:right w:val="nil"/>
            </w:tcBorders>
            <w:tcMar>
              <w:top w:w="195" w:type="dxa"/>
              <w:left w:w="15" w:type="dxa"/>
              <w:bottom w:w="15" w:type="dxa"/>
              <w:right w:w="15" w:type="dxa"/>
            </w:tcMar>
            <w:vAlign w:val="center"/>
            <w:hideMark/>
          </w:tcPr>
          <w:p w:rsidR="005E70DE" w:rsidRDefault="005E70DE">
            <w:pPr>
              <w:pStyle w:val="xmsonormal"/>
            </w:pPr>
            <w:r>
              <w:rPr>
                <w:noProof/>
                <w:color w:val="0000FF"/>
                <w:bdr w:val="single" w:sz="8" w:space="0" w:color="auto" w:frame="1"/>
              </w:rPr>
              <w:drawing>
                <wp:inline distT="0" distB="0" distL="0" distR="0">
                  <wp:extent cx="657225" cy="419100"/>
                  <wp:effectExtent l="0" t="0" r="9525" b="0"/>
                  <wp:docPr id="1" name="Picture 1" descr="Description: Image removed by sender.">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1" descr="Description: Image removed by sender."/>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657225" cy="419100"/>
                          </a:xfrm>
                          <a:prstGeom prst="rect">
                            <a:avLst/>
                          </a:prstGeom>
                          <a:noFill/>
                          <a:ln>
                            <a:noFill/>
                          </a:ln>
                        </pic:spPr>
                      </pic:pic>
                    </a:graphicData>
                  </a:graphic>
                </wp:inline>
              </w:drawing>
            </w:r>
          </w:p>
        </w:tc>
        <w:tc>
          <w:tcPr>
            <w:tcW w:w="7050" w:type="dxa"/>
            <w:tcBorders>
              <w:top w:val="nil"/>
              <w:left w:val="nil"/>
              <w:bottom w:val="nil"/>
              <w:right w:val="nil"/>
            </w:tcBorders>
            <w:tcMar>
              <w:top w:w="180" w:type="dxa"/>
              <w:left w:w="15" w:type="dxa"/>
              <w:bottom w:w="15" w:type="dxa"/>
              <w:right w:w="15" w:type="dxa"/>
            </w:tcMar>
            <w:vAlign w:val="center"/>
            <w:hideMark/>
          </w:tcPr>
          <w:p w:rsidR="005E70DE" w:rsidRDefault="005E70DE">
            <w:pPr>
              <w:pStyle w:val="xmsonormal"/>
              <w:spacing w:line="270" w:lineRule="atLeast"/>
            </w:pPr>
            <w:r>
              <w:rPr>
                <w:rFonts w:ascii="Arial" w:hAnsi="Arial" w:cs="Arial"/>
                <w:color w:val="41424E"/>
                <w:sz w:val="20"/>
                <w:szCs w:val="20"/>
              </w:rPr>
              <w:t xml:space="preserve">Virus-free. </w:t>
            </w:r>
            <w:hyperlink r:id="rId11" w:tgtFrame="_blank" w:history="1">
              <w:r>
                <w:rPr>
                  <w:rStyle w:val="Hyperlink"/>
                  <w:rFonts w:ascii="Arial" w:hAnsi="Arial" w:cs="Arial"/>
                  <w:color w:val="4453EA"/>
                  <w:sz w:val="20"/>
                  <w:szCs w:val="20"/>
                </w:rPr>
                <w:t>www.avast.com</w:t>
              </w:r>
            </w:hyperlink>
            <w:r>
              <w:rPr>
                <w:rFonts w:ascii="Arial" w:hAnsi="Arial" w:cs="Arial"/>
                <w:color w:val="41424E"/>
                <w:sz w:val="20"/>
                <w:szCs w:val="20"/>
              </w:rPr>
              <w:t xml:space="preserve"> </w:t>
            </w:r>
          </w:p>
        </w:tc>
      </w:tr>
    </w:tbl>
    <w:p w:rsidR="005E70DE" w:rsidRDefault="005E70DE" w:rsidP="005E70DE">
      <w:pPr>
        <w:pStyle w:val="xmsonormal"/>
      </w:pPr>
      <w:r>
        <w:t> </w:t>
      </w:r>
    </w:p>
    <w:p w:rsidR="00494B73" w:rsidRDefault="00494B73"/>
    <w:sectPr w:rsidR="00494B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9B5"/>
    <w:rsid w:val="00494B73"/>
    <w:rsid w:val="005E70DE"/>
    <w:rsid w:val="00D77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0D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E70DE"/>
    <w:rPr>
      <w:color w:val="0000FF"/>
      <w:u w:val="single"/>
    </w:rPr>
  </w:style>
  <w:style w:type="paragraph" w:customStyle="1" w:styleId="xmsonormal">
    <w:name w:val="x_msonormal"/>
    <w:basedOn w:val="Normal"/>
    <w:rsid w:val="005E70DE"/>
  </w:style>
  <w:style w:type="paragraph" w:customStyle="1" w:styleId="xxmsonormal">
    <w:name w:val="x_xmsonormal"/>
    <w:basedOn w:val="Normal"/>
    <w:rsid w:val="005E70DE"/>
    <w:rPr>
      <w:rFonts w:ascii="Calibri" w:hAnsi="Calibri" w:cs="Calibri"/>
      <w:sz w:val="22"/>
      <w:szCs w:val="22"/>
    </w:rPr>
  </w:style>
  <w:style w:type="paragraph" w:styleId="BalloonText">
    <w:name w:val="Balloon Text"/>
    <w:basedOn w:val="Normal"/>
    <w:link w:val="BalloonTextChar"/>
    <w:uiPriority w:val="99"/>
    <w:semiHidden/>
    <w:unhideWhenUsed/>
    <w:rsid w:val="005E70DE"/>
    <w:rPr>
      <w:rFonts w:ascii="Tahoma" w:hAnsi="Tahoma" w:cs="Tahoma"/>
      <w:sz w:val="16"/>
      <w:szCs w:val="16"/>
    </w:rPr>
  </w:style>
  <w:style w:type="character" w:customStyle="1" w:styleId="BalloonTextChar">
    <w:name w:val="Balloon Text Char"/>
    <w:basedOn w:val="DefaultParagraphFont"/>
    <w:link w:val="BalloonText"/>
    <w:uiPriority w:val="99"/>
    <w:semiHidden/>
    <w:rsid w:val="005E70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0D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E70DE"/>
    <w:rPr>
      <w:color w:val="0000FF"/>
      <w:u w:val="single"/>
    </w:rPr>
  </w:style>
  <w:style w:type="paragraph" w:customStyle="1" w:styleId="xmsonormal">
    <w:name w:val="x_msonormal"/>
    <w:basedOn w:val="Normal"/>
    <w:rsid w:val="005E70DE"/>
  </w:style>
  <w:style w:type="paragraph" w:customStyle="1" w:styleId="xxmsonormal">
    <w:name w:val="x_xmsonormal"/>
    <w:basedOn w:val="Normal"/>
    <w:rsid w:val="005E70DE"/>
    <w:rPr>
      <w:rFonts w:ascii="Calibri" w:hAnsi="Calibri" w:cs="Calibri"/>
      <w:sz w:val="22"/>
      <w:szCs w:val="22"/>
    </w:rPr>
  </w:style>
  <w:style w:type="paragraph" w:styleId="BalloonText">
    <w:name w:val="Balloon Text"/>
    <w:basedOn w:val="Normal"/>
    <w:link w:val="BalloonTextChar"/>
    <w:uiPriority w:val="99"/>
    <w:semiHidden/>
    <w:unhideWhenUsed/>
    <w:rsid w:val="005E70DE"/>
    <w:rPr>
      <w:rFonts w:ascii="Tahoma" w:hAnsi="Tahoma" w:cs="Tahoma"/>
      <w:sz w:val="16"/>
      <w:szCs w:val="16"/>
    </w:rPr>
  </w:style>
  <w:style w:type="character" w:customStyle="1" w:styleId="BalloonTextChar">
    <w:name w:val="Balloon Text Char"/>
    <w:basedOn w:val="DefaultParagraphFont"/>
    <w:link w:val="BalloonText"/>
    <w:uiPriority w:val="99"/>
    <w:semiHidden/>
    <w:rsid w:val="005E70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65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vast.com/sig-email?utm_medium=email&amp;utm_source=link&amp;utm_campaign=sig-email&amp;utm_content=emailclient&amp;utm_term=ic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areem@ctc.org.pk"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image005.jpg@01D706A5.63D2D150" TargetMode="External"/><Relationship Id="rId11" Type="http://schemas.openxmlformats.org/officeDocument/2006/relationships/hyperlink" Target="https://www.avast.com/sig-email?utm_medium=email&amp;utm_source=link&amp;utm_campaign=sig-email&amp;utm_content=emailclient&amp;utm_term=link" TargetMode="External"/><Relationship Id="rId5" Type="http://schemas.openxmlformats.org/officeDocument/2006/relationships/image" Target="media/image1.jpeg"/><Relationship Id="rId10" Type="http://schemas.openxmlformats.org/officeDocument/2006/relationships/image" Target="cid:image006.jpg@01D706A5.63D2D150"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567</Words>
  <Characters>3232</Characters>
  <Application>Microsoft Office Word</Application>
  <DocSecurity>0</DocSecurity>
  <Lines>26</Lines>
  <Paragraphs>7</Paragraphs>
  <ScaleCrop>false</ScaleCrop>
  <Company/>
  <LinksUpToDate>false</LinksUpToDate>
  <CharactersWithSpaces>3792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dc:creator>
  <cp:keywords/>
  <dc:description/>
  <cp:lastModifiedBy>ZS</cp:lastModifiedBy>
  <cp:revision>2</cp:revision>
  <dcterms:created xsi:type="dcterms:W3CDTF">2021-02-22T07:21:00Z</dcterms:created>
  <dcterms:modified xsi:type="dcterms:W3CDTF">2021-02-22T07:22:00Z</dcterms:modified>
</cp:coreProperties>
</file>