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48" w:rsidRDefault="00CB3E48" w:rsidP="00CB3E48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Dear Saqib,</w:t>
      </w:r>
    </w:p>
    <w:p w:rsidR="00CB3E48" w:rsidRDefault="00CB3E48" w:rsidP="00CB3E48">
      <w:pPr>
        <w:rPr>
          <w:rFonts w:ascii="Calibri" w:eastAsia="Times New Roman" w:hAnsi="Calibri"/>
        </w:rPr>
      </w:pPr>
    </w:p>
    <w:p w:rsidR="00CB3E48" w:rsidRDefault="00CB3E48" w:rsidP="00CB3E48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Please go ahead with many thanks.</w:t>
      </w:r>
    </w:p>
    <w:p w:rsidR="00CB3E48" w:rsidRDefault="00CB3E48" w:rsidP="00CB3E48">
      <w:pPr>
        <w:rPr>
          <w:rFonts w:ascii="Calibri" w:eastAsia="Times New Roman" w:hAnsi="Calibri"/>
        </w:rPr>
      </w:pPr>
    </w:p>
    <w:p w:rsidR="00CB3E48" w:rsidRDefault="00CB3E48" w:rsidP="00CB3E48">
      <w:pPr>
        <w:rPr>
          <w:rFonts w:ascii="Calibri" w:eastAsia="Times New Roman" w:hAnsi="Calibri"/>
        </w:rPr>
      </w:pPr>
      <w:proofErr w:type="gramStart"/>
      <w:r>
        <w:rPr>
          <w:rFonts w:ascii="Calibri" w:eastAsia="Times New Roman" w:hAnsi="Calibri"/>
        </w:rPr>
        <w:t>Regards.</w:t>
      </w:r>
      <w:proofErr w:type="gramEnd"/>
    </w:p>
    <w:p w:rsidR="00CB3E48" w:rsidRDefault="00CB3E48" w:rsidP="00CB3E48">
      <w:pPr>
        <w:rPr>
          <w:rFonts w:ascii="Calibri" w:eastAsia="Times New Roman" w:hAnsi="Calibri"/>
        </w:rPr>
      </w:pPr>
    </w:p>
    <w:p w:rsidR="00CB3E48" w:rsidRDefault="00CB3E48" w:rsidP="00CB3E48">
      <w:pPr>
        <w:rPr>
          <w:rFonts w:ascii="Calibri" w:eastAsia="Times New Roman" w:hAnsi="Calibri"/>
        </w:rPr>
      </w:pPr>
    </w:p>
    <w:p w:rsidR="00CB3E48" w:rsidRDefault="00CB3E48" w:rsidP="00CB3E48">
      <w:pPr>
        <w:rPr>
          <w:rFonts w:ascii="Calibri" w:eastAsia="Times New Roman" w:hAnsi="Calibri"/>
        </w:rPr>
      </w:pPr>
    </w:p>
    <w:p w:rsidR="00CB3E48" w:rsidRDefault="00CB3E48" w:rsidP="00CB3E48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----- Reply message -----</w:t>
      </w:r>
      <w:r>
        <w:rPr>
          <w:rFonts w:ascii="Calibri" w:eastAsia="Times New Roman" w:hAnsi="Calibri"/>
        </w:rPr>
        <w:br/>
        <w:t>From: "Saqib Atta" &lt;saqib@ctc.org.pk&gt;</w:t>
      </w:r>
      <w:r>
        <w:rPr>
          <w:rFonts w:ascii="Calibri" w:eastAsia="Times New Roman" w:hAnsi="Calibri"/>
        </w:rPr>
        <w:br/>
      </w:r>
      <w:proofErr w:type="gramStart"/>
      <w:r>
        <w:rPr>
          <w:rFonts w:ascii="Calibri" w:eastAsia="Times New Roman" w:hAnsi="Calibri"/>
        </w:rPr>
        <w:t>To</w:t>
      </w:r>
      <w:proofErr w:type="gramEnd"/>
      <w:r>
        <w:rPr>
          <w:rFonts w:ascii="Calibri" w:eastAsia="Times New Roman" w:hAnsi="Calibri"/>
        </w:rPr>
        <w:t>: "HAMMADI, Rusul" &lt;aminr@who.int&gt;</w:t>
      </w:r>
      <w:r>
        <w:rPr>
          <w:rFonts w:ascii="Calibri" w:eastAsia="Times New Roman" w:hAnsi="Calibri"/>
        </w:rPr>
        <w:br/>
        <w:t xml:space="preserve">Cc: "FAROOQ, </w:t>
      </w:r>
      <w:proofErr w:type="spellStart"/>
      <w:r>
        <w:rPr>
          <w:rFonts w:ascii="Calibri" w:eastAsia="Times New Roman" w:hAnsi="Calibri"/>
        </w:rPr>
        <w:t>Zainab</w:t>
      </w:r>
      <w:proofErr w:type="spellEnd"/>
      <w:r>
        <w:rPr>
          <w:rFonts w:ascii="Calibri" w:eastAsia="Times New Roman" w:hAnsi="Calibri"/>
        </w:rPr>
        <w:t>" &lt;farooqz@who.int&gt;, "naila@ctc.org.pk" &lt;naila@ctc.org.pk&gt;</w:t>
      </w:r>
      <w:r>
        <w:rPr>
          <w:rFonts w:ascii="Calibri" w:eastAsia="Times New Roman" w:hAnsi="Calibri"/>
        </w:rPr>
        <w:br/>
        <w:t xml:space="preserve">Subject: Poor Performance of UCPO, </w:t>
      </w:r>
      <w:proofErr w:type="spellStart"/>
      <w:r>
        <w:rPr>
          <w:rFonts w:ascii="Calibri" w:eastAsia="Times New Roman" w:hAnsi="Calibri"/>
        </w:rPr>
        <w:t>Kot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Sanjar</w:t>
      </w:r>
      <w:proofErr w:type="spellEnd"/>
      <w:r>
        <w:rPr>
          <w:rFonts w:ascii="Calibri" w:eastAsia="Times New Roman" w:hAnsi="Calibri"/>
        </w:rPr>
        <w:t xml:space="preserve"> Khan</w:t>
      </w:r>
      <w:r>
        <w:rPr>
          <w:rFonts w:ascii="Calibri" w:eastAsia="Times New Roman" w:hAnsi="Calibri"/>
        </w:rPr>
        <w:br/>
        <w:t>Date: Mon, Dec 16, 2019 06:56</w:t>
      </w:r>
    </w:p>
    <w:p w:rsidR="00CB3E48" w:rsidRDefault="00CB3E48" w:rsidP="00CB3E48">
      <w:pPr>
        <w:rPr>
          <w:rFonts w:eastAsia="Times New Roman"/>
        </w:rPr>
      </w:pPr>
    </w:p>
    <w:p w:rsidR="00CB3E48" w:rsidRDefault="00CB3E48" w:rsidP="00CB3E48">
      <w:r>
        <w:rPr>
          <w:rFonts w:ascii="Calibri" w:hAnsi="Calibri"/>
          <w:color w:val="1F497D"/>
          <w:sz w:val="22"/>
          <w:szCs w:val="22"/>
        </w:rPr>
        <w:t>Respected Rusul Amin,</w:t>
      </w:r>
    </w:p>
    <w:p w:rsidR="00CB3E48" w:rsidRDefault="00CB3E48" w:rsidP="00CB3E48">
      <w:r>
        <w:rPr>
          <w:rFonts w:ascii="Calibri" w:hAnsi="Calibri"/>
          <w:color w:val="1F497D"/>
          <w:sz w:val="22"/>
          <w:szCs w:val="22"/>
        </w:rPr>
        <w:t> </w:t>
      </w:r>
    </w:p>
    <w:p w:rsidR="00CB3E48" w:rsidRDefault="00CB3E48" w:rsidP="00CB3E48">
      <w:r>
        <w:rPr>
          <w:rFonts w:ascii="Calibri" w:hAnsi="Calibri"/>
          <w:color w:val="1F497D"/>
          <w:sz w:val="22"/>
          <w:szCs w:val="22"/>
        </w:rPr>
        <w:t xml:space="preserve">PEO Dr </w:t>
      </w:r>
      <w:proofErr w:type="spellStart"/>
      <w:r>
        <w:rPr>
          <w:rFonts w:ascii="Calibri" w:hAnsi="Calibri"/>
          <w:color w:val="1F497D"/>
          <w:sz w:val="22"/>
          <w:szCs w:val="22"/>
        </w:rPr>
        <w:t>Fahar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(Rahim </w:t>
      </w:r>
      <w:proofErr w:type="spellStart"/>
      <w:r>
        <w:rPr>
          <w:rFonts w:ascii="Calibri" w:hAnsi="Calibri"/>
          <w:color w:val="1F497D"/>
          <w:sz w:val="22"/>
          <w:szCs w:val="22"/>
        </w:rPr>
        <w:t>Yar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Khan) referred the case of poor performance of UCPO </w:t>
      </w:r>
      <w:proofErr w:type="spellStart"/>
      <w:r>
        <w:rPr>
          <w:rFonts w:ascii="Calibri" w:hAnsi="Calibri"/>
          <w:color w:val="1F497D"/>
          <w:sz w:val="22"/>
          <w:szCs w:val="22"/>
        </w:rPr>
        <w:t>Taimoor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Ahmed Khan (UC </w:t>
      </w:r>
      <w:proofErr w:type="spellStart"/>
      <w:r>
        <w:rPr>
          <w:rFonts w:ascii="Calibri" w:hAnsi="Calibri"/>
          <w:color w:val="1F497D"/>
          <w:sz w:val="22"/>
          <w:szCs w:val="22"/>
        </w:rPr>
        <w:t>Kot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F497D"/>
          <w:sz w:val="22"/>
          <w:szCs w:val="22"/>
        </w:rPr>
        <w:t>Sanjar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Khan</w:t>
      </w:r>
      <w:proofErr w:type="gramStart"/>
      <w:r>
        <w:rPr>
          <w:rFonts w:ascii="Calibri" w:hAnsi="Calibri"/>
          <w:color w:val="1F497D"/>
          <w:sz w:val="22"/>
          <w:szCs w:val="22"/>
        </w:rPr>
        <w:t>) .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</w:t>
      </w:r>
      <w:proofErr w:type="gramStart"/>
      <w:r>
        <w:rPr>
          <w:rFonts w:ascii="Calibri" w:hAnsi="Calibri"/>
          <w:color w:val="1F497D"/>
          <w:sz w:val="22"/>
          <w:szCs w:val="22"/>
        </w:rPr>
        <w:t>we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will issue him show cause on below mentioned points and upon unsatisfactory response it will lead to warning letter. </w:t>
      </w:r>
    </w:p>
    <w:p w:rsidR="00CB3E48" w:rsidRDefault="00CB3E48" w:rsidP="00CB3E48">
      <w:r>
        <w:rPr>
          <w:rFonts w:ascii="Calibri" w:hAnsi="Calibri"/>
          <w:color w:val="1F497D"/>
          <w:sz w:val="22"/>
          <w:szCs w:val="22"/>
        </w:rPr>
        <w:t>Your approval is required in this regard.</w:t>
      </w:r>
    </w:p>
    <w:p w:rsidR="00CB3E48" w:rsidRDefault="00CB3E48" w:rsidP="00CB3E48">
      <w:r>
        <w:rPr>
          <w:rFonts w:ascii="Calibri" w:hAnsi="Calibri"/>
          <w:color w:val="1F497D"/>
          <w:sz w:val="22"/>
          <w:szCs w:val="22"/>
        </w:rPr>
        <w:t> </w:t>
      </w:r>
    </w:p>
    <w:p w:rsidR="00CB3E48" w:rsidRDefault="00CB3E48" w:rsidP="00CB3E48">
      <w:r>
        <w:rPr>
          <w:rFonts w:ascii="Calibri" w:hAnsi="Calibri"/>
          <w:color w:val="1F497D"/>
          <w:sz w:val="22"/>
          <w:szCs w:val="22"/>
        </w:rPr>
        <w:t>Regards,</w:t>
      </w:r>
    </w:p>
    <w:p w:rsidR="00CB3E48" w:rsidRDefault="00CB3E48" w:rsidP="00CB3E48">
      <w:r>
        <w:rPr>
          <w:rFonts w:ascii="Calibri" w:hAnsi="Calibri"/>
          <w:color w:val="1F497D"/>
          <w:sz w:val="22"/>
          <w:szCs w:val="22"/>
        </w:rPr>
        <w:t> </w:t>
      </w:r>
    </w:p>
    <w:p w:rsidR="00CB3E48" w:rsidRDefault="00CB3E48" w:rsidP="00CB3E48">
      <w:r>
        <w:rPr>
          <w:rFonts w:ascii="Calibri" w:hAnsi="Calibri"/>
          <w:color w:val="1F497D"/>
          <w:sz w:val="22"/>
          <w:szCs w:val="22"/>
        </w:rPr>
        <w:t> </w:t>
      </w:r>
    </w:p>
    <w:p w:rsidR="00CB3E48" w:rsidRDefault="00CB3E48" w:rsidP="00CB3E48">
      <w:pPr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CB3E48" w:rsidRDefault="00CB3E48" w:rsidP="00CB3E48">
      <w:pPr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</w:t>
      </w:r>
    </w:p>
    <w:p w:rsidR="00CB3E48" w:rsidRDefault="00CB3E48" w:rsidP="00CB3E48">
      <w:pPr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CB3E48" w:rsidRDefault="00CB3E48" w:rsidP="00CB3E48">
      <w:pPr>
        <w:shd w:val="clear" w:color="auto" w:fill="FFFFFF"/>
        <w:spacing w:before="60"/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CB3E48" w:rsidRDefault="00CB3E48" w:rsidP="00CB3E48">
      <w:pPr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5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CB3E48" w:rsidRDefault="00CB3E48" w:rsidP="00CB3E48"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IFTIKHAR, Fahad [mailto:iftikharf@who.int]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Saturday, December 14, 2019 12:05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saqib@ctc.org.pk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NAWAZ, Muhammad Yasir; SALEEM, </w:t>
      </w:r>
      <w:proofErr w:type="spellStart"/>
      <w:r>
        <w:rPr>
          <w:rFonts w:ascii="Tahoma" w:hAnsi="Tahoma" w:cs="Tahoma"/>
          <w:sz w:val="20"/>
          <w:szCs w:val="20"/>
        </w:rPr>
        <w:t>Haris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Poor Performance of UCPO, </w:t>
      </w:r>
      <w:proofErr w:type="spellStart"/>
      <w:r>
        <w:rPr>
          <w:rFonts w:ascii="Tahoma" w:hAnsi="Tahoma" w:cs="Tahoma"/>
          <w:sz w:val="20"/>
          <w:szCs w:val="20"/>
        </w:rPr>
        <w:t>Kot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Sanjar</w:t>
      </w:r>
      <w:proofErr w:type="spellEnd"/>
      <w:r>
        <w:rPr>
          <w:rFonts w:ascii="Tahoma" w:hAnsi="Tahoma" w:cs="Tahoma"/>
          <w:sz w:val="20"/>
          <w:szCs w:val="20"/>
        </w:rPr>
        <w:t xml:space="preserve"> Khan </w:t>
      </w:r>
    </w:p>
    <w:p w:rsidR="00CB3E48" w:rsidRDefault="00CB3E48" w:rsidP="00CB3E48">
      <w:r>
        <w:t> </w:t>
      </w:r>
    </w:p>
    <w:p w:rsidR="00CB3E48" w:rsidRDefault="00CB3E48" w:rsidP="00CB3E48">
      <w:r>
        <w:t xml:space="preserve">Dear Sir!   </w:t>
      </w:r>
    </w:p>
    <w:p w:rsidR="00CB3E48" w:rsidRDefault="00CB3E48" w:rsidP="00CB3E48">
      <w:r>
        <w:t xml:space="preserve">           It is to inform you that the </w:t>
      </w:r>
      <w:proofErr w:type="spellStart"/>
      <w:r>
        <w:t>Microplan</w:t>
      </w:r>
      <w:proofErr w:type="spellEnd"/>
      <w:r>
        <w:t xml:space="preserve"> Quality Assessment was done in District </w:t>
      </w:r>
      <w:proofErr w:type="spellStart"/>
      <w:r>
        <w:t>Rahimyar</w:t>
      </w:r>
      <w:proofErr w:type="spellEnd"/>
      <w:r>
        <w:t xml:space="preserve"> Khan for NID December 2019. The result of UC </w:t>
      </w:r>
      <w:proofErr w:type="spellStart"/>
      <w:r>
        <w:t>Kot</w:t>
      </w:r>
      <w:proofErr w:type="spellEnd"/>
      <w:r>
        <w:t xml:space="preserve"> </w:t>
      </w:r>
      <w:proofErr w:type="spellStart"/>
      <w:r>
        <w:t>Sanjar</w:t>
      </w:r>
      <w:proofErr w:type="spellEnd"/>
      <w:r>
        <w:t xml:space="preserve"> Khan was 66%,</w:t>
      </w:r>
      <w:proofErr w:type="gramStart"/>
      <w:r>
        <w:t>  which</w:t>
      </w:r>
      <w:proofErr w:type="gramEnd"/>
      <w:r>
        <w:t xml:space="preserve"> is considered Fail.</w:t>
      </w:r>
    </w:p>
    <w:p w:rsidR="00CB3E48" w:rsidRDefault="00CB3E48" w:rsidP="00CB3E48">
      <w:r>
        <w:t xml:space="preserve"> Dear Sir, </w:t>
      </w:r>
      <w:proofErr w:type="spellStart"/>
      <w:r>
        <w:t>Inspite</w:t>
      </w:r>
      <w:proofErr w:type="spellEnd"/>
      <w:r>
        <w:t xml:space="preserve"> of multiple training workshops and instructions for implementation of Polio Eradication activities, the performance of UCPO in UC </w:t>
      </w:r>
      <w:proofErr w:type="spellStart"/>
      <w:r>
        <w:t>Kot</w:t>
      </w:r>
      <w:proofErr w:type="spellEnd"/>
      <w:r>
        <w:t xml:space="preserve"> </w:t>
      </w:r>
      <w:proofErr w:type="spellStart"/>
      <w:r>
        <w:t>Sanjar</w:t>
      </w:r>
      <w:proofErr w:type="spellEnd"/>
      <w:r>
        <w:t xml:space="preserve"> Khan remained unsatisfactory in supporting the UC, which is gross negligence. </w:t>
      </w:r>
    </w:p>
    <w:p w:rsidR="00BF2802" w:rsidRPr="00CB3E48" w:rsidRDefault="00CB3E48" w:rsidP="00CB3E48">
      <w:r>
        <w:t>Feedback and the results are attached for your kind i</w:t>
      </w:r>
      <w:bookmarkStart w:id="0" w:name="_GoBack"/>
      <w:bookmarkEnd w:id="0"/>
    </w:p>
    <w:sectPr w:rsidR="00BF2802" w:rsidRPr="00CB3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A7"/>
    <w:rsid w:val="000A5D6B"/>
    <w:rsid w:val="000E2C5D"/>
    <w:rsid w:val="000F455E"/>
    <w:rsid w:val="001678B8"/>
    <w:rsid w:val="00242F58"/>
    <w:rsid w:val="00270EB7"/>
    <w:rsid w:val="0035795A"/>
    <w:rsid w:val="004B662A"/>
    <w:rsid w:val="004D15D2"/>
    <w:rsid w:val="00780792"/>
    <w:rsid w:val="00892989"/>
    <w:rsid w:val="009560A7"/>
    <w:rsid w:val="0098174F"/>
    <w:rsid w:val="00BF2802"/>
    <w:rsid w:val="00CB3E48"/>
    <w:rsid w:val="00E9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C5D"/>
    <w:rPr>
      <w:color w:val="0000FF"/>
      <w:u w:val="single"/>
    </w:rPr>
  </w:style>
  <w:style w:type="paragraph" w:customStyle="1" w:styleId="xmsonormal">
    <w:name w:val="xmsonormal"/>
    <w:basedOn w:val="Normal"/>
    <w:rsid w:val="0098174F"/>
  </w:style>
  <w:style w:type="paragraph" w:styleId="NormalWeb">
    <w:name w:val="Normal (Web)"/>
    <w:basedOn w:val="Normal"/>
    <w:uiPriority w:val="99"/>
    <w:semiHidden/>
    <w:unhideWhenUsed/>
    <w:rsid w:val="00270EB7"/>
    <w:pPr>
      <w:spacing w:before="100" w:beforeAutospacing="1" w:after="100" w:afterAutospacing="1"/>
    </w:pPr>
  </w:style>
  <w:style w:type="paragraph" w:customStyle="1" w:styleId="xmsonormal0">
    <w:name w:val="x_msonormal"/>
    <w:basedOn w:val="Normal"/>
    <w:uiPriority w:val="99"/>
    <w:rsid w:val="001678B8"/>
  </w:style>
  <w:style w:type="paragraph" w:customStyle="1" w:styleId="xgmail-msolistparagraph">
    <w:name w:val="x_gmail-msolistparagraph"/>
    <w:basedOn w:val="Normal"/>
    <w:uiPriority w:val="99"/>
    <w:rsid w:val="00780792"/>
  </w:style>
  <w:style w:type="character" w:customStyle="1" w:styleId="xgmail-heading2char">
    <w:name w:val="x_gmail-heading2char"/>
    <w:basedOn w:val="DefaultParagraphFont"/>
    <w:rsid w:val="007807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C5D"/>
    <w:rPr>
      <w:color w:val="0000FF"/>
      <w:u w:val="single"/>
    </w:rPr>
  </w:style>
  <w:style w:type="paragraph" w:customStyle="1" w:styleId="xmsonormal">
    <w:name w:val="xmsonormal"/>
    <w:basedOn w:val="Normal"/>
    <w:rsid w:val="0098174F"/>
  </w:style>
  <w:style w:type="paragraph" w:styleId="NormalWeb">
    <w:name w:val="Normal (Web)"/>
    <w:basedOn w:val="Normal"/>
    <w:uiPriority w:val="99"/>
    <w:semiHidden/>
    <w:unhideWhenUsed/>
    <w:rsid w:val="00270EB7"/>
    <w:pPr>
      <w:spacing w:before="100" w:beforeAutospacing="1" w:after="100" w:afterAutospacing="1"/>
    </w:pPr>
  </w:style>
  <w:style w:type="paragraph" w:customStyle="1" w:styleId="xmsonormal0">
    <w:name w:val="x_msonormal"/>
    <w:basedOn w:val="Normal"/>
    <w:uiPriority w:val="99"/>
    <w:rsid w:val="001678B8"/>
  </w:style>
  <w:style w:type="paragraph" w:customStyle="1" w:styleId="xgmail-msolistparagraph">
    <w:name w:val="x_gmail-msolistparagraph"/>
    <w:basedOn w:val="Normal"/>
    <w:uiPriority w:val="99"/>
    <w:rsid w:val="00780792"/>
  </w:style>
  <w:style w:type="character" w:customStyle="1" w:styleId="xgmail-heading2char">
    <w:name w:val="x_gmail-heading2char"/>
    <w:basedOn w:val="DefaultParagraphFont"/>
    <w:rsid w:val="00780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tc.org.p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4024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Saqib Atta</dc:creator>
  <cp:lastModifiedBy>Saqib Atta</cp:lastModifiedBy>
  <cp:revision>17</cp:revision>
  <dcterms:created xsi:type="dcterms:W3CDTF">2019-08-23T06:23:00Z</dcterms:created>
  <dcterms:modified xsi:type="dcterms:W3CDTF">2019-12-16T05:01:00Z</dcterms:modified>
</cp:coreProperties>
</file>