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84A6" w14:textId="77777777" w:rsidR="0057276A" w:rsidRDefault="0057276A" w:rsidP="0057276A">
      <w:r>
        <w:t>Dear Naila,</w:t>
      </w:r>
    </w:p>
    <w:p w14:paraId="3CF4D1A9" w14:textId="77777777" w:rsidR="0057276A" w:rsidRDefault="0057276A" w:rsidP="0057276A"/>
    <w:p w14:paraId="171C15E4" w14:textId="77777777" w:rsidR="0057276A" w:rsidRDefault="0057276A" w:rsidP="0057276A">
      <w:r>
        <w:t>Thank you for your email. Kindly share report for management review.</w:t>
      </w:r>
    </w:p>
    <w:p w14:paraId="2B8088F9" w14:textId="77777777" w:rsidR="0057276A" w:rsidRDefault="0057276A" w:rsidP="0057276A"/>
    <w:p w14:paraId="7D137452" w14:textId="77777777" w:rsidR="0057276A" w:rsidRDefault="0057276A" w:rsidP="0057276A">
      <w:r>
        <w:t>Thank you</w:t>
      </w:r>
    </w:p>
    <w:p w14:paraId="6E627302" w14:textId="77777777" w:rsidR="0057276A" w:rsidRDefault="0057276A" w:rsidP="0057276A"/>
    <w:p w14:paraId="51E3126E" w14:textId="77777777" w:rsidR="0057276A" w:rsidRDefault="0057276A" w:rsidP="0057276A">
      <w:r>
        <w:t>Waseem Abbas</w:t>
      </w:r>
    </w:p>
    <w:p w14:paraId="0F46E5CC" w14:textId="77777777" w:rsidR="0057276A" w:rsidRDefault="0057276A" w:rsidP="0057276A">
      <w:pPr>
        <w:rPr>
          <w:lang/>
        </w:rPr>
      </w:pPr>
    </w:p>
    <w:p w14:paraId="2DEA82CD" w14:textId="77777777" w:rsidR="0057276A" w:rsidRDefault="0057276A" w:rsidP="0057276A">
      <w:pPr>
        <w:outlineLvl w:val="0"/>
      </w:pPr>
      <w:r>
        <w:rPr>
          <w:b/>
          <w:bCs/>
        </w:rPr>
        <w:t>From:</w:t>
      </w:r>
      <w:r>
        <w:t xml:space="preserve"> Naila Nizam &lt;</w:t>
      </w:r>
      <w:hyperlink r:id="rId5" w:history="1">
        <w:r>
          <w:rPr>
            <w:rStyle w:val="Hyperlink"/>
          </w:rPr>
          <w:t>naila@ctc.org.pk</w:t>
        </w:r>
      </w:hyperlink>
      <w:r>
        <w:t xml:space="preserve">&gt; </w:t>
      </w:r>
      <w:r>
        <w:br/>
      </w:r>
      <w:r>
        <w:rPr>
          <w:b/>
          <w:bCs/>
        </w:rPr>
        <w:t>Sent:</w:t>
      </w:r>
      <w:r>
        <w:t xml:space="preserve"> Friday, 24 September 2021 10:52 AM</w:t>
      </w:r>
      <w:r>
        <w:br/>
      </w:r>
      <w:r>
        <w:rPr>
          <w:b/>
          <w:bCs/>
        </w:rPr>
        <w:t>To:</w:t>
      </w:r>
      <w:r>
        <w:t xml:space="preserve"> ABBAS, Waseem &lt;</w:t>
      </w:r>
      <w:hyperlink r:id="rId6" w:history="1">
        <w:r>
          <w:rPr>
            <w:rStyle w:val="Hyperlink"/>
          </w:rPr>
          <w:t>wabbas@who.int</w:t>
        </w:r>
      </w:hyperlink>
      <w:r>
        <w:t>&gt;</w:t>
      </w:r>
      <w:r>
        <w:br/>
      </w:r>
      <w:r>
        <w:rPr>
          <w:b/>
          <w:bCs/>
        </w:rPr>
        <w:t>Cc:</w:t>
      </w:r>
      <w:r>
        <w:t xml:space="preserve"> KHAN, Faizan &lt;</w:t>
      </w:r>
      <w:hyperlink r:id="rId7" w:history="1">
        <w:r>
          <w:rPr>
            <w:rStyle w:val="Hyperlink"/>
          </w:rPr>
          <w:t>khanfai@who.int</w:t>
        </w:r>
      </w:hyperlink>
      <w:r>
        <w:t>&gt;; AURANGZEB KHAN, Mazhar &lt;</w:t>
      </w:r>
      <w:hyperlink r:id="rId8" w:history="1">
        <w:r>
          <w:rPr>
            <w:rStyle w:val="Hyperlink"/>
          </w:rPr>
          <w:t>zebma@who.int</w:t>
        </w:r>
      </w:hyperlink>
      <w:r>
        <w:t xml:space="preserve">&gt;; </w:t>
      </w:r>
      <w:hyperlink r:id="rId9" w:history="1">
        <w:r>
          <w:rPr>
            <w:rStyle w:val="Hyperlink"/>
          </w:rPr>
          <w:t>awais@ctc.org.pk</w:t>
        </w:r>
      </w:hyperlink>
      <w:r>
        <w:br/>
      </w:r>
      <w:r>
        <w:rPr>
          <w:b/>
          <w:bCs/>
        </w:rPr>
        <w:t>Subject:</w:t>
      </w:r>
      <w:r>
        <w:t xml:space="preserve"> [EXT] RE: Explanations from UC level staff</w:t>
      </w:r>
    </w:p>
    <w:p w14:paraId="18A8B516" w14:textId="77777777" w:rsidR="0057276A" w:rsidRDefault="0057276A" w:rsidP="0057276A">
      <w:pPr>
        <w:rPr>
          <w:lang/>
        </w:rPr>
      </w:pPr>
    </w:p>
    <w:p w14:paraId="1B37D2D4" w14:textId="77777777" w:rsidR="0057276A" w:rsidRDefault="0057276A" w:rsidP="0057276A">
      <w:pPr>
        <w:rPr>
          <w:rFonts w:ascii="Book Antiqua" w:hAnsi="Book Antiqua"/>
          <w:color w:val="2E74B5"/>
        </w:rPr>
      </w:pPr>
      <w:r>
        <w:rPr>
          <w:rFonts w:ascii="Book Antiqua" w:hAnsi="Book Antiqua"/>
          <w:color w:val="2E74B5"/>
        </w:rPr>
        <w:t>Dear Mr. Waseem,</w:t>
      </w:r>
    </w:p>
    <w:p w14:paraId="479FCD95" w14:textId="77777777" w:rsidR="0057276A" w:rsidRDefault="0057276A" w:rsidP="0057276A">
      <w:pPr>
        <w:rPr>
          <w:rFonts w:ascii="Book Antiqua" w:hAnsi="Book Antiqua"/>
          <w:color w:val="2E74B5"/>
        </w:rPr>
      </w:pPr>
    </w:p>
    <w:p w14:paraId="589E9A4E" w14:textId="77777777" w:rsidR="0057276A" w:rsidRDefault="0057276A" w:rsidP="0057276A">
      <w:r>
        <w:rPr>
          <w:rFonts w:ascii="Book Antiqua" w:hAnsi="Book Antiqua"/>
          <w:color w:val="2E74B5"/>
        </w:rPr>
        <w:t>With reference to the below complaint reported by IO Orakzai Dr Naeem Kamal against 9 UCPOs and 2 TPOs for showing non-serious &amp; casual attitude, it is suggested to issue them explanation letters followed by disciplinary action if the responses are found to be unsatisfactory.</w:t>
      </w:r>
    </w:p>
    <w:p w14:paraId="57927F9F" w14:textId="77777777" w:rsidR="0057276A" w:rsidRDefault="0057276A" w:rsidP="0057276A">
      <w:pPr>
        <w:rPr>
          <w:color w:val="1F497D"/>
        </w:rPr>
      </w:pPr>
    </w:p>
    <w:p w14:paraId="2A36D612" w14:textId="77777777" w:rsidR="0057276A" w:rsidRDefault="0057276A" w:rsidP="0057276A">
      <w:pPr>
        <w:rPr>
          <w:color w:val="2E74B5"/>
        </w:rPr>
      </w:pPr>
      <w:r>
        <w:rPr>
          <w:rFonts w:ascii="Book Antiqua" w:hAnsi="Book Antiqua"/>
          <w:color w:val="2E74B5"/>
        </w:rPr>
        <w:t>If you need any further information regarding the same, please let us know</w:t>
      </w:r>
      <w:r>
        <w:rPr>
          <w:color w:val="2E74B5"/>
        </w:rPr>
        <w:t>.</w:t>
      </w:r>
    </w:p>
    <w:p w14:paraId="14BF4C2E" w14:textId="77777777" w:rsidR="0057276A" w:rsidRDefault="0057276A" w:rsidP="0057276A">
      <w:pPr>
        <w:rPr>
          <w:color w:val="2E74B5"/>
        </w:rPr>
      </w:pPr>
    </w:p>
    <w:p w14:paraId="09DA39CF" w14:textId="77777777" w:rsidR="0057276A" w:rsidRDefault="0057276A" w:rsidP="0057276A">
      <w:pPr>
        <w:rPr>
          <w:rFonts w:ascii="Book Antiqua" w:hAnsi="Book Antiqua"/>
          <w:color w:val="2E74B5"/>
        </w:rPr>
      </w:pPr>
      <w:r>
        <w:rPr>
          <w:rFonts w:ascii="Book Antiqua" w:hAnsi="Book Antiqua"/>
          <w:color w:val="2E74B5"/>
        </w:rPr>
        <w:t>Regards,</w:t>
      </w:r>
    </w:p>
    <w:p w14:paraId="13E87D6A" w14:textId="77777777" w:rsidR="0057276A" w:rsidRDefault="0057276A" w:rsidP="0057276A">
      <w:pPr>
        <w:rPr>
          <w:rFonts w:ascii="Book Antiqua" w:hAnsi="Book Antiqua"/>
          <w:color w:val="2E74B5"/>
        </w:rPr>
      </w:pPr>
      <w:r>
        <w:rPr>
          <w:rFonts w:ascii="Book Antiqua" w:hAnsi="Book Antiqua"/>
          <w:color w:val="2E74B5"/>
        </w:rPr>
        <w:t>Naila Nizam</w:t>
      </w:r>
    </w:p>
    <w:p w14:paraId="591FFC5C" w14:textId="77777777" w:rsidR="0057276A" w:rsidRDefault="0057276A" w:rsidP="0057276A">
      <w:pPr>
        <w:rPr>
          <w:rFonts w:ascii="Book Antiqua" w:hAnsi="Book Antiqua"/>
          <w:color w:val="2E74B5"/>
        </w:rPr>
      </w:pPr>
      <w:r>
        <w:rPr>
          <w:rFonts w:ascii="Book Antiqua" w:hAnsi="Book Antiqua"/>
          <w:color w:val="2E74B5"/>
        </w:rPr>
        <w:t xml:space="preserve">Project Manager </w:t>
      </w:r>
    </w:p>
    <w:p w14:paraId="3B213FBF" w14:textId="77777777" w:rsidR="0057276A" w:rsidRDefault="0057276A" w:rsidP="0057276A">
      <w:pPr>
        <w:shd w:val="clear" w:color="auto" w:fill="FFFFFF"/>
        <w:rPr>
          <w:rFonts w:ascii="Book Antiqua" w:hAnsi="Book Antiqua"/>
          <w:color w:val="00B0F0"/>
        </w:rPr>
      </w:pPr>
      <w:r>
        <w:rPr>
          <w:rFonts w:ascii="Book Antiqua" w:hAnsi="Book Antiqua"/>
          <w:color w:val="2E74B5"/>
        </w:rPr>
        <w:t>CHIP Training &amp; Consulting (Pvt) Ltd.           </w:t>
      </w:r>
    </w:p>
    <w:p w14:paraId="05975290" w14:textId="77777777" w:rsidR="0057276A" w:rsidRDefault="0057276A" w:rsidP="0057276A">
      <w:pPr>
        <w:shd w:val="clear" w:color="auto" w:fill="FFFFFF"/>
        <w:rPr>
          <w:rFonts w:ascii="Book Antiqua" w:hAnsi="Book Antiqua"/>
          <w:color w:val="2E74B5"/>
        </w:rPr>
      </w:pPr>
      <w:r>
        <w:rPr>
          <w:rFonts w:ascii="Book Antiqua" w:hAnsi="Book Antiqua"/>
          <w:color w:val="2E74B5"/>
        </w:rPr>
        <w:t>Plot 1, Street 9,  G-8/2, Islamabad, Pakistan.</w:t>
      </w:r>
    </w:p>
    <w:p w14:paraId="19471F6E" w14:textId="77777777" w:rsidR="0057276A" w:rsidRDefault="0057276A" w:rsidP="0057276A">
      <w:pPr>
        <w:rPr>
          <w:rFonts w:ascii="Book Antiqua" w:hAnsi="Book Antiqua"/>
          <w:color w:val="2E74B5"/>
        </w:rPr>
      </w:pPr>
      <w:r>
        <w:rPr>
          <w:rFonts w:ascii="Book Antiqua" w:hAnsi="Book Antiqua"/>
          <w:color w:val="2E74B5"/>
        </w:rPr>
        <w:t>Tel: </w:t>
      </w:r>
      <w:hyperlink r:id="rId10" w:tgtFrame="_blank" w:history="1">
        <w:r>
          <w:rPr>
            <w:rStyle w:val="Hyperlink"/>
            <w:rFonts w:ascii="Book Antiqua" w:hAnsi="Book Antiqua"/>
            <w:color w:val="2E74B5"/>
          </w:rPr>
          <w:t>+92-51-111-111-920</w:t>
        </w:r>
      </w:hyperlink>
      <w:r>
        <w:rPr>
          <w:rFonts w:ascii="Book Antiqua" w:hAnsi="Book Antiqua"/>
          <w:color w:val="2E74B5"/>
        </w:rPr>
        <w:t>, Cell:</w:t>
      </w:r>
      <w:r>
        <w:rPr>
          <w:rFonts w:ascii="Book Antiqua" w:hAnsi="Book Antiqua"/>
          <w:color w:val="2E74B5"/>
          <w:u w:val="single"/>
        </w:rPr>
        <w:t>0345-8566181</w:t>
      </w:r>
    </w:p>
    <w:p w14:paraId="588D6C84" w14:textId="77777777" w:rsidR="0057276A" w:rsidRDefault="0057276A" w:rsidP="0057276A">
      <w:pPr>
        <w:rPr>
          <w:color w:val="1F497D"/>
        </w:rPr>
      </w:pPr>
    </w:p>
    <w:p w14:paraId="4488EE93" w14:textId="77777777" w:rsidR="0057276A" w:rsidRDefault="0057276A" w:rsidP="0057276A">
      <w:pPr>
        <w:rPr>
          <w:color w:val="1F497D"/>
        </w:rPr>
      </w:pPr>
    </w:p>
    <w:p w14:paraId="54356973" w14:textId="77777777" w:rsidR="0057276A" w:rsidRDefault="0057276A" w:rsidP="0057276A">
      <w:pPr>
        <w:rPr>
          <w:color w:val="1F497D"/>
        </w:rPr>
      </w:pPr>
    </w:p>
    <w:p w14:paraId="201B37C5" w14:textId="77777777" w:rsidR="0057276A" w:rsidRDefault="0057276A" w:rsidP="0057276A">
      <w:pPr>
        <w:outlineLvl w:val="0"/>
      </w:pPr>
      <w:r>
        <w:rPr>
          <w:b/>
          <w:bCs/>
        </w:rPr>
        <w:t>From:</w:t>
      </w:r>
      <w:r>
        <w:t xml:space="preserve"> ANWAR, Rizwan [</w:t>
      </w:r>
      <w:hyperlink r:id="rId11" w:history="1">
        <w:r>
          <w:rPr>
            <w:rStyle w:val="Hyperlink"/>
          </w:rPr>
          <w:t>mailto:anwarr@who.int</w:t>
        </w:r>
      </w:hyperlink>
      <w:r>
        <w:t xml:space="preserve">] </w:t>
      </w:r>
      <w:r>
        <w:br/>
      </w:r>
      <w:r>
        <w:rPr>
          <w:b/>
          <w:bCs/>
        </w:rPr>
        <w:t>Sent:</w:t>
      </w:r>
      <w:r>
        <w:t xml:space="preserve"> Thursday, 23 September 2021 7:20 pm</w:t>
      </w:r>
      <w:r>
        <w:br/>
      </w:r>
      <w:r>
        <w:rPr>
          <w:b/>
          <w:bCs/>
        </w:rPr>
        <w:t>To:</w:t>
      </w:r>
      <w:r>
        <w:t xml:space="preserve"> Naila Nizam &lt;</w:t>
      </w:r>
      <w:hyperlink r:id="rId12" w:history="1">
        <w:r>
          <w:rPr>
            <w:rStyle w:val="Hyperlink"/>
          </w:rPr>
          <w:t>naila@ctc.org.pk</w:t>
        </w:r>
      </w:hyperlink>
      <w:r>
        <w:t>&gt;</w:t>
      </w:r>
      <w:r>
        <w:br/>
      </w:r>
      <w:r>
        <w:rPr>
          <w:b/>
          <w:bCs/>
        </w:rPr>
        <w:t>Cc:</w:t>
      </w:r>
      <w:r>
        <w:t xml:space="preserve"> </w:t>
      </w:r>
      <w:hyperlink r:id="rId13" w:history="1">
        <w:r>
          <w:rPr>
            <w:rStyle w:val="Hyperlink"/>
          </w:rPr>
          <w:t>pdakohatdiv@gmail.com</w:t>
        </w:r>
      </w:hyperlink>
      <w:r>
        <w:t>; Shahzad HASSAN &lt;</w:t>
      </w:r>
      <w:hyperlink r:id="rId14" w:history="1">
        <w:r>
          <w:rPr>
            <w:rStyle w:val="Hyperlink"/>
          </w:rPr>
          <w:t>shhassan@who.int</w:t>
        </w:r>
      </w:hyperlink>
      <w:r>
        <w:t>&gt;; KAMAL, Naeem &lt;</w:t>
      </w:r>
      <w:hyperlink r:id="rId15" w:history="1">
        <w:r>
          <w:rPr>
            <w:rStyle w:val="Hyperlink"/>
          </w:rPr>
          <w:t>nkamal@who.int</w:t>
        </w:r>
      </w:hyperlink>
      <w:r>
        <w:t>&gt;; ALI, Fawad &lt;</w:t>
      </w:r>
      <w:hyperlink r:id="rId16" w:history="1">
        <w:r>
          <w:rPr>
            <w:rStyle w:val="Hyperlink"/>
          </w:rPr>
          <w:t>fali@who.int</w:t>
        </w:r>
      </w:hyperlink>
      <w:r>
        <w:t>&gt;; ABBAS, Waseem &lt;</w:t>
      </w:r>
      <w:hyperlink r:id="rId17" w:history="1">
        <w:r>
          <w:rPr>
            <w:rStyle w:val="Hyperlink"/>
          </w:rPr>
          <w:t>wabbas@who.int</w:t>
        </w:r>
      </w:hyperlink>
      <w:r>
        <w:t>&gt;; KHAN, Faizan &lt;</w:t>
      </w:r>
      <w:hyperlink r:id="rId18" w:history="1">
        <w:r>
          <w:rPr>
            <w:rStyle w:val="Hyperlink"/>
          </w:rPr>
          <w:t>khanfai@who.int</w:t>
        </w:r>
      </w:hyperlink>
      <w:r>
        <w:t>&gt;; AURANGZEB KHAN, Mazhar &lt;</w:t>
      </w:r>
      <w:hyperlink r:id="rId19" w:history="1">
        <w:r>
          <w:rPr>
            <w:rStyle w:val="Hyperlink"/>
          </w:rPr>
          <w:t>zebma@who.int</w:t>
        </w:r>
      </w:hyperlink>
      <w:r>
        <w:t>&gt;</w:t>
      </w:r>
      <w:r>
        <w:br/>
      </w:r>
      <w:r>
        <w:rPr>
          <w:b/>
          <w:bCs/>
        </w:rPr>
        <w:t>Subject:</w:t>
      </w:r>
      <w:r>
        <w:t xml:space="preserve"> FW: Explanations from UC level staff</w:t>
      </w:r>
    </w:p>
    <w:p w14:paraId="4F3755FC" w14:textId="77777777" w:rsidR="0057276A" w:rsidRDefault="0057276A" w:rsidP="0057276A"/>
    <w:p w14:paraId="18EA8116" w14:textId="77777777" w:rsidR="0057276A" w:rsidRDefault="0057276A" w:rsidP="0057276A">
      <w:r>
        <w:t>Dear Miss Naila , aoa</w:t>
      </w:r>
    </w:p>
    <w:p w14:paraId="7766E8FA" w14:textId="77777777" w:rsidR="0057276A" w:rsidRDefault="0057276A" w:rsidP="0057276A">
      <w:r>
        <w:t>Please find below communication from IO Orakzai Dr Naeem Kamal for your kind information and necessary action .</w:t>
      </w:r>
    </w:p>
    <w:p w14:paraId="4204C3AB" w14:textId="77777777" w:rsidR="0057276A" w:rsidRDefault="0057276A" w:rsidP="0057276A"/>
    <w:p w14:paraId="4BD352E8" w14:textId="77777777" w:rsidR="0057276A" w:rsidRDefault="0057276A" w:rsidP="0057276A">
      <w:r>
        <w:t xml:space="preserve">Regards </w:t>
      </w:r>
    </w:p>
    <w:p w14:paraId="05207BAE" w14:textId="77777777" w:rsidR="0057276A" w:rsidRDefault="0057276A" w:rsidP="0057276A">
      <w:r>
        <w:t>Rizwan</w:t>
      </w:r>
    </w:p>
    <w:p w14:paraId="4A357D2E" w14:textId="77777777" w:rsidR="0057276A" w:rsidRDefault="0057276A" w:rsidP="0057276A">
      <w:pPr>
        <w:rPr>
          <w:lang/>
        </w:rPr>
      </w:pPr>
    </w:p>
    <w:p w14:paraId="011025AE" w14:textId="77777777" w:rsidR="0057276A" w:rsidRDefault="0057276A" w:rsidP="0057276A">
      <w:pPr>
        <w:outlineLvl w:val="0"/>
      </w:pPr>
      <w:r>
        <w:rPr>
          <w:b/>
          <w:bCs/>
        </w:rPr>
        <w:lastRenderedPageBreak/>
        <w:t>From:</w:t>
      </w:r>
      <w:r>
        <w:t xml:space="preserve"> KAMAL, Naeem &lt;</w:t>
      </w:r>
      <w:hyperlink r:id="rId20" w:history="1">
        <w:r>
          <w:rPr>
            <w:rStyle w:val="Hyperlink"/>
          </w:rPr>
          <w:t>nkamal@who.int</w:t>
        </w:r>
      </w:hyperlink>
      <w:r>
        <w:t xml:space="preserve">&gt; </w:t>
      </w:r>
      <w:r>
        <w:br/>
      </w:r>
      <w:r>
        <w:rPr>
          <w:b/>
          <w:bCs/>
        </w:rPr>
        <w:t>Sent:</w:t>
      </w:r>
      <w:r>
        <w:t xml:space="preserve"> Tuesday, 14 September 2021 2:32 PM</w:t>
      </w:r>
      <w:r>
        <w:br/>
      </w:r>
      <w:r>
        <w:rPr>
          <w:b/>
          <w:bCs/>
        </w:rPr>
        <w:t>To:</w:t>
      </w:r>
      <w:r>
        <w:t xml:space="preserve"> </w:t>
      </w:r>
      <w:hyperlink r:id="rId21" w:history="1">
        <w:r>
          <w:rPr>
            <w:rStyle w:val="Hyperlink"/>
          </w:rPr>
          <w:t>ayesha.naeem@ctc.org.pk</w:t>
        </w:r>
      </w:hyperlink>
      <w:r>
        <w:br/>
      </w:r>
      <w:r>
        <w:rPr>
          <w:b/>
          <w:bCs/>
        </w:rPr>
        <w:t>Cc:</w:t>
      </w:r>
      <w:r>
        <w:t xml:space="preserve"> Shahzad HASSAN &lt;</w:t>
      </w:r>
      <w:hyperlink r:id="rId22" w:history="1">
        <w:r>
          <w:rPr>
            <w:rStyle w:val="Hyperlink"/>
          </w:rPr>
          <w:t>shhassan@who.int</w:t>
        </w:r>
      </w:hyperlink>
      <w:r>
        <w:t>&gt;; ANWAR, Rizwan &lt;</w:t>
      </w:r>
      <w:hyperlink r:id="rId23" w:history="1">
        <w:r>
          <w:rPr>
            <w:rStyle w:val="Hyperlink"/>
          </w:rPr>
          <w:t>anwarr@who.int</w:t>
        </w:r>
      </w:hyperlink>
      <w:r>
        <w:t>&gt;; ALI, Fawad &lt;</w:t>
      </w:r>
      <w:hyperlink r:id="rId24" w:history="1">
        <w:r>
          <w:rPr>
            <w:rStyle w:val="Hyperlink"/>
          </w:rPr>
          <w:t>fali@who.int</w:t>
        </w:r>
      </w:hyperlink>
      <w:r>
        <w:t>&gt;; KHAN, Faizan &lt;</w:t>
      </w:r>
      <w:hyperlink r:id="rId25" w:history="1">
        <w:r>
          <w:rPr>
            <w:rStyle w:val="Hyperlink"/>
          </w:rPr>
          <w:t>khanfai@who.int</w:t>
        </w:r>
      </w:hyperlink>
      <w:r>
        <w:t>&gt;; ABBAS, Waseem &lt;</w:t>
      </w:r>
      <w:hyperlink r:id="rId26" w:history="1">
        <w:r>
          <w:rPr>
            <w:rStyle w:val="Hyperlink"/>
          </w:rPr>
          <w:t>wabbas@who.int</w:t>
        </w:r>
      </w:hyperlink>
      <w:r>
        <w:t>&gt;</w:t>
      </w:r>
      <w:r>
        <w:br/>
      </w:r>
      <w:r>
        <w:rPr>
          <w:b/>
          <w:bCs/>
        </w:rPr>
        <w:t>Subject:</w:t>
      </w:r>
      <w:r>
        <w:t xml:space="preserve"> Explanations from UC level staff</w:t>
      </w:r>
    </w:p>
    <w:p w14:paraId="63824120" w14:textId="77777777" w:rsidR="0057276A" w:rsidRDefault="0057276A" w:rsidP="0057276A">
      <w:pPr>
        <w:rPr>
          <w:lang/>
        </w:rPr>
      </w:pPr>
    </w:p>
    <w:p w14:paraId="17095C51" w14:textId="77777777" w:rsidR="0057276A" w:rsidRDefault="0057276A" w:rsidP="0057276A">
      <w:pPr>
        <w:rPr>
          <w:color w:val="000000"/>
          <w:sz w:val="24"/>
          <w:szCs w:val="24"/>
          <w:lang/>
        </w:rPr>
      </w:pPr>
      <w:r>
        <w:rPr>
          <w:color w:val="000000"/>
          <w:sz w:val="24"/>
          <w:szCs w:val="24"/>
          <w:lang/>
        </w:rPr>
        <w:t>Dear CTC!</w:t>
      </w:r>
    </w:p>
    <w:p w14:paraId="5D275FBF" w14:textId="77777777" w:rsidR="0057276A" w:rsidRDefault="0057276A" w:rsidP="0057276A">
      <w:pPr>
        <w:rPr>
          <w:color w:val="000000"/>
          <w:sz w:val="24"/>
          <w:szCs w:val="24"/>
          <w:lang/>
        </w:rPr>
      </w:pPr>
      <w:r>
        <w:rPr>
          <w:color w:val="000000"/>
          <w:sz w:val="24"/>
          <w:szCs w:val="24"/>
          <w:lang/>
        </w:rPr>
        <w:t>Greetings! Please call explanation from all the staff working at district Orakzai working as UCPOs and TPOs for not being able to provide the private health practionier, faith healers, quacks and informal health care providers list as directed despite of multiple reminders. The names of staff are as follows:</w:t>
      </w:r>
    </w:p>
    <w:p w14:paraId="4A9117CD"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Mr Syed Muhammad Tahir      TPO</w:t>
      </w:r>
    </w:p>
    <w:p w14:paraId="3B4ADF27"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Shahzada                                     TPO</w:t>
      </w:r>
    </w:p>
    <w:p w14:paraId="425FA02D"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Shahzeb Khan                              UCPO</w:t>
      </w:r>
    </w:p>
    <w:p w14:paraId="6990C359"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Muhammad Shabir                     UCPO</w:t>
      </w:r>
    </w:p>
    <w:p w14:paraId="71A327D6"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Shahzad Ahmad                           UCPO</w:t>
      </w:r>
    </w:p>
    <w:p w14:paraId="1B3C3C46"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Tehsin Ullah                                   UCPO</w:t>
      </w:r>
    </w:p>
    <w:p w14:paraId="70E102E6"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Shafqat Ullah                                 UCPO</w:t>
      </w:r>
    </w:p>
    <w:p w14:paraId="0339179C"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Dilnawaz Khan                               UCPO                         </w:t>
      </w:r>
    </w:p>
    <w:p w14:paraId="404B7E6F"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Nasir Hayat                                    UCPO</w:t>
      </w:r>
    </w:p>
    <w:p w14:paraId="2B3E3C19"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Syed Alam                                       UCPO</w:t>
      </w:r>
    </w:p>
    <w:p w14:paraId="0D945869" w14:textId="77777777" w:rsidR="0057276A" w:rsidRDefault="0057276A" w:rsidP="0057276A">
      <w:pPr>
        <w:numPr>
          <w:ilvl w:val="0"/>
          <w:numId w:val="1"/>
        </w:numPr>
        <w:spacing w:before="100" w:beforeAutospacing="1" w:after="100" w:afterAutospacing="1"/>
        <w:rPr>
          <w:rFonts w:eastAsia="Times New Roman"/>
          <w:color w:val="000000"/>
          <w:sz w:val="24"/>
          <w:szCs w:val="24"/>
          <w:lang/>
        </w:rPr>
      </w:pPr>
      <w:r>
        <w:rPr>
          <w:rFonts w:eastAsia="Times New Roman"/>
          <w:color w:val="000000"/>
          <w:sz w:val="24"/>
          <w:szCs w:val="24"/>
          <w:lang/>
        </w:rPr>
        <w:t>Ilyas Khan                                         UCPO</w:t>
      </w:r>
    </w:p>
    <w:p w14:paraId="0F107902" w14:textId="77777777" w:rsidR="0057276A" w:rsidRDefault="0057276A" w:rsidP="0057276A">
      <w:pPr>
        <w:rPr>
          <w:color w:val="000000"/>
          <w:sz w:val="24"/>
          <w:szCs w:val="24"/>
          <w:lang/>
        </w:rPr>
      </w:pPr>
      <w:r>
        <w:rPr>
          <w:color w:val="000000"/>
          <w:sz w:val="24"/>
          <w:szCs w:val="24"/>
          <w:lang/>
        </w:rPr>
        <w:t>Regards</w:t>
      </w:r>
    </w:p>
    <w:p w14:paraId="05FEF26F" w14:textId="77777777" w:rsidR="0057276A" w:rsidRDefault="0057276A" w:rsidP="0057276A">
      <w:pPr>
        <w:rPr>
          <w:color w:val="000000"/>
          <w:sz w:val="24"/>
          <w:szCs w:val="24"/>
          <w:lang/>
        </w:rPr>
      </w:pPr>
    </w:p>
    <w:p w14:paraId="20A7425A" w14:textId="77777777" w:rsidR="0057276A" w:rsidRDefault="0057276A" w:rsidP="0057276A">
      <w:pPr>
        <w:rPr>
          <w:color w:val="000000"/>
          <w:sz w:val="24"/>
          <w:szCs w:val="24"/>
          <w:lang/>
        </w:rPr>
      </w:pPr>
      <w:r>
        <w:rPr>
          <w:b/>
          <w:bCs/>
          <w:i/>
          <w:iCs/>
          <w:color w:val="0C64C0"/>
          <w:sz w:val="24"/>
          <w:szCs w:val="24"/>
          <w:lang/>
        </w:rPr>
        <w:t>​Dr Naeem Kamal</w:t>
      </w:r>
    </w:p>
    <w:p w14:paraId="4BA928BF" w14:textId="77777777" w:rsidR="0057276A" w:rsidRDefault="0057276A" w:rsidP="0057276A">
      <w:pPr>
        <w:rPr>
          <w:color w:val="000000"/>
          <w:sz w:val="24"/>
          <w:szCs w:val="24"/>
          <w:lang/>
        </w:rPr>
      </w:pPr>
      <w:r>
        <w:rPr>
          <w:b/>
          <w:bCs/>
          <w:i/>
          <w:iCs/>
          <w:color w:val="0C64C0"/>
          <w:sz w:val="24"/>
          <w:szCs w:val="24"/>
          <w:lang/>
        </w:rPr>
        <w:t>Immunization Officer</w:t>
      </w:r>
    </w:p>
    <w:p w14:paraId="338D0E1D" w14:textId="77777777" w:rsidR="0057276A" w:rsidRDefault="0057276A" w:rsidP="0057276A">
      <w:pPr>
        <w:rPr>
          <w:color w:val="000000"/>
          <w:sz w:val="24"/>
          <w:szCs w:val="24"/>
          <w:lang/>
        </w:rPr>
      </w:pPr>
      <w:r>
        <w:rPr>
          <w:b/>
          <w:bCs/>
          <w:i/>
          <w:iCs/>
          <w:color w:val="0C64C0"/>
          <w:sz w:val="24"/>
          <w:szCs w:val="24"/>
          <w:lang/>
        </w:rPr>
        <w:t>District Orakzai</w:t>
      </w:r>
    </w:p>
    <w:p w14:paraId="45634980" w14:textId="77777777" w:rsidR="0057276A" w:rsidRDefault="0057276A" w:rsidP="0057276A">
      <w:pPr>
        <w:rPr>
          <w:color w:val="000000"/>
          <w:sz w:val="24"/>
          <w:szCs w:val="24"/>
          <w:lang/>
        </w:rPr>
      </w:pPr>
      <w:r>
        <w:rPr>
          <w:i/>
          <w:iCs/>
          <w:color w:val="0C64C0"/>
          <w:sz w:val="24"/>
          <w:szCs w:val="24"/>
          <w:lang/>
        </w:rPr>
        <w:t>Cell# 0333-9990948</w:t>
      </w:r>
    </w:p>
    <w:p w14:paraId="461D2A6B"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87C73"/>
    <w:multiLevelType w:val="multilevel"/>
    <w:tmpl w:val="336C2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CE"/>
    <w:rsid w:val="00134B42"/>
    <w:rsid w:val="0057276A"/>
    <w:rsid w:val="00AE26B1"/>
    <w:rsid w:val="00F0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0637A-CA0B-4756-BE56-D909058D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6A"/>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outlineLvl w:val="3"/>
    </w:pPr>
    <w:rPr>
      <w:caps/>
    </w:rPr>
  </w:style>
  <w:style w:type="paragraph" w:styleId="Heading5">
    <w:name w:val="heading 5"/>
    <w:basedOn w:val="Normal"/>
    <w:next w:val="Normal"/>
    <w:link w:val="Heading5Char"/>
    <w:uiPriority w:val="9"/>
    <w:semiHidden/>
    <w:unhideWhenUsed/>
    <w:qFormat/>
    <w:rsid w:val="00AE26B1"/>
    <w:pPr>
      <w:keepNext/>
      <w:keepLines/>
      <w:spacing w:before="120"/>
      <w:outlineLvl w:val="4"/>
    </w:pPr>
    <w:rPr>
      <w:i/>
      <w:iCs/>
      <w:caps/>
    </w:rPr>
  </w:style>
  <w:style w:type="paragraph" w:styleId="Heading6">
    <w:name w:val="heading 6"/>
    <w:basedOn w:val="Normal"/>
    <w:next w:val="Normal"/>
    <w:link w:val="Heading6Char"/>
    <w:uiPriority w:val="9"/>
    <w:semiHidden/>
    <w:unhideWhenUsed/>
    <w:qFormat/>
    <w:rsid w:val="00AE26B1"/>
    <w:pPr>
      <w:keepNext/>
      <w:keepLines/>
      <w:spacing w:before="120"/>
      <w:outlineLvl w:val="5"/>
    </w:pPr>
    <w:rPr>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outlineLvl w:val="6"/>
    </w:pPr>
    <w:rPr>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outlineLvl w:val="7"/>
    </w:pPr>
    <w:rPr>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outlineLvl w:val="8"/>
    </w:pPr>
    <w:rPr>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rPr>
      <w:b/>
      <w:bCs/>
      <w:smallCaps/>
      <w:color w:val="595959"/>
    </w:rPr>
  </w:style>
  <w:style w:type="paragraph" w:styleId="Title">
    <w:name w:val="Title"/>
    <w:basedOn w:val="Normal"/>
    <w:next w:val="Normal"/>
    <w:link w:val="TitleChar"/>
    <w:uiPriority w:val="10"/>
    <w:qFormat/>
    <w:rsid w:val="00AE26B1"/>
    <w:pPr>
      <w:contextualSpacing/>
    </w:pPr>
    <w:rPr>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pPr>
    <w:rPr>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ind w:left="720"/>
      <w:contextualSpacing/>
    </w:pPr>
  </w:style>
  <w:style w:type="paragraph" w:styleId="Quote">
    <w:name w:val="Quote"/>
    <w:basedOn w:val="Normal"/>
    <w:next w:val="Normal"/>
    <w:link w:val="QuoteChar"/>
    <w:uiPriority w:val="29"/>
    <w:qFormat/>
    <w:rsid w:val="00AE26B1"/>
    <w:pPr>
      <w:spacing w:before="160"/>
      <w:ind w:left="720" w:right="720"/>
    </w:pPr>
    <w:rPr>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5727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1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bma@who.int" TargetMode="External"/><Relationship Id="rId13" Type="http://schemas.openxmlformats.org/officeDocument/2006/relationships/hyperlink" Target="mailto:pdakohatdiv@gmail.com" TargetMode="External"/><Relationship Id="rId18" Type="http://schemas.openxmlformats.org/officeDocument/2006/relationships/hyperlink" Target="mailto:khanfai@who.int" TargetMode="External"/><Relationship Id="rId26" Type="http://schemas.openxmlformats.org/officeDocument/2006/relationships/hyperlink" Target="mailto:wabbas@who.int" TargetMode="External"/><Relationship Id="rId3" Type="http://schemas.openxmlformats.org/officeDocument/2006/relationships/settings" Target="settings.xml"/><Relationship Id="rId21" Type="http://schemas.openxmlformats.org/officeDocument/2006/relationships/hyperlink" Target="mailto:ayesha.naeem@ctc.org.pk" TargetMode="External"/><Relationship Id="rId7" Type="http://schemas.openxmlformats.org/officeDocument/2006/relationships/hyperlink" Target="mailto:khanfai@who.int" TargetMode="External"/><Relationship Id="rId12" Type="http://schemas.openxmlformats.org/officeDocument/2006/relationships/hyperlink" Target="mailto:naila@ctc.org.pk" TargetMode="External"/><Relationship Id="rId17" Type="http://schemas.openxmlformats.org/officeDocument/2006/relationships/hyperlink" Target="mailto:wabbas@who.int" TargetMode="External"/><Relationship Id="rId25" Type="http://schemas.openxmlformats.org/officeDocument/2006/relationships/hyperlink" Target="mailto:khanfai@who.int" TargetMode="External"/><Relationship Id="rId2" Type="http://schemas.openxmlformats.org/officeDocument/2006/relationships/styles" Target="styles.xml"/><Relationship Id="rId16" Type="http://schemas.openxmlformats.org/officeDocument/2006/relationships/hyperlink" Target="mailto:fali@who.int" TargetMode="External"/><Relationship Id="rId20" Type="http://schemas.openxmlformats.org/officeDocument/2006/relationships/hyperlink" Target="mailto:nkamal@who.int" TargetMode="External"/><Relationship Id="rId1" Type="http://schemas.openxmlformats.org/officeDocument/2006/relationships/numbering" Target="numbering.xml"/><Relationship Id="rId6" Type="http://schemas.openxmlformats.org/officeDocument/2006/relationships/hyperlink" Target="mailto:wabbas@who.int" TargetMode="External"/><Relationship Id="rId11" Type="http://schemas.openxmlformats.org/officeDocument/2006/relationships/hyperlink" Target="mailto:anwarr@who.int" TargetMode="External"/><Relationship Id="rId24" Type="http://schemas.openxmlformats.org/officeDocument/2006/relationships/hyperlink" Target="mailto:fali@who.int" TargetMode="External"/><Relationship Id="rId5" Type="http://schemas.openxmlformats.org/officeDocument/2006/relationships/hyperlink" Target="mailto:naila@ctc.org.pk" TargetMode="External"/><Relationship Id="rId15" Type="http://schemas.openxmlformats.org/officeDocument/2006/relationships/hyperlink" Target="mailto:nkamal@who.int" TargetMode="External"/><Relationship Id="rId23" Type="http://schemas.openxmlformats.org/officeDocument/2006/relationships/hyperlink" Target="mailto:anwarr@who.int" TargetMode="External"/><Relationship Id="rId28" Type="http://schemas.openxmlformats.org/officeDocument/2006/relationships/theme" Target="theme/theme1.xml"/><Relationship Id="rId10" Type="http://schemas.openxmlformats.org/officeDocument/2006/relationships/hyperlink" Target="tel:+92%2051%20111%20111%20920" TargetMode="External"/><Relationship Id="rId19" Type="http://schemas.openxmlformats.org/officeDocument/2006/relationships/hyperlink" Target="mailto:zebma@who.int" TargetMode="External"/><Relationship Id="rId4" Type="http://schemas.openxmlformats.org/officeDocument/2006/relationships/webSettings" Target="webSettings.xml"/><Relationship Id="rId9" Type="http://schemas.openxmlformats.org/officeDocument/2006/relationships/hyperlink" Target="mailto:awais@ctc.org.pk" TargetMode="External"/><Relationship Id="rId14" Type="http://schemas.openxmlformats.org/officeDocument/2006/relationships/hyperlink" Target="mailto:shhassan@who.int" TargetMode="External"/><Relationship Id="rId22" Type="http://schemas.openxmlformats.org/officeDocument/2006/relationships/hyperlink" Target="mailto:shhassan@who.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2021-09-25T06:55:00Z</dcterms:created>
  <dcterms:modified xsi:type="dcterms:W3CDTF">2021-09-25T06:55:00Z</dcterms:modified>
</cp:coreProperties>
</file>