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0660" w14:textId="77777777" w:rsidR="001625C6" w:rsidRPr="00CA5776" w:rsidRDefault="001625C6" w:rsidP="001625C6">
      <w:pPr>
        <w:jc w:val="center"/>
        <w:rPr>
          <w:rFonts w:ascii="Verdana" w:hAnsi="Verdana" w:cs="Vani"/>
          <w:color w:val="002060"/>
          <w:sz w:val="30"/>
          <w:szCs w:val="30"/>
        </w:rPr>
      </w:pPr>
      <w:r w:rsidRPr="00CA5776">
        <w:rPr>
          <w:rFonts w:ascii="Verdana" w:hAnsi="Verdana" w:cs="Vani"/>
          <w:color w:val="002060"/>
          <w:sz w:val="30"/>
          <w:szCs w:val="30"/>
        </w:rPr>
        <w:t>investigation report on Ms. Erum of the UCPO, Garden 2</w:t>
      </w:r>
    </w:p>
    <w:p w14:paraId="6C6705F7" w14:textId="061AE17A" w:rsidR="001625C6" w:rsidRPr="00CA5776" w:rsidRDefault="001625C6" w:rsidP="001625C6">
      <w:pPr>
        <w:jc w:val="center"/>
        <w:rPr>
          <w:rFonts w:ascii="Verdana" w:hAnsi="Verdana" w:cs="Vani"/>
          <w:color w:val="806000" w:themeColor="accent4" w:themeShade="80"/>
          <w:sz w:val="24"/>
          <w:szCs w:val="24"/>
        </w:rPr>
      </w:pPr>
      <w:r w:rsidRPr="00CA5776">
        <w:rPr>
          <w:rFonts w:ascii="Verdana" w:hAnsi="Verdana" w:cs="Vani"/>
          <w:color w:val="806000" w:themeColor="accent4" w:themeShade="80"/>
          <w:sz w:val="24"/>
          <w:szCs w:val="24"/>
        </w:rPr>
        <w:t>Investigation, findings, and recommendation</w:t>
      </w:r>
    </w:p>
    <w:p w14:paraId="7D8F9056" w14:textId="791CD973" w:rsidR="001625C6" w:rsidRPr="001625C6" w:rsidRDefault="001625C6">
      <w:pPr>
        <w:rPr>
          <w:rFonts w:ascii="Verdana" w:hAnsi="Verdana" w:cs="Vani"/>
        </w:rPr>
      </w:pPr>
    </w:p>
    <w:p w14:paraId="7C4010D0" w14:textId="37302184" w:rsidR="003A74A3" w:rsidRDefault="004E3804" w:rsidP="00DF16EC">
      <w:pPr>
        <w:rPr>
          <w:rFonts w:ascii="Verdana" w:hAnsi="Verdana" w:cs="Vani"/>
          <w:b/>
          <w:bCs/>
        </w:rPr>
      </w:pPr>
      <w:r w:rsidRPr="00CA5776">
        <w:rPr>
          <w:rFonts w:ascii="Verdana" w:hAnsi="Verdana" w:cs="Vani"/>
          <w:b/>
          <w:bCs/>
        </w:rPr>
        <w:t xml:space="preserve">Brief about </w:t>
      </w:r>
      <w:r w:rsidR="002F1FDA" w:rsidRPr="00CA5776">
        <w:rPr>
          <w:rFonts w:ascii="Verdana" w:hAnsi="Verdana" w:cs="Vani"/>
          <w:b/>
          <w:bCs/>
        </w:rPr>
        <w:t>the situation</w:t>
      </w:r>
      <w:r w:rsidR="003A74A3" w:rsidRPr="00CA5776">
        <w:rPr>
          <w:rFonts w:ascii="Verdana" w:hAnsi="Verdana" w:cs="Vani"/>
          <w:b/>
          <w:bCs/>
        </w:rPr>
        <w:t>:</w:t>
      </w:r>
    </w:p>
    <w:p w14:paraId="447EC11E" w14:textId="56D0FDEB" w:rsidR="00E87823" w:rsidRPr="00F812F0" w:rsidRDefault="005F04B2" w:rsidP="00510E19">
      <w:pPr>
        <w:pStyle w:val="ListParagraph"/>
        <w:numPr>
          <w:ilvl w:val="0"/>
          <w:numId w:val="1"/>
        </w:numPr>
        <w:jc w:val="both"/>
        <w:rPr>
          <w:rFonts w:ascii="Verdana" w:hAnsi="Verdana" w:cs="Vani"/>
        </w:rPr>
      </w:pPr>
      <w:r w:rsidRPr="00F812F0">
        <w:rPr>
          <w:rFonts w:ascii="Verdana" w:hAnsi="Verdana" w:cs="Vani"/>
        </w:rPr>
        <w:t>On July 3</w:t>
      </w:r>
      <w:r w:rsidRPr="00F812F0">
        <w:rPr>
          <w:rFonts w:ascii="Verdana" w:hAnsi="Verdana" w:cs="Vani"/>
          <w:vertAlign w:val="superscript"/>
        </w:rPr>
        <w:t>rd</w:t>
      </w:r>
      <w:r w:rsidRPr="00F812F0">
        <w:rPr>
          <w:rFonts w:ascii="Verdana" w:hAnsi="Verdana" w:cs="Vani"/>
        </w:rPr>
        <w:t>, 2022,</w:t>
      </w:r>
      <w:r w:rsidR="00F7437A" w:rsidRPr="00F812F0">
        <w:rPr>
          <w:rFonts w:ascii="Verdana" w:hAnsi="Verdana" w:cs="Vani"/>
        </w:rPr>
        <w:t xml:space="preserve"> </w:t>
      </w:r>
      <w:r w:rsidR="003A74A3" w:rsidRPr="00F812F0">
        <w:rPr>
          <w:rFonts w:ascii="Verdana" w:hAnsi="Verdana" w:cs="Vani"/>
        </w:rPr>
        <w:t xml:space="preserve">undersigned received </w:t>
      </w:r>
      <w:r w:rsidR="00F7437A" w:rsidRPr="00F812F0">
        <w:rPr>
          <w:rFonts w:ascii="Verdana" w:hAnsi="Verdana" w:cs="Vani"/>
        </w:rPr>
        <w:t>a voice message in the form of an audio clip</w:t>
      </w:r>
      <w:r w:rsidR="003A74A3" w:rsidRPr="00F812F0">
        <w:rPr>
          <w:rFonts w:ascii="Verdana" w:hAnsi="Verdana" w:cs="Vani"/>
        </w:rPr>
        <w:t>.</w:t>
      </w:r>
      <w:r w:rsidR="00F7437A" w:rsidRPr="00F812F0">
        <w:rPr>
          <w:rFonts w:ascii="Verdana" w:hAnsi="Verdana" w:cs="Vani"/>
        </w:rPr>
        <w:t xml:space="preserve"> </w:t>
      </w:r>
      <w:r w:rsidR="003A74A3" w:rsidRPr="00F812F0">
        <w:rPr>
          <w:rFonts w:ascii="Verdana" w:hAnsi="Verdana" w:cs="Vani"/>
        </w:rPr>
        <w:t>T</w:t>
      </w:r>
      <w:r w:rsidR="00F7437A" w:rsidRPr="00F812F0">
        <w:rPr>
          <w:rFonts w:ascii="Verdana" w:hAnsi="Verdana" w:cs="Vani"/>
        </w:rPr>
        <w:t xml:space="preserve">he voice </w:t>
      </w:r>
      <w:r w:rsidRPr="00F812F0">
        <w:rPr>
          <w:rFonts w:ascii="Verdana" w:hAnsi="Verdana" w:cs="Vani"/>
        </w:rPr>
        <w:t>was identifiable</w:t>
      </w:r>
      <w:r w:rsidR="00EC7590" w:rsidRPr="00F812F0">
        <w:rPr>
          <w:rFonts w:ascii="Verdana" w:hAnsi="Verdana" w:cs="Vani"/>
        </w:rPr>
        <w:t>, which was of</w:t>
      </w:r>
      <w:r w:rsidR="00F7437A" w:rsidRPr="00F812F0">
        <w:rPr>
          <w:rFonts w:ascii="Verdana" w:hAnsi="Verdana" w:cs="Vani"/>
        </w:rPr>
        <w:t xml:space="preserve"> Ms. Erum, UCPO, Garden 2, In th</w:t>
      </w:r>
      <w:r w:rsidR="00EC7590" w:rsidRPr="00F812F0">
        <w:rPr>
          <w:rFonts w:ascii="Verdana" w:hAnsi="Verdana" w:cs="Vani"/>
        </w:rPr>
        <w:t>e</w:t>
      </w:r>
      <w:r w:rsidR="00F7437A" w:rsidRPr="00F812F0">
        <w:rPr>
          <w:rFonts w:ascii="Verdana" w:hAnsi="Verdana" w:cs="Vani"/>
        </w:rPr>
        <w:t xml:space="preserve"> tape, Ms. Erum instructs </w:t>
      </w:r>
      <w:r w:rsidR="00EC7590" w:rsidRPr="00F812F0">
        <w:rPr>
          <w:rFonts w:ascii="Verdana" w:hAnsi="Verdana" w:cs="Vani"/>
        </w:rPr>
        <w:t xml:space="preserve">to </w:t>
      </w:r>
      <w:r w:rsidR="00F7437A" w:rsidRPr="00F812F0">
        <w:rPr>
          <w:rFonts w:ascii="Verdana" w:hAnsi="Verdana" w:cs="Vani"/>
        </w:rPr>
        <w:t xml:space="preserve">Ms. Fakhira, Area Incharge to bring Rs. 300 for a </w:t>
      </w:r>
      <w:r w:rsidR="00EC7590" w:rsidRPr="00F812F0">
        <w:rPr>
          <w:rFonts w:ascii="Verdana" w:hAnsi="Verdana" w:cs="Vani"/>
        </w:rPr>
        <w:t>punishment</w:t>
      </w:r>
      <w:r w:rsidR="00F7437A" w:rsidRPr="00F812F0">
        <w:rPr>
          <w:rFonts w:ascii="Verdana" w:hAnsi="Verdana" w:cs="Vani"/>
        </w:rPr>
        <w:t xml:space="preserve"> on </w:t>
      </w:r>
      <w:r w:rsidR="00EC7590" w:rsidRPr="00F812F0">
        <w:rPr>
          <w:rFonts w:ascii="Verdana" w:hAnsi="Verdana" w:cs="Vani"/>
          <w:i/>
          <w:iCs/>
        </w:rPr>
        <w:t>No Teams</w:t>
      </w:r>
      <w:r w:rsidR="00F7437A" w:rsidRPr="00F812F0">
        <w:rPr>
          <w:rFonts w:ascii="Verdana" w:hAnsi="Verdana" w:cs="Vani"/>
        </w:rPr>
        <w:t xml:space="preserve"> </w:t>
      </w:r>
      <w:r w:rsidR="00EC7590" w:rsidRPr="00F812F0">
        <w:rPr>
          <w:rFonts w:ascii="Verdana" w:hAnsi="Verdana" w:cs="Vani"/>
        </w:rPr>
        <w:t>finding</w:t>
      </w:r>
      <w:r w:rsidR="00F7437A" w:rsidRPr="00F812F0">
        <w:rPr>
          <w:rFonts w:ascii="Verdana" w:hAnsi="Verdana" w:cs="Vani"/>
        </w:rPr>
        <w:t xml:space="preserve"> at a zero household</w:t>
      </w:r>
      <w:r w:rsidR="00E87823" w:rsidRPr="00F812F0">
        <w:rPr>
          <w:rFonts w:ascii="Verdana" w:hAnsi="Verdana" w:cs="Vani"/>
        </w:rPr>
        <w:t>.</w:t>
      </w:r>
    </w:p>
    <w:p w14:paraId="187710CB" w14:textId="67672ECE" w:rsidR="00822003" w:rsidRDefault="00E87823" w:rsidP="00510E19">
      <w:pPr>
        <w:pStyle w:val="ListParagraph"/>
        <w:jc w:val="both"/>
        <w:rPr>
          <w:rFonts w:ascii="Verdana" w:hAnsi="Verdana" w:cs="Vani"/>
        </w:rPr>
      </w:pPr>
      <w:r w:rsidRPr="00E87823">
        <w:rPr>
          <w:rFonts w:ascii="Verdana" w:hAnsi="Verdana" w:cs="Vani"/>
        </w:rPr>
        <w:t xml:space="preserve">In the same voice message, UCPO Erum </w:t>
      </w:r>
      <w:r w:rsidR="00950B39">
        <w:rPr>
          <w:rFonts w:ascii="Verdana" w:hAnsi="Verdana" w:cs="Vani"/>
        </w:rPr>
        <w:t xml:space="preserve">keeps saying </w:t>
      </w:r>
      <w:r w:rsidRPr="00E87823">
        <w:rPr>
          <w:rFonts w:ascii="Verdana" w:hAnsi="Verdana" w:cs="Vani"/>
        </w:rPr>
        <w:t>that the other Area Incharge</w:t>
      </w:r>
      <w:r w:rsidR="00A14CCD">
        <w:rPr>
          <w:rFonts w:ascii="Verdana" w:hAnsi="Verdana" w:cs="Vani"/>
        </w:rPr>
        <w:t xml:space="preserve">s </w:t>
      </w:r>
      <w:r w:rsidRPr="00E87823">
        <w:rPr>
          <w:rFonts w:ascii="Verdana" w:hAnsi="Verdana" w:cs="Vani"/>
        </w:rPr>
        <w:t xml:space="preserve">should bring same amount so that their </w:t>
      </w:r>
      <w:r w:rsidR="00950B39" w:rsidRPr="00822003">
        <w:rPr>
          <w:rFonts w:ascii="Verdana" w:hAnsi="Verdana" w:cs="Vani"/>
        </w:rPr>
        <w:t>N</w:t>
      </w:r>
      <w:r w:rsidRPr="00822003">
        <w:rPr>
          <w:rFonts w:ascii="Verdana" w:hAnsi="Verdana" w:cs="Vani"/>
        </w:rPr>
        <w:t xml:space="preserve">o </w:t>
      </w:r>
      <w:r w:rsidR="00950B39" w:rsidRPr="00822003">
        <w:rPr>
          <w:rFonts w:ascii="Verdana" w:hAnsi="Verdana" w:cs="Vani"/>
        </w:rPr>
        <w:t>T</w:t>
      </w:r>
      <w:r w:rsidRPr="00822003">
        <w:rPr>
          <w:rFonts w:ascii="Verdana" w:hAnsi="Verdana" w:cs="Vani"/>
        </w:rPr>
        <w:t>eams</w:t>
      </w:r>
      <w:r w:rsidRPr="00E87823">
        <w:rPr>
          <w:rFonts w:ascii="Verdana" w:hAnsi="Verdana" w:cs="Vani"/>
        </w:rPr>
        <w:t xml:space="preserve"> can be </w:t>
      </w:r>
      <w:r w:rsidR="00950B39">
        <w:rPr>
          <w:rFonts w:ascii="Verdana" w:hAnsi="Verdana" w:cs="Vani"/>
        </w:rPr>
        <w:t>overlooked</w:t>
      </w:r>
      <w:r w:rsidRPr="00E87823">
        <w:rPr>
          <w:rFonts w:ascii="Verdana" w:hAnsi="Verdana" w:cs="Vani"/>
        </w:rPr>
        <w:t>.</w:t>
      </w:r>
      <w:r w:rsidR="00E3021C">
        <w:rPr>
          <w:rFonts w:ascii="Verdana" w:hAnsi="Verdana" w:cs="Vani"/>
        </w:rPr>
        <w:t xml:space="preserve"> (The audio clip is already shared).</w:t>
      </w:r>
      <w:r w:rsidRPr="00E87823">
        <w:rPr>
          <w:rFonts w:ascii="Verdana" w:hAnsi="Verdana" w:cs="Vani"/>
        </w:rPr>
        <w:t xml:space="preserve"> </w:t>
      </w:r>
    </w:p>
    <w:p w14:paraId="35C76E8C" w14:textId="77777777" w:rsidR="00F812F0" w:rsidRDefault="00F812F0" w:rsidP="00F812F0">
      <w:pPr>
        <w:pStyle w:val="ListParagraph"/>
        <w:jc w:val="both"/>
        <w:rPr>
          <w:rFonts w:ascii="Verdana" w:hAnsi="Verdana" w:cs="Vani"/>
        </w:rPr>
      </w:pPr>
    </w:p>
    <w:p w14:paraId="45DB658A" w14:textId="6BC4E77F" w:rsidR="009F0FE9" w:rsidRDefault="009F0FE9" w:rsidP="00510E19">
      <w:pPr>
        <w:pStyle w:val="ListParagraph"/>
        <w:jc w:val="both"/>
        <w:rPr>
          <w:rFonts w:ascii="Verdana" w:hAnsi="Verdana" w:cs="Vani"/>
        </w:rPr>
      </w:pPr>
      <w:r w:rsidRPr="009F0FE9">
        <w:rPr>
          <w:rFonts w:ascii="Verdana" w:hAnsi="Verdana" w:cs="Vani"/>
        </w:rPr>
        <w:t>I went straight to the Team Support Center in Garden, Karachi, to investigate the situation.</w:t>
      </w:r>
      <w:r>
        <w:rPr>
          <w:rFonts w:ascii="Verdana" w:hAnsi="Verdana" w:cs="Vani"/>
        </w:rPr>
        <w:t xml:space="preserve"> </w:t>
      </w:r>
      <w:r w:rsidR="00F812F0" w:rsidRPr="00F812F0">
        <w:rPr>
          <w:rFonts w:ascii="Verdana" w:hAnsi="Verdana" w:cs="Vani"/>
        </w:rPr>
        <w:t>I chose to speak with her and got a written statement from her in case I needed it as concrete evidence</w:t>
      </w:r>
      <w:r w:rsidR="00834573">
        <w:rPr>
          <w:rFonts w:ascii="Verdana" w:hAnsi="Verdana" w:cs="Vani"/>
        </w:rPr>
        <w:t xml:space="preserve"> </w:t>
      </w:r>
      <w:r w:rsidR="00E96362" w:rsidRPr="00E3021C">
        <w:rPr>
          <w:rFonts w:ascii="Verdana" w:hAnsi="Verdana" w:cs="Vani"/>
        </w:rPr>
        <w:t>(</w:t>
      </w:r>
      <w:r w:rsidR="00E3021C" w:rsidRPr="00E3021C">
        <w:rPr>
          <w:rFonts w:ascii="Verdana" w:hAnsi="Verdana" w:cs="Vani"/>
        </w:rPr>
        <w:t>E</w:t>
      </w:r>
      <w:r w:rsidR="00E96362" w:rsidRPr="00E3021C">
        <w:rPr>
          <w:rFonts w:ascii="Verdana" w:hAnsi="Verdana" w:cs="Vani"/>
        </w:rPr>
        <w:t>nclosed a</w:t>
      </w:r>
      <w:r w:rsidR="00E3021C" w:rsidRPr="00E3021C">
        <w:rPr>
          <w:rFonts w:ascii="Verdana" w:hAnsi="Verdana" w:cs="Vani"/>
        </w:rPr>
        <w:t>t</w:t>
      </w:r>
      <w:r w:rsidR="00E96362" w:rsidRPr="00E3021C">
        <w:rPr>
          <w:rFonts w:ascii="Verdana" w:hAnsi="Verdana" w:cs="Vani"/>
        </w:rPr>
        <w:t xml:space="preserve"> </w:t>
      </w:r>
      <w:r w:rsidR="00E96362" w:rsidRPr="00E3021C">
        <w:rPr>
          <w:rFonts w:ascii="Verdana" w:hAnsi="Verdana" w:cs="Vani"/>
          <w:i/>
          <w:iCs/>
        </w:rPr>
        <w:t>Annex</w:t>
      </w:r>
      <w:r w:rsidR="00E3021C" w:rsidRPr="00E3021C">
        <w:rPr>
          <w:rFonts w:ascii="Verdana" w:hAnsi="Verdana" w:cs="Vani"/>
          <w:i/>
          <w:iCs/>
        </w:rPr>
        <w:t>-A</w:t>
      </w:r>
      <w:r w:rsidR="00E3021C" w:rsidRPr="00E3021C">
        <w:rPr>
          <w:rFonts w:ascii="Verdana" w:hAnsi="Verdana" w:cs="Vani"/>
        </w:rPr>
        <w:t>).</w:t>
      </w:r>
    </w:p>
    <w:p w14:paraId="7BF1D31E" w14:textId="073D19F7" w:rsidR="007458E1" w:rsidRDefault="007458E1" w:rsidP="00F812F0">
      <w:pPr>
        <w:pStyle w:val="ListParagraph"/>
        <w:jc w:val="both"/>
        <w:rPr>
          <w:rFonts w:ascii="Verdana" w:hAnsi="Verdana" w:cs="Vani"/>
        </w:rPr>
      </w:pPr>
    </w:p>
    <w:p w14:paraId="18D3C229" w14:textId="0CB7FAB4" w:rsidR="00D74532" w:rsidRDefault="00A624CC" w:rsidP="00510E19">
      <w:pPr>
        <w:pStyle w:val="ListParagraph"/>
        <w:numPr>
          <w:ilvl w:val="0"/>
          <w:numId w:val="1"/>
        </w:numPr>
        <w:jc w:val="both"/>
        <w:rPr>
          <w:rFonts w:ascii="Verdana" w:hAnsi="Verdana" w:cs="Vani"/>
        </w:rPr>
      </w:pPr>
      <w:r w:rsidRPr="00A624CC">
        <w:rPr>
          <w:rFonts w:ascii="Verdana" w:hAnsi="Verdana" w:cs="Vani"/>
        </w:rPr>
        <w:t xml:space="preserve"> I communicated to other Area Incharges in order to conduct a complete investigation. One Area Incharge, Ms. Nida, informed me that Ms. Iqra, a member of her team, missed one day of work in May 2022 NID. Ms. Erum swapped out her CNIC copy</w:t>
      </w:r>
      <w:r>
        <w:rPr>
          <w:rFonts w:ascii="Verdana" w:hAnsi="Verdana" w:cs="Vani"/>
        </w:rPr>
        <w:t xml:space="preserve"> from the DDM card</w:t>
      </w:r>
      <w:r w:rsidRPr="00A624CC">
        <w:rPr>
          <w:rFonts w:ascii="Verdana" w:hAnsi="Verdana" w:cs="Vani"/>
        </w:rPr>
        <w:t xml:space="preserve"> for an another one</w:t>
      </w:r>
      <w:r>
        <w:rPr>
          <w:rFonts w:ascii="Verdana" w:hAnsi="Verdana" w:cs="Vani"/>
        </w:rPr>
        <w:t>.</w:t>
      </w:r>
      <w:r w:rsidRPr="00A624CC">
        <w:rPr>
          <w:rFonts w:ascii="Verdana" w:hAnsi="Verdana" w:cs="Vani"/>
        </w:rPr>
        <w:t xml:space="preserve"> In addition, Area Incharge Ms. Nida stated that Ms. Erum had given her Rs. 8,000 on the day of the DDM distribution to provide to Ms. Iqra and that the DEOC had deducted Rs. 2,000 for Ms. Iqra's one-day leave.</w:t>
      </w:r>
      <w:r w:rsidR="00D74532">
        <w:rPr>
          <w:rFonts w:ascii="Verdana" w:hAnsi="Verdana" w:cs="Vani"/>
        </w:rPr>
        <w:t xml:space="preserve"> </w:t>
      </w:r>
    </w:p>
    <w:p w14:paraId="30DA4B32" w14:textId="77777777" w:rsidR="00A916B9" w:rsidRDefault="00A624CC" w:rsidP="00D74532">
      <w:pPr>
        <w:pStyle w:val="ListParagraph"/>
        <w:jc w:val="both"/>
        <w:rPr>
          <w:rFonts w:ascii="Verdana" w:hAnsi="Verdana" w:cs="Vani"/>
        </w:rPr>
      </w:pPr>
      <w:r w:rsidRPr="00A624CC">
        <w:rPr>
          <w:rFonts w:ascii="Verdana" w:hAnsi="Verdana" w:cs="Vani"/>
        </w:rPr>
        <w:t xml:space="preserve">This statement indicates that UCPO Ms. Erum has been manipulating records with counterfeited CNIC copies for financial corruption in addition to embezzling entrusted cash. Another grave and cruel conduct is the deduction from the whole payment received. </w:t>
      </w:r>
      <w:r w:rsidR="003525F8">
        <w:rPr>
          <w:rFonts w:ascii="Verdana" w:hAnsi="Verdana" w:cs="Vani"/>
        </w:rPr>
        <w:t xml:space="preserve">(Ms. Nida’s written statement is enclosed at </w:t>
      </w:r>
      <w:r w:rsidR="003525F8" w:rsidRPr="00E3021C">
        <w:rPr>
          <w:rFonts w:ascii="Verdana" w:hAnsi="Verdana" w:cs="Vani"/>
          <w:i/>
          <w:iCs/>
        </w:rPr>
        <w:t>Annex-</w:t>
      </w:r>
      <w:r w:rsidR="003525F8">
        <w:rPr>
          <w:rFonts w:ascii="Verdana" w:hAnsi="Verdana" w:cs="Vani"/>
          <w:i/>
          <w:iCs/>
        </w:rPr>
        <w:t>B</w:t>
      </w:r>
      <w:r w:rsidR="003525F8" w:rsidRPr="00BA6AE1">
        <w:rPr>
          <w:rFonts w:ascii="Verdana" w:hAnsi="Verdana" w:cs="Vani"/>
        </w:rPr>
        <w:t>).</w:t>
      </w:r>
      <w:r w:rsidR="003D25F9">
        <w:rPr>
          <w:rFonts w:ascii="Verdana" w:hAnsi="Verdana" w:cs="Vani"/>
        </w:rPr>
        <w:t xml:space="preserve"> </w:t>
      </w:r>
      <w:r w:rsidR="00014FE0">
        <w:rPr>
          <w:rFonts w:ascii="Verdana" w:hAnsi="Verdana" w:cs="Vani"/>
        </w:rPr>
        <w:t xml:space="preserve"> </w:t>
      </w:r>
    </w:p>
    <w:p w14:paraId="2F20F6C6" w14:textId="41837DC1" w:rsidR="00510E19" w:rsidRDefault="00BA6AE1" w:rsidP="00D74532">
      <w:pPr>
        <w:pStyle w:val="ListParagraph"/>
        <w:jc w:val="both"/>
        <w:rPr>
          <w:rFonts w:ascii="Verdana" w:hAnsi="Verdana" w:cs="Vani"/>
        </w:rPr>
      </w:pPr>
      <w:r>
        <w:rPr>
          <w:rFonts w:ascii="Verdana" w:hAnsi="Verdana" w:cs="Vani"/>
        </w:rPr>
        <w:t xml:space="preserve">   </w:t>
      </w:r>
    </w:p>
    <w:p w14:paraId="185068F3" w14:textId="786845D2" w:rsidR="00F812F0" w:rsidRDefault="00210F20" w:rsidP="00A916B9">
      <w:pPr>
        <w:pStyle w:val="ListParagraph"/>
        <w:numPr>
          <w:ilvl w:val="0"/>
          <w:numId w:val="1"/>
        </w:numPr>
        <w:jc w:val="both"/>
        <w:rPr>
          <w:rFonts w:ascii="Verdana" w:hAnsi="Verdana" w:cs="Vani"/>
        </w:rPr>
      </w:pPr>
      <w:r w:rsidRPr="00510E19">
        <w:rPr>
          <w:rFonts w:ascii="Verdana" w:hAnsi="Verdana" w:cs="Vani"/>
        </w:rPr>
        <w:t xml:space="preserve"> </w:t>
      </w:r>
      <w:r w:rsidR="008978B7">
        <w:rPr>
          <w:rFonts w:ascii="Verdana" w:hAnsi="Verdana" w:cs="Vani"/>
        </w:rPr>
        <w:t>On July 4</w:t>
      </w:r>
      <w:r w:rsidR="008978B7" w:rsidRPr="00A916B9">
        <w:rPr>
          <w:rFonts w:ascii="Verdana" w:hAnsi="Verdana" w:cs="Vani"/>
        </w:rPr>
        <w:t>th</w:t>
      </w:r>
      <w:r w:rsidR="008978B7">
        <w:rPr>
          <w:rFonts w:ascii="Verdana" w:hAnsi="Verdana" w:cs="Vani"/>
        </w:rPr>
        <w:t xml:space="preserve">, 2022, a video clip received which is showing Ms. </w:t>
      </w:r>
      <w:r w:rsidR="008978B7" w:rsidRPr="00F812F0">
        <w:rPr>
          <w:rFonts w:ascii="Verdana" w:hAnsi="Verdana" w:cs="Vani"/>
        </w:rPr>
        <w:t>Erum, UCPO</w:t>
      </w:r>
      <w:r w:rsidR="008978B7">
        <w:rPr>
          <w:rFonts w:ascii="Verdana" w:hAnsi="Verdana" w:cs="Vani"/>
        </w:rPr>
        <w:t xml:space="preserve"> collecting money from the teams. The video tape, by its properties (description), is recorded on May 25</w:t>
      </w:r>
      <w:r w:rsidR="008978B7" w:rsidRPr="00A916B9">
        <w:rPr>
          <w:rFonts w:ascii="Verdana" w:hAnsi="Verdana" w:cs="Vani"/>
        </w:rPr>
        <w:t>th</w:t>
      </w:r>
      <w:r w:rsidR="008978B7">
        <w:rPr>
          <w:rFonts w:ascii="Verdana" w:hAnsi="Verdana" w:cs="Vani"/>
        </w:rPr>
        <w:t>, 2022.</w:t>
      </w:r>
      <w:r w:rsidR="00E3021C">
        <w:rPr>
          <w:rFonts w:ascii="Verdana" w:hAnsi="Verdana" w:cs="Vani"/>
        </w:rPr>
        <w:t xml:space="preserve"> (The video clip </w:t>
      </w:r>
      <w:r w:rsidR="00D10DF5">
        <w:rPr>
          <w:rFonts w:ascii="Verdana" w:hAnsi="Verdana" w:cs="Vani"/>
        </w:rPr>
        <w:t>shall</w:t>
      </w:r>
      <w:r w:rsidR="00E3021C">
        <w:rPr>
          <w:rFonts w:ascii="Verdana" w:hAnsi="Verdana" w:cs="Vani"/>
        </w:rPr>
        <w:t xml:space="preserve"> be shared).</w:t>
      </w:r>
    </w:p>
    <w:p w14:paraId="7B6EEEDD" w14:textId="77777777" w:rsidR="00E81566" w:rsidRDefault="00E81566" w:rsidP="00E81566">
      <w:pPr>
        <w:rPr>
          <w:rFonts w:ascii="Verdana" w:hAnsi="Verdana" w:cs="Vani"/>
          <w:b/>
          <w:bCs/>
        </w:rPr>
      </w:pPr>
    </w:p>
    <w:p w14:paraId="31C8C1F3" w14:textId="541D19AD" w:rsidR="006C5BD3" w:rsidRDefault="00E81566" w:rsidP="00E81566">
      <w:pPr>
        <w:rPr>
          <w:rFonts w:ascii="Verdana" w:hAnsi="Verdana" w:cs="Vani"/>
          <w:b/>
          <w:bCs/>
        </w:rPr>
      </w:pPr>
      <w:r>
        <w:rPr>
          <w:rFonts w:ascii="Verdana" w:hAnsi="Verdana" w:cs="Vani"/>
          <w:b/>
          <w:bCs/>
        </w:rPr>
        <w:t>Action</w:t>
      </w:r>
      <w:r w:rsidRPr="00E81566">
        <w:rPr>
          <w:rFonts w:ascii="Verdana" w:hAnsi="Verdana" w:cs="Vani"/>
          <w:b/>
          <w:bCs/>
        </w:rPr>
        <w:t xml:space="preserve"> taken</w:t>
      </w:r>
      <w:r>
        <w:rPr>
          <w:rFonts w:ascii="Verdana" w:hAnsi="Verdana" w:cs="Vani"/>
          <w:b/>
          <w:bCs/>
        </w:rPr>
        <w:t>:</w:t>
      </w:r>
    </w:p>
    <w:p w14:paraId="7ACE1F78" w14:textId="22CCC489" w:rsidR="00E81566" w:rsidRDefault="007E7EA9" w:rsidP="007E7EA9">
      <w:pPr>
        <w:jc w:val="both"/>
        <w:rPr>
          <w:rFonts w:ascii="Verdana" w:hAnsi="Verdana" w:cs="Vani"/>
        </w:rPr>
      </w:pPr>
      <w:r>
        <w:rPr>
          <w:rFonts w:ascii="Verdana" w:hAnsi="Verdana" w:cs="Vani"/>
        </w:rPr>
        <w:t xml:space="preserve">The above position was apprised to worthy Additional Commissioner 1, Karachi South/District Polio </w:t>
      </w:r>
      <w:r w:rsidR="006C5BD3">
        <w:rPr>
          <w:rFonts w:ascii="Verdana" w:hAnsi="Verdana" w:cs="Vani"/>
        </w:rPr>
        <w:t>Officer during</w:t>
      </w:r>
      <w:r>
        <w:rPr>
          <w:rFonts w:ascii="Verdana" w:hAnsi="Verdana" w:cs="Vani"/>
        </w:rPr>
        <w:t xml:space="preserve"> a meeting on review of the admin cases held </w:t>
      </w:r>
      <w:r w:rsidR="00E81566">
        <w:rPr>
          <w:rFonts w:ascii="Verdana" w:hAnsi="Verdana" w:cs="Vani"/>
        </w:rPr>
        <w:t>at the</w:t>
      </w:r>
      <w:r w:rsidR="008803BA">
        <w:rPr>
          <w:rFonts w:ascii="Verdana" w:hAnsi="Verdana" w:cs="Vani"/>
        </w:rPr>
        <w:t xml:space="preserve"> office of </w:t>
      </w:r>
      <w:r>
        <w:rPr>
          <w:rFonts w:ascii="Verdana" w:hAnsi="Verdana" w:cs="Vani"/>
        </w:rPr>
        <w:t>ADC</w:t>
      </w:r>
      <w:r w:rsidR="008803BA">
        <w:rPr>
          <w:rFonts w:ascii="Verdana" w:hAnsi="Verdana" w:cs="Vani"/>
        </w:rPr>
        <w:t xml:space="preserve"> 1</w:t>
      </w:r>
      <w:r>
        <w:rPr>
          <w:rFonts w:ascii="Verdana" w:hAnsi="Verdana" w:cs="Vani"/>
        </w:rPr>
        <w:t xml:space="preserve"> on</w:t>
      </w:r>
      <w:r w:rsidR="008803BA">
        <w:rPr>
          <w:rFonts w:ascii="Verdana" w:hAnsi="Verdana" w:cs="Vani"/>
        </w:rPr>
        <w:t xml:space="preserve"> 5</w:t>
      </w:r>
      <w:r w:rsidR="008803BA" w:rsidRPr="008803BA">
        <w:rPr>
          <w:rFonts w:ascii="Verdana" w:hAnsi="Verdana" w:cs="Vani"/>
          <w:vertAlign w:val="superscript"/>
        </w:rPr>
        <w:t>th</w:t>
      </w:r>
      <w:r w:rsidR="008803BA">
        <w:rPr>
          <w:rFonts w:ascii="Verdana" w:hAnsi="Verdana" w:cs="Vani"/>
        </w:rPr>
        <w:t xml:space="preserve"> </w:t>
      </w:r>
      <w:r w:rsidR="00E81566">
        <w:rPr>
          <w:rFonts w:ascii="Verdana" w:hAnsi="Verdana" w:cs="Vani"/>
        </w:rPr>
        <w:t>July</w:t>
      </w:r>
      <w:r w:rsidR="008803BA">
        <w:rPr>
          <w:rFonts w:ascii="Verdana" w:hAnsi="Verdana" w:cs="Vani"/>
        </w:rPr>
        <w:t xml:space="preserve"> 2022.</w:t>
      </w:r>
      <w:r>
        <w:rPr>
          <w:rFonts w:ascii="Verdana" w:hAnsi="Verdana" w:cs="Vani"/>
        </w:rPr>
        <w:t xml:space="preserve"> </w:t>
      </w:r>
    </w:p>
    <w:p w14:paraId="534B7689" w14:textId="30EC5F23" w:rsidR="007E7EA9" w:rsidRPr="00E81566" w:rsidRDefault="00E81566" w:rsidP="00E81566">
      <w:pPr>
        <w:rPr>
          <w:rFonts w:ascii="Verdana" w:hAnsi="Verdana" w:cs="Vani"/>
          <w:b/>
          <w:bCs/>
        </w:rPr>
      </w:pPr>
      <w:r w:rsidRPr="00E81566">
        <w:rPr>
          <w:rFonts w:ascii="Verdana" w:hAnsi="Verdana" w:cs="Vani"/>
          <w:b/>
          <w:bCs/>
        </w:rPr>
        <w:t>Decision taken by ADC 1:</w:t>
      </w:r>
    </w:p>
    <w:p w14:paraId="603AB7D7" w14:textId="02F68884" w:rsidR="00CA5776" w:rsidRPr="00F7437A" w:rsidRDefault="00C144CD" w:rsidP="002C70CC">
      <w:pPr>
        <w:jc w:val="both"/>
        <w:rPr>
          <w:rFonts w:ascii="Verdana" w:hAnsi="Verdana" w:cs="Vani"/>
        </w:rPr>
      </w:pPr>
      <w:r w:rsidRPr="00C144CD">
        <w:rPr>
          <w:rFonts w:ascii="Verdana" w:hAnsi="Verdana" w:cs="Vani"/>
        </w:rPr>
        <w:t>Ms. Erum was summoned by ADC 1 to inquire about the complaints lodged against her. Ms. Erum failed to adequately respond to the allegations and was unable to refute them.</w:t>
      </w:r>
      <w:r>
        <w:rPr>
          <w:rFonts w:ascii="Verdana" w:hAnsi="Verdana" w:cs="Vani"/>
        </w:rPr>
        <w:t xml:space="preserve"> Therefore, </w:t>
      </w:r>
      <w:r w:rsidRPr="00C144CD">
        <w:rPr>
          <w:rFonts w:ascii="Verdana" w:hAnsi="Verdana" w:cs="Vani"/>
        </w:rPr>
        <w:t xml:space="preserve">worthy ADC 1 decided to immediately terminate Ms. </w:t>
      </w:r>
      <w:proofErr w:type="spellStart"/>
      <w:r w:rsidRPr="00C144CD">
        <w:rPr>
          <w:rFonts w:ascii="Verdana" w:hAnsi="Verdana" w:cs="Vani"/>
        </w:rPr>
        <w:t>Erum's</w:t>
      </w:r>
      <w:proofErr w:type="spellEnd"/>
      <w:r w:rsidRPr="00C144CD">
        <w:rPr>
          <w:rFonts w:ascii="Verdana" w:hAnsi="Verdana" w:cs="Vani"/>
        </w:rPr>
        <w:t xml:space="preserve"> services.</w:t>
      </w:r>
    </w:p>
    <w:p w14:paraId="727E4835" w14:textId="77777777" w:rsidR="00F7437A" w:rsidRPr="00F7437A" w:rsidRDefault="00F7437A" w:rsidP="00F7437A">
      <w:pPr>
        <w:rPr>
          <w:rFonts w:ascii="Verdana" w:hAnsi="Verdana" w:cs="Vani"/>
        </w:rPr>
      </w:pPr>
    </w:p>
    <w:sectPr w:rsidR="00F7437A" w:rsidRPr="00F7437A" w:rsidSect="00B071A5">
      <w:pgSz w:w="12240" w:h="15840"/>
      <w:pgMar w:top="108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2264"/>
    <w:multiLevelType w:val="hybridMultilevel"/>
    <w:tmpl w:val="A6385856"/>
    <w:lvl w:ilvl="0" w:tplc="14A08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17"/>
    <w:rsid w:val="00014FE0"/>
    <w:rsid w:val="00015E24"/>
    <w:rsid w:val="001625C6"/>
    <w:rsid w:val="00210F20"/>
    <w:rsid w:val="002C70CC"/>
    <w:rsid w:val="002F1FDA"/>
    <w:rsid w:val="002F549B"/>
    <w:rsid w:val="00346AB7"/>
    <w:rsid w:val="003525F8"/>
    <w:rsid w:val="00360343"/>
    <w:rsid w:val="003A48B3"/>
    <w:rsid w:val="003A74A3"/>
    <w:rsid w:val="003D25F9"/>
    <w:rsid w:val="003E168A"/>
    <w:rsid w:val="004E10CF"/>
    <w:rsid w:val="004E3804"/>
    <w:rsid w:val="00510E19"/>
    <w:rsid w:val="005F04B2"/>
    <w:rsid w:val="006C5BD3"/>
    <w:rsid w:val="007112DA"/>
    <w:rsid w:val="007458E1"/>
    <w:rsid w:val="007A0F4D"/>
    <w:rsid w:val="007E7EA9"/>
    <w:rsid w:val="00822003"/>
    <w:rsid w:val="00834573"/>
    <w:rsid w:val="008803BA"/>
    <w:rsid w:val="008978B7"/>
    <w:rsid w:val="008D04EC"/>
    <w:rsid w:val="00950B39"/>
    <w:rsid w:val="009F0FE9"/>
    <w:rsid w:val="009F5BEA"/>
    <w:rsid w:val="009F76F0"/>
    <w:rsid w:val="00A14CCD"/>
    <w:rsid w:val="00A624CC"/>
    <w:rsid w:val="00A916B9"/>
    <w:rsid w:val="00B071A5"/>
    <w:rsid w:val="00B73A23"/>
    <w:rsid w:val="00BA6AE1"/>
    <w:rsid w:val="00C144CD"/>
    <w:rsid w:val="00CA5776"/>
    <w:rsid w:val="00CE09B6"/>
    <w:rsid w:val="00D10DF5"/>
    <w:rsid w:val="00D42817"/>
    <w:rsid w:val="00D74532"/>
    <w:rsid w:val="00DF16EC"/>
    <w:rsid w:val="00E3021C"/>
    <w:rsid w:val="00E573A8"/>
    <w:rsid w:val="00E81566"/>
    <w:rsid w:val="00E87823"/>
    <w:rsid w:val="00E96362"/>
    <w:rsid w:val="00EC7590"/>
    <w:rsid w:val="00F7437A"/>
    <w:rsid w:val="00F812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9CBB"/>
  <w15:chartTrackingRefBased/>
  <w15:docId w15:val="{3F37BAB2-36BE-4E7B-8DF1-063D7BE6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Tariq Masaood</dc:creator>
  <cp:keywords/>
  <dc:description/>
  <cp:lastModifiedBy>TARIQ, Najma</cp:lastModifiedBy>
  <cp:revision>2</cp:revision>
  <dcterms:created xsi:type="dcterms:W3CDTF">2022-07-14T15:07:00Z</dcterms:created>
  <dcterms:modified xsi:type="dcterms:W3CDTF">2022-07-14T15:07:00Z</dcterms:modified>
</cp:coreProperties>
</file>