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59" w:rsidRDefault="00EA6159" w:rsidP="00EA6159">
      <w:r>
        <w:t>Dear Saqib,</w:t>
      </w:r>
    </w:p>
    <w:p w:rsidR="00EA6159" w:rsidRDefault="00EA6159" w:rsidP="00EA6159"/>
    <w:p w:rsidR="00EA6159" w:rsidRDefault="00EA6159" w:rsidP="00EA6159">
      <w:r>
        <w:t>Please issue the letter of explanation.</w:t>
      </w:r>
    </w:p>
    <w:p w:rsidR="00EA6159" w:rsidRDefault="00EA6159" w:rsidP="00EA6159"/>
    <w:p w:rsidR="00EA6159" w:rsidRDefault="00EA6159" w:rsidP="00EA6159">
      <w:r>
        <w:t>Regards,</w:t>
      </w:r>
    </w:p>
    <w:p w:rsidR="00EA6159" w:rsidRDefault="00EA6159" w:rsidP="00EA6159"/>
    <w:p w:rsidR="00EA6159" w:rsidRDefault="00EA6159" w:rsidP="00EA6159">
      <w:r>
        <w:t xml:space="preserve">Dr </w:t>
      </w:r>
      <w:proofErr w:type="spellStart"/>
      <w:r>
        <w:t>Wende</w:t>
      </w:r>
      <w:proofErr w:type="spellEnd"/>
    </w:p>
    <w:p w:rsidR="00EA6159" w:rsidRDefault="00EA6159" w:rsidP="00EA6159">
      <w:r>
        <w:t>PTL AJK &amp; GB</w:t>
      </w:r>
    </w:p>
    <w:p w:rsidR="00EA6159" w:rsidRDefault="00EA6159" w:rsidP="00EA6159">
      <w:r>
        <w:t>WHO PEI Team</w:t>
      </w:r>
    </w:p>
    <w:p w:rsidR="00EA6159" w:rsidRDefault="00EA6159" w:rsidP="00EA6159">
      <w:r>
        <w:t>Tel: +923018551471</w:t>
      </w:r>
    </w:p>
    <w:p w:rsidR="00EA6159" w:rsidRDefault="00EA6159" w:rsidP="00EA6159">
      <w:r>
        <w:rPr>
          <w:noProof/>
          <w:color w:val="1F497D"/>
        </w:rPr>
        <w:drawing>
          <wp:inline distT="0" distB="0" distL="0" distR="0">
            <wp:extent cx="1192530" cy="370840"/>
            <wp:effectExtent l="0" t="0" r="7620" b="0"/>
            <wp:docPr id="2" name="Picture 2" descr="cid:image001.png@01D32B22.E063B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2B22.E063B6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</w:rPr>
        <w:drawing>
          <wp:inline distT="0" distB="0" distL="0" distR="0">
            <wp:extent cx="895985" cy="438785"/>
            <wp:effectExtent l="0" t="0" r="0" b="0"/>
            <wp:docPr id="1" name="Picture 1" descr="cid:image003.png@01D3BAEA.D2F76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3" descr="cid:image003.png@01D3BAEA.D2F76A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59" w:rsidRDefault="00EA6159" w:rsidP="00EA6159"/>
    <w:p w:rsidR="00EA6159" w:rsidRDefault="00EA6159" w:rsidP="00EA6159"/>
    <w:p w:rsidR="00EA6159" w:rsidRDefault="00EA6159" w:rsidP="00EA6159"/>
    <w:p w:rsidR="00EA6159" w:rsidRDefault="00EA6159" w:rsidP="00EA6159"/>
    <w:p w:rsidR="00EA6159" w:rsidRDefault="00EA6159" w:rsidP="00EA6159">
      <w:r>
        <w:rPr>
          <w:b/>
          <w:bCs/>
        </w:rPr>
        <w:t>From:</w:t>
      </w:r>
      <w:r>
        <w:t xml:space="preserve"> Saqib Atta &lt;saqib@ctc.org.pk&gt; </w:t>
      </w:r>
      <w:r>
        <w:br/>
      </w:r>
      <w:r>
        <w:rPr>
          <w:b/>
          <w:bCs/>
        </w:rPr>
        <w:t>Sent:</w:t>
      </w:r>
      <w:r>
        <w:t xml:space="preserve"> Wednesday, 18 March 2020 3:19 PM</w:t>
      </w:r>
      <w:r>
        <w:br/>
      </w:r>
      <w:r>
        <w:rPr>
          <w:b/>
          <w:bCs/>
        </w:rPr>
        <w:t>To:</w:t>
      </w:r>
      <w:r>
        <w:t xml:space="preserve"> DUBALE, </w:t>
      </w:r>
      <w:proofErr w:type="spellStart"/>
      <w:r>
        <w:t>Wendemagegn</w:t>
      </w:r>
      <w:proofErr w:type="spellEnd"/>
      <w:r>
        <w:t xml:space="preserve"> </w:t>
      </w:r>
      <w:proofErr w:type="spellStart"/>
      <w:r>
        <w:t>Kegne</w:t>
      </w:r>
      <w:proofErr w:type="spellEnd"/>
      <w:r>
        <w:t xml:space="preserve"> &lt;dubalew@who.int&gt;</w:t>
      </w:r>
      <w:r>
        <w:br/>
      </w:r>
      <w:r>
        <w:rPr>
          <w:b/>
          <w:bCs/>
        </w:rPr>
        <w:t>Cc:</w:t>
      </w:r>
      <w:r>
        <w:t xml:space="preserve"> BHURT, Abdul Wahid &lt;bhurta@who.int&gt;; naila@ctc.org.pk</w:t>
      </w:r>
      <w:r>
        <w:br/>
      </w:r>
      <w:r>
        <w:rPr>
          <w:b/>
          <w:bCs/>
        </w:rPr>
        <w:t>Subject:</w:t>
      </w:r>
      <w:r>
        <w:t xml:space="preserve"> FW: </w:t>
      </w:r>
      <w:proofErr w:type="spellStart"/>
      <w:r>
        <w:t>non compliance</w:t>
      </w:r>
      <w:proofErr w:type="spellEnd"/>
      <w:r>
        <w:t xml:space="preserve"> with office timings</w:t>
      </w:r>
    </w:p>
    <w:p w:rsidR="00EA6159" w:rsidRDefault="00EA6159" w:rsidP="00EA6159"/>
    <w:p w:rsidR="00EA6159" w:rsidRDefault="00EA6159" w:rsidP="00EA6159">
      <w:pPr>
        <w:rPr>
          <w:color w:val="1F497D"/>
        </w:rPr>
      </w:pPr>
      <w:r>
        <w:rPr>
          <w:color w:val="1F497D"/>
        </w:rPr>
        <w:t>Respected Sir,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 xml:space="preserve">PEO Dr Shahzad raised the complaint against the UCPO Abdul </w:t>
      </w:r>
      <w:proofErr w:type="spellStart"/>
      <w:r>
        <w:rPr>
          <w:color w:val="1F497D"/>
        </w:rPr>
        <w:t>Qudoos</w:t>
      </w:r>
      <w:proofErr w:type="spellEnd"/>
      <w:r>
        <w:rPr>
          <w:color w:val="1F497D"/>
        </w:rPr>
        <w:t xml:space="preserve"> for his absence from filed without any intimation. Your comments/approval is required to initiate the explanation letter </w:t>
      </w:r>
      <w:proofErr w:type="gramStart"/>
      <w:r>
        <w:rPr>
          <w:color w:val="1F497D"/>
        </w:rPr>
        <w:t>process,</w:t>
      </w:r>
      <w:proofErr w:type="gramEnd"/>
      <w:r>
        <w:rPr>
          <w:color w:val="1F497D"/>
        </w:rPr>
        <w:t xml:space="preserve"> If UCPO Abdul </w:t>
      </w:r>
      <w:proofErr w:type="spellStart"/>
      <w:r>
        <w:rPr>
          <w:color w:val="1F497D"/>
        </w:rPr>
        <w:t>Qudoos</w:t>
      </w:r>
      <w:proofErr w:type="spellEnd"/>
      <w:r>
        <w:rPr>
          <w:color w:val="1F497D"/>
        </w:rPr>
        <w:t xml:space="preserve"> response to this explanation is “unsatisfactory” it will lead to 2</w:t>
      </w:r>
      <w:r>
        <w:rPr>
          <w:color w:val="1F497D"/>
          <w:vertAlign w:val="superscript"/>
        </w:rPr>
        <w:t>nd</w:t>
      </w:r>
      <w:r>
        <w:rPr>
          <w:color w:val="1F497D"/>
        </w:rPr>
        <w:t xml:space="preserve"> warning.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Regards,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EA6159" w:rsidRDefault="00EA6159" w:rsidP="00EA615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EA6159" w:rsidRDefault="00EA6159" w:rsidP="00EA615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EA6159" w:rsidRDefault="00EA6159" w:rsidP="00EA6159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EA6159" w:rsidRDefault="00EA6159" w:rsidP="00EA6159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0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EA6159" w:rsidRDefault="00EA6159" w:rsidP="00EA6159">
      <w:pPr>
        <w:rPr>
          <w:rFonts w:ascii="Calibri" w:hAnsi="Calibri"/>
          <w:color w:val="1F497D"/>
          <w:sz w:val="22"/>
          <w:szCs w:val="22"/>
        </w:rPr>
      </w:pPr>
    </w:p>
    <w:p w:rsidR="00EA6159" w:rsidRDefault="00EA6159" w:rsidP="00EA61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HUSSAIN, Syed Shahzad [</w:t>
      </w:r>
      <w:hyperlink r:id="rId11" w:history="1">
        <w:r>
          <w:rPr>
            <w:rStyle w:val="Hyperlink"/>
            <w:rFonts w:ascii="Tahoma" w:hAnsi="Tahoma" w:cs="Tahoma"/>
            <w:sz w:val="20"/>
            <w:szCs w:val="20"/>
          </w:rPr>
          <w:t>mailto:syehussain@who.int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2020 3:12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BHURT, Abdul Wahid; '</w:t>
      </w:r>
      <w:proofErr w:type="spellStart"/>
      <w:r>
        <w:rPr>
          <w:rFonts w:ascii="Tahoma" w:hAnsi="Tahoma" w:cs="Tahoma"/>
          <w:sz w:val="20"/>
          <w:szCs w:val="20"/>
        </w:rPr>
        <w:t>Naila</w:t>
      </w:r>
      <w:proofErr w:type="spellEnd"/>
      <w:r>
        <w:rPr>
          <w:rFonts w:ascii="Tahoma" w:hAnsi="Tahoma" w:cs="Tahoma"/>
          <w:sz w:val="20"/>
          <w:szCs w:val="20"/>
        </w:rPr>
        <w:t xml:space="preserve"> 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</w:t>
      </w:r>
      <w:proofErr w:type="spellStart"/>
      <w:r>
        <w:rPr>
          <w:rFonts w:ascii="Tahoma" w:hAnsi="Tahoma" w:cs="Tahoma"/>
          <w:sz w:val="20"/>
          <w:szCs w:val="20"/>
        </w:rPr>
        <w:t>non compliance</w:t>
      </w:r>
      <w:proofErr w:type="spellEnd"/>
      <w:r>
        <w:rPr>
          <w:rFonts w:ascii="Tahoma" w:hAnsi="Tahoma" w:cs="Tahoma"/>
          <w:sz w:val="20"/>
          <w:szCs w:val="20"/>
        </w:rPr>
        <w:t xml:space="preserve"> with office timings</w:t>
      </w:r>
    </w:p>
    <w:p w:rsidR="00EA6159" w:rsidRDefault="00EA6159" w:rsidP="00EA6159">
      <w:pPr>
        <w:rPr>
          <w:rFonts w:ascii="Calibri" w:hAnsi="Calibri"/>
          <w:sz w:val="22"/>
          <w:szCs w:val="22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Dear Mr. Saqib,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Thanks for the email. Please consider this as official referral.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Thanks</w:t>
      </w: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Shahzad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r>
        <w:rPr>
          <w:b/>
          <w:bCs/>
        </w:rPr>
        <w:t>From:</w:t>
      </w:r>
      <w:r>
        <w:t xml:space="preserve"> Saqib Atta [</w:t>
      </w:r>
      <w:hyperlink r:id="rId12" w:history="1">
        <w:r>
          <w:rPr>
            <w:rStyle w:val="Hyperlink"/>
          </w:rPr>
          <w:t>mailto:saqib@ctc.org.pk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Wednesday, March 18, 2020 12:12 PM</w:t>
      </w:r>
      <w:r>
        <w:br/>
      </w:r>
      <w:r>
        <w:rPr>
          <w:b/>
          <w:bCs/>
        </w:rPr>
        <w:t>To:</w:t>
      </w:r>
      <w:r>
        <w:t xml:space="preserve"> HUSSAIN, Syed Shahzad &lt;</w:t>
      </w:r>
      <w:hyperlink r:id="rId13" w:history="1">
        <w:r>
          <w:rPr>
            <w:rStyle w:val="Hyperlink"/>
          </w:rPr>
          <w:t>syehussain@who.int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BHURT, Abdul Wahid &lt;</w:t>
      </w:r>
      <w:hyperlink r:id="rId14" w:history="1">
        <w:r>
          <w:rPr>
            <w:rStyle w:val="Hyperlink"/>
          </w:rPr>
          <w:t>bhurta@who.int</w:t>
        </w:r>
      </w:hyperlink>
      <w:r>
        <w:t>&gt;; '</w:t>
      </w:r>
      <w:proofErr w:type="spellStart"/>
      <w:r>
        <w:t>Naila</w:t>
      </w:r>
      <w:proofErr w:type="spellEnd"/>
      <w:r>
        <w:t xml:space="preserve"> ' &lt;</w:t>
      </w:r>
      <w:hyperlink r:id="rId15" w:history="1">
        <w:r>
          <w:rPr>
            <w:rStyle w:val="Hyperlink"/>
          </w:rPr>
          <w:t>naila@ctc.org.pk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</w:t>
      </w:r>
      <w:proofErr w:type="spellStart"/>
      <w:r>
        <w:t>non compliance</w:t>
      </w:r>
      <w:proofErr w:type="spellEnd"/>
      <w:r>
        <w:t xml:space="preserve"> with office timings</w:t>
      </w:r>
    </w:p>
    <w:p w:rsidR="00EA6159" w:rsidRDefault="00EA6159" w:rsidP="00EA6159"/>
    <w:p w:rsidR="00EA6159" w:rsidRDefault="00EA6159" w:rsidP="00EA6159">
      <w:pPr>
        <w:rPr>
          <w:color w:val="1F497D"/>
        </w:rPr>
      </w:pPr>
      <w:r>
        <w:rPr>
          <w:color w:val="1F497D"/>
        </w:rPr>
        <w:t xml:space="preserve">Dear </w:t>
      </w:r>
      <w:proofErr w:type="spellStart"/>
      <w:r>
        <w:rPr>
          <w:color w:val="1F497D"/>
        </w:rPr>
        <w:t>Shahazad</w:t>
      </w:r>
      <w:proofErr w:type="spellEnd"/>
      <w:r>
        <w:rPr>
          <w:color w:val="1F497D"/>
        </w:rPr>
        <w:t xml:space="preserve"> sb,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As per SOPs, If want to refer this matter to CTC we will issue him explanation letter  on same points and if he failed to response “unsatisfactory” it will lead to 2</w:t>
      </w:r>
      <w:r>
        <w:rPr>
          <w:color w:val="1F497D"/>
          <w:vertAlign w:val="superscript"/>
        </w:rPr>
        <w:t>nd</w:t>
      </w:r>
      <w:r>
        <w:rPr>
          <w:color w:val="1F497D"/>
        </w:rPr>
        <w:t xml:space="preserve"> warning.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  <w:r>
        <w:rPr>
          <w:color w:val="1F497D"/>
        </w:rPr>
        <w:t>Regards,</w:t>
      </w: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rPr>
          <w:color w:val="1F497D"/>
        </w:rPr>
      </w:pPr>
    </w:p>
    <w:p w:rsidR="00EA6159" w:rsidRDefault="00EA6159" w:rsidP="00EA615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EA6159" w:rsidRDefault="00EA6159" w:rsidP="00EA615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EA6159" w:rsidRDefault="00EA6159" w:rsidP="00EA6159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EA6159" w:rsidRDefault="00EA6159" w:rsidP="00EA6159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EA6159" w:rsidRDefault="00EA6159" w:rsidP="00EA6159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EA6159" w:rsidRDefault="00EA6159" w:rsidP="00EA6159">
      <w:pPr>
        <w:rPr>
          <w:rFonts w:ascii="Calibri" w:hAnsi="Calibri"/>
          <w:color w:val="1F497D"/>
          <w:sz w:val="22"/>
          <w:szCs w:val="22"/>
        </w:rPr>
      </w:pPr>
    </w:p>
    <w:p w:rsidR="00EA6159" w:rsidRDefault="00EA6159" w:rsidP="00EA615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HUSSAIN, Syed Shahzad [</w:t>
      </w:r>
      <w:hyperlink r:id="rId17" w:history="1">
        <w:r>
          <w:rPr>
            <w:rStyle w:val="Hyperlink"/>
            <w:rFonts w:ascii="Tahoma" w:hAnsi="Tahoma" w:cs="Tahoma"/>
            <w:sz w:val="20"/>
            <w:szCs w:val="20"/>
          </w:rPr>
          <w:t>mailto:syehussain@who.int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18, 2020 12:04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8" w:history="1">
        <w:r>
          <w:rPr>
            <w:rStyle w:val="Hyperlink"/>
            <w:rFonts w:ascii="Tahoma" w:hAnsi="Tahoma" w:cs="Tahoma"/>
            <w:sz w:val="20"/>
            <w:szCs w:val="20"/>
          </w:rPr>
          <w:t>abquddos97@gmail.com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BHURT, Abdul Wahid; Saqib Atta; </w:t>
      </w:r>
      <w:proofErr w:type="spellStart"/>
      <w:r>
        <w:rPr>
          <w:rFonts w:ascii="Tahoma" w:hAnsi="Tahoma" w:cs="Tahoma"/>
          <w:sz w:val="20"/>
          <w:szCs w:val="20"/>
        </w:rPr>
        <w:t>Naila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non compliance</w:t>
      </w:r>
      <w:proofErr w:type="spellEnd"/>
      <w:r>
        <w:rPr>
          <w:rFonts w:ascii="Tahoma" w:hAnsi="Tahoma" w:cs="Tahoma"/>
          <w:sz w:val="20"/>
          <w:szCs w:val="20"/>
        </w:rPr>
        <w:t xml:space="preserve"> with office timings</w:t>
      </w:r>
    </w:p>
    <w:p w:rsidR="00EA6159" w:rsidRDefault="00EA6159" w:rsidP="00EA6159">
      <w:pPr>
        <w:rPr>
          <w:rFonts w:ascii="Calibri" w:hAnsi="Calibri"/>
          <w:sz w:val="22"/>
          <w:szCs w:val="22"/>
        </w:rPr>
      </w:pPr>
    </w:p>
    <w:p w:rsidR="00EA6159" w:rsidRDefault="00EA6159" w:rsidP="00EA6159">
      <w:r>
        <w:t xml:space="preserve">Dear Mr. </w:t>
      </w:r>
      <w:proofErr w:type="spellStart"/>
      <w:r>
        <w:t>Qudoos</w:t>
      </w:r>
      <w:proofErr w:type="spellEnd"/>
      <w:r>
        <w:t>,</w:t>
      </w:r>
    </w:p>
    <w:p w:rsidR="00EA6159" w:rsidRDefault="00EA6159" w:rsidP="00EA6159"/>
    <w:p w:rsidR="00EA6159" w:rsidRDefault="00EA6159" w:rsidP="00EA6159">
      <w:r>
        <w:t xml:space="preserve">Today you shared your morning plan and according to that you had to visit Civil Dispensary </w:t>
      </w:r>
      <w:proofErr w:type="spellStart"/>
      <w:r>
        <w:t>Pari</w:t>
      </w:r>
      <w:proofErr w:type="spellEnd"/>
      <w:r>
        <w:t xml:space="preserve"> Bangla, UC </w:t>
      </w:r>
      <w:proofErr w:type="spellStart"/>
      <w:r>
        <w:t>Sai</w:t>
      </w:r>
      <w:proofErr w:type="spellEnd"/>
      <w:r>
        <w:t xml:space="preserve"> </w:t>
      </w:r>
      <w:proofErr w:type="spellStart"/>
      <w:r>
        <w:t>Paeen</w:t>
      </w:r>
      <w:proofErr w:type="spellEnd"/>
      <w:r>
        <w:t xml:space="preserve">, </w:t>
      </w:r>
      <w:proofErr w:type="gramStart"/>
      <w:r>
        <w:t>Tehsil</w:t>
      </w:r>
      <w:proofErr w:type="gramEnd"/>
      <w:r>
        <w:t xml:space="preserve"> </w:t>
      </w:r>
      <w:proofErr w:type="spellStart"/>
      <w:r>
        <w:t>Juglote</w:t>
      </w:r>
      <w:proofErr w:type="spellEnd"/>
      <w:r>
        <w:t xml:space="preserve">. At 10:37 AM, I saw you roaming in </w:t>
      </w:r>
      <w:proofErr w:type="spellStart"/>
      <w:r>
        <w:t>Gilgit</w:t>
      </w:r>
      <w:proofErr w:type="spellEnd"/>
      <w:r>
        <w:t xml:space="preserve"> city market with no prior information of being late. When I called to enquire, you said that you were short of cash and stayed back to visit ATM. When I said you could have visited ATM yesterday as you were here, or in morning time, you replied with an offensive tone “agar </w:t>
      </w:r>
      <w:proofErr w:type="spellStart"/>
      <w:r>
        <w:t>ap</w:t>
      </w:r>
      <w:proofErr w:type="spellEnd"/>
      <w:r>
        <w:t xml:space="preserve"> </w:t>
      </w:r>
      <w:proofErr w:type="spellStart"/>
      <w:r>
        <w:t>muje</w:t>
      </w:r>
      <w:proofErr w:type="spellEnd"/>
      <w:r>
        <w:t xml:space="preserve"> </w:t>
      </w:r>
      <w:proofErr w:type="spellStart"/>
      <w:r>
        <w:t>paise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to ma </w:t>
      </w:r>
      <w:proofErr w:type="spellStart"/>
      <w:r>
        <w:t>abi</w:t>
      </w:r>
      <w:proofErr w:type="spellEnd"/>
      <w:r>
        <w:t xml:space="preserve"> </w:t>
      </w:r>
      <w:proofErr w:type="spellStart"/>
      <w:r>
        <w:t>chala</w:t>
      </w:r>
      <w:proofErr w:type="spellEnd"/>
      <w:r>
        <w:t xml:space="preserve"> </w:t>
      </w:r>
      <w:proofErr w:type="spellStart"/>
      <w:r>
        <w:t>jata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” meaning if you could give me money I will go back right now. </w:t>
      </w:r>
    </w:p>
    <w:p w:rsidR="00EA6159" w:rsidRDefault="00EA6159" w:rsidP="00EA6159"/>
    <w:p w:rsidR="00EA6159" w:rsidRDefault="00EA6159" w:rsidP="00EA6159">
      <w:r>
        <w:t>Please explain you position in reply of this email.</w:t>
      </w:r>
    </w:p>
    <w:p w:rsidR="00EA6159" w:rsidRDefault="00EA6159" w:rsidP="00EA6159"/>
    <w:p w:rsidR="00EA6159" w:rsidRDefault="00EA6159" w:rsidP="00EA6159">
      <w:r>
        <w:t>Thanks</w:t>
      </w:r>
    </w:p>
    <w:p w:rsidR="00EA6159" w:rsidRDefault="00EA6159" w:rsidP="00EA6159">
      <w:r>
        <w:t>Shahzad</w:t>
      </w:r>
    </w:p>
    <w:p w:rsidR="00BF2802" w:rsidRPr="00EA6159" w:rsidRDefault="00BF2802" w:rsidP="00EA6159">
      <w:bookmarkStart w:id="0" w:name="_GoBack"/>
      <w:bookmarkEnd w:id="0"/>
    </w:p>
    <w:sectPr w:rsidR="00BF2802" w:rsidRPr="00EA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27"/>
    <w:multiLevelType w:val="hybridMultilevel"/>
    <w:tmpl w:val="8892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A3"/>
    <w:multiLevelType w:val="hybridMultilevel"/>
    <w:tmpl w:val="1338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D10E6"/>
    <w:rsid w:val="000E2C5D"/>
    <w:rsid w:val="000F455E"/>
    <w:rsid w:val="001165B8"/>
    <w:rsid w:val="00143445"/>
    <w:rsid w:val="00152741"/>
    <w:rsid w:val="001622F3"/>
    <w:rsid w:val="001678B8"/>
    <w:rsid w:val="0017259A"/>
    <w:rsid w:val="001F2127"/>
    <w:rsid w:val="00242F58"/>
    <w:rsid w:val="00270EB7"/>
    <w:rsid w:val="00284585"/>
    <w:rsid w:val="002B73D1"/>
    <w:rsid w:val="0035795A"/>
    <w:rsid w:val="00366020"/>
    <w:rsid w:val="003C16B2"/>
    <w:rsid w:val="003F0824"/>
    <w:rsid w:val="0046602E"/>
    <w:rsid w:val="004B662A"/>
    <w:rsid w:val="004D15D2"/>
    <w:rsid w:val="00542275"/>
    <w:rsid w:val="005A1255"/>
    <w:rsid w:val="005D2B9E"/>
    <w:rsid w:val="00631F83"/>
    <w:rsid w:val="00703BDF"/>
    <w:rsid w:val="00780792"/>
    <w:rsid w:val="0084295F"/>
    <w:rsid w:val="00892989"/>
    <w:rsid w:val="008A3484"/>
    <w:rsid w:val="009560A7"/>
    <w:rsid w:val="0098174F"/>
    <w:rsid w:val="00BF2802"/>
    <w:rsid w:val="00C6085F"/>
    <w:rsid w:val="00CB3E48"/>
    <w:rsid w:val="00CB50B7"/>
    <w:rsid w:val="00CF5183"/>
    <w:rsid w:val="00D3320F"/>
    <w:rsid w:val="00DE3FEB"/>
    <w:rsid w:val="00E05E64"/>
    <w:rsid w:val="00E91AC4"/>
    <w:rsid w:val="00EA6159"/>
    <w:rsid w:val="00EB7759"/>
    <w:rsid w:val="00F90503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yehussain@who.int" TargetMode="External"/><Relationship Id="rId18" Type="http://schemas.openxmlformats.org/officeDocument/2006/relationships/hyperlink" Target="mailto:abquddos97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4.jpg@01D5FD51.B9850AE0" TargetMode="External"/><Relationship Id="rId12" Type="http://schemas.openxmlformats.org/officeDocument/2006/relationships/hyperlink" Target="mailto:saqib@ctc.org.pk" TargetMode="External"/><Relationship Id="rId17" Type="http://schemas.openxmlformats.org/officeDocument/2006/relationships/hyperlink" Target="mailto:syehussain@who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tc.org.p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yehussain@wh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ila@ctc.org.pk" TargetMode="External"/><Relationship Id="rId10" Type="http://schemas.openxmlformats.org/officeDocument/2006/relationships/hyperlink" Target="http://www.ctc.org.p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5FD4C.4E43B6A0" TargetMode="External"/><Relationship Id="rId14" Type="http://schemas.openxmlformats.org/officeDocument/2006/relationships/hyperlink" Target="mailto:bhurta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52</cp:revision>
  <dcterms:created xsi:type="dcterms:W3CDTF">2019-08-23T06:23:00Z</dcterms:created>
  <dcterms:modified xsi:type="dcterms:W3CDTF">2020-03-19T06:36:00Z</dcterms:modified>
</cp:coreProperties>
</file>