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tabs>
          <w:tab w:val="left" w:leader="none" w:pos="1995"/>
        </w:tabs>
        <w:jc w:val="left"/>
        <w:rPr>
          <w:rFonts w:ascii="Arial" w:cs="Arial" w:hAnsi="Arial"/>
          <w:b w:val="false"/>
          <w:bCs w:val="false"/>
          <w:i/>
          <w:iCs/>
          <w:sz w:val="32"/>
          <w:szCs w:val="32"/>
          <w:u w:val="none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7393"/>
      </w:tblGrid>
      <w:tr>
        <w:trPr>
          <w:trHeight w:val="20" w:hRule="atLeast"/>
        </w:trPr>
        <w:tc>
          <w:tcPr>
            <w:tcW w:w="5000" w:type="pct"/>
            <w:gridSpan w:val="2"/>
            <w:tcBorders/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Wali Mohammed Marri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UCPO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42000-1735079-9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UC-8 Mnaghopir , Gadap west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26,28 &amp; 29-12-2020</w:t>
            </w:r>
          </w:p>
        </w:tc>
      </w:tr>
    </w:tbl>
    <w:p>
      <w:pPr>
        <w:pStyle w:val="style153"/>
        <w:rPr>
          <w:rFonts w:ascii="Arial" w:cs="Arial" w:hAnsi="Arial"/>
          <w:szCs w:val="24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>
        <w:trPr>
          <w:cantSplit/>
          <w:trHeight w:val="286" w:hRule="atLeast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>
        <w:tblPrEx/>
        <w:trPr>
          <w:trHeight w:val="357" w:hRule="atLeast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Ziarat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Tableegh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√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firstLine="200" w:firstLineChars="1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>
        <w:tblPrEx/>
        <w:trPr>
          <w:trHeight w:val="157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>
              <w:rPr>
                <w:rFonts w:hAnsi="Book Antiqua" w:hint="default"/>
                <w:szCs w:val="20"/>
                <w:lang w:val="en-US" w:eastAsia="zh-CN"/>
              </w:rPr>
              <w:t>1</w:t>
            </w:r>
          </w:p>
        </w:tc>
      </w:tr>
      <w:tr>
        <w:tblPrEx/>
        <w:trPr>
          <w:trHeight w:val="376" w:hRule="atLeast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ascii="Book Antiqua" w:hAnsi="Book Antiqua"/>
                <w:szCs w:val="20"/>
              </w:rPr>
              <w:t>date:</w:t>
            </w:r>
            <w:r>
              <w:rPr>
                <w:rFonts w:hAnsi="Book Antiqua"/>
                <w:szCs w:val="20"/>
                <w:lang w:val="en-US"/>
              </w:rPr>
              <w:t xml:space="preserve"> 26-12-2020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  <w:lang w:val="en-US"/>
              </w:rPr>
              <w:t>:</w:t>
            </w:r>
            <w:r>
              <w:rPr>
                <w:rFonts w:hAnsi="Book Antiqua"/>
                <w:szCs w:val="20"/>
                <w:lang w:val="en-US"/>
              </w:rPr>
              <w:t xml:space="preserve"> 29-12-2020</w:t>
            </w: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bookmarkStart w:id="0" w:name="_GoBack"/>
          <w:bookmarkEnd w:id="0"/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Karam Ali Shah UCPO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37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s</w:t>
            </w:r>
            <w:r>
              <w:rPr>
                <w:rFonts w:ascii="Book Antiqua" w:hAnsi="Book Antiqua"/>
                <w:szCs w:val="20"/>
              </w:rPr>
              <w:t>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</w:p>
        </w:tc>
      </w:tr>
      <w:tr>
        <w:tblPrEx/>
        <w:trPr>
          <w:trHeight w:val="271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950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>
              <w:rPr>
                <w:rFonts w:ascii="Book Antiqua" w:hAnsi="Book Antiqua"/>
                <w:szCs w:val="20"/>
              </w:rPr>
              <w:t>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CTC Remarks, if any _________________________________________________________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>NOTE:</w:t>
      </w:r>
      <w:r>
        <w:rPr>
          <w:b/>
        </w:rPr>
        <w:t xml:space="preserve"> </w:t>
      </w:r>
      <w:r>
        <w:rPr>
          <w:rFonts w:ascii="Arial" w:cs="Arial" w:hAnsi="Arial"/>
          <w:b/>
        </w:rPr>
        <w:t xml:space="preserve">Leaves during </w:t>
      </w:r>
      <w:r>
        <w:rPr>
          <w:rFonts w:ascii="Arial" w:cs="Arial" w:hAnsi="Arial"/>
          <w:b/>
        </w:rPr>
        <w:t>campaign days are NOT allowed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9" w:h="16834" w:orient="portrait" w:code="9"/>
      <w:pgMar w:top="1440" w:right="1440" w:bottom="1440" w:left="1440" w:header="57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1"/>
      <w:rPr>
        <w:rFonts w:ascii="Book Antiqua" w:cs="Arial" w:hAnsi="Book Antiqua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false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83565" cy="529590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cs="Arial" w:hAnsi="Book Antiqua"/>
        <w:sz w:val="32"/>
        <w:szCs w:val="32"/>
        <w:u w:val="none"/>
      </w:rPr>
      <w:t>CHIP Training and Consulting (</w:t>
    </w:r>
    <w:r>
      <w:rPr>
        <w:rFonts w:ascii="Book Antiqua" w:cs="Arial" w:hAnsi="Book Antiqua"/>
        <w:sz w:val="32"/>
        <w:szCs w:val="32"/>
        <w:u w:val="none"/>
      </w:rPr>
      <w:t>Pvt</w:t>
    </w:r>
    <w:r>
      <w:rPr>
        <w:rFonts w:ascii="Book Antiqua" w:cs="Arial" w:hAnsi="Book Antiqua"/>
        <w:sz w:val="32"/>
        <w:szCs w:val="32"/>
        <w:u w:val="none"/>
      </w:rPr>
      <w:t>) Ltd</w:t>
    </w:r>
  </w:p>
  <w:p>
    <w:pPr>
      <w:pStyle w:val="style1"/>
      <w:rPr>
        <w:rFonts w:ascii="Book Antiqua" w:cs="Arial" w:hAnsi="Book Antiqua"/>
        <w:sz w:val="22"/>
        <w:u w:val="none"/>
      </w:rPr>
    </w:pPr>
    <w:r>
      <w:rPr>
        <w:rFonts w:ascii="Book Antiqua" w:cs="Arial" w:hAnsi="Book Antiqua"/>
        <w:sz w:val="22"/>
        <w:u w:val="none"/>
      </w:rPr>
      <w:t>LEAVE APPLICATION FORM</w:t>
    </w:r>
    <w:r>
      <w:rPr>
        <w:rFonts w:ascii="Book Antiqua" w:cs="Arial" w:hAnsi="Book Antiqua"/>
        <w:sz w:val="22"/>
        <w:u w:val="none"/>
      </w:rPr>
      <w:t>-PTPP Project</w:t>
    </w:r>
  </w:p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1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szCs w:val="24"/>
    </w:rPr>
  </w:style>
  <w:style w:type="paragraph" w:styleId="style1">
    <w:name w:val="heading 1"/>
    <w:basedOn w:val="style0"/>
    <w:next w:val="style0"/>
    <w:qFormat/>
    <w:pPr>
      <w:keepNext/>
      <w:tabs>
        <w:tab w:val="left" w:leader="none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style3">
    <w:name w:val="heading 3"/>
    <w:basedOn w:val="style0"/>
    <w:next w:val="style0"/>
    <w:qFormat/>
    <w:pPr>
      <w:keepNext/>
      <w:tabs>
        <w:tab w:val="left" w:leader="none" w:pos="720"/>
      </w:tabs>
      <w:spacing w:lineRule="exact" w:line="260"/>
      <w:jc w:val="center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pPr>
      <w:keepNext/>
      <w:jc w:val="center"/>
      <w:outlineLvl w:val="3"/>
    </w:pPr>
    <w:rPr>
      <w:sz w:val="24"/>
      <w:szCs w:val="1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er Char_81aa461e-20b1-458d-ac66-0e215de50307"/>
    <w:next w:val="style4097"/>
    <w:link w:val="style31"/>
    <w:rPr>
      <w:rFonts w:ascii="Times New Roman" w:cs="Times New Roman" w:eastAsia="Times New Roman" w:hAnsi="Times New Roman"/>
      <w:szCs w:val="24"/>
    </w:rPr>
  </w:style>
  <w:style w:type="paragraph" w:styleId="style31">
    <w:name w:val="header"/>
    <w:basedOn w:val="style0"/>
    <w:next w:val="style31"/>
    <w:link w:val="style4097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cc6680c9-666c-43bc-888d-f36a2029cc4f"/>
    <w:next w:val="style4098"/>
    <w:link w:val="style32"/>
    <w:rPr>
      <w:rFonts w:ascii="Times New Roman" w:cs="Times New Roman" w:eastAsia="Times New Roman" w:hAnsi="Times New Roman"/>
      <w:szCs w:val="24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680"/>
        <w:tab w:val="right" w:leader="none" w:pos="9360"/>
      </w:tabs>
    </w:pPr>
    <w:rPr/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66">
    <w:name w:val="Body Text"/>
    <w:basedOn w:val="style0"/>
    <w:next w:val="style66"/>
    <w:pPr>
      <w:tabs>
        <w:tab w:val="left" w:leader="none" w:pos="720"/>
        <w:tab w:val="left" w:leader="none" w:pos="1380"/>
      </w:tabs>
      <w:spacing w:lineRule="exact" w:line="260"/>
    </w:pPr>
    <w:rPr>
      <w:sz w:val="24"/>
      <w:szCs w:val="22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136</Words>
  <Pages>1</Pages>
  <Characters>1074</Characters>
  <Application>WPS Office</Application>
  <DocSecurity>0</DocSecurity>
  <Paragraphs>164</Paragraphs>
  <ScaleCrop>false</ScaleCrop>
  <LinksUpToDate>false</LinksUpToDate>
  <CharactersWithSpaces>1178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2020-12-23T09:59:31Z</dcterms:created>
  <dc:creator>john</dc:creator>
  <lastModifiedBy>TECNO KC3</lastModifiedBy>
  <lastPrinted>2019-03-04T10:20:00Z</lastPrinted>
  <dcterms:modified xsi:type="dcterms:W3CDTF">2020-12-23T09:59:31Z</dcterms:modified>
  <revision>2</revision>
  <dc:title>CHIP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