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F" w:rsidRDefault="005537EF" w:rsidP="00DB633D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5537EF" w:rsidRDefault="005537EF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pPr w:leftFromText="180" w:rightFromText="180" w:vertAnchor="text" w:tblpY="1"/>
        <w:tblOverlap w:val="never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6"/>
        <w:gridCol w:w="7609"/>
      </w:tblGrid>
      <w:tr w:rsidR="005537EF" w:rsidTr="00DB633D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Habib Inayat Mallah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41306-4805028-9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 xml:space="preserve">Central/  UC- </w:t>
            </w:r>
            <w:r w:rsidR="00670E93">
              <w:t>4</w:t>
            </w:r>
            <w:r>
              <w:t>4 Haji Mureed Goth</w:t>
            </w:r>
          </w:p>
        </w:tc>
      </w:tr>
      <w:tr w:rsidR="005537EF" w:rsidTr="00DB633D">
        <w:trPr>
          <w:trHeight w:val="20"/>
        </w:trPr>
        <w:tc>
          <w:tcPr>
            <w:tcW w:w="1636" w:type="dxa"/>
            <w:shd w:val="clear" w:color="auto" w:fill="auto"/>
          </w:tcPr>
          <w:p w:rsidR="005537EF" w:rsidRDefault="00670E93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5537EF" w:rsidRDefault="00ED04A6" w:rsidP="00DB633D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18</w:t>
            </w:r>
            <w:r w:rsidR="003B0627">
              <w:rPr>
                <w:rFonts w:eastAsia="Book Antiqua" w:hAnsi="Book Antiqua" w:cs="Book Antiqua"/>
              </w:rPr>
              <w:t>/10/</w:t>
            </w:r>
            <w:r w:rsidR="00670E93">
              <w:rPr>
                <w:rFonts w:eastAsia="Book Antiqua" w:hAnsi="Book Antiqua" w:cs="Book Antiqua"/>
              </w:rPr>
              <w:t>2021</w:t>
            </w:r>
          </w:p>
        </w:tc>
      </w:tr>
    </w:tbl>
    <w:p w:rsidR="005537EF" w:rsidRDefault="00DB633D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textWrapping" w:clear="all"/>
      </w:r>
    </w:p>
    <w:p w:rsidR="005537EF" w:rsidRDefault="005537EF" w:rsidP="00DB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5537EF" w:rsidTr="00ED04A6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5537EF" w:rsidTr="00ED04A6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ED04A6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5537EF" w:rsidTr="00ED04A6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5537EF" w:rsidTr="00ED04A6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 w:rsidR="00ED04A6">
              <w:t xml:space="preserve"> 1</w:t>
            </w:r>
          </w:p>
        </w:tc>
      </w:tr>
      <w:tr w:rsidR="005537EF" w:rsidTr="00ED04A6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 w:rsidR="00ED04A6">
              <w:rPr>
                <w:rFonts w:ascii="Book Antiqua" w:eastAsia="Book Antiqua" w:hAnsi="Book Antiqua" w:cs="Book Antiqua"/>
              </w:rPr>
              <w:t xml:space="preserve"> </w:t>
            </w:r>
            <w:r w:rsidR="00ED04A6">
              <w:t>18</w:t>
            </w:r>
            <w:r>
              <w:t>/</w:t>
            </w:r>
            <w:r w:rsidR="00D15AC5">
              <w:t>10</w:t>
            </w:r>
            <w:r>
              <w:t>/2021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 w:rsidR="00ED04A6">
              <w:rPr>
                <w:rFonts w:eastAsia="Book Antiqua" w:hAnsi="Book Antiqua" w:cs="Book Antiqua"/>
              </w:rPr>
              <w:t xml:space="preserve"> 18</w:t>
            </w:r>
            <w:r w:rsidR="00406ED4">
              <w:rPr>
                <w:rFonts w:eastAsia="Book Antiqua" w:hAnsi="Book Antiqua" w:cs="Book Antiqua"/>
              </w:rPr>
              <w:t>/10</w:t>
            </w:r>
            <w:r>
              <w:rPr>
                <w:rFonts w:eastAsia="Book Antiqua" w:hAnsi="Book Antiqua" w:cs="Book Antiqua"/>
              </w:rPr>
              <w:t>/2021</w:t>
            </w:r>
          </w:p>
        </w:tc>
      </w:tr>
      <w:tr w:rsidR="005537EF" w:rsidTr="00ED04A6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ED04A6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Beena  UCO</w:t>
            </w:r>
            <w:r w:rsidR="00670E93">
              <w:rPr>
                <w:rFonts w:eastAsia="Book Antiqua" w:hAnsi="Book Antiqua" w:cs="Book Antiqua"/>
              </w:rPr>
              <w:t>O</w:t>
            </w:r>
          </w:p>
        </w:tc>
      </w:tr>
      <w:tr w:rsidR="005537EF" w:rsidTr="00ED04A6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37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5537EF" w:rsidP="00DB6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5537EF" w:rsidTr="00ED04A6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signature:_________________</w:t>
            </w:r>
            <w:r w:rsidR="00ED04A6">
              <w:rPr>
                <w:rFonts w:eastAsia="Book Antiqua" w:hAnsi="Book Antiqua" w:cs="Book Antiqua"/>
              </w:rPr>
              <w:t xml:space="preserve">Habib Inayat </w:t>
            </w:r>
            <w:r>
              <w:rPr>
                <w:rFonts w:ascii="Book Antiqua" w:eastAsia="Book Antiqua" w:hAnsi="Book Antiqua" w:cs="Book Antiqua"/>
              </w:rPr>
              <w:t>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</w:t>
            </w:r>
            <w:r w:rsidR="00ED04A6">
              <w:rPr>
                <w:rFonts w:eastAsia="Book Antiqua" w:hAnsi="Book Antiqua" w:cs="Book Antiqua"/>
              </w:rPr>
              <w:t>18</w:t>
            </w:r>
            <w:r w:rsidR="00085727">
              <w:rPr>
                <w:rFonts w:eastAsia="Book Antiqua" w:hAnsi="Book Antiqua" w:cs="Book Antiqua"/>
              </w:rPr>
              <w:t>/10/20</w:t>
            </w:r>
            <w:r>
              <w:t>21</w:t>
            </w:r>
          </w:p>
        </w:tc>
      </w:tr>
      <w:tr w:rsidR="005537EF" w:rsidTr="00ED04A6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5537EF" w:rsidP="00DB633D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 w:rsidTr="00ED04A6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5537EF" w:rsidTr="00ED04A6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7EF" w:rsidRDefault="00670E93" w:rsidP="00DB633D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670E93" w:rsidP="00DB63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5537EF" w:rsidRDefault="005537EF" w:rsidP="00DB633D">
      <w:pPr>
        <w:rPr>
          <w:rFonts w:ascii="Arial" w:eastAsia="Arial" w:hAnsi="Arial" w:cs="Arial"/>
        </w:rPr>
      </w:pPr>
    </w:p>
    <w:p w:rsidR="005537EF" w:rsidRDefault="00670E93" w:rsidP="00DB633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NOTE:Leaves during campaign days are NOT allowed</w:t>
      </w:r>
    </w:p>
    <w:sectPr w:rsidR="005537EF" w:rsidSect="00A55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2A" w:rsidRDefault="007B792A">
      <w:r>
        <w:separator/>
      </w:r>
    </w:p>
  </w:endnote>
  <w:endnote w:type="continuationSeparator" w:id="1">
    <w:p w:rsidR="007B792A" w:rsidRDefault="007B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2A" w:rsidRDefault="007B792A">
      <w:r>
        <w:separator/>
      </w:r>
    </w:p>
  </w:footnote>
  <w:footnote w:type="continuationSeparator" w:id="1">
    <w:p w:rsidR="007B792A" w:rsidRDefault="007B7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670E93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7EF" w:rsidRDefault="00670E93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EF" w:rsidRDefault="0055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EF"/>
    <w:rsid w:val="000112F1"/>
    <w:rsid w:val="00085727"/>
    <w:rsid w:val="002C24ED"/>
    <w:rsid w:val="003B0627"/>
    <w:rsid w:val="003F09F3"/>
    <w:rsid w:val="00406ED4"/>
    <w:rsid w:val="00550AEF"/>
    <w:rsid w:val="005537EF"/>
    <w:rsid w:val="00670E93"/>
    <w:rsid w:val="007B792A"/>
    <w:rsid w:val="009448F3"/>
    <w:rsid w:val="009C71EB"/>
    <w:rsid w:val="00A55BDF"/>
    <w:rsid w:val="00BB5631"/>
    <w:rsid w:val="00D15AC5"/>
    <w:rsid w:val="00DB633D"/>
    <w:rsid w:val="00ED04A6"/>
    <w:rsid w:val="00EE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DF"/>
  </w:style>
  <w:style w:type="paragraph" w:styleId="Heading1">
    <w:name w:val="heading 1"/>
    <w:basedOn w:val="Normal"/>
    <w:next w:val="Normal"/>
    <w:uiPriority w:val="9"/>
    <w:qFormat/>
    <w:rsid w:val="00A55BDF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5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5BDF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5BD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5B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5BD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5B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55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5B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5B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HABIB</cp:lastModifiedBy>
  <cp:revision>3</cp:revision>
  <dcterms:created xsi:type="dcterms:W3CDTF">2021-10-18T11:03:00Z</dcterms:created>
  <dcterms:modified xsi:type="dcterms:W3CDTF">2021-10-18T11:05:00Z</dcterms:modified>
</cp:coreProperties>
</file>