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tabs>
          <w:tab w:val="left" w:pos="720"/>
          <w:tab w:val="left" w:pos="720"/>
          <w:tab w:val="left" w:pos="1995"/>
        </w:tabs>
        <w:jc w:val="left"/>
        <w:rPr>
          <w:rFonts w:ascii="Arial" w:cs="Arial" w:eastAsia="Arial" w:hAnsi="Arial"/>
          <w:b w:val="0"/>
          <w:i w:val="1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4.0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6"/>
        <w:gridCol w:w="7608"/>
        <w:tblGridChange w:id="0">
          <w:tblGrid>
            <w:gridCol w:w="1636"/>
            <w:gridCol w:w="7608"/>
          </w:tblGrid>
        </w:tblGridChange>
      </w:tblGrid>
      <w:tr>
        <w:trPr>
          <w:trHeight w:val="20" w:hRule="atLeast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03">
            <w:pPr>
              <w:widowControl w:val="1"/>
              <w:spacing w:line="360" w:lineRule="auto"/>
              <w:jc w:val="center"/>
              <w:rPr>
                <w:rFonts w:ascii="Book Antiqua" w:cs="Book Antiqua" w:eastAsia="Book Antiqua" w:hAnsi="Book Antiqua"/>
                <w:b w:val="1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SECTION 1: APPLICANTS DETAILS</w:t>
            </w:r>
          </w:p>
        </w:tc>
      </w:tr>
      <w:tr>
        <w:trPr>
          <w:trHeight w:val="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Employee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Dev Anand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Designation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UCPO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CNIC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41409-3574106-9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District/UC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Mirpur Sakro Thatta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Leave application 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08 12/2021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62.0" w:type="dxa"/>
        <w:jc w:val="left"/>
        <w:tblInd w:w="0.0" w:type="dxa"/>
        <w:tblLayout w:type="fixed"/>
        <w:tblLook w:val="0000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  <w:tblGridChange w:id="0">
          <w:tblGrid>
            <w:gridCol w:w="271"/>
            <w:gridCol w:w="268"/>
            <w:gridCol w:w="270"/>
            <w:gridCol w:w="3597"/>
            <w:gridCol w:w="230"/>
            <w:gridCol w:w="48"/>
            <w:gridCol w:w="270"/>
            <w:gridCol w:w="270"/>
            <w:gridCol w:w="1274"/>
            <w:gridCol w:w="2764"/>
          </w:tblGrid>
        </w:tblGridChange>
      </w:tblGrid>
      <w:tr>
        <w:trPr>
          <w:trHeight w:val="286" w:hRule="atLeast"/>
        </w:trPr>
        <w:tc>
          <w:tcPr>
            <w:gridSpan w:val="10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bfbfbf" w:val="clear"/>
          </w:tcPr>
          <w:p w:rsidR="00000000" w:rsidDel="00000000" w:rsidP="00000000" w:rsidRDefault="00000000" w:rsidRPr="00000000" w14:paraId="00000011">
            <w:pPr>
              <w:widowControl w:val="1"/>
              <w:jc w:val="center"/>
              <w:rPr>
                <w:rFonts w:ascii="Book Antiqua" w:cs="Book Antiqua" w:eastAsia="Book Antiqua" w:hAnsi="Book Antiqua"/>
                <w:b w:val="1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SECTION 2: DETAILS OF LEAVE</w:t>
            </w:r>
          </w:p>
        </w:tc>
      </w:tr>
      <w:tr>
        <w:trPr>
          <w:trHeight w:val="357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Reason of Leave Applied for (Tick in appropriate box)</w:t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Hajj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Umrah/Ziarat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Chillah, Tableegh, Ehtikaf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Christmas, Diwali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Study/Exams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Maternity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widowControl w:val="1"/>
              <w:rPr>
                <w:rFonts w:ascii="Book Antiqua" w:cs="Book Antiqua" w:eastAsia="Book Antiqua" w:hAnsi="Book Antiqua"/>
                <w:b w:val="1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Family Wedding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Self-Wedding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Immediate Family Death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Self-Sick Leave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Immediate Family-Sick Leave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Accident/Sickness-while at work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Accident/Sickness-while not at work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Emergency Leave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Vacations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widowControl w:val="1"/>
              <w:ind w:firstLine="20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Others</w:t>
            </w:r>
          </w:p>
        </w:tc>
      </w:tr>
      <w:tr>
        <w:trPr>
          <w:trHeight w:val="157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10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Number of Days Leave Applied for:  </w:t>
            </w:r>
          </w:p>
        </w:tc>
      </w:tr>
      <w:tr>
        <w:trPr>
          <w:trHeight w:val="376" w:hRule="atLeast"/>
        </w:trPr>
        <w:tc>
          <w:tcPr>
            <w:gridSpan w:val="5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Leave start date: 0</w: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9</w:t>
            </w: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12</w:t>
            </w: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-2021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Leave end date</w:t>
            </w:r>
            <w:r w:rsidDel="00000000" w:rsidR="00000000" w:rsidRPr="00000000">
              <w:rPr>
                <w:vertAlign w:val="baseline"/>
                <w:rtl w:val="0"/>
              </w:rPr>
              <w:t xml:space="preserve">: 0</w:t>
            </w: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vertAlign w:val="baseline"/>
                <w:rtl w:val="0"/>
              </w:rPr>
              <w:t xml:space="preserve">-2021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10"/>
            <w:vMerge w:val="restart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widowControl w:val="1"/>
              <w:rPr>
                <w:rFonts w:ascii="Book Antiqua" w:cs="Book Antiqua" w:eastAsia="Book Antiqua" w:hAnsi="Book Antiqua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u w:val="single"/>
                <w:vertAlign w:val="baseline"/>
                <w:rtl w:val="0"/>
              </w:rPr>
              <w:t xml:space="preserve">OIC Name and designation</w:t>
            </w: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Dev Anand UCPO - UC MP Sakro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10"/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10"/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7" w:hRule="atLeast"/>
        </w:trPr>
        <w:tc>
          <w:tcPr>
            <w:gridSpan w:val="10"/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7" w:hRule="atLeast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Employee signature:___Dev anand______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Date:_____</w:t>
            </w:r>
          </w:p>
        </w:tc>
      </w:tr>
      <w:tr>
        <w:trPr>
          <w:trHeight w:val="271" w:hRule="atLeast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PEO endorsement:___________________________________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Date:____________________</w:t>
            </w:r>
          </w:p>
        </w:tc>
      </w:tr>
      <w:tr>
        <w:trPr>
          <w:trHeight w:val="950" w:hRule="atLeast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PTL endorsement:__________________________________</w:t>
            </w:r>
          </w:p>
          <w:p w:rsidR="00000000" w:rsidDel="00000000" w:rsidP="00000000" w:rsidRDefault="00000000" w:rsidRPr="00000000" w14:paraId="0000011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For more than Two weeks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Date:____________________</w:t>
            </w:r>
          </w:p>
        </w:tc>
      </w:tr>
      <w:tr>
        <w:trPr>
          <w:trHeight w:val="847" w:hRule="atLeast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CTC final approval:_________________________________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Date:____________________</w:t>
            </w:r>
          </w:p>
        </w:tc>
      </w:tr>
    </w:tbl>
    <w:p w:rsidR="00000000" w:rsidDel="00000000" w:rsidP="00000000" w:rsidRDefault="00000000" w:rsidRPr="00000000" w14:paraId="0000013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CTC Remarks, if any _________________________________________________________</w:t>
      </w:r>
    </w:p>
    <w:p w:rsidR="00000000" w:rsidDel="00000000" w:rsidP="00000000" w:rsidRDefault="00000000" w:rsidRPr="00000000" w14:paraId="0000013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NOTE: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Leaves during campaign days are NOT allowed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even"/>
      <w:pgSz w:h="16834" w:w="11909" w:orient="portrait"/>
      <w:pgMar w:bottom="1440" w:top="1440" w:left="1440" w:right="1440" w:header="57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eorgia"/>
  <w:font w:name="Book Antiqu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7">
    <w:pPr>
      <w:pStyle w:val="Heading1"/>
      <w:tabs>
        <w:tab w:val="left" w:pos="720"/>
        <w:tab w:val="left" w:pos="720"/>
      </w:tabs>
      <w:rPr>
        <w:rFonts w:ascii="Book Antiqua" w:cs="Book Antiqua" w:eastAsia="Book Antiqua" w:hAnsi="Book Antiqua"/>
        <w:sz w:val="32"/>
        <w:szCs w:val="32"/>
        <w:u w:val="none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1"/>
        <w:sz w:val="32"/>
        <w:szCs w:val="32"/>
        <w:u w:val="none"/>
        <w:vertAlign w:val="baseline"/>
        <w:rtl w:val="0"/>
      </w:rPr>
      <w:t xml:space="preserve">CHIP Training and Consulting (Pvt) Ltd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-783587</wp:posOffset>
          </wp:positionH>
          <wp:positionV relativeFrom="paragraph">
            <wp:posOffset>-135888</wp:posOffset>
          </wp:positionV>
          <wp:extent cx="583565" cy="52959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3565" cy="5295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8">
    <w:pPr>
      <w:pStyle w:val="Heading1"/>
      <w:tabs>
        <w:tab w:val="left" w:pos="720"/>
        <w:tab w:val="left" w:pos="720"/>
      </w:tabs>
      <w:rPr>
        <w:rFonts w:ascii="Book Antiqua" w:cs="Book Antiqua" w:eastAsia="Book Antiqua" w:hAnsi="Book Antiqua"/>
        <w:sz w:val="22"/>
        <w:szCs w:val="22"/>
        <w:u w:val="none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1"/>
        <w:sz w:val="22"/>
        <w:szCs w:val="22"/>
        <w:u w:val="none"/>
        <w:vertAlign w:val="baseline"/>
        <w:rtl w:val="0"/>
      </w:rPr>
      <w:t xml:space="preserve">LEAVE APPLICATION FORM-PTPP Project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tabs>
        <w:tab w:val="left" w:pos="720"/>
      </w:tabs>
      <w:jc w:val="center"/>
    </w:pPr>
    <w:rPr>
      <w:rFonts w:ascii="Times New Roman" w:cs="Times New Roman" w:eastAsia="Times New Roman" w:hAnsi="Times New Roman"/>
      <w:b w:val="1"/>
      <w:sz w:val="40"/>
      <w:szCs w:val="40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widowControl w:val="0"/>
      <w:tabs>
        <w:tab w:val="left" w:pos="720"/>
      </w:tabs>
      <w:jc w:val="center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widowControl w:val="0"/>
      <w:jc w:val="center"/>
    </w:pPr>
    <w:rPr>
      <w:rFonts w:ascii="Times New Roman" w:cs="Times New Roman" w:eastAsia="Times New Roman" w:hAnsi="Times New Roman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