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pos="720"/>
          <w:tab w:val="left" w:pos="720"/>
          <w:tab w:val="left" w:pos="720"/>
          <w:tab w:val="left" w:pos="720"/>
          <w:tab w:val="left" w:pos="1995"/>
        </w:tabs>
        <w:jc w:val="left"/>
        <w:rPr>
          <w:rFonts w:ascii="Arial" w:cs="Arial" w:eastAsia="Arial" w:hAnsi="Arial"/>
          <w:b w:val="0"/>
          <w:i w:val="1"/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5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1"/>
        <w:gridCol w:w="7024"/>
        <w:tblGridChange w:id="0">
          <w:tblGrid>
            <w:gridCol w:w="2221"/>
            <w:gridCol w:w="7024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2"/>
            <w:shd w:fill="bfbfbf" w:val="clear"/>
            <w:vAlign w:val="bottom"/>
          </w:tcPr>
          <w:p w:rsidR="00000000" w:rsidDel="00000000" w:rsidP="00000000" w:rsidRDefault="00000000" w:rsidRPr="00000000" w14:paraId="00000003">
            <w:pPr>
              <w:widowControl w:val="1"/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SECTION 1: APPLICANT’S DETAILS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Employee Name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  <w:t xml:space="preserve">Nazish Mansoor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Designation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  <w:t xml:space="preserve">UCPO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CNIC No.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42101-1258740-0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District/UC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UC-32 Johrabad, Gulberg Town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Leave application date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  <w:t xml:space="preserve">28-12-2021 &amp; 31-12-2021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2.0" w:type="dxa"/>
        <w:jc w:val="left"/>
        <w:tblInd w:w="0.0" w:type="dxa"/>
        <w:tblLayout w:type="fixed"/>
        <w:tblLook w:val="0400"/>
      </w:tblPr>
      <w:tblGrid>
        <w:gridCol w:w="271"/>
        <w:gridCol w:w="269"/>
        <w:gridCol w:w="270"/>
        <w:gridCol w:w="3597"/>
        <w:gridCol w:w="230"/>
        <w:gridCol w:w="48"/>
        <w:gridCol w:w="270"/>
        <w:gridCol w:w="270"/>
        <w:gridCol w:w="1273"/>
        <w:gridCol w:w="2764"/>
        <w:tblGridChange w:id="0">
          <w:tblGrid>
            <w:gridCol w:w="271"/>
            <w:gridCol w:w="269"/>
            <w:gridCol w:w="270"/>
            <w:gridCol w:w="3597"/>
            <w:gridCol w:w="230"/>
            <w:gridCol w:w="48"/>
            <w:gridCol w:w="270"/>
            <w:gridCol w:w="270"/>
            <w:gridCol w:w="1273"/>
            <w:gridCol w:w="2764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SECTION 2: DETAILS OF LEAVE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Reason of Leave Applied for (Tick in appropriate box)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Hajj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Umrah/Ziarat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Chillah, Tableegh, Ehtikaf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Christmas, Diwali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Study/Exams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Maternity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Family Wedding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Self-Wedding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Immediate Family Death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Self-Sick Leave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Immediate Family-Sick Leave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Accident/Sickness-while at work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Accident/Sickness-while not at work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Emergency Leave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Vacations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widowControl w:val="1"/>
              <w:ind w:firstLine="20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Others</w:t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Number of Days Leave Applied for </w:t>
            </w:r>
            <w:r w:rsidDel="00000000" w:rsidR="00000000" w:rsidRPr="00000000">
              <w:rPr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Leave start date </w:t>
            </w:r>
            <w:r w:rsidDel="00000000" w:rsidR="00000000" w:rsidRPr="00000000">
              <w:rPr>
                <w:rtl w:val="0"/>
              </w:rPr>
              <w:t xml:space="preserve">28-12-2021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Leave end date </w:t>
            </w:r>
            <w:r w:rsidDel="00000000" w:rsidR="00000000" w:rsidRPr="00000000">
              <w:rPr>
                <w:rtl w:val="0"/>
              </w:rPr>
              <w:t xml:space="preserve">31-12-2021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10"/>
            <w:vMerge w:val="restart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widowControl w:val="1"/>
              <w:rPr>
                <w:rFonts w:ascii="Book Antiqua" w:cs="Book Antiqua" w:eastAsia="Book Antiqua" w:hAnsi="Book Antiqua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u w:val="single"/>
                <w:rtl w:val="0"/>
              </w:rPr>
              <w:t xml:space="preserve">OIC Name and designation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1"/>
              <w:rPr>
                <w:rFonts w:ascii="Book Antiqua" w:cs="Book Antiqua" w:eastAsia="Book Antiqua" w:hAnsi="Book Antiqua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UCSP Faizan Jameel</w:t>
            </w:r>
          </w:p>
          <w:p w:rsidR="00000000" w:rsidDel="00000000" w:rsidP="00000000" w:rsidRDefault="00000000" w:rsidRPr="00000000" w14:paraId="000000DD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Employee signature:_____________Nazish Mansoor___________________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Date:</w:t>
            </w:r>
            <w:r w:rsidDel="00000000" w:rsidR="00000000" w:rsidRPr="00000000">
              <w:rPr>
                <w:rFonts w:ascii="Book Antiqua" w:cs="Book Antiqua" w:eastAsia="Book Antiqua" w:hAnsi="Book Antiqua"/>
                <w:u w:val="single"/>
                <w:rtl w:val="0"/>
              </w:rPr>
              <w:t xml:space="preserve">_</w:t>
            </w:r>
            <w:r w:rsidDel="00000000" w:rsidR="00000000" w:rsidRPr="00000000">
              <w:rPr>
                <w:u w:val="single"/>
                <w:rtl w:val="0"/>
              </w:rPr>
              <w:t xml:space="preserve">25.12.2021</w:t>
            </w:r>
            <w:r w:rsidDel="00000000" w:rsidR="00000000" w:rsidRPr="00000000">
              <w:rPr>
                <w:rFonts w:ascii="Book Antiqua" w:cs="Book Antiqua" w:eastAsia="Book Antiqua" w:hAnsi="Book Antiqua"/>
                <w:u w:val="single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PEO endorsement:___________________________________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Date:____________________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PTL endorsement:__________________________________</w:t>
            </w:r>
          </w:p>
          <w:p w:rsidR="00000000" w:rsidDel="00000000" w:rsidP="00000000" w:rsidRDefault="00000000" w:rsidRPr="00000000" w14:paraId="0000011C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For more than Two weeks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Date:____________________</w:t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CTC final approval:_________________________________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Date:____________________</w:t>
            </w:r>
          </w:p>
        </w:tc>
      </w:tr>
    </w:tbl>
    <w:p w:rsidR="00000000" w:rsidDel="00000000" w:rsidP="00000000" w:rsidRDefault="00000000" w:rsidRPr="00000000" w14:paraId="000001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CTC Remarks, if any _________________________________________________________</w:t>
      </w:r>
    </w:p>
    <w:p w:rsidR="00000000" w:rsidDel="00000000" w:rsidP="00000000" w:rsidRDefault="00000000" w:rsidRPr="00000000" w14:paraId="0000013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NOTE: Leaves during campaign days are NOT allowed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even"/>
      <w:pgSz w:h="16834" w:w="11909" w:orient="portrait"/>
      <w:pgMar w:bottom="1440" w:top="1440" w:left="1440" w:right="144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 Antiqu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pStyle w:val="Heading1"/>
      <w:tabs>
        <w:tab w:val="left" w:pos="720"/>
        <w:tab w:val="left" w:pos="720"/>
        <w:tab w:val="left" w:pos="720"/>
        <w:tab w:val="left" w:pos="720"/>
      </w:tabs>
      <w:rPr>
        <w:rFonts w:ascii="Book Antiqua" w:cs="Book Antiqua" w:eastAsia="Book Antiqua" w:hAnsi="Book Antiqua"/>
        <w:sz w:val="32"/>
        <w:szCs w:val="32"/>
        <w:u w:val="none"/>
      </w:rPr>
    </w:pPr>
    <w:r w:rsidDel="00000000" w:rsidR="00000000" w:rsidRPr="00000000">
      <w:rPr>
        <w:rFonts w:ascii="Book Antiqua" w:cs="Book Antiqua" w:eastAsia="Book Antiqua" w:hAnsi="Book Antiqua"/>
        <w:sz w:val="32"/>
        <w:szCs w:val="32"/>
        <w:u w:val="none"/>
        <w:rtl w:val="0"/>
      </w:rPr>
      <w:t xml:space="preserve">CHIP Training and Consulting (Pvt) Ltd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-783584</wp:posOffset>
          </wp:positionH>
          <wp:positionV relativeFrom="paragraph">
            <wp:posOffset>-135886</wp:posOffset>
          </wp:positionV>
          <wp:extent cx="583565" cy="52959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7">
    <w:pPr>
      <w:pStyle w:val="Heading1"/>
      <w:tabs>
        <w:tab w:val="left" w:pos="720"/>
        <w:tab w:val="left" w:pos="720"/>
        <w:tab w:val="left" w:pos="720"/>
        <w:tab w:val="left" w:pos="720"/>
      </w:tabs>
      <w:rPr>
        <w:rFonts w:ascii="Book Antiqua" w:cs="Book Antiqua" w:eastAsia="Book Antiqua" w:hAnsi="Book Antiqua"/>
        <w:sz w:val="22"/>
        <w:szCs w:val="22"/>
        <w:u w:val="none"/>
      </w:rPr>
    </w:pPr>
    <w:r w:rsidDel="00000000" w:rsidR="00000000" w:rsidRPr="00000000">
      <w:rPr>
        <w:rFonts w:ascii="Book Antiqua" w:cs="Book Antiqua" w:eastAsia="Book Antiqua" w:hAnsi="Book Antiqua"/>
        <w:sz w:val="22"/>
        <w:szCs w:val="22"/>
        <w:u w:val="none"/>
        <w:rtl w:val="0"/>
      </w:rPr>
      <w:t xml:space="preserve">LEAVE APPLICATION FORM-PTPP Project</w:t>
    </w:r>
  </w:p>
  <w:p w:rsidR="00000000" w:rsidDel="00000000" w:rsidP="00000000" w:rsidRDefault="00000000" w:rsidRPr="00000000" w14:paraId="000001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720"/>
      </w:tabs>
      <w:jc w:val="center"/>
    </w:pPr>
    <w:rPr>
      <w:b w:val="1"/>
      <w:sz w:val="40"/>
      <w:szCs w:val="4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tabs>
        <w:tab w:val="left" w:pos="720"/>
      </w:tabs>
      <w:spacing w:line="260" w:lineRule="auto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