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A45F" w14:textId="77777777" w:rsidR="001B432F" w:rsidRPr="001B432F" w:rsidRDefault="001B432F" w:rsidP="001B432F">
      <w:pPr>
        <w:pStyle w:val="Heading1"/>
        <w:spacing w:before="0"/>
        <w:jc w:val="center"/>
        <w:rPr>
          <w:rFonts w:ascii="Arial" w:hAnsi="Arial" w:cs="Arial"/>
          <w:color w:val="auto"/>
          <w:sz w:val="36"/>
          <w:szCs w:val="36"/>
        </w:rPr>
      </w:pPr>
      <w:r w:rsidRPr="001B432F">
        <w:rPr>
          <w:rFonts w:ascii="Arial" w:hAnsi="Arial" w:cs="Arial"/>
          <w:color w:val="auto"/>
          <w:sz w:val="36"/>
          <w:szCs w:val="36"/>
        </w:rPr>
        <w:t>Terms Of Reference – Admin &amp; Logistic Assistant</w:t>
      </w:r>
    </w:p>
    <w:p w14:paraId="62E297EB" w14:textId="77777777" w:rsidR="007277F2" w:rsidRPr="001B432F" w:rsidRDefault="007277F2">
      <w:pPr>
        <w:rPr>
          <w:rFonts w:cstheme="minorHAnsi"/>
        </w:rPr>
      </w:pPr>
    </w:p>
    <w:p w14:paraId="29EAF02F" w14:textId="77777777" w:rsidR="001B432F" w:rsidRPr="001B432F" w:rsidRDefault="001B432F" w:rsidP="001B432F">
      <w:pPr>
        <w:spacing w:before="225" w:after="225" w:line="240" w:lineRule="auto"/>
        <w:jc w:val="center"/>
        <w:outlineLvl w:val="2"/>
        <w:rPr>
          <w:rFonts w:eastAsia="Times New Roman" w:cstheme="minorHAnsi"/>
          <w:b/>
          <w:bCs/>
          <w:color w:val="232324"/>
          <w:sz w:val="30"/>
          <w:szCs w:val="30"/>
        </w:rPr>
      </w:pPr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>Purpose Of Assignment</w:t>
      </w:r>
    </w:p>
    <w:p w14:paraId="350CFE70" w14:textId="77777777" w:rsidR="001B432F" w:rsidRPr="001B432F" w:rsidRDefault="001B432F" w:rsidP="001B432F">
      <w:pPr>
        <w:spacing w:after="225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The Logistics Assistant works to manage and coordinate the supply procurement of materials and items for CBV workforce.  The incumbent tracks and maintains an inventor of supply items and materials.</w:t>
      </w:r>
    </w:p>
    <w:p w14:paraId="4E89CD7A" w14:textId="77777777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>Work Type :</w:t>
      </w:r>
      <w:r w:rsidRPr="001B432F">
        <w:rPr>
          <w:rFonts w:eastAsia="Times New Roman" w:cstheme="minorHAnsi"/>
          <w:color w:val="000000"/>
          <w:sz w:val="21"/>
          <w:szCs w:val="21"/>
        </w:rPr>
        <w:t> Third Party Contracted Staff</w:t>
      </w:r>
    </w:p>
    <w:p w14:paraId="179CA367" w14:textId="1124A704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>Location :</w:t>
      </w:r>
      <w:r w:rsidRPr="001B432F">
        <w:rPr>
          <w:rFonts w:eastAsia="Times New Roman" w:cstheme="minorHAnsi"/>
          <w:color w:val="000000"/>
          <w:sz w:val="21"/>
          <w:szCs w:val="21"/>
        </w:rPr>
        <w:t> </w:t>
      </w:r>
      <w:proofErr w:type="spellStart"/>
      <w:r w:rsidR="00774648">
        <w:rPr>
          <w:rFonts w:eastAsia="Times New Roman" w:cstheme="minorHAnsi"/>
          <w:color w:val="000000"/>
          <w:sz w:val="21"/>
          <w:szCs w:val="21"/>
        </w:rPr>
        <w:t>Peshawer</w:t>
      </w:r>
      <w:proofErr w:type="spellEnd"/>
      <w:r w:rsidR="00774648">
        <w:rPr>
          <w:rFonts w:eastAsia="Times New Roman" w:cstheme="minorHAnsi"/>
          <w:color w:val="000000"/>
          <w:sz w:val="21"/>
          <w:szCs w:val="21"/>
        </w:rPr>
        <w:t xml:space="preserve"> </w:t>
      </w:r>
    </w:p>
    <w:p w14:paraId="6F357757" w14:textId="77777777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>Categories :</w:t>
      </w:r>
      <w:r w:rsidRPr="001B432F">
        <w:rPr>
          <w:rFonts w:eastAsia="Times New Roman" w:cstheme="minorHAnsi"/>
          <w:color w:val="000000"/>
          <w:sz w:val="21"/>
          <w:szCs w:val="21"/>
        </w:rPr>
        <w:t> Logistic Assistant</w:t>
      </w:r>
    </w:p>
    <w:p w14:paraId="71302509" w14:textId="195DDB5D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>Supervisor First :</w:t>
      </w:r>
      <w:r w:rsidRPr="001B432F">
        <w:rPr>
          <w:rFonts w:eastAsia="Times New Roman" w:cstheme="minorHAnsi"/>
          <w:color w:val="000000"/>
          <w:sz w:val="21"/>
          <w:szCs w:val="21"/>
        </w:rPr>
        <w:t> </w:t>
      </w:r>
      <w:r w:rsidR="009B45F0">
        <w:rPr>
          <w:rFonts w:eastAsia="Times New Roman" w:cstheme="minorHAnsi"/>
          <w:color w:val="000000"/>
          <w:sz w:val="21"/>
          <w:szCs w:val="21"/>
        </w:rPr>
        <w:t>To be confirmed</w:t>
      </w:r>
    </w:p>
    <w:p w14:paraId="5F09C1C7" w14:textId="789F27B3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>Supervisor Second :</w:t>
      </w:r>
      <w:r w:rsidRPr="001B432F">
        <w:rPr>
          <w:rFonts w:eastAsia="Times New Roman" w:cstheme="minorHAnsi"/>
          <w:color w:val="000000"/>
          <w:sz w:val="21"/>
          <w:szCs w:val="21"/>
        </w:rPr>
        <w:t> </w:t>
      </w:r>
      <w:r w:rsidR="009B45F0">
        <w:rPr>
          <w:rFonts w:eastAsia="Times New Roman" w:cstheme="minorHAnsi"/>
          <w:color w:val="000000"/>
          <w:sz w:val="21"/>
          <w:szCs w:val="21"/>
        </w:rPr>
        <w:t>To be confirmed</w:t>
      </w:r>
    </w:p>
    <w:p w14:paraId="145BE4B5" w14:textId="0805E64D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>Remuneration Proposed :</w:t>
      </w:r>
      <w:r w:rsidRPr="001B432F">
        <w:rPr>
          <w:rFonts w:eastAsia="Times New Roman" w:cstheme="minorHAnsi"/>
          <w:color w:val="000000"/>
          <w:sz w:val="21"/>
          <w:szCs w:val="21"/>
        </w:rPr>
        <w:t> To be given as lump sum of PKR 7</w:t>
      </w:r>
      <w:r w:rsidR="009B45F0">
        <w:rPr>
          <w:rFonts w:eastAsia="Times New Roman" w:cstheme="minorHAnsi"/>
          <w:color w:val="000000"/>
          <w:sz w:val="21"/>
          <w:szCs w:val="21"/>
        </w:rPr>
        <w:t>9,675</w:t>
      </w:r>
    </w:p>
    <w:p w14:paraId="2461BF6F" w14:textId="77777777" w:rsidR="001B432F" w:rsidRPr="001B432F" w:rsidRDefault="001B432F" w:rsidP="001B432F">
      <w:pPr>
        <w:spacing w:before="225" w:after="225" w:line="240" w:lineRule="auto"/>
        <w:outlineLvl w:val="2"/>
        <w:rPr>
          <w:rFonts w:eastAsia="Times New Roman" w:cstheme="minorHAnsi"/>
          <w:b/>
          <w:bCs/>
          <w:color w:val="232324"/>
          <w:sz w:val="30"/>
          <w:szCs w:val="30"/>
        </w:rPr>
      </w:pPr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>Major Tasks :</w:t>
      </w:r>
    </w:p>
    <w:p w14:paraId="54F9CA55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Assemble and issue required logistics and equipment for CBV field staff as required.</w:t>
      </w:r>
    </w:p>
    <w:p w14:paraId="0DD403E3" w14:textId="13A04138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 xml:space="preserve">Coordinate with </w:t>
      </w:r>
      <w:r w:rsidR="009B45F0">
        <w:rPr>
          <w:rFonts w:eastAsia="Times New Roman" w:cstheme="minorHAnsi"/>
          <w:color w:val="000000"/>
          <w:sz w:val="21"/>
          <w:szCs w:val="21"/>
        </w:rPr>
        <w:t>WHO</w:t>
      </w:r>
      <w:r w:rsidRPr="001B432F">
        <w:rPr>
          <w:rFonts w:eastAsia="Times New Roman" w:cstheme="minorHAnsi"/>
          <w:color w:val="000000"/>
          <w:sz w:val="21"/>
          <w:szCs w:val="21"/>
        </w:rPr>
        <w:t xml:space="preserve"> Country / Field office and vendors and arrange for the collection and delivery of CBV related equipment and logistics from warehouse to field.</w:t>
      </w:r>
    </w:p>
    <w:p w14:paraId="19A5C940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Ensure returned logistics and equipment meets required quality standards and specifications.</w:t>
      </w:r>
    </w:p>
    <w:p w14:paraId="08264F0E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Ensure goods are stored correctly to minimize possibility of damage or deterioration.</w:t>
      </w:r>
    </w:p>
    <w:p w14:paraId="40B38568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Provide support / assistance with the purchasing of logistics and other supplies as required.</w:t>
      </w:r>
    </w:p>
    <w:p w14:paraId="4211BEE6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Assist with administrative work to ensure the supplies and stocks are correctly documented using standard inventory formats.</w:t>
      </w:r>
    </w:p>
    <w:p w14:paraId="3DD54869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Assist with pre campaign rolling stock take and the monthly stock take, reconciling inventory records with physical counts.</w:t>
      </w:r>
    </w:p>
    <w:p w14:paraId="3A47A93B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Assist with the procurement and stocking, maintaining records, preparation of distribution plan and real time dissimilation of IEC and other relevant communication material.</w:t>
      </w:r>
    </w:p>
    <w:p w14:paraId="6A34020A" w14:textId="0E393B5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 xml:space="preserve">Ensure accurate inventory control database systems and record maintenance using specific / standard formats and provide the information to </w:t>
      </w:r>
      <w:r w:rsidR="009B45F0">
        <w:rPr>
          <w:rFonts w:eastAsia="Times New Roman" w:cstheme="minorHAnsi"/>
          <w:color w:val="000000"/>
          <w:sz w:val="21"/>
          <w:szCs w:val="21"/>
        </w:rPr>
        <w:t>WHO CBV</w:t>
      </w:r>
      <w:r w:rsidRPr="001B432F">
        <w:rPr>
          <w:rFonts w:eastAsia="Times New Roman" w:cstheme="minorHAnsi"/>
          <w:color w:val="000000"/>
          <w:sz w:val="21"/>
          <w:szCs w:val="21"/>
        </w:rPr>
        <w:t xml:space="preserve"> focal person at provincial and district level supervisor.</w:t>
      </w:r>
    </w:p>
    <w:p w14:paraId="683F3004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Submit regular reports for a continuous overview of supply chain operations including volumes, values, incoming goods, warehouse stocks and distribution.</w:t>
      </w:r>
    </w:p>
    <w:p w14:paraId="5B22095B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Participate in regular warehouse physical inventory counts and submits subsequent inventory reports.</w:t>
      </w:r>
    </w:p>
    <w:p w14:paraId="43CDC438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Coordinate with implementing partners to ensure the database of working and retired CBV recruits in the field.</w:t>
      </w:r>
    </w:p>
    <w:p w14:paraId="47ED8238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Submit regular reports for a continuous overview of supply chain operations including volumes, values, incoming goods, warehouse stocks and distribution.</w:t>
      </w:r>
    </w:p>
    <w:p w14:paraId="7DA96B11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Undertake any other reasonable duties, assigned by the supervisor.</w:t>
      </w:r>
    </w:p>
    <w:p w14:paraId="677D6B60" w14:textId="77777777" w:rsidR="001B432F" w:rsidRPr="001B432F" w:rsidRDefault="001B432F" w:rsidP="001B432F">
      <w:pPr>
        <w:spacing w:before="225" w:after="225" w:line="240" w:lineRule="auto"/>
        <w:outlineLvl w:val="2"/>
        <w:rPr>
          <w:rFonts w:eastAsia="Times New Roman" w:cstheme="minorHAnsi"/>
          <w:b/>
          <w:bCs/>
          <w:color w:val="232324"/>
          <w:sz w:val="30"/>
          <w:szCs w:val="30"/>
        </w:rPr>
      </w:pPr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>Qualification and Experience :</w:t>
      </w:r>
    </w:p>
    <w:p w14:paraId="518D39FC" w14:textId="77777777" w:rsidR="001B432F" w:rsidRPr="001B432F" w:rsidRDefault="001B432F" w:rsidP="001B4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Bachelors in supply chain / logistics program or Master degree in management or its equivalent.</w:t>
      </w:r>
    </w:p>
    <w:p w14:paraId="31F658E8" w14:textId="77777777" w:rsidR="001B432F" w:rsidRPr="001B432F" w:rsidRDefault="001B432F" w:rsidP="001B432F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At least three years of professional experience in supply chain management, inventory management and related fields with repute national / international organization.</w:t>
      </w:r>
    </w:p>
    <w:p w14:paraId="52BD8662" w14:textId="77777777" w:rsidR="001B432F" w:rsidRPr="001B432F" w:rsidRDefault="001B432F" w:rsidP="001B432F">
      <w:pPr>
        <w:spacing w:before="225" w:after="0" w:line="240" w:lineRule="auto"/>
        <w:outlineLvl w:val="2"/>
        <w:rPr>
          <w:rFonts w:eastAsia="Times New Roman" w:cstheme="minorHAnsi"/>
          <w:b/>
          <w:bCs/>
          <w:color w:val="232324"/>
          <w:sz w:val="30"/>
          <w:szCs w:val="30"/>
        </w:rPr>
      </w:pPr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lastRenderedPageBreak/>
        <w:t>Language Requirements :</w:t>
      </w:r>
    </w:p>
    <w:p w14:paraId="4BD95017" w14:textId="77777777" w:rsidR="001B432F" w:rsidRPr="001B432F" w:rsidRDefault="001B432F" w:rsidP="001B432F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Excellent oral and written communication skills in English and local languages.</w:t>
      </w:r>
    </w:p>
    <w:p w14:paraId="6AE2712C" w14:textId="77777777" w:rsidR="001B432F" w:rsidRPr="001B432F" w:rsidRDefault="001B432F" w:rsidP="001B432F">
      <w:pPr>
        <w:spacing w:before="225" w:after="0" w:line="240" w:lineRule="auto"/>
        <w:outlineLvl w:val="2"/>
        <w:rPr>
          <w:rFonts w:eastAsia="Times New Roman" w:cstheme="minorHAnsi"/>
          <w:b/>
          <w:bCs/>
          <w:color w:val="232324"/>
          <w:sz w:val="30"/>
          <w:szCs w:val="30"/>
        </w:rPr>
      </w:pPr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>Skills :</w:t>
      </w:r>
    </w:p>
    <w:p w14:paraId="0C1C97A1" w14:textId="77777777" w:rsidR="001B432F" w:rsidRPr="001B432F" w:rsidRDefault="001B432F" w:rsidP="001B432F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Very good command of ICT applications. (Excel, Word, Outlook, PowerPoint and Adobe Photoshop or other relevant software)</w:t>
      </w:r>
    </w:p>
    <w:p w14:paraId="3FF1ABAB" w14:textId="77777777" w:rsidR="001B432F" w:rsidRDefault="001B432F">
      <w:pPr>
        <w:rPr>
          <w:rFonts w:cstheme="minorHAnsi"/>
        </w:rPr>
      </w:pPr>
    </w:p>
    <w:p w14:paraId="798DD5F8" w14:textId="77777777" w:rsidR="007277F2" w:rsidRPr="007277F2" w:rsidRDefault="007277F2" w:rsidP="007277F2">
      <w:pPr>
        <w:rPr>
          <w:rFonts w:cstheme="minorHAnsi"/>
        </w:rPr>
      </w:pPr>
    </w:p>
    <w:p w14:paraId="7E72E837" w14:textId="77777777" w:rsidR="007277F2" w:rsidRPr="007277F2" w:rsidRDefault="007277F2" w:rsidP="007277F2">
      <w:pPr>
        <w:rPr>
          <w:rFonts w:cstheme="minorHAnsi"/>
        </w:rPr>
      </w:pPr>
    </w:p>
    <w:p w14:paraId="4D4638FE" w14:textId="77777777" w:rsidR="007277F2" w:rsidRPr="007277F2" w:rsidRDefault="007277F2" w:rsidP="007277F2">
      <w:pPr>
        <w:rPr>
          <w:rFonts w:cstheme="minorHAnsi"/>
        </w:rPr>
      </w:pPr>
    </w:p>
    <w:p w14:paraId="571F4032" w14:textId="77777777" w:rsidR="007277F2" w:rsidRPr="007277F2" w:rsidRDefault="007277F2" w:rsidP="007277F2">
      <w:pPr>
        <w:rPr>
          <w:rFonts w:cstheme="minorHAnsi"/>
        </w:rPr>
      </w:pPr>
    </w:p>
    <w:p w14:paraId="3412E474" w14:textId="77777777" w:rsidR="007277F2" w:rsidRPr="007277F2" w:rsidRDefault="007277F2" w:rsidP="007277F2">
      <w:pPr>
        <w:rPr>
          <w:rFonts w:cstheme="minorHAnsi"/>
        </w:rPr>
      </w:pPr>
    </w:p>
    <w:p w14:paraId="61DF8FF3" w14:textId="77777777" w:rsidR="007277F2" w:rsidRPr="007277F2" w:rsidRDefault="007277F2" w:rsidP="007277F2">
      <w:pPr>
        <w:rPr>
          <w:rFonts w:cstheme="minorHAnsi"/>
        </w:rPr>
      </w:pPr>
    </w:p>
    <w:p w14:paraId="662B7D66" w14:textId="77777777" w:rsidR="007277F2" w:rsidRDefault="007277F2" w:rsidP="007277F2">
      <w:pPr>
        <w:rPr>
          <w:rFonts w:cstheme="minorHAnsi"/>
        </w:rPr>
      </w:pPr>
    </w:p>
    <w:p w14:paraId="3B8D9793" w14:textId="41FCB6EC" w:rsidR="007277F2" w:rsidRPr="007277F2" w:rsidRDefault="007277F2" w:rsidP="007277F2">
      <w:pPr>
        <w:tabs>
          <w:tab w:val="left" w:pos="2364"/>
        </w:tabs>
        <w:rPr>
          <w:rFonts w:cstheme="minorHAnsi"/>
        </w:rPr>
      </w:pPr>
      <w:r>
        <w:rPr>
          <w:rFonts w:cstheme="minorHAnsi"/>
        </w:rPr>
        <w:tab/>
      </w:r>
    </w:p>
    <w:sectPr w:rsidR="007277F2" w:rsidRPr="00727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C7B9F"/>
    <w:multiLevelType w:val="multilevel"/>
    <w:tmpl w:val="C17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C70E3"/>
    <w:multiLevelType w:val="multilevel"/>
    <w:tmpl w:val="1A16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A62D8"/>
    <w:multiLevelType w:val="multilevel"/>
    <w:tmpl w:val="A998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C4349"/>
    <w:multiLevelType w:val="multilevel"/>
    <w:tmpl w:val="32E4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199088">
    <w:abstractNumId w:val="2"/>
  </w:num>
  <w:num w:numId="2" w16cid:durableId="821505861">
    <w:abstractNumId w:val="3"/>
  </w:num>
  <w:num w:numId="3" w16cid:durableId="1202283249">
    <w:abstractNumId w:val="0"/>
  </w:num>
  <w:num w:numId="4" w16cid:durableId="86941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NTE1tTA1AEJzCyUdpeDU4uLM/DyQAsNaACb4JzMsAAAA"/>
  </w:docVars>
  <w:rsids>
    <w:rsidRoot w:val="001B432F"/>
    <w:rsid w:val="001B432F"/>
    <w:rsid w:val="004859F2"/>
    <w:rsid w:val="007277F2"/>
    <w:rsid w:val="00774648"/>
    <w:rsid w:val="009B45F0"/>
    <w:rsid w:val="00A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D581"/>
  <w15:chartTrackingRefBased/>
  <w15:docId w15:val="{21A0848B-380A-484A-9249-EF45D9EB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B4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43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B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32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B4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2370</Characters>
  <Application>Microsoft Office Word</Application>
  <DocSecurity>0</DocSecurity>
  <Lines>19</Lines>
  <Paragraphs>5</Paragraphs>
  <ScaleCrop>false</ScaleCrop>
  <Company>MRT www.Win2Farsi.com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PARVEEN, Khalida</cp:lastModifiedBy>
  <cp:revision>4</cp:revision>
  <dcterms:created xsi:type="dcterms:W3CDTF">2023-08-11T18:15:00Z</dcterms:created>
  <dcterms:modified xsi:type="dcterms:W3CDTF">2023-08-11T18:17:00Z</dcterms:modified>
</cp:coreProperties>
</file>