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B997" w14:textId="2C43B84F" w:rsidR="00AC544B" w:rsidRPr="00DA630F" w:rsidRDefault="00AC544B" w:rsidP="00066F5A">
      <w:pPr>
        <w:suppressAutoHyphens/>
        <w:jc w:val="center"/>
        <w:rPr>
          <w:rFonts w:cstheme="minorHAnsi"/>
          <w:b/>
          <w:color w:val="000000" w:themeColor="text1"/>
          <w:spacing w:val="-2"/>
          <w:sz w:val="24"/>
          <w:szCs w:val="24"/>
          <w:u w:val="single"/>
        </w:rPr>
      </w:pPr>
      <w:r w:rsidRPr="00DA630F">
        <w:rPr>
          <w:rFonts w:cstheme="minorHAnsi"/>
          <w:b/>
          <w:color w:val="000000" w:themeColor="text1"/>
          <w:spacing w:val="-2"/>
          <w:sz w:val="24"/>
          <w:szCs w:val="24"/>
        </w:rPr>
        <w:t>TERMS OF REFERENCE</w:t>
      </w:r>
      <w:r w:rsidRPr="00DA630F">
        <w:rPr>
          <w:rFonts w:cstheme="minorHAnsi"/>
          <w:b/>
          <w:color w:val="000000" w:themeColor="text1"/>
          <w:spacing w:val="-2"/>
          <w:sz w:val="24"/>
          <w:szCs w:val="24"/>
        </w:rPr>
        <w:br/>
      </w:r>
      <w:r w:rsidR="00782CC9">
        <w:rPr>
          <w:rFonts w:cstheme="minorHAnsi"/>
          <w:b/>
          <w:color w:val="000000" w:themeColor="text1"/>
          <w:sz w:val="24"/>
          <w:szCs w:val="24"/>
        </w:rPr>
        <w:t>Immunization</w:t>
      </w:r>
      <w:r w:rsidRPr="000E70AC">
        <w:rPr>
          <w:rFonts w:cstheme="minorHAnsi"/>
          <w:b/>
          <w:color w:val="000000" w:themeColor="text1"/>
          <w:sz w:val="24"/>
          <w:szCs w:val="24"/>
        </w:rPr>
        <w:t xml:space="preserve"> Officer</w:t>
      </w:r>
      <w:r w:rsidR="00066F5A">
        <w:rPr>
          <w:rFonts w:cstheme="minorHAnsi"/>
          <w:b/>
          <w:color w:val="000000" w:themeColor="text1"/>
          <w:sz w:val="24"/>
          <w:szCs w:val="24"/>
        </w:rPr>
        <w:t xml:space="preserve"> (NO-A)</w:t>
      </w:r>
    </w:p>
    <w:p w14:paraId="17806A36" w14:textId="3477624C" w:rsidR="00C86501" w:rsidRDefault="00C86501"/>
    <w:p w14:paraId="6302DECA" w14:textId="1EFEDB06" w:rsidR="00C86501" w:rsidRDefault="00AC544B" w:rsidP="00C86501">
      <w:pPr>
        <w:jc w:val="both"/>
        <w:rPr>
          <w:rFonts w:cstheme="minorHAnsi"/>
          <w:sz w:val="24"/>
          <w:szCs w:val="24"/>
        </w:rPr>
      </w:pPr>
      <w:r w:rsidRPr="00974970">
        <w:rPr>
          <w:rFonts w:eastAsia="Calibri" w:cstheme="minorHAnsi"/>
          <w:b/>
          <w:color w:val="000000" w:themeColor="text1"/>
          <w:sz w:val="24"/>
          <w:szCs w:val="24"/>
        </w:rPr>
        <w:t xml:space="preserve">Organizational Context: </w:t>
      </w:r>
      <w:r w:rsidR="00C86501" w:rsidRPr="00C86501">
        <w:rPr>
          <w:rFonts w:cstheme="minorHAnsi"/>
          <w:sz w:val="24"/>
          <w:szCs w:val="24"/>
          <w:lang w:val="en-GB"/>
        </w:rPr>
        <w:t xml:space="preserve">Under the direct supervision of the Area Coordinator and technical guidance of the Provincial </w:t>
      </w:r>
      <w:r w:rsidR="00BA45D0">
        <w:rPr>
          <w:rFonts w:cstheme="minorHAnsi"/>
          <w:sz w:val="24"/>
          <w:szCs w:val="24"/>
          <w:lang w:val="en-GB"/>
        </w:rPr>
        <w:t>immunization</w:t>
      </w:r>
      <w:r w:rsidR="009E54D9">
        <w:rPr>
          <w:rFonts w:cstheme="minorHAnsi"/>
          <w:sz w:val="24"/>
          <w:szCs w:val="24"/>
          <w:lang w:val="en-GB"/>
        </w:rPr>
        <w:t xml:space="preserve"> officer</w:t>
      </w:r>
      <w:r w:rsidR="00BA45D0">
        <w:rPr>
          <w:rFonts w:cstheme="minorHAnsi"/>
          <w:sz w:val="24"/>
          <w:szCs w:val="24"/>
          <w:lang w:val="en-GB"/>
        </w:rPr>
        <w:t>/PPEO</w:t>
      </w:r>
      <w:r w:rsidR="00C86501" w:rsidRPr="00C86501">
        <w:rPr>
          <w:rFonts w:cstheme="minorHAnsi"/>
          <w:sz w:val="24"/>
          <w:szCs w:val="24"/>
          <w:lang w:val="en-GB"/>
        </w:rPr>
        <w:t xml:space="preserve">, the incumbent will work as </w:t>
      </w:r>
      <w:r w:rsidR="00782CC9">
        <w:rPr>
          <w:rFonts w:cstheme="minorHAnsi"/>
          <w:sz w:val="24"/>
          <w:szCs w:val="24"/>
          <w:lang w:val="en-GB"/>
        </w:rPr>
        <w:t>Immunization</w:t>
      </w:r>
      <w:r w:rsidR="00C86501" w:rsidRPr="00C86501">
        <w:rPr>
          <w:rFonts w:cstheme="minorHAnsi"/>
          <w:sz w:val="24"/>
          <w:szCs w:val="24"/>
          <w:lang w:val="en-GB"/>
        </w:rPr>
        <w:t xml:space="preserve"> Officer within the framework of national policies and guidelines defined in WHO programme and policy documents to provide</w:t>
      </w:r>
      <w:r w:rsidR="00C86501" w:rsidRPr="00C86501">
        <w:rPr>
          <w:rFonts w:cstheme="minorHAnsi"/>
          <w:sz w:val="24"/>
          <w:szCs w:val="24"/>
        </w:rPr>
        <w:t xml:space="preserve"> support to the polio eradication efforts</w:t>
      </w:r>
      <w:r w:rsidR="00E35108">
        <w:rPr>
          <w:rFonts w:cstheme="minorHAnsi"/>
          <w:sz w:val="24"/>
          <w:szCs w:val="24"/>
        </w:rPr>
        <w:t>.</w:t>
      </w:r>
    </w:p>
    <w:p w14:paraId="764F347A" w14:textId="0CD2608B" w:rsidR="00E35108" w:rsidRPr="00066F5A" w:rsidRDefault="00E35108" w:rsidP="00E35108">
      <w:pPr>
        <w:rPr>
          <w:b/>
        </w:rPr>
      </w:pPr>
      <w:r w:rsidRPr="00066F5A">
        <w:rPr>
          <w:b/>
        </w:rPr>
        <w:t>Duties and Responsibilities:</w:t>
      </w:r>
    </w:p>
    <w:p w14:paraId="579D166B" w14:textId="445802E0" w:rsidR="00E35108" w:rsidRDefault="00E35108" w:rsidP="00E35108">
      <w:pPr>
        <w:pStyle w:val="ListParagraph"/>
        <w:numPr>
          <w:ilvl w:val="0"/>
          <w:numId w:val="17"/>
        </w:numPr>
      </w:pPr>
      <w:r w:rsidRPr="00091392">
        <w:t xml:space="preserve">Primary responsible for </w:t>
      </w:r>
      <w:r w:rsidR="00782CC9">
        <w:t>initiating</w:t>
      </w:r>
      <w:r w:rsidRPr="00091392">
        <w:t xml:space="preserve">, maintaining, strengthening a functional </w:t>
      </w:r>
      <w:r w:rsidR="00782CC9">
        <w:t xml:space="preserve">structure required for the successful </w:t>
      </w:r>
      <w:r w:rsidR="0022477A">
        <w:t xml:space="preserve">implementation of </w:t>
      </w:r>
      <w:r w:rsidR="00782CC9">
        <w:t xml:space="preserve">Supplementary Immunization Activities in the assigned areas. </w:t>
      </w:r>
      <w:r>
        <w:t xml:space="preserve"> </w:t>
      </w:r>
    </w:p>
    <w:p w14:paraId="4071E881" w14:textId="3989773A" w:rsidR="00E35108" w:rsidRDefault="0022477A" w:rsidP="00E35108">
      <w:pPr>
        <w:pStyle w:val="ListParagraph"/>
        <w:numPr>
          <w:ilvl w:val="0"/>
          <w:numId w:val="17"/>
        </w:numPr>
      </w:pPr>
      <w:r>
        <w:t>Lead in p</w:t>
      </w:r>
      <w:r w:rsidR="00E35108">
        <w:t>rovi</w:t>
      </w:r>
      <w:r>
        <w:t xml:space="preserve">sion of </w:t>
      </w:r>
      <w:r w:rsidR="00E35108">
        <w:t xml:space="preserve">technical support to the Govt. Authorities and partners </w:t>
      </w:r>
      <w:r w:rsidR="006F6012">
        <w:t xml:space="preserve">in planning, implementation, supervision </w:t>
      </w:r>
      <w:r w:rsidR="00E35108">
        <w:t xml:space="preserve">on </w:t>
      </w:r>
      <w:r>
        <w:t xml:space="preserve">Polio campaigns (OPV/IPV/fIPV) and </w:t>
      </w:r>
      <w:r w:rsidR="00E35108">
        <w:t xml:space="preserve">other </w:t>
      </w:r>
      <w:r>
        <w:t>immunization campaigns like Measles, MR, Typhoid, Covid-19 etc</w:t>
      </w:r>
      <w:r w:rsidR="00E35108">
        <w:t xml:space="preserve">. </w:t>
      </w:r>
    </w:p>
    <w:p w14:paraId="7764A513" w14:textId="06D0701E" w:rsidR="006F6012" w:rsidRPr="006F6012" w:rsidRDefault="006F6012" w:rsidP="00E35108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F6012">
        <w:rPr>
          <w:bCs/>
        </w:rPr>
        <w:t>Organize and actively participate, share analytic findings for action, follow up on decisions taken in DPEC, readiness and daily evening meetings during campaign.</w:t>
      </w:r>
    </w:p>
    <w:p w14:paraId="2B1B8EAE" w14:textId="353A5B73" w:rsidR="00045436" w:rsidRPr="00CA701D" w:rsidRDefault="00045436" w:rsidP="0004543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Ensure selection of appropriate independent monitors (TTSP, UCSP</w:t>
      </w:r>
      <w:r w:rsidR="00BA45D0">
        <w:t>, others</w:t>
      </w:r>
      <w:r>
        <w:t>) local vaccinators and supervisors according to the SIAs national guidelines</w:t>
      </w:r>
    </w:p>
    <w:p w14:paraId="5660FB56" w14:textId="4D248909" w:rsidR="00045436" w:rsidRPr="002D750B" w:rsidRDefault="00045436" w:rsidP="00045436">
      <w:pPr>
        <w:pStyle w:val="ListParagraph"/>
        <w:numPr>
          <w:ilvl w:val="0"/>
          <w:numId w:val="17"/>
        </w:numPr>
        <w:rPr>
          <w:sz w:val="36"/>
          <w:szCs w:val="36"/>
        </w:rPr>
      </w:pPr>
      <w:r>
        <w:rPr>
          <w:bCs/>
        </w:rPr>
        <w:t>Coordinate with district team e</w:t>
      </w:r>
      <w:r w:rsidRPr="002D750B">
        <w:rPr>
          <w:bCs/>
        </w:rPr>
        <w:t>nsur</w:t>
      </w:r>
      <w:r>
        <w:rPr>
          <w:bCs/>
        </w:rPr>
        <w:t>ing</w:t>
      </w:r>
      <w:r w:rsidRPr="002D750B">
        <w:rPr>
          <w:bCs/>
        </w:rPr>
        <w:t xml:space="preserve"> appropriate </w:t>
      </w:r>
      <w:r>
        <w:rPr>
          <w:bCs/>
        </w:rPr>
        <w:t xml:space="preserve">training </w:t>
      </w:r>
      <w:r w:rsidR="00BA45D0">
        <w:rPr>
          <w:bCs/>
        </w:rPr>
        <w:t xml:space="preserve">program as per national guidelines </w:t>
      </w:r>
      <w:r w:rsidRPr="002D750B">
        <w:rPr>
          <w:bCs/>
        </w:rPr>
        <w:t xml:space="preserve">applied in all UC level trainings sessions  </w:t>
      </w:r>
    </w:p>
    <w:p w14:paraId="682A7DB8" w14:textId="43B25D21" w:rsidR="00CA701D" w:rsidRPr="002D0030" w:rsidRDefault="006F6012" w:rsidP="00E35108">
      <w:pPr>
        <w:pStyle w:val="ListParagraph"/>
        <w:numPr>
          <w:ilvl w:val="0"/>
          <w:numId w:val="17"/>
        </w:numPr>
        <w:rPr>
          <w:sz w:val="36"/>
          <w:szCs w:val="36"/>
        </w:rPr>
      </w:pPr>
      <w:r w:rsidRPr="002D0030">
        <w:rPr>
          <w:bCs/>
        </w:rPr>
        <w:t xml:space="preserve">Build capacity of UCMOs </w:t>
      </w:r>
      <w:r w:rsidR="00CA701D" w:rsidRPr="002D0030">
        <w:rPr>
          <w:bCs/>
        </w:rPr>
        <w:t xml:space="preserve">in preparing and updating micro plans, incorporating all hamlets, teams assigned rationalized workload </w:t>
      </w:r>
    </w:p>
    <w:p w14:paraId="4E3EB6CE" w14:textId="421CF7A4" w:rsidR="00CA701D" w:rsidRPr="00FF0FD2" w:rsidRDefault="00CA701D" w:rsidP="00CA701D">
      <w:pPr>
        <w:pStyle w:val="ListParagraph"/>
        <w:numPr>
          <w:ilvl w:val="0"/>
          <w:numId w:val="17"/>
        </w:numPr>
      </w:pPr>
      <w:r>
        <w:t>Supervise WHO immunization team</w:t>
      </w:r>
      <w:r w:rsidR="008808C9">
        <w:t>, judicious demand, and transparent use of allocated resources</w:t>
      </w:r>
      <w:r>
        <w:t xml:space="preserve"> in </w:t>
      </w:r>
      <w:r w:rsidR="008808C9">
        <w:t xml:space="preserve">the </w:t>
      </w:r>
      <w:r>
        <w:t xml:space="preserve">district. </w:t>
      </w:r>
    </w:p>
    <w:p w14:paraId="36F79767" w14:textId="77777777" w:rsidR="0079397A" w:rsidRDefault="00B33468" w:rsidP="00CA701D">
      <w:pPr>
        <w:pStyle w:val="ListParagraph"/>
        <w:numPr>
          <w:ilvl w:val="0"/>
          <w:numId w:val="17"/>
        </w:numPr>
      </w:pPr>
      <w:r>
        <w:t xml:space="preserve">Conduct, collect, </w:t>
      </w:r>
      <w:r w:rsidR="00045436">
        <w:t>analyze,</w:t>
      </w:r>
      <w:r>
        <w:t xml:space="preserve"> and share results </w:t>
      </w:r>
      <w:r w:rsidR="003873D8">
        <w:t xml:space="preserve">of ICM, market survey and PCM </w:t>
      </w:r>
      <w:r>
        <w:t xml:space="preserve">in IDIMS and </w:t>
      </w:r>
      <w:r w:rsidR="00E236EA">
        <w:t xml:space="preserve">with </w:t>
      </w:r>
      <w:r>
        <w:t xml:space="preserve">district team </w:t>
      </w:r>
    </w:p>
    <w:p w14:paraId="7F128B71" w14:textId="09AF8538" w:rsidR="00B33468" w:rsidRDefault="0079397A" w:rsidP="00CA701D">
      <w:pPr>
        <w:pStyle w:val="ListParagraph"/>
        <w:numPr>
          <w:ilvl w:val="0"/>
          <w:numId w:val="17"/>
        </w:numPr>
      </w:pPr>
      <w:r>
        <w:t>Facilitate planning and monitor sweeping activity</w:t>
      </w:r>
      <w:r w:rsidR="00B33468">
        <w:t xml:space="preserve"> </w:t>
      </w:r>
      <w:r>
        <w:t>resulted from PCM and or LQAs failed lots</w:t>
      </w:r>
    </w:p>
    <w:p w14:paraId="41D05B88" w14:textId="57AB5DF8" w:rsidR="00E35108" w:rsidRDefault="00E35108" w:rsidP="00E35108">
      <w:pPr>
        <w:pStyle w:val="ListParagraph"/>
        <w:numPr>
          <w:ilvl w:val="0"/>
          <w:numId w:val="17"/>
        </w:numPr>
      </w:pPr>
      <w:r>
        <w:t xml:space="preserve">Organize regular </w:t>
      </w:r>
      <w:r w:rsidR="008808C9">
        <w:t>in-depth data analysis and performance review of Polio campaigns</w:t>
      </w:r>
      <w:r>
        <w:t xml:space="preserve"> at the district and other appropriate levels.  </w:t>
      </w:r>
    </w:p>
    <w:p w14:paraId="6440E2CF" w14:textId="42B71B1F" w:rsidR="00BA45D0" w:rsidRDefault="00BA45D0" w:rsidP="00E35108">
      <w:pPr>
        <w:pStyle w:val="ListParagraph"/>
        <w:numPr>
          <w:ilvl w:val="0"/>
          <w:numId w:val="17"/>
        </w:numPr>
      </w:pPr>
      <w:r>
        <w:t xml:space="preserve">Support </w:t>
      </w:r>
      <w:r w:rsidR="00DE4F73">
        <w:t xml:space="preserve">all or specific </w:t>
      </w:r>
      <w:r>
        <w:t xml:space="preserve">polio surveillance activities when assigned by the </w:t>
      </w:r>
      <w:r w:rsidR="00EA24D8">
        <w:t xml:space="preserve">Provincial and National </w:t>
      </w:r>
      <w:r>
        <w:t>supervisor</w:t>
      </w:r>
    </w:p>
    <w:p w14:paraId="2839AD74" w14:textId="77777777" w:rsidR="00E35108" w:rsidRDefault="00E35108" w:rsidP="00E35108">
      <w:pPr>
        <w:pStyle w:val="ListParagraph"/>
        <w:numPr>
          <w:ilvl w:val="0"/>
          <w:numId w:val="17"/>
        </w:numPr>
      </w:pPr>
      <w:r>
        <w:t xml:space="preserve">Implement any other task assigned by the Supervisor. </w:t>
      </w:r>
    </w:p>
    <w:p w14:paraId="47C00D30" w14:textId="77777777" w:rsidR="00E35108" w:rsidRPr="00066F5A" w:rsidRDefault="00E35108" w:rsidP="00E35108">
      <w:pPr>
        <w:rPr>
          <w:b/>
        </w:rPr>
      </w:pPr>
      <w:r w:rsidRPr="00066F5A">
        <w:rPr>
          <w:b/>
        </w:rPr>
        <w:t>Deliverables:</w:t>
      </w:r>
    </w:p>
    <w:p w14:paraId="2DC6C04F" w14:textId="736FB9E6" w:rsidR="00E35108" w:rsidRDefault="00E35108" w:rsidP="00E35108">
      <w:pPr>
        <w:pStyle w:val="ListParagraph"/>
        <w:numPr>
          <w:ilvl w:val="0"/>
          <w:numId w:val="18"/>
        </w:numPr>
      </w:pPr>
      <w:r>
        <w:t>All key S</w:t>
      </w:r>
      <w:r w:rsidR="00005BAF">
        <w:t>IAs</w:t>
      </w:r>
      <w:r>
        <w:t xml:space="preserve"> standards and indicators, as per National S</w:t>
      </w:r>
      <w:r w:rsidR="00005BAF">
        <w:t>IAs</w:t>
      </w:r>
      <w:r>
        <w:t xml:space="preserve"> Guidelines, are achieved in the district or assigned area. </w:t>
      </w:r>
    </w:p>
    <w:p w14:paraId="30A2E0AE" w14:textId="77777777" w:rsidR="00BA6F8F" w:rsidRDefault="00BA6F8F" w:rsidP="00BA6F8F">
      <w:pPr>
        <w:pStyle w:val="ListParagraph"/>
        <w:numPr>
          <w:ilvl w:val="0"/>
          <w:numId w:val="18"/>
        </w:numPr>
        <w:spacing w:line="256" w:lineRule="auto"/>
      </w:pPr>
      <w:r>
        <w:t xml:space="preserve">All key indicators of Surveillance and Immunization activities as per NEAP are met in the district or assigned area. </w:t>
      </w:r>
    </w:p>
    <w:p w14:paraId="3E5ECABE" w14:textId="759ECEAA" w:rsidR="00C86501" w:rsidRPr="00066F5A" w:rsidRDefault="00C86501" w:rsidP="00066F5A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</w:pPr>
      <w:r w:rsidRPr="00066F5A"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  <w:t>Functional skills and experience:</w:t>
      </w:r>
    </w:p>
    <w:p w14:paraId="138B03A6" w14:textId="09D7FDFA" w:rsidR="00C86501" w:rsidRPr="00AC544B" w:rsidRDefault="00C86501" w:rsidP="005B0F20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 xml:space="preserve">The incumbent must have at least </w:t>
      </w:r>
      <w:r w:rsidR="00073A63">
        <w:rPr>
          <w:rStyle w:val="wbzude"/>
          <w:rFonts w:cstheme="minorHAnsi"/>
          <w:sz w:val="24"/>
          <w:szCs w:val="24"/>
          <w:shd w:val="clear" w:color="auto" w:fill="FFFFFF"/>
        </w:rPr>
        <w:t>1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 xml:space="preserve"> year of professional work experience </w:t>
      </w:r>
      <w:r w:rsidR="00E35108">
        <w:rPr>
          <w:rStyle w:val="wbzude"/>
          <w:rFonts w:cstheme="minorHAnsi"/>
          <w:sz w:val="24"/>
          <w:szCs w:val="24"/>
          <w:shd w:val="clear" w:color="auto" w:fill="FFFFFF"/>
        </w:rPr>
        <w:t xml:space="preserve">in 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 xml:space="preserve">polio eradication, immunization activities, health emergencies </w:t>
      </w:r>
      <w:r w:rsidR="00D34076" w:rsidRPr="00D34076">
        <w:rPr>
          <w:rStyle w:val="wbzude"/>
          <w:rFonts w:cstheme="minorHAnsi"/>
          <w:b/>
          <w:sz w:val="24"/>
          <w:szCs w:val="24"/>
          <w:shd w:val="clear" w:color="auto" w:fill="FFFFFF"/>
        </w:rPr>
        <w:t>OR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 xml:space="preserve"> </w:t>
      </w:r>
      <w:r w:rsidR="00E94CE2" w:rsidRPr="00944C51">
        <w:rPr>
          <w:rStyle w:val="wbzude"/>
          <w:rFonts w:cstheme="minorHAnsi"/>
          <w:sz w:val="24"/>
          <w:szCs w:val="24"/>
          <w:shd w:val="clear" w:color="auto" w:fill="FFFFFF"/>
        </w:rPr>
        <w:t>other field-level public health programs</w:t>
      </w:r>
      <w:r w:rsidR="00E94CE2">
        <w:rPr>
          <w:rStyle w:val="wbzude"/>
          <w:rFonts w:cstheme="minorHAnsi"/>
          <w:sz w:val="24"/>
          <w:szCs w:val="24"/>
          <w:shd w:val="clear" w:color="auto" w:fill="FFFFFF"/>
        </w:rPr>
        <w:t xml:space="preserve"> </w:t>
      </w:r>
      <w:r w:rsidR="00E94CE2" w:rsidRPr="00887BA4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OR</w:t>
      </w:r>
      <w:r w:rsidR="00E94CE2">
        <w:rPr>
          <w:rStyle w:val="wbzude"/>
          <w:rFonts w:cstheme="minorHAnsi"/>
          <w:sz w:val="24"/>
          <w:szCs w:val="24"/>
          <w:shd w:val="clear" w:color="auto" w:fill="FFFFFF"/>
        </w:rPr>
        <w:t xml:space="preserve"> overall experience in medical field (Clinical/Public Health) after completing the house job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>.</w:t>
      </w:r>
    </w:p>
    <w:p w14:paraId="5717A708" w14:textId="304EF575" w:rsidR="00C86501" w:rsidRPr="00AC544B" w:rsidRDefault="00E35108" w:rsidP="005B0F20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cstheme="minorHAnsi"/>
          <w:sz w:val="24"/>
          <w:szCs w:val="24"/>
          <w:shd w:val="clear" w:color="auto" w:fill="FFFFFF"/>
        </w:rPr>
      </w:pPr>
      <w:r>
        <w:rPr>
          <w:rStyle w:val="wbzude"/>
          <w:rFonts w:cstheme="minorHAnsi"/>
          <w:sz w:val="24"/>
          <w:szCs w:val="24"/>
          <w:shd w:val="clear" w:color="auto" w:fill="FFFFFF"/>
        </w:rPr>
        <w:t xml:space="preserve">Proficiency </w:t>
      </w:r>
      <w:r w:rsidR="00C86501" w:rsidRPr="00AC544B">
        <w:rPr>
          <w:rStyle w:val="wbzude"/>
          <w:rFonts w:cstheme="minorHAnsi"/>
          <w:sz w:val="24"/>
          <w:szCs w:val="24"/>
          <w:shd w:val="clear" w:color="auto" w:fill="FFFFFF"/>
        </w:rPr>
        <w:t>in MS Office</w:t>
      </w:r>
      <w:r w:rsidR="00C13461">
        <w:rPr>
          <w:rStyle w:val="wbzude"/>
          <w:rFonts w:cstheme="minorHAnsi"/>
          <w:sz w:val="24"/>
          <w:szCs w:val="24"/>
          <w:shd w:val="clear" w:color="auto" w:fill="FFFFFF"/>
        </w:rPr>
        <w:t>.</w:t>
      </w:r>
    </w:p>
    <w:p w14:paraId="79F69D5E" w14:textId="34373CF5" w:rsidR="00C86501" w:rsidRDefault="00C86501" w:rsidP="005B0F20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>Familiarity</w:t>
      </w:r>
      <w:r w:rsidR="00E35108">
        <w:rPr>
          <w:rStyle w:val="wbzude"/>
          <w:rFonts w:cstheme="minorHAnsi"/>
          <w:sz w:val="24"/>
          <w:szCs w:val="24"/>
          <w:shd w:val="clear" w:color="auto" w:fill="FFFFFF"/>
        </w:rPr>
        <w:t xml:space="preserve"> and work experience 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>with community</w:t>
      </w:r>
      <w:r w:rsidR="003E5F9E"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CC83D4" w14:textId="2B4BFD12" w:rsidR="003E5F9E" w:rsidRPr="002C456D" w:rsidRDefault="003E5F9E" w:rsidP="005B0F20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>The incumbent must</w:t>
      </w:r>
      <w:r>
        <w:rPr>
          <w:rStyle w:val="wbzude"/>
          <w:rFonts w:cstheme="minorHAnsi"/>
          <w:sz w:val="24"/>
          <w:szCs w:val="24"/>
          <w:shd w:val="clear" w:color="auto" w:fill="FFFFFF"/>
        </w:rPr>
        <w:t xml:space="preserve"> have </w:t>
      </w:r>
      <w:r w:rsidR="00E35108">
        <w:rPr>
          <w:rStyle w:val="wbzude"/>
          <w:rFonts w:cstheme="minorHAnsi"/>
          <w:sz w:val="24"/>
          <w:szCs w:val="24"/>
          <w:shd w:val="clear" w:color="auto" w:fill="FFFFFF"/>
        </w:rPr>
        <w:t>clear understanding of gender equality, sexual exploitation, abuse and harassment</w:t>
      </w:r>
      <w:r>
        <w:rPr>
          <w:rStyle w:val="wbzude"/>
          <w:rFonts w:cstheme="minorHAnsi"/>
          <w:sz w:val="24"/>
          <w:szCs w:val="24"/>
          <w:shd w:val="clear" w:color="auto" w:fill="FFFFFF"/>
        </w:rPr>
        <w:t>.</w:t>
      </w:r>
      <w:r>
        <w:rPr>
          <w:rStyle w:val="wbzud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C4FAE9" w14:textId="08B7793C" w:rsidR="00AC544B" w:rsidRPr="00066F5A" w:rsidRDefault="00AC544B" w:rsidP="00066F5A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</w:pPr>
      <w:r w:rsidRPr="00066F5A"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  <w:t>Core competencies:</w:t>
      </w:r>
    </w:p>
    <w:p w14:paraId="3CE83B18" w14:textId="3E216F2A" w:rsidR="00EC510D" w:rsidRDefault="00EC510D" w:rsidP="00EC510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cstheme="minorHAnsi"/>
          <w:sz w:val="24"/>
          <w:szCs w:val="24"/>
          <w:shd w:val="clear" w:color="auto" w:fill="FFFFFF"/>
        </w:rPr>
      </w:pPr>
      <w:r>
        <w:rPr>
          <w:rStyle w:val="wbzude"/>
          <w:rFonts w:cstheme="minorHAnsi"/>
          <w:sz w:val="24"/>
          <w:szCs w:val="24"/>
          <w:shd w:val="clear" w:color="auto" w:fill="FFFFFF"/>
        </w:rPr>
        <w:t xml:space="preserve">Fostering integration and </w:t>
      </w:r>
      <w:r w:rsidR="00045436">
        <w:rPr>
          <w:rStyle w:val="wbzude"/>
          <w:rFonts w:cstheme="minorHAnsi"/>
          <w:sz w:val="24"/>
          <w:szCs w:val="24"/>
          <w:shd w:val="clear" w:color="auto" w:fill="FFFFFF"/>
        </w:rPr>
        <w:t>Teamwork</w:t>
      </w:r>
    </w:p>
    <w:p w14:paraId="7B18FD39" w14:textId="759527D3" w:rsidR="00AC544B" w:rsidRDefault="00EC510D" w:rsidP="005B0F20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cstheme="minorHAnsi"/>
          <w:sz w:val="24"/>
          <w:szCs w:val="24"/>
          <w:shd w:val="clear" w:color="auto" w:fill="FFFFFF"/>
        </w:rPr>
      </w:pPr>
      <w:r>
        <w:rPr>
          <w:rStyle w:val="wbzude"/>
          <w:rFonts w:cstheme="minorHAnsi"/>
          <w:sz w:val="24"/>
          <w:szCs w:val="24"/>
          <w:shd w:val="clear" w:color="auto" w:fill="FFFFFF"/>
        </w:rPr>
        <w:t>Producing results</w:t>
      </w:r>
    </w:p>
    <w:p w14:paraId="533AF803" w14:textId="098A3774" w:rsidR="00EC510D" w:rsidRDefault="00EC510D" w:rsidP="00EC510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cstheme="minorHAnsi"/>
          <w:sz w:val="24"/>
          <w:szCs w:val="24"/>
          <w:shd w:val="clear" w:color="auto" w:fill="FFFFFF"/>
        </w:rPr>
      </w:pPr>
      <w:r>
        <w:rPr>
          <w:rStyle w:val="wbzude"/>
          <w:rFonts w:cstheme="minorHAnsi"/>
          <w:sz w:val="24"/>
          <w:szCs w:val="24"/>
          <w:shd w:val="clear" w:color="auto" w:fill="FFFFFF"/>
        </w:rPr>
        <w:t>Respecting and promoting individual and cultural differences.</w:t>
      </w:r>
    </w:p>
    <w:p w14:paraId="130F9273" w14:textId="4D0851E7" w:rsidR="00EC510D" w:rsidRPr="00EC510D" w:rsidRDefault="00EC510D" w:rsidP="00EC510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cstheme="minorHAnsi"/>
          <w:sz w:val="24"/>
          <w:szCs w:val="24"/>
          <w:shd w:val="clear" w:color="auto" w:fill="FFFFFF"/>
        </w:rPr>
      </w:pPr>
      <w:r>
        <w:rPr>
          <w:rStyle w:val="wbzude"/>
          <w:rFonts w:cstheme="minorHAnsi"/>
          <w:sz w:val="24"/>
          <w:szCs w:val="24"/>
          <w:shd w:val="clear" w:color="auto" w:fill="FFFFFF"/>
        </w:rPr>
        <w:lastRenderedPageBreak/>
        <w:t xml:space="preserve">Effective and credible communication </w:t>
      </w:r>
    </w:p>
    <w:p w14:paraId="666B16E7" w14:textId="72BBF235" w:rsidR="009F3EDC" w:rsidRDefault="009F3EDC" w:rsidP="00AC544B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8"/>
          <w:szCs w:val="22"/>
          <w:lang w:val="en-US" w:eastAsia="en-US"/>
        </w:rPr>
      </w:pPr>
      <w:r w:rsidRPr="00066F5A"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  <w:t>Nationality:</w:t>
      </w:r>
    </w:p>
    <w:p w14:paraId="2F47D05E" w14:textId="0A7505EA" w:rsidR="009F3EDC" w:rsidRDefault="009F3EDC" w:rsidP="00AC544B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8"/>
          <w:szCs w:val="22"/>
          <w:lang w:val="en-US" w:eastAsia="en-US"/>
        </w:rPr>
      </w:pPr>
      <w:r>
        <w:rPr>
          <w:rFonts w:eastAsiaTheme="minorHAnsi" w:cstheme="minorHAnsi"/>
          <w:b/>
          <w:sz w:val="28"/>
          <w:szCs w:val="22"/>
          <w:lang w:val="en-US" w:eastAsia="en-US"/>
        </w:rPr>
        <w:tab/>
      </w:r>
      <w:r>
        <w:rPr>
          <w:rFonts w:eastAsiaTheme="minorHAnsi" w:cstheme="minorHAnsi"/>
          <w:b/>
          <w:sz w:val="28"/>
          <w:szCs w:val="22"/>
          <w:lang w:val="en-US" w:eastAsia="en-US"/>
        </w:rPr>
        <w:tab/>
      </w:r>
      <w:r w:rsidRPr="009F3EDC">
        <w:rPr>
          <w:rStyle w:val="wbzude"/>
          <w:sz w:val="24"/>
          <w:szCs w:val="24"/>
          <w:shd w:val="clear" w:color="auto" w:fill="FFFFFF"/>
        </w:rPr>
        <w:t>Pakistani Nationals</w:t>
      </w:r>
    </w:p>
    <w:p w14:paraId="5CC871E1" w14:textId="31E62D78" w:rsidR="00AC544B" w:rsidRPr="00066F5A" w:rsidRDefault="00AC544B" w:rsidP="00AC544B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</w:pPr>
      <w:r w:rsidRPr="00066F5A"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  <w:t>Education:</w:t>
      </w:r>
    </w:p>
    <w:p w14:paraId="10C5BDE7" w14:textId="082E87D4" w:rsidR="00AC544B" w:rsidRDefault="00AC544B" w:rsidP="005B0F20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>Degree in medicine (MBB</w:t>
      </w:r>
      <w:r w:rsidR="00EC510D">
        <w:rPr>
          <w:rStyle w:val="wbzude"/>
          <w:rFonts w:cstheme="minorHAnsi"/>
          <w:sz w:val="24"/>
          <w:szCs w:val="24"/>
          <w:shd w:val="clear" w:color="auto" w:fill="FFFFFF"/>
        </w:rPr>
        <w:t>S/MD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>)</w:t>
      </w:r>
      <w:r w:rsidR="00400928">
        <w:rPr>
          <w:rStyle w:val="wbzude"/>
          <w:rFonts w:cstheme="minorHAnsi"/>
          <w:sz w:val="24"/>
          <w:szCs w:val="24"/>
          <w:shd w:val="clear" w:color="auto" w:fill="FFFFFF"/>
        </w:rPr>
        <w:t>, Registered with Pakistan Medical Council (PMC)</w:t>
      </w:r>
      <w:r w:rsidR="009F3EDC">
        <w:rPr>
          <w:rStyle w:val="wbzude"/>
          <w:rFonts w:cstheme="minorHAnsi"/>
          <w:sz w:val="24"/>
          <w:szCs w:val="24"/>
          <w:shd w:val="clear" w:color="auto" w:fill="FFFFFF"/>
        </w:rPr>
        <w:t xml:space="preserve"> </w:t>
      </w:r>
    </w:p>
    <w:p w14:paraId="0D12EF62" w14:textId="77777777" w:rsidR="00AC544B" w:rsidRPr="00066F5A" w:rsidRDefault="00AC544B" w:rsidP="00AC544B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</w:pPr>
      <w:bookmarkStart w:id="0" w:name="_GoBack"/>
      <w:bookmarkEnd w:id="0"/>
      <w:r w:rsidRPr="00066F5A">
        <w:rPr>
          <w:rFonts w:eastAsia="Calibri" w:cstheme="minorHAnsi"/>
          <w:b/>
          <w:color w:val="000000" w:themeColor="text1"/>
          <w:sz w:val="24"/>
          <w:szCs w:val="24"/>
          <w:lang w:val="en-US" w:eastAsia="en-US"/>
        </w:rPr>
        <w:t>Language:</w:t>
      </w:r>
    </w:p>
    <w:p w14:paraId="2A763960" w14:textId="0C2C432C" w:rsidR="00AC544B" w:rsidRPr="005B0F20" w:rsidRDefault="00AC544B" w:rsidP="005B0F20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Style w:val="wbzude"/>
          <w:sz w:val="24"/>
          <w:szCs w:val="24"/>
          <w:shd w:val="clear" w:color="auto" w:fill="FFFFFF"/>
        </w:rPr>
      </w:pP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 xml:space="preserve">Proficiency in English </w:t>
      </w:r>
      <w:r w:rsidR="00D23104">
        <w:rPr>
          <w:rStyle w:val="wbzude"/>
          <w:rFonts w:cstheme="minorHAnsi"/>
          <w:sz w:val="24"/>
          <w:szCs w:val="24"/>
          <w:shd w:val="clear" w:color="auto" w:fill="FFFFFF"/>
        </w:rPr>
        <w:t xml:space="preserve">and Urdu 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>language</w:t>
      </w:r>
      <w:r w:rsidR="00D23104">
        <w:rPr>
          <w:rStyle w:val="wbzude"/>
          <w:rFonts w:cstheme="minorHAnsi"/>
          <w:sz w:val="24"/>
          <w:szCs w:val="24"/>
          <w:shd w:val="clear" w:color="auto" w:fill="FFFFFF"/>
        </w:rPr>
        <w:t>s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 xml:space="preserve"> (both written and spoken)</w:t>
      </w:r>
      <w:r w:rsidR="009F3EDC">
        <w:rPr>
          <w:rStyle w:val="wbzude"/>
          <w:rFonts w:cstheme="minorHAnsi"/>
          <w:sz w:val="24"/>
          <w:szCs w:val="24"/>
          <w:shd w:val="clear" w:color="auto" w:fill="FFFFFF"/>
        </w:rPr>
        <w:t>. A</w:t>
      </w:r>
      <w:r w:rsidRPr="00AC544B">
        <w:rPr>
          <w:rStyle w:val="wbzude"/>
          <w:rFonts w:cstheme="minorHAnsi"/>
          <w:sz w:val="24"/>
          <w:szCs w:val="24"/>
          <w:shd w:val="clear" w:color="auto" w:fill="FFFFFF"/>
        </w:rPr>
        <w:t>dditional local language</w:t>
      </w:r>
      <w:r w:rsidR="009F3EDC">
        <w:rPr>
          <w:rStyle w:val="wbzude"/>
          <w:rFonts w:cstheme="minorHAnsi"/>
          <w:sz w:val="24"/>
          <w:szCs w:val="24"/>
          <w:shd w:val="clear" w:color="auto" w:fill="FFFFFF"/>
        </w:rPr>
        <w:t xml:space="preserve"> would be preferable</w:t>
      </w:r>
      <w:r w:rsidR="005B0F20">
        <w:rPr>
          <w:rStyle w:val="wbzude"/>
          <w:rFonts w:cstheme="minorHAnsi"/>
          <w:sz w:val="24"/>
          <w:szCs w:val="24"/>
          <w:shd w:val="clear" w:color="auto" w:fill="FFFFFF"/>
        </w:rPr>
        <w:t>.</w:t>
      </w:r>
    </w:p>
    <w:p w14:paraId="5D8D5F39" w14:textId="77777777" w:rsidR="00C86501" w:rsidRPr="00C86501" w:rsidRDefault="00C86501" w:rsidP="00C86501">
      <w:pPr>
        <w:suppressAutoHyphens/>
        <w:spacing w:before="100" w:beforeAutospacing="1" w:after="100" w:afterAutospacing="1"/>
        <w:ind w:right="-54"/>
        <w:jc w:val="both"/>
        <w:rPr>
          <w:rFonts w:cstheme="minorHAnsi"/>
          <w:b/>
          <w:sz w:val="28"/>
        </w:rPr>
      </w:pPr>
    </w:p>
    <w:p w14:paraId="790E8DB1" w14:textId="77777777" w:rsidR="00C86501" w:rsidRPr="00C86501" w:rsidRDefault="00C86501" w:rsidP="00C86501">
      <w:pPr>
        <w:pStyle w:val="ListParagraph"/>
        <w:rPr>
          <w:rFonts w:cstheme="minorHAnsi"/>
        </w:rPr>
      </w:pPr>
    </w:p>
    <w:sectPr w:rsidR="00C86501" w:rsidRPr="00C86501" w:rsidSect="00C86501">
      <w:pgSz w:w="12240" w:h="15840"/>
      <w:pgMar w:top="426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02F7"/>
    <w:multiLevelType w:val="hybridMultilevel"/>
    <w:tmpl w:val="F266D05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117B"/>
    <w:multiLevelType w:val="hybridMultilevel"/>
    <w:tmpl w:val="5C407E60"/>
    <w:lvl w:ilvl="0" w:tplc="10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4700FD"/>
    <w:multiLevelType w:val="hybridMultilevel"/>
    <w:tmpl w:val="39306A2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12D"/>
    <w:multiLevelType w:val="hybridMultilevel"/>
    <w:tmpl w:val="7DEA07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F2FCA"/>
    <w:multiLevelType w:val="hybridMultilevel"/>
    <w:tmpl w:val="0CCE8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52488"/>
    <w:multiLevelType w:val="hybridMultilevel"/>
    <w:tmpl w:val="7E2AB27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042842"/>
    <w:multiLevelType w:val="hybridMultilevel"/>
    <w:tmpl w:val="DAE04D18"/>
    <w:lvl w:ilvl="0" w:tplc="08D42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C7787"/>
    <w:multiLevelType w:val="hybridMultilevel"/>
    <w:tmpl w:val="8A986046"/>
    <w:lvl w:ilvl="0" w:tplc="200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2B1FB9"/>
    <w:multiLevelType w:val="hybridMultilevel"/>
    <w:tmpl w:val="F3F00368"/>
    <w:lvl w:ilvl="0" w:tplc="EC3C5AE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402E5"/>
    <w:multiLevelType w:val="hybridMultilevel"/>
    <w:tmpl w:val="F91C33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190C"/>
    <w:multiLevelType w:val="hybridMultilevel"/>
    <w:tmpl w:val="7B861F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A39CE"/>
    <w:multiLevelType w:val="hybridMultilevel"/>
    <w:tmpl w:val="969ED0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16764"/>
    <w:multiLevelType w:val="hybridMultilevel"/>
    <w:tmpl w:val="B1B063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2EC4"/>
    <w:multiLevelType w:val="hybridMultilevel"/>
    <w:tmpl w:val="BA32C37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8EE"/>
    <w:multiLevelType w:val="hybridMultilevel"/>
    <w:tmpl w:val="332A425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2720"/>
    <w:multiLevelType w:val="hybridMultilevel"/>
    <w:tmpl w:val="60B45A4A"/>
    <w:lvl w:ilvl="0" w:tplc="6890E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AF7027"/>
    <w:multiLevelType w:val="hybridMultilevel"/>
    <w:tmpl w:val="A7D63A36"/>
    <w:lvl w:ilvl="0" w:tplc="B910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5031F"/>
    <w:multiLevelType w:val="hybridMultilevel"/>
    <w:tmpl w:val="B45A8E68"/>
    <w:lvl w:ilvl="0" w:tplc="1890C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14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0"/>
  </w:num>
  <w:num w:numId="17">
    <w:abstractNumId w:val="8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2"/>
    <w:rsid w:val="00005BAF"/>
    <w:rsid w:val="0003367D"/>
    <w:rsid w:val="00045436"/>
    <w:rsid w:val="00066F5A"/>
    <w:rsid w:val="00073A63"/>
    <w:rsid w:val="001D7A90"/>
    <w:rsid w:val="00204FEC"/>
    <w:rsid w:val="002076AC"/>
    <w:rsid w:val="00207754"/>
    <w:rsid w:val="0022477A"/>
    <w:rsid w:val="002D0030"/>
    <w:rsid w:val="002D750B"/>
    <w:rsid w:val="003359F2"/>
    <w:rsid w:val="003873D8"/>
    <w:rsid w:val="003945C5"/>
    <w:rsid w:val="003E5F9E"/>
    <w:rsid w:val="00400928"/>
    <w:rsid w:val="00441B6B"/>
    <w:rsid w:val="00576601"/>
    <w:rsid w:val="005B0F20"/>
    <w:rsid w:val="005C45F6"/>
    <w:rsid w:val="00622A6A"/>
    <w:rsid w:val="006C573F"/>
    <w:rsid w:val="006F6012"/>
    <w:rsid w:val="00782CC9"/>
    <w:rsid w:val="0079397A"/>
    <w:rsid w:val="007B6100"/>
    <w:rsid w:val="008808C9"/>
    <w:rsid w:val="008C0ED9"/>
    <w:rsid w:val="00970EC5"/>
    <w:rsid w:val="009E54D9"/>
    <w:rsid w:val="009F3EDC"/>
    <w:rsid w:val="00A04A8D"/>
    <w:rsid w:val="00AC544B"/>
    <w:rsid w:val="00B24CDB"/>
    <w:rsid w:val="00B33468"/>
    <w:rsid w:val="00B44170"/>
    <w:rsid w:val="00BA45D0"/>
    <w:rsid w:val="00BA6F8F"/>
    <w:rsid w:val="00BC68B0"/>
    <w:rsid w:val="00C13461"/>
    <w:rsid w:val="00C3442B"/>
    <w:rsid w:val="00C86501"/>
    <w:rsid w:val="00CA701D"/>
    <w:rsid w:val="00CE6CAE"/>
    <w:rsid w:val="00D23104"/>
    <w:rsid w:val="00D30B36"/>
    <w:rsid w:val="00D34076"/>
    <w:rsid w:val="00DE4F73"/>
    <w:rsid w:val="00DF651A"/>
    <w:rsid w:val="00E236EA"/>
    <w:rsid w:val="00E35108"/>
    <w:rsid w:val="00E94CE2"/>
    <w:rsid w:val="00EA24D8"/>
    <w:rsid w:val="00EC510D"/>
    <w:rsid w:val="00F377B8"/>
    <w:rsid w:val="00F75A5B"/>
    <w:rsid w:val="00FA31FC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F8CD"/>
  <w15:chartTrackingRefBased/>
  <w15:docId w15:val="{2D16D800-6CEC-49ED-9CF7-AA5B4C3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501"/>
    <w:pPr>
      <w:ind w:left="720"/>
      <w:contextualSpacing/>
    </w:pPr>
  </w:style>
  <w:style w:type="character" w:customStyle="1" w:styleId="wbzude">
    <w:name w:val="wbzude"/>
    <w:basedOn w:val="DefaultParagraphFont"/>
    <w:rsid w:val="00C86501"/>
  </w:style>
  <w:style w:type="paragraph" w:styleId="BodyText">
    <w:name w:val="Body Text"/>
    <w:basedOn w:val="Normal"/>
    <w:link w:val="BodyTextChar"/>
    <w:uiPriority w:val="99"/>
    <w:unhideWhenUsed/>
    <w:rsid w:val="00AC544B"/>
    <w:pPr>
      <w:spacing w:before="120" w:after="0" w:line="276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C544B"/>
    <w:rPr>
      <w:rFonts w:eastAsiaTheme="minorEastAsi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Nauman RAFIQUE</dc:creator>
  <cp:keywords/>
  <dc:description/>
  <cp:lastModifiedBy>RAFIQUE, Mr Mohammad Nauman</cp:lastModifiedBy>
  <cp:revision>6</cp:revision>
  <cp:lastPrinted>2021-11-19T11:53:00Z</cp:lastPrinted>
  <dcterms:created xsi:type="dcterms:W3CDTF">2021-11-21T09:16:00Z</dcterms:created>
  <dcterms:modified xsi:type="dcterms:W3CDTF">2022-08-29T04:09:00Z</dcterms:modified>
</cp:coreProperties>
</file>