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57D" w:rsidRPr="00B5757D" w:rsidRDefault="00B5757D" w:rsidP="00B5757D">
      <w:pPr>
        <w:spacing w:after="150" w:line="240" w:lineRule="auto"/>
        <w:jc w:val="center"/>
        <w:rPr>
          <w:rFonts w:ascii="Helvetica" w:eastAsia="Times New Roman" w:hAnsi="Helvetica" w:cs="Helvetica"/>
          <w:color w:val="222222"/>
          <w:sz w:val="16"/>
          <w:szCs w:val="16"/>
        </w:rPr>
      </w:pPr>
      <w:bookmarkStart w:id="0" w:name="_GoBack"/>
      <w:r w:rsidRPr="00B5757D">
        <w:rPr>
          <w:rFonts w:ascii="Book Antiqua" w:eastAsia="Times New Roman" w:hAnsi="Book Antiqua" w:cs="Helvetica"/>
          <w:b/>
          <w:bCs/>
          <w:color w:val="222222"/>
          <w:sz w:val="28"/>
          <w:szCs w:val="28"/>
        </w:rPr>
        <w:t>Annex-A</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b/>
          <w:bCs/>
          <w:color w:val="222222"/>
        </w:rPr>
        <w:t>Post Title: Staff Nurse or qualified Lady health visitor/ midwife/ Medical Technician  </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b/>
          <w:bCs/>
          <w:color w:val="222222"/>
        </w:rPr>
        <w:t>Duration: 6 months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b/>
          <w:bCs/>
          <w:color w:val="222222"/>
        </w:rPr>
        <w:t>Background:</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 xml:space="preserve">There is a nutrition emergency in Pakistan with wasting and stunting at 17.7 and 40.1 percent respectively. Current flood in the country has exacerbated the challenge of nutrition emergency. The Nutrition </w:t>
      </w:r>
      <w:proofErr w:type="spellStart"/>
      <w:r w:rsidRPr="00B5757D">
        <w:rPr>
          <w:rFonts w:ascii="Book Antiqua" w:eastAsia="Times New Roman" w:hAnsi="Book Antiqua" w:cs="Helvetica"/>
          <w:color w:val="222222"/>
        </w:rPr>
        <w:t>programme</w:t>
      </w:r>
      <w:proofErr w:type="spellEnd"/>
      <w:r w:rsidRPr="00B5757D">
        <w:rPr>
          <w:rFonts w:ascii="Book Antiqua" w:eastAsia="Times New Roman" w:hAnsi="Book Antiqua" w:cs="Helvetica"/>
          <w:color w:val="222222"/>
        </w:rPr>
        <w:t xml:space="preserve"> in World Health Organization is currently working through multi-sectoral approach along with Nutrition Wing, Ministry of National Health Services, Regulation &amp;</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 xml:space="preserve">Coordination, Provincial departments of Health, other UN partners, and relevant stakeholders to provide screening and inpatient life-saving care to severely acute malnourished children in the flood affected districts in the country. In this regard, WHO is establishing and strengthening Nutrition Stabilization Centers (NSCs) across Pakistan and will be recruiting nurses through a </w:t>
      </w:r>
      <w:proofErr w:type="gramStart"/>
      <w:r w:rsidRPr="00B5757D">
        <w:rPr>
          <w:rFonts w:ascii="Book Antiqua" w:eastAsia="Times New Roman" w:hAnsi="Book Antiqua" w:cs="Helvetica"/>
          <w:color w:val="222222"/>
        </w:rPr>
        <w:t>third party</w:t>
      </w:r>
      <w:proofErr w:type="gramEnd"/>
      <w:r w:rsidRPr="00B5757D">
        <w:rPr>
          <w:rFonts w:ascii="Book Antiqua" w:eastAsia="Times New Roman" w:hAnsi="Book Antiqua" w:cs="Helvetica"/>
          <w:color w:val="222222"/>
        </w:rPr>
        <w:t> institution for the respective NSCs.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br/>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b/>
          <w:bCs/>
          <w:color w:val="222222"/>
        </w:rPr>
        <w:t>Duties and Responsibilities: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 xml:space="preserve">The Staff Nurse is responsible for nutrition rehabilitation among admitted cases through treatment of medical complications of severe acute malnutrition and prevention of further deterioration of the nutrition situation through provision of therapeutic feeds, routine and specialized medicines, health and nutrition counselling, and capacity building and technical support to the SC and </w:t>
      </w:r>
      <w:proofErr w:type="spellStart"/>
      <w:r w:rsidRPr="00B5757D">
        <w:rPr>
          <w:rFonts w:ascii="Book Antiqua" w:eastAsia="Times New Roman" w:hAnsi="Book Antiqua" w:cs="Helvetica"/>
          <w:color w:val="222222"/>
        </w:rPr>
        <w:t>paediatric</w:t>
      </w:r>
      <w:proofErr w:type="spellEnd"/>
      <w:r w:rsidRPr="00B5757D">
        <w:rPr>
          <w:rFonts w:ascii="Book Antiqua" w:eastAsia="Times New Roman" w:hAnsi="Book Antiqua" w:cs="Helvetica"/>
          <w:color w:val="222222"/>
        </w:rPr>
        <w:t xml:space="preserve"> unit in the management of complications associated with severe acute malnutrition. In addition to this, update registration book, admission record, computerize the data for transfer to AAP Health, provincial office WHO and WHO country office, discharge and follow up and timely reporting on weekly and monthly basis.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1) Provide quality nursing care to children admitted at the stabilization Centre as per stipulated standards.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2) Report to the NSC Medical Officer on issues that may affect the smooth operations of the stabilization Centre and work closely with the NSC staff for day-to-day administrative issues.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3) Help in planning, implementing and monitoring of high impact interventions and will provide support to system strengthening and promotion of childhood nutrition, with special focus to the most vulnerable and unreached population groups.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4) Participate in daily ward rounds in the NSC ward with the medical team.</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5) Strictly monitor and record the vital signs as required and report any deviation from the normal.</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6) Refer to the doctor in charge for relevant information such as patient’s status and laboratory results, which would assist in proper clinical management.</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7) Assist patients with activities of daily living while in the ward.</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8) Arrange and submit weekly ward work schedule and plan daily duties and responsibilities for reporting staff.</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9) Ensure that all admissions, discharges, and transfer to and from the OTP properly recorded</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10) Ensuring proper handing over of duties within the NSC.</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11) Preparing and updating the medical and nutritional record for ward rounds on a daily basis.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12) Providing appropriate nutrition counselling and health education to the mothers and caretakers in the NSC.</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lastRenderedPageBreak/>
        <w:t xml:space="preserve">13) Ensuring adequate availability of all drugs and nutrition supply and ensuring stock is </w:t>
      </w:r>
      <w:proofErr w:type="gramStart"/>
      <w:r w:rsidRPr="00B5757D">
        <w:rPr>
          <w:rFonts w:ascii="Book Antiqua" w:eastAsia="Times New Roman" w:hAnsi="Book Antiqua" w:cs="Helvetica"/>
          <w:color w:val="222222"/>
        </w:rPr>
        <w:t>pre[</w:t>
      </w:r>
      <w:proofErr w:type="gramEnd"/>
      <w:r w:rsidRPr="00B5757D">
        <w:rPr>
          <w:rFonts w:ascii="Book Antiqua" w:eastAsia="Times New Roman" w:hAnsi="Book Antiqua" w:cs="Helvetica"/>
          <w:color w:val="222222"/>
        </w:rPr>
        <w:t>1]positioned as planned.</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14) Maintain equipment in good condition and submit regular inventory report.</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15) Conduct MIYCN counselling and administer “Suppling suckling technique” to ensure that mothers feed their babies</w:t>
      </w:r>
    </w:p>
    <w:p w:rsidR="00B5757D" w:rsidRPr="00B5757D" w:rsidRDefault="00B5757D" w:rsidP="00B5757D">
      <w:pPr>
        <w:spacing w:after="150" w:line="240" w:lineRule="auto"/>
        <w:rPr>
          <w:rFonts w:ascii="Helvetica" w:eastAsia="Times New Roman" w:hAnsi="Helvetica" w:cs="Helvetica"/>
          <w:color w:val="222222"/>
        </w:rPr>
      </w:pPr>
      <w:r w:rsidRPr="00B5757D">
        <w:rPr>
          <w:rFonts w:ascii="Book Antiqua" w:eastAsia="Times New Roman" w:hAnsi="Book Antiqua" w:cs="Helvetica"/>
          <w:b/>
          <w:bCs/>
          <w:color w:val="222222"/>
        </w:rPr>
        <w:br/>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b/>
          <w:bCs/>
          <w:color w:val="222222"/>
        </w:rPr>
        <w:t>Key Competencies: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1) Ability to work in the intensive care settings and able to respond properly to live saving emergencies and resuscitations.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2) Ability to prepare weekly and monthly program reports.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3) Willingness and capacity to be flexible and accommodating when faced with tough working conditions.</w:t>
      </w:r>
    </w:p>
    <w:p w:rsidR="00B5757D" w:rsidRPr="00B5757D" w:rsidRDefault="00B5757D" w:rsidP="00B5757D">
      <w:pPr>
        <w:spacing w:after="0" w:line="240" w:lineRule="auto"/>
        <w:rPr>
          <w:rFonts w:ascii="Helvetica" w:eastAsia="Times New Roman" w:hAnsi="Helvetica" w:cs="Helvetica"/>
          <w:color w:val="222222"/>
        </w:rPr>
      </w:pPr>
      <w:r w:rsidRPr="00B5757D">
        <w:rPr>
          <w:rFonts w:ascii="Book Antiqua" w:eastAsia="Times New Roman" w:hAnsi="Book Antiqua" w:cs="Helvetica"/>
          <w:color w:val="222222"/>
        </w:rPr>
        <w:t>4) Good interpersonal and communication skills.</w:t>
      </w:r>
    </w:p>
    <w:p w:rsidR="00B5757D" w:rsidRPr="00B5757D" w:rsidRDefault="00B5757D" w:rsidP="00B5757D">
      <w:pPr>
        <w:spacing w:after="150" w:line="240" w:lineRule="auto"/>
        <w:rPr>
          <w:rFonts w:ascii="Helvetica" w:eastAsia="Times New Roman" w:hAnsi="Helvetica" w:cs="Helvetica"/>
          <w:color w:val="222222"/>
          <w:sz w:val="16"/>
          <w:szCs w:val="16"/>
        </w:rPr>
      </w:pPr>
      <w:r w:rsidRPr="00B5757D">
        <w:rPr>
          <w:rFonts w:ascii="Book Antiqua" w:eastAsia="Times New Roman" w:hAnsi="Book Antiqua" w:cs="Helvetica"/>
          <w:color w:val="222222"/>
        </w:rPr>
        <w:t> </w:t>
      </w:r>
    </w:p>
    <w:bookmarkEnd w:id="0"/>
    <w:p w:rsidR="007A1A00" w:rsidRPr="00B5757D" w:rsidRDefault="00B5757D">
      <w:pPr>
        <w:rPr>
          <w:sz w:val="18"/>
          <w:szCs w:val="18"/>
        </w:rPr>
      </w:pPr>
    </w:p>
    <w:sectPr w:rsidR="007A1A00" w:rsidRPr="00B57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7D"/>
    <w:rsid w:val="00A55B2F"/>
    <w:rsid w:val="00B5757D"/>
    <w:rsid w:val="00BC68EC"/>
    <w:rsid w:val="00D84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C8E33-AC1D-47C4-A81A-504503D0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876406">
      <w:bodyDiv w:val="1"/>
      <w:marLeft w:val="0"/>
      <w:marRight w:val="0"/>
      <w:marTop w:val="0"/>
      <w:marBottom w:val="0"/>
      <w:divBdr>
        <w:top w:val="none" w:sz="0" w:space="0" w:color="auto"/>
        <w:left w:val="none" w:sz="0" w:space="0" w:color="auto"/>
        <w:bottom w:val="none" w:sz="0" w:space="0" w:color="auto"/>
        <w:right w:val="none" w:sz="0" w:space="0" w:color="auto"/>
      </w:divBdr>
      <w:divsChild>
        <w:div w:id="852572719">
          <w:marLeft w:val="0"/>
          <w:marRight w:val="0"/>
          <w:marTop w:val="0"/>
          <w:marBottom w:val="0"/>
          <w:divBdr>
            <w:top w:val="none" w:sz="0" w:space="0" w:color="auto"/>
            <w:left w:val="none" w:sz="0" w:space="0" w:color="auto"/>
            <w:bottom w:val="none" w:sz="0" w:space="0" w:color="auto"/>
            <w:right w:val="none" w:sz="0" w:space="0" w:color="auto"/>
          </w:divBdr>
        </w:div>
        <w:div w:id="108010559">
          <w:blockQuote w:val="1"/>
          <w:marLeft w:val="600"/>
          <w:marRight w:val="0"/>
          <w:marTop w:val="0"/>
          <w:marBottom w:val="0"/>
          <w:divBdr>
            <w:top w:val="none" w:sz="0" w:space="0" w:color="auto"/>
            <w:left w:val="none" w:sz="0" w:space="0" w:color="auto"/>
            <w:bottom w:val="none" w:sz="0" w:space="0" w:color="auto"/>
            <w:right w:val="none" w:sz="0" w:space="0" w:color="auto"/>
          </w:divBdr>
          <w:divsChild>
            <w:div w:id="1153641052">
              <w:marLeft w:val="0"/>
              <w:marRight w:val="0"/>
              <w:marTop w:val="0"/>
              <w:marBottom w:val="0"/>
              <w:divBdr>
                <w:top w:val="none" w:sz="0" w:space="0" w:color="auto"/>
                <w:left w:val="none" w:sz="0" w:space="0" w:color="auto"/>
                <w:bottom w:val="none" w:sz="0" w:space="0" w:color="auto"/>
                <w:right w:val="none" w:sz="0" w:space="0" w:color="auto"/>
              </w:divBdr>
            </w:div>
            <w:div w:id="222180419">
              <w:marLeft w:val="0"/>
              <w:marRight w:val="0"/>
              <w:marTop w:val="0"/>
              <w:marBottom w:val="0"/>
              <w:divBdr>
                <w:top w:val="none" w:sz="0" w:space="0" w:color="auto"/>
                <w:left w:val="none" w:sz="0" w:space="0" w:color="auto"/>
                <w:bottom w:val="none" w:sz="0" w:space="0" w:color="auto"/>
                <w:right w:val="none" w:sz="0" w:space="0" w:color="auto"/>
              </w:divBdr>
            </w:div>
            <w:div w:id="1961259621">
              <w:marLeft w:val="0"/>
              <w:marRight w:val="0"/>
              <w:marTop w:val="0"/>
              <w:marBottom w:val="0"/>
              <w:divBdr>
                <w:top w:val="none" w:sz="0" w:space="0" w:color="auto"/>
                <w:left w:val="none" w:sz="0" w:space="0" w:color="auto"/>
                <w:bottom w:val="none" w:sz="0" w:space="0" w:color="auto"/>
                <w:right w:val="none" w:sz="0" w:space="0" w:color="auto"/>
              </w:divBdr>
            </w:div>
            <w:div w:id="1226113107">
              <w:marLeft w:val="0"/>
              <w:marRight w:val="0"/>
              <w:marTop w:val="0"/>
              <w:marBottom w:val="0"/>
              <w:divBdr>
                <w:top w:val="none" w:sz="0" w:space="0" w:color="auto"/>
                <w:left w:val="none" w:sz="0" w:space="0" w:color="auto"/>
                <w:bottom w:val="none" w:sz="0" w:space="0" w:color="auto"/>
                <w:right w:val="none" w:sz="0" w:space="0" w:color="auto"/>
              </w:divBdr>
            </w:div>
            <w:div w:id="2080978708">
              <w:marLeft w:val="0"/>
              <w:marRight w:val="0"/>
              <w:marTop w:val="0"/>
              <w:marBottom w:val="0"/>
              <w:divBdr>
                <w:top w:val="none" w:sz="0" w:space="0" w:color="auto"/>
                <w:left w:val="none" w:sz="0" w:space="0" w:color="auto"/>
                <w:bottom w:val="none" w:sz="0" w:space="0" w:color="auto"/>
                <w:right w:val="none" w:sz="0" w:space="0" w:color="auto"/>
              </w:divBdr>
            </w:div>
            <w:div w:id="559748665">
              <w:marLeft w:val="0"/>
              <w:marRight w:val="0"/>
              <w:marTop w:val="0"/>
              <w:marBottom w:val="0"/>
              <w:divBdr>
                <w:top w:val="none" w:sz="0" w:space="0" w:color="auto"/>
                <w:left w:val="none" w:sz="0" w:space="0" w:color="auto"/>
                <w:bottom w:val="none" w:sz="0" w:space="0" w:color="auto"/>
                <w:right w:val="none" w:sz="0" w:space="0" w:color="auto"/>
              </w:divBdr>
            </w:div>
            <w:div w:id="436485366">
              <w:marLeft w:val="0"/>
              <w:marRight w:val="0"/>
              <w:marTop w:val="0"/>
              <w:marBottom w:val="0"/>
              <w:divBdr>
                <w:top w:val="none" w:sz="0" w:space="0" w:color="auto"/>
                <w:left w:val="none" w:sz="0" w:space="0" w:color="auto"/>
                <w:bottom w:val="none" w:sz="0" w:space="0" w:color="auto"/>
                <w:right w:val="none" w:sz="0" w:space="0" w:color="auto"/>
              </w:divBdr>
            </w:div>
            <w:div w:id="977153828">
              <w:marLeft w:val="0"/>
              <w:marRight w:val="0"/>
              <w:marTop w:val="0"/>
              <w:marBottom w:val="0"/>
              <w:divBdr>
                <w:top w:val="none" w:sz="0" w:space="0" w:color="auto"/>
                <w:left w:val="none" w:sz="0" w:space="0" w:color="auto"/>
                <w:bottom w:val="none" w:sz="0" w:space="0" w:color="auto"/>
                <w:right w:val="none" w:sz="0" w:space="0" w:color="auto"/>
              </w:divBdr>
            </w:div>
            <w:div w:id="51084198">
              <w:marLeft w:val="0"/>
              <w:marRight w:val="0"/>
              <w:marTop w:val="0"/>
              <w:marBottom w:val="0"/>
              <w:divBdr>
                <w:top w:val="none" w:sz="0" w:space="0" w:color="auto"/>
                <w:left w:val="none" w:sz="0" w:space="0" w:color="auto"/>
                <w:bottom w:val="none" w:sz="0" w:space="0" w:color="auto"/>
                <w:right w:val="none" w:sz="0" w:space="0" w:color="auto"/>
              </w:divBdr>
            </w:div>
            <w:div w:id="1135180366">
              <w:marLeft w:val="0"/>
              <w:marRight w:val="0"/>
              <w:marTop w:val="0"/>
              <w:marBottom w:val="0"/>
              <w:divBdr>
                <w:top w:val="none" w:sz="0" w:space="0" w:color="auto"/>
                <w:left w:val="none" w:sz="0" w:space="0" w:color="auto"/>
                <w:bottom w:val="none" w:sz="0" w:space="0" w:color="auto"/>
                <w:right w:val="none" w:sz="0" w:space="0" w:color="auto"/>
              </w:divBdr>
            </w:div>
            <w:div w:id="542517823">
              <w:marLeft w:val="0"/>
              <w:marRight w:val="0"/>
              <w:marTop w:val="0"/>
              <w:marBottom w:val="0"/>
              <w:divBdr>
                <w:top w:val="none" w:sz="0" w:space="0" w:color="auto"/>
                <w:left w:val="none" w:sz="0" w:space="0" w:color="auto"/>
                <w:bottom w:val="none" w:sz="0" w:space="0" w:color="auto"/>
                <w:right w:val="none" w:sz="0" w:space="0" w:color="auto"/>
              </w:divBdr>
            </w:div>
            <w:div w:id="1033505266">
              <w:marLeft w:val="0"/>
              <w:marRight w:val="0"/>
              <w:marTop w:val="0"/>
              <w:marBottom w:val="0"/>
              <w:divBdr>
                <w:top w:val="none" w:sz="0" w:space="0" w:color="auto"/>
                <w:left w:val="none" w:sz="0" w:space="0" w:color="auto"/>
                <w:bottom w:val="none" w:sz="0" w:space="0" w:color="auto"/>
                <w:right w:val="none" w:sz="0" w:space="0" w:color="auto"/>
              </w:divBdr>
            </w:div>
            <w:div w:id="347945764">
              <w:marLeft w:val="0"/>
              <w:marRight w:val="0"/>
              <w:marTop w:val="0"/>
              <w:marBottom w:val="0"/>
              <w:divBdr>
                <w:top w:val="none" w:sz="0" w:space="0" w:color="auto"/>
                <w:left w:val="none" w:sz="0" w:space="0" w:color="auto"/>
                <w:bottom w:val="none" w:sz="0" w:space="0" w:color="auto"/>
                <w:right w:val="none" w:sz="0" w:space="0" w:color="auto"/>
              </w:divBdr>
            </w:div>
            <w:div w:id="1860117805">
              <w:marLeft w:val="0"/>
              <w:marRight w:val="0"/>
              <w:marTop w:val="0"/>
              <w:marBottom w:val="0"/>
              <w:divBdr>
                <w:top w:val="none" w:sz="0" w:space="0" w:color="auto"/>
                <w:left w:val="none" w:sz="0" w:space="0" w:color="auto"/>
                <w:bottom w:val="none" w:sz="0" w:space="0" w:color="auto"/>
                <w:right w:val="none" w:sz="0" w:space="0" w:color="auto"/>
              </w:divBdr>
            </w:div>
            <w:div w:id="800222338">
              <w:marLeft w:val="0"/>
              <w:marRight w:val="0"/>
              <w:marTop w:val="0"/>
              <w:marBottom w:val="0"/>
              <w:divBdr>
                <w:top w:val="none" w:sz="0" w:space="0" w:color="auto"/>
                <w:left w:val="none" w:sz="0" w:space="0" w:color="auto"/>
                <w:bottom w:val="none" w:sz="0" w:space="0" w:color="auto"/>
                <w:right w:val="none" w:sz="0" w:space="0" w:color="auto"/>
              </w:divBdr>
            </w:div>
            <w:div w:id="1358694156">
              <w:marLeft w:val="0"/>
              <w:marRight w:val="0"/>
              <w:marTop w:val="0"/>
              <w:marBottom w:val="0"/>
              <w:divBdr>
                <w:top w:val="none" w:sz="0" w:space="0" w:color="auto"/>
                <w:left w:val="none" w:sz="0" w:space="0" w:color="auto"/>
                <w:bottom w:val="none" w:sz="0" w:space="0" w:color="auto"/>
                <w:right w:val="none" w:sz="0" w:space="0" w:color="auto"/>
              </w:divBdr>
            </w:div>
            <w:div w:id="1802071240">
              <w:marLeft w:val="0"/>
              <w:marRight w:val="0"/>
              <w:marTop w:val="0"/>
              <w:marBottom w:val="0"/>
              <w:divBdr>
                <w:top w:val="none" w:sz="0" w:space="0" w:color="auto"/>
                <w:left w:val="none" w:sz="0" w:space="0" w:color="auto"/>
                <w:bottom w:val="none" w:sz="0" w:space="0" w:color="auto"/>
                <w:right w:val="none" w:sz="0" w:space="0" w:color="auto"/>
              </w:divBdr>
            </w:div>
            <w:div w:id="1508134534">
              <w:marLeft w:val="0"/>
              <w:marRight w:val="0"/>
              <w:marTop w:val="0"/>
              <w:marBottom w:val="0"/>
              <w:divBdr>
                <w:top w:val="none" w:sz="0" w:space="0" w:color="auto"/>
                <w:left w:val="none" w:sz="0" w:space="0" w:color="auto"/>
                <w:bottom w:val="none" w:sz="0" w:space="0" w:color="auto"/>
                <w:right w:val="none" w:sz="0" w:space="0" w:color="auto"/>
              </w:divBdr>
            </w:div>
            <w:div w:id="334115662">
              <w:marLeft w:val="0"/>
              <w:marRight w:val="0"/>
              <w:marTop w:val="0"/>
              <w:marBottom w:val="0"/>
              <w:divBdr>
                <w:top w:val="none" w:sz="0" w:space="0" w:color="auto"/>
                <w:left w:val="none" w:sz="0" w:space="0" w:color="auto"/>
                <w:bottom w:val="none" w:sz="0" w:space="0" w:color="auto"/>
                <w:right w:val="none" w:sz="0" w:space="0" w:color="auto"/>
              </w:divBdr>
            </w:div>
            <w:div w:id="1348756783">
              <w:marLeft w:val="0"/>
              <w:marRight w:val="0"/>
              <w:marTop w:val="0"/>
              <w:marBottom w:val="0"/>
              <w:divBdr>
                <w:top w:val="none" w:sz="0" w:space="0" w:color="auto"/>
                <w:left w:val="none" w:sz="0" w:space="0" w:color="auto"/>
                <w:bottom w:val="none" w:sz="0" w:space="0" w:color="auto"/>
                <w:right w:val="none" w:sz="0" w:space="0" w:color="auto"/>
              </w:divBdr>
            </w:div>
            <w:div w:id="1745369253">
              <w:marLeft w:val="0"/>
              <w:marRight w:val="0"/>
              <w:marTop w:val="0"/>
              <w:marBottom w:val="0"/>
              <w:divBdr>
                <w:top w:val="none" w:sz="0" w:space="0" w:color="auto"/>
                <w:left w:val="none" w:sz="0" w:space="0" w:color="auto"/>
                <w:bottom w:val="none" w:sz="0" w:space="0" w:color="auto"/>
                <w:right w:val="none" w:sz="0" w:space="0" w:color="auto"/>
              </w:divBdr>
            </w:div>
            <w:div w:id="960453805">
              <w:marLeft w:val="0"/>
              <w:marRight w:val="0"/>
              <w:marTop w:val="0"/>
              <w:marBottom w:val="0"/>
              <w:divBdr>
                <w:top w:val="none" w:sz="0" w:space="0" w:color="auto"/>
                <w:left w:val="none" w:sz="0" w:space="0" w:color="auto"/>
                <w:bottom w:val="none" w:sz="0" w:space="0" w:color="auto"/>
                <w:right w:val="none" w:sz="0" w:space="0" w:color="auto"/>
              </w:divBdr>
            </w:div>
            <w:div w:id="1971785859">
              <w:marLeft w:val="0"/>
              <w:marRight w:val="0"/>
              <w:marTop w:val="0"/>
              <w:marBottom w:val="0"/>
              <w:divBdr>
                <w:top w:val="none" w:sz="0" w:space="0" w:color="auto"/>
                <w:left w:val="none" w:sz="0" w:space="0" w:color="auto"/>
                <w:bottom w:val="none" w:sz="0" w:space="0" w:color="auto"/>
                <w:right w:val="none" w:sz="0" w:space="0" w:color="auto"/>
              </w:divBdr>
            </w:div>
            <w:div w:id="1821849394">
              <w:marLeft w:val="0"/>
              <w:marRight w:val="0"/>
              <w:marTop w:val="0"/>
              <w:marBottom w:val="0"/>
              <w:divBdr>
                <w:top w:val="none" w:sz="0" w:space="0" w:color="auto"/>
                <w:left w:val="none" w:sz="0" w:space="0" w:color="auto"/>
                <w:bottom w:val="none" w:sz="0" w:space="0" w:color="auto"/>
                <w:right w:val="none" w:sz="0" w:space="0" w:color="auto"/>
              </w:divBdr>
            </w:div>
            <w:div w:id="375786220">
              <w:marLeft w:val="0"/>
              <w:marRight w:val="0"/>
              <w:marTop w:val="0"/>
              <w:marBottom w:val="0"/>
              <w:divBdr>
                <w:top w:val="none" w:sz="0" w:space="0" w:color="auto"/>
                <w:left w:val="none" w:sz="0" w:space="0" w:color="auto"/>
                <w:bottom w:val="none" w:sz="0" w:space="0" w:color="auto"/>
                <w:right w:val="none" w:sz="0" w:space="0" w:color="auto"/>
              </w:divBdr>
            </w:div>
            <w:div w:id="414086629">
              <w:marLeft w:val="0"/>
              <w:marRight w:val="0"/>
              <w:marTop w:val="0"/>
              <w:marBottom w:val="0"/>
              <w:divBdr>
                <w:top w:val="none" w:sz="0" w:space="0" w:color="auto"/>
                <w:left w:val="none" w:sz="0" w:space="0" w:color="auto"/>
                <w:bottom w:val="none" w:sz="0" w:space="0" w:color="auto"/>
                <w:right w:val="none" w:sz="0" w:space="0" w:color="auto"/>
              </w:divBdr>
            </w:div>
            <w:div w:id="1814061116">
              <w:marLeft w:val="0"/>
              <w:marRight w:val="0"/>
              <w:marTop w:val="0"/>
              <w:marBottom w:val="0"/>
              <w:divBdr>
                <w:top w:val="none" w:sz="0" w:space="0" w:color="auto"/>
                <w:left w:val="none" w:sz="0" w:space="0" w:color="auto"/>
                <w:bottom w:val="none" w:sz="0" w:space="0" w:color="auto"/>
                <w:right w:val="none" w:sz="0" w:space="0" w:color="auto"/>
              </w:divBdr>
            </w:div>
            <w:div w:id="2013413537">
              <w:marLeft w:val="0"/>
              <w:marRight w:val="0"/>
              <w:marTop w:val="0"/>
              <w:marBottom w:val="0"/>
              <w:divBdr>
                <w:top w:val="none" w:sz="0" w:space="0" w:color="auto"/>
                <w:left w:val="none" w:sz="0" w:space="0" w:color="auto"/>
                <w:bottom w:val="none" w:sz="0" w:space="0" w:color="auto"/>
                <w:right w:val="none" w:sz="0" w:space="0" w:color="auto"/>
              </w:divBdr>
            </w:div>
          </w:divsChild>
        </w:div>
        <w:div w:id="68953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2024-01-29T09:46:00Z</dcterms:created>
  <dcterms:modified xsi:type="dcterms:W3CDTF">2024-01-29T09:46:00Z</dcterms:modified>
</cp:coreProperties>
</file>