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3FF" w14:textId="77777777" w:rsidR="001369F5" w:rsidRPr="00492802" w:rsidRDefault="001369F5" w:rsidP="001369F5">
      <w:pPr>
        <w:spacing w:after="0"/>
        <w:jc w:val="center"/>
        <w:rPr>
          <w:sz w:val="18"/>
          <w:szCs w:val="18"/>
        </w:rPr>
      </w:pPr>
      <w:r w:rsidRPr="00492802">
        <w:rPr>
          <w:sz w:val="18"/>
          <w:szCs w:val="18"/>
        </w:rPr>
        <w:t>Consult the GSC Guidance Note 003: Procurement of Services for information on when an adjudication report is required.</w:t>
      </w:r>
    </w:p>
    <w:p w14:paraId="6CE23916" w14:textId="77777777" w:rsidR="001369F5" w:rsidRPr="00492802" w:rsidRDefault="001369F5" w:rsidP="001369F5">
      <w:pPr>
        <w:spacing w:after="0"/>
        <w:jc w:val="center"/>
        <w:rPr>
          <w:sz w:val="18"/>
          <w:szCs w:val="18"/>
        </w:rPr>
      </w:pPr>
      <w:r w:rsidRPr="00492802">
        <w:rPr>
          <w:sz w:val="18"/>
          <w:szCs w:val="18"/>
        </w:rPr>
        <w:t>Explanatory notes on how to respond to questions 1-3 are given at the end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51"/>
        <w:gridCol w:w="1534"/>
        <w:gridCol w:w="1549"/>
        <w:gridCol w:w="1563"/>
        <w:gridCol w:w="1569"/>
        <w:gridCol w:w="1567"/>
      </w:tblGrid>
      <w:tr w:rsidR="001369F5" w:rsidRPr="00BD74FC" w14:paraId="637A52CE" w14:textId="77777777" w:rsidTr="001369F5">
        <w:tc>
          <w:tcPr>
            <w:tcW w:w="9576" w:type="dxa"/>
            <w:gridSpan w:val="7"/>
          </w:tcPr>
          <w:p w14:paraId="3DB4FDD3" w14:textId="77777777" w:rsidR="001369F5" w:rsidRPr="00492802" w:rsidRDefault="001369F5" w:rsidP="001369F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2802">
              <w:rPr>
                <w:b/>
                <w:bCs/>
                <w:sz w:val="20"/>
                <w:szCs w:val="20"/>
              </w:rPr>
              <w:t>How was the contracting partner chosen?</w:t>
            </w:r>
          </w:p>
        </w:tc>
      </w:tr>
      <w:tr w:rsidR="001369F5" w:rsidRPr="00BD74FC" w14:paraId="33482261" w14:textId="77777777" w:rsidTr="001369F5">
        <w:tc>
          <w:tcPr>
            <w:tcW w:w="9576" w:type="dxa"/>
            <w:gridSpan w:val="7"/>
          </w:tcPr>
          <w:p w14:paraId="66C789CB" w14:textId="77777777" w:rsidR="001369F5" w:rsidRPr="00FD5B23" w:rsidRDefault="00BD74FC">
            <w:pPr>
              <w:rPr>
                <w:b/>
                <w:bCs/>
                <w:sz w:val="20"/>
                <w:szCs w:val="20"/>
              </w:rPr>
            </w:pPr>
            <w:r w:rsidRPr="00FD5B23">
              <w:rPr>
                <w:b/>
                <w:bCs/>
                <w:sz w:val="20"/>
                <w:szCs w:val="20"/>
              </w:rPr>
              <w:t>Process followed to search for and select the contracting partner:</w:t>
            </w:r>
          </w:p>
          <w:p w14:paraId="0FFE0C3D" w14:textId="77777777" w:rsidR="00BD74FC" w:rsidRPr="00FD5B23" w:rsidRDefault="00BD74FC">
            <w:pPr>
              <w:rPr>
                <w:b/>
                <w:bCs/>
                <w:sz w:val="20"/>
                <w:szCs w:val="20"/>
              </w:rPr>
            </w:pPr>
            <w:r w:rsidRPr="00FD5B23">
              <w:rPr>
                <w:b/>
                <w:bCs/>
                <w:sz w:val="20"/>
                <w:szCs w:val="20"/>
              </w:rPr>
              <w:t>For service contracts (APW</w:t>
            </w:r>
            <w:r w:rsidR="00492802" w:rsidRPr="00FD5B23">
              <w:rPr>
                <w:b/>
                <w:bCs/>
                <w:sz w:val="20"/>
                <w:szCs w:val="20"/>
              </w:rPr>
              <w:t>*</w:t>
            </w:r>
            <w:r w:rsidRPr="00FD5B23">
              <w:rPr>
                <w:b/>
                <w:bCs/>
                <w:sz w:val="20"/>
                <w:szCs w:val="20"/>
              </w:rPr>
              <w:t>, GES, TSA and Non-Grant LOA) likely to require an expenditure of USD 25,000 or more, the selection of the contractual partner must be based on a formal in writing competitive bidding process.**</w:t>
            </w:r>
          </w:p>
          <w:p w14:paraId="20282B52" w14:textId="77777777" w:rsidR="00492802" w:rsidRPr="00FD5B23" w:rsidRDefault="00492802">
            <w:pPr>
              <w:rPr>
                <w:b/>
                <w:bCs/>
                <w:sz w:val="20"/>
                <w:szCs w:val="20"/>
              </w:rPr>
            </w:pPr>
            <w:r w:rsidRPr="00FD5B23">
              <w:rPr>
                <w:b/>
                <w:bCs/>
                <w:sz w:val="20"/>
                <w:szCs w:val="20"/>
              </w:rPr>
              <w:t>Copies of the requests sent to the service providers must be uploaded.</w:t>
            </w:r>
          </w:p>
          <w:p w14:paraId="4012B43E" w14:textId="77777777" w:rsidR="00492802" w:rsidRPr="00FD5B23" w:rsidRDefault="00492802">
            <w:pPr>
              <w:rPr>
                <w:b/>
                <w:bCs/>
                <w:sz w:val="20"/>
                <w:szCs w:val="20"/>
              </w:rPr>
            </w:pPr>
          </w:p>
          <w:p w14:paraId="289984FE" w14:textId="77777777" w:rsidR="00492802" w:rsidRPr="00FD5B23" w:rsidRDefault="00492802">
            <w:pPr>
              <w:rPr>
                <w:b/>
                <w:bCs/>
                <w:sz w:val="20"/>
                <w:szCs w:val="20"/>
              </w:rPr>
            </w:pPr>
            <w:r w:rsidRPr="00FD5B23">
              <w:rPr>
                <w:b/>
                <w:bCs/>
                <w:sz w:val="20"/>
                <w:szCs w:val="20"/>
              </w:rPr>
              <w:t>Any proposed exception or deviation from this requirement must be approved by the Division Director/WR and DAF.</w:t>
            </w:r>
          </w:p>
          <w:p w14:paraId="248FCF47" w14:textId="77777777" w:rsidR="00492802" w:rsidRPr="00FD5B23" w:rsidRDefault="00492802">
            <w:pPr>
              <w:rPr>
                <w:sz w:val="20"/>
                <w:szCs w:val="20"/>
              </w:rPr>
            </w:pPr>
          </w:p>
          <w:p w14:paraId="5027F967" w14:textId="47E09E7E" w:rsidR="009306C1" w:rsidRDefault="004A7883" w:rsidP="009306C1">
            <w:pPr>
              <w:rPr>
                <w:sz w:val="20"/>
                <w:szCs w:val="20"/>
              </w:rPr>
            </w:pPr>
            <w:r w:rsidRPr="00FD5B23">
              <w:rPr>
                <w:b/>
                <w:bCs/>
                <w:sz w:val="20"/>
                <w:szCs w:val="20"/>
              </w:rPr>
              <w:t>Background</w:t>
            </w:r>
            <w:r w:rsidRPr="00FD5B23">
              <w:rPr>
                <w:sz w:val="20"/>
                <w:szCs w:val="20"/>
              </w:rPr>
              <w:t xml:space="preserve">: </w:t>
            </w:r>
          </w:p>
          <w:p w14:paraId="22356A7A" w14:textId="77777777" w:rsidR="009306C1" w:rsidRPr="00A93289" w:rsidRDefault="009306C1" w:rsidP="009306C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A93289">
              <w:rPr>
                <w:rFonts w:ascii="Arial" w:hAnsi="Arial" w:cs="Arial"/>
                <w:bCs/>
              </w:rPr>
              <w:t>WHO Pakistan needs to higher 3rd party HR services for which a high value RFP EM/RGO/DAF/LSP/ P/0004771 was published globally in 2020. (Annex-A)</w:t>
            </w:r>
          </w:p>
          <w:p w14:paraId="764299AB" w14:textId="77777777" w:rsidR="009306C1" w:rsidRPr="00A93289" w:rsidRDefault="009306C1" w:rsidP="009306C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A93289">
              <w:rPr>
                <w:rFonts w:ascii="Arial" w:hAnsi="Arial" w:cs="Arial"/>
                <w:bCs/>
              </w:rPr>
              <w:t>As a result an LTA was signed which is valid till October 2025 . (Annex-B)</w:t>
            </w:r>
          </w:p>
          <w:p w14:paraId="740E1CAB" w14:textId="77777777" w:rsidR="009306C1" w:rsidRPr="00A93289" w:rsidRDefault="009306C1" w:rsidP="009306C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A93289">
              <w:rPr>
                <w:rFonts w:ascii="Arial" w:hAnsi="Arial" w:cs="Arial"/>
                <w:bCs/>
              </w:rPr>
              <w:t>An RCRC approval for 2 years extension based on the performance of the service provider till October 2025. (Annex-C)</w:t>
            </w:r>
          </w:p>
          <w:p w14:paraId="5C6ECD85" w14:textId="77777777" w:rsidR="009306C1" w:rsidRPr="00A93289" w:rsidRDefault="009306C1" w:rsidP="009306C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A93289">
              <w:rPr>
                <w:rFonts w:ascii="Arial" w:hAnsi="Arial" w:cs="Arial"/>
                <w:bCs/>
              </w:rPr>
              <w:t>The performance evaluation of the supplier during the past years was done by the Polio team was found satisfactory. (Annex-D)</w:t>
            </w:r>
          </w:p>
          <w:p w14:paraId="21CF5BD5" w14:textId="77777777" w:rsidR="009306C1" w:rsidRPr="00A93289" w:rsidRDefault="009306C1" w:rsidP="009306C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A93289">
              <w:rPr>
                <w:rFonts w:ascii="Arial" w:hAnsi="Arial" w:cs="Arial"/>
                <w:bCs/>
              </w:rPr>
              <w:t>We have the update Self-Declaration form. (Annex-E)</w:t>
            </w:r>
          </w:p>
          <w:p w14:paraId="2B02BF2A" w14:textId="45CD6A34" w:rsidR="009306C1" w:rsidRDefault="009306C1" w:rsidP="009306C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A93289">
              <w:rPr>
                <w:rFonts w:ascii="Arial" w:hAnsi="Arial" w:cs="Arial"/>
                <w:bCs/>
              </w:rPr>
              <w:t xml:space="preserve">An estimated budget for </w:t>
            </w:r>
            <w:r>
              <w:rPr>
                <w:rFonts w:ascii="Arial" w:hAnsi="Arial" w:cs="Arial"/>
                <w:bCs/>
              </w:rPr>
              <w:t>consultant RMNCAH March 2024 requirement is attached.</w:t>
            </w:r>
          </w:p>
          <w:p w14:paraId="14DDF60F" w14:textId="77777777" w:rsidR="009306C1" w:rsidRPr="00FD5B23" w:rsidRDefault="009306C1" w:rsidP="009306C1">
            <w:pPr>
              <w:rPr>
                <w:sz w:val="20"/>
                <w:szCs w:val="20"/>
              </w:rPr>
            </w:pPr>
          </w:p>
          <w:p w14:paraId="45DFBC50" w14:textId="42452B22" w:rsidR="00492802" w:rsidRPr="00FD5B23" w:rsidRDefault="00492802" w:rsidP="005979B7">
            <w:pPr>
              <w:rPr>
                <w:sz w:val="20"/>
                <w:szCs w:val="20"/>
              </w:rPr>
            </w:pPr>
          </w:p>
        </w:tc>
      </w:tr>
      <w:tr w:rsidR="001369F5" w:rsidRPr="00BD74FC" w14:paraId="64A89A02" w14:textId="77777777" w:rsidTr="001369F5">
        <w:tc>
          <w:tcPr>
            <w:tcW w:w="9576" w:type="dxa"/>
            <w:gridSpan w:val="7"/>
          </w:tcPr>
          <w:p w14:paraId="715BAA7E" w14:textId="77777777" w:rsidR="001369F5" w:rsidRPr="00BD74FC" w:rsidRDefault="001369F5">
            <w:pPr>
              <w:rPr>
                <w:b/>
                <w:bCs/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t>Potential partners considered:</w:t>
            </w:r>
          </w:p>
        </w:tc>
      </w:tr>
      <w:tr w:rsidR="001369F5" w:rsidRPr="00BD74FC" w14:paraId="1288E84D" w14:textId="77777777" w:rsidTr="001369F5">
        <w:trPr>
          <w:trHeight w:val="210"/>
        </w:trPr>
        <w:tc>
          <w:tcPr>
            <w:tcW w:w="817" w:type="dxa"/>
          </w:tcPr>
          <w:p w14:paraId="332930D8" w14:textId="77777777" w:rsidR="001369F5" w:rsidRPr="00BD74FC" w:rsidRDefault="001369F5" w:rsidP="001369F5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A</w:t>
            </w:r>
          </w:p>
        </w:tc>
        <w:tc>
          <w:tcPr>
            <w:tcW w:w="8759" w:type="dxa"/>
            <w:gridSpan w:val="6"/>
          </w:tcPr>
          <w:p w14:paraId="4E439A72" w14:textId="23F5E0A7" w:rsidR="001369F5" w:rsidRPr="00BD74FC" w:rsidRDefault="009306C1" w:rsidP="007604E1">
            <w:pPr>
              <w:rPr>
                <w:sz w:val="20"/>
                <w:szCs w:val="20"/>
              </w:rPr>
            </w:pPr>
            <w:r w:rsidRPr="009306C1">
              <w:rPr>
                <w:sz w:val="20"/>
                <w:szCs w:val="20"/>
              </w:rPr>
              <w:t>M/S Chips Training &amp; Consultant</w:t>
            </w:r>
          </w:p>
        </w:tc>
      </w:tr>
      <w:tr w:rsidR="001369F5" w:rsidRPr="00BD74FC" w14:paraId="0D6CDCEF" w14:textId="77777777" w:rsidTr="001369F5">
        <w:trPr>
          <w:trHeight w:val="208"/>
        </w:trPr>
        <w:tc>
          <w:tcPr>
            <w:tcW w:w="817" w:type="dxa"/>
          </w:tcPr>
          <w:p w14:paraId="29448021" w14:textId="77777777" w:rsidR="001369F5" w:rsidRPr="00BD74FC" w:rsidRDefault="001369F5" w:rsidP="001369F5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B</w:t>
            </w:r>
          </w:p>
        </w:tc>
        <w:tc>
          <w:tcPr>
            <w:tcW w:w="8759" w:type="dxa"/>
            <w:gridSpan w:val="6"/>
          </w:tcPr>
          <w:p w14:paraId="43F447A2" w14:textId="2AB83F3C" w:rsidR="001369F5" w:rsidRPr="00BD74FC" w:rsidRDefault="001369F5" w:rsidP="005979B7">
            <w:pPr>
              <w:rPr>
                <w:sz w:val="20"/>
                <w:szCs w:val="20"/>
              </w:rPr>
            </w:pPr>
          </w:p>
        </w:tc>
      </w:tr>
      <w:tr w:rsidR="001369F5" w:rsidRPr="00BD74FC" w14:paraId="3699661D" w14:textId="77777777" w:rsidTr="001369F5">
        <w:trPr>
          <w:trHeight w:val="208"/>
        </w:trPr>
        <w:tc>
          <w:tcPr>
            <w:tcW w:w="817" w:type="dxa"/>
          </w:tcPr>
          <w:p w14:paraId="24647074" w14:textId="77777777" w:rsidR="001369F5" w:rsidRPr="00BD74FC" w:rsidRDefault="001369F5" w:rsidP="001369F5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C</w:t>
            </w:r>
          </w:p>
        </w:tc>
        <w:tc>
          <w:tcPr>
            <w:tcW w:w="8759" w:type="dxa"/>
            <w:gridSpan w:val="6"/>
          </w:tcPr>
          <w:p w14:paraId="3C3ACB63" w14:textId="795EAF18" w:rsidR="001369F5" w:rsidRPr="00BD74FC" w:rsidRDefault="001369F5">
            <w:pPr>
              <w:rPr>
                <w:sz w:val="20"/>
                <w:szCs w:val="20"/>
              </w:rPr>
            </w:pPr>
          </w:p>
        </w:tc>
      </w:tr>
      <w:tr w:rsidR="001369F5" w:rsidRPr="00BD74FC" w14:paraId="34E4A74D" w14:textId="77777777" w:rsidTr="001369F5">
        <w:tc>
          <w:tcPr>
            <w:tcW w:w="9576" w:type="dxa"/>
            <w:gridSpan w:val="7"/>
          </w:tcPr>
          <w:p w14:paraId="35EF3583" w14:textId="21158179" w:rsidR="001369F5" w:rsidRPr="00BD74FC" w:rsidRDefault="001369F5" w:rsidP="008026F3">
            <w:pPr>
              <w:rPr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t>Selected Partner:</w:t>
            </w:r>
            <w:r w:rsidR="00492802">
              <w:rPr>
                <w:b/>
                <w:bCs/>
                <w:sz w:val="20"/>
                <w:szCs w:val="20"/>
              </w:rPr>
              <w:t xml:space="preserve">  </w:t>
            </w:r>
            <w:r w:rsidR="009306C1" w:rsidRPr="009306C1">
              <w:rPr>
                <w:bCs/>
                <w:sz w:val="20"/>
                <w:szCs w:val="20"/>
              </w:rPr>
              <w:t>M/S Chips Training &amp; Consultant</w:t>
            </w:r>
          </w:p>
        </w:tc>
      </w:tr>
      <w:tr w:rsidR="001369F5" w:rsidRPr="00BD74FC" w14:paraId="7F0B1012" w14:textId="77777777" w:rsidTr="001369F5">
        <w:tc>
          <w:tcPr>
            <w:tcW w:w="9576" w:type="dxa"/>
            <w:gridSpan w:val="7"/>
          </w:tcPr>
          <w:p w14:paraId="42F2FE1A" w14:textId="77777777" w:rsidR="001369F5" w:rsidRPr="00BD74FC" w:rsidRDefault="001369F5">
            <w:pPr>
              <w:rPr>
                <w:b/>
                <w:bCs/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t>Rating of factors considered: (Score sheet attached)</w:t>
            </w:r>
          </w:p>
        </w:tc>
      </w:tr>
      <w:tr w:rsidR="001369F5" w:rsidRPr="00BD74FC" w14:paraId="0419F737" w14:textId="77777777" w:rsidTr="001369F5">
        <w:trPr>
          <w:trHeight w:val="212"/>
        </w:trPr>
        <w:tc>
          <w:tcPr>
            <w:tcW w:w="1596" w:type="dxa"/>
            <w:gridSpan w:val="2"/>
            <w:vMerge w:val="restart"/>
            <w:vAlign w:val="center"/>
          </w:tcPr>
          <w:p w14:paraId="66748091" w14:textId="77777777" w:rsidR="001369F5" w:rsidRPr="00BD74FC" w:rsidRDefault="001369F5" w:rsidP="001369F5">
            <w:pPr>
              <w:jc w:val="center"/>
              <w:rPr>
                <w:b/>
                <w:bCs/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t>Potential contracting partner</w:t>
            </w:r>
          </w:p>
        </w:tc>
        <w:tc>
          <w:tcPr>
            <w:tcW w:w="6384" w:type="dxa"/>
            <w:gridSpan w:val="4"/>
            <w:vAlign w:val="center"/>
          </w:tcPr>
          <w:p w14:paraId="1E752899" w14:textId="77777777" w:rsidR="001369F5" w:rsidRPr="00BD74FC" w:rsidRDefault="001369F5" w:rsidP="001369F5">
            <w:pPr>
              <w:jc w:val="center"/>
              <w:rPr>
                <w:b/>
                <w:bCs/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t>Rating (on a scale from 1-5 where 5 is the best)</w:t>
            </w:r>
          </w:p>
        </w:tc>
        <w:tc>
          <w:tcPr>
            <w:tcW w:w="1596" w:type="dxa"/>
            <w:vMerge w:val="restart"/>
            <w:vAlign w:val="center"/>
          </w:tcPr>
          <w:p w14:paraId="0FA33AF8" w14:textId="77777777" w:rsidR="001369F5" w:rsidRPr="00BD74FC" w:rsidRDefault="001369F5" w:rsidP="001369F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4FC">
              <w:rPr>
                <w:b/>
                <w:bCs/>
                <w:color w:val="000000" w:themeColor="text1"/>
                <w:sz w:val="20"/>
                <w:szCs w:val="20"/>
              </w:rPr>
              <w:t>Comments (if any)</w:t>
            </w:r>
          </w:p>
        </w:tc>
      </w:tr>
      <w:tr w:rsidR="001369F5" w:rsidRPr="00BD74FC" w14:paraId="4AE17FC7" w14:textId="77777777" w:rsidTr="001369F5">
        <w:trPr>
          <w:trHeight w:val="210"/>
        </w:trPr>
        <w:tc>
          <w:tcPr>
            <w:tcW w:w="1596" w:type="dxa"/>
            <w:gridSpan w:val="2"/>
            <w:vMerge/>
            <w:vAlign w:val="center"/>
          </w:tcPr>
          <w:p w14:paraId="732DB884" w14:textId="77777777" w:rsidR="001369F5" w:rsidRPr="00BD74FC" w:rsidRDefault="001369F5" w:rsidP="00136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3C0CA15B" w14:textId="77777777" w:rsidR="001369F5" w:rsidRPr="00492802" w:rsidRDefault="001369F5" w:rsidP="001369F5">
            <w:pPr>
              <w:jc w:val="center"/>
              <w:rPr>
                <w:b/>
                <w:bCs/>
                <w:sz w:val="20"/>
                <w:szCs w:val="20"/>
              </w:rPr>
            </w:pPr>
            <w:r w:rsidRPr="00492802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596" w:type="dxa"/>
            <w:vAlign w:val="center"/>
          </w:tcPr>
          <w:p w14:paraId="4B96EE35" w14:textId="77777777" w:rsidR="001369F5" w:rsidRPr="00492802" w:rsidRDefault="001369F5" w:rsidP="001369F5">
            <w:pPr>
              <w:jc w:val="center"/>
              <w:rPr>
                <w:b/>
                <w:bCs/>
                <w:sz w:val="20"/>
                <w:szCs w:val="20"/>
              </w:rPr>
            </w:pPr>
            <w:r w:rsidRPr="00492802">
              <w:rPr>
                <w:b/>
                <w:bCs/>
                <w:sz w:val="20"/>
                <w:szCs w:val="20"/>
              </w:rPr>
              <w:t>Quality</w:t>
            </w:r>
          </w:p>
        </w:tc>
        <w:tc>
          <w:tcPr>
            <w:tcW w:w="1596" w:type="dxa"/>
            <w:vAlign w:val="center"/>
          </w:tcPr>
          <w:p w14:paraId="783D5266" w14:textId="77777777" w:rsidR="001369F5" w:rsidRPr="00492802" w:rsidRDefault="001369F5" w:rsidP="001369F5">
            <w:pPr>
              <w:jc w:val="center"/>
              <w:rPr>
                <w:b/>
                <w:bCs/>
                <w:sz w:val="20"/>
                <w:szCs w:val="20"/>
              </w:rPr>
            </w:pPr>
            <w:r w:rsidRPr="00492802">
              <w:rPr>
                <w:b/>
                <w:bCs/>
                <w:sz w:val="20"/>
                <w:szCs w:val="20"/>
              </w:rPr>
              <w:t>Reliability</w:t>
            </w:r>
          </w:p>
        </w:tc>
        <w:tc>
          <w:tcPr>
            <w:tcW w:w="1596" w:type="dxa"/>
            <w:vAlign w:val="center"/>
          </w:tcPr>
          <w:p w14:paraId="638F0984" w14:textId="77777777" w:rsidR="001369F5" w:rsidRPr="00492802" w:rsidRDefault="001369F5" w:rsidP="001369F5">
            <w:pPr>
              <w:jc w:val="center"/>
              <w:rPr>
                <w:b/>
                <w:bCs/>
                <w:sz w:val="20"/>
                <w:szCs w:val="20"/>
              </w:rPr>
            </w:pPr>
            <w:r w:rsidRPr="00492802">
              <w:rPr>
                <w:b/>
                <w:bCs/>
                <w:sz w:val="20"/>
                <w:szCs w:val="20"/>
              </w:rPr>
              <w:t>Availability to meet WHO deadlines</w:t>
            </w:r>
          </w:p>
        </w:tc>
        <w:tc>
          <w:tcPr>
            <w:tcW w:w="1596" w:type="dxa"/>
            <w:vMerge/>
            <w:vAlign w:val="center"/>
          </w:tcPr>
          <w:p w14:paraId="016CED8A" w14:textId="77777777" w:rsidR="001369F5" w:rsidRPr="00BD74FC" w:rsidRDefault="001369F5" w:rsidP="001369F5">
            <w:pPr>
              <w:jc w:val="center"/>
              <w:rPr>
                <w:sz w:val="20"/>
                <w:szCs w:val="20"/>
              </w:rPr>
            </w:pPr>
          </w:p>
        </w:tc>
      </w:tr>
      <w:tr w:rsidR="001369F5" w:rsidRPr="00BD74FC" w14:paraId="5D9CF895" w14:textId="77777777" w:rsidTr="001369F5">
        <w:trPr>
          <w:trHeight w:val="210"/>
        </w:trPr>
        <w:tc>
          <w:tcPr>
            <w:tcW w:w="1596" w:type="dxa"/>
            <w:gridSpan w:val="2"/>
            <w:vAlign w:val="center"/>
          </w:tcPr>
          <w:p w14:paraId="47EFDB6C" w14:textId="77777777" w:rsidR="001369F5" w:rsidRPr="00BD74FC" w:rsidRDefault="001369F5" w:rsidP="001369F5">
            <w:pPr>
              <w:jc w:val="center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A</w:t>
            </w:r>
          </w:p>
        </w:tc>
        <w:tc>
          <w:tcPr>
            <w:tcW w:w="1596" w:type="dxa"/>
            <w:vAlign w:val="center"/>
          </w:tcPr>
          <w:p w14:paraId="57C19347" w14:textId="4257FC7B" w:rsidR="001369F5" w:rsidRPr="00BD74FC" w:rsidRDefault="009306C1" w:rsidP="00802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vAlign w:val="center"/>
          </w:tcPr>
          <w:p w14:paraId="383BEADA" w14:textId="28385969" w:rsidR="001369F5" w:rsidRPr="00BD74FC" w:rsidRDefault="009306C1" w:rsidP="00802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vAlign w:val="center"/>
          </w:tcPr>
          <w:p w14:paraId="6DAD81C9" w14:textId="461BC8F0" w:rsidR="001369F5" w:rsidRPr="00BD74FC" w:rsidRDefault="009306C1" w:rsidP="00802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vAlign w:val="center"/>
          </w:tcPr>
          <w:p w14:paraId="3458FEFF" w14:textId="7F95C6BD" w:rsidR="001369F5" w:rsidRPr="00BD74FC" w:rsidRDefault="009306C1" w:rsidP="00802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vAlign w:val="center"/>
          </w:tcPr>
          <w:p w14:paraId="553B4398" w14:textId="705E799D" w:rsidR="001369F5" w:rsidRPr="00BD74FC" w:rsidRDefault="009306C1" w:rsidP="0013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Selected</w:t>
            </w:r>
          </w:p>
        </w:tc>
      </w:tr>
      <w:tr w:rsidR="001369F5" w:rsidRPr="00BD74FC" w14:paraId="744AE218" w14:textId="77777777" w:rsidTr="00020CF0">
        <w:trPr>
          <w:trHeight w:val="210"/>
        </w:trPr>
        <w:tc>
          <w:tcPr>
            <w:tcW w:w="1596" w:type="dxa"/>
            <w:gridSpan w:val="2"/>
          </w:tcPr>
          <w:p w14:paraId="69F94837" w14:textId="77777777" w:rsidR="001369F5" w:rsidRPr="00BD74FC" w:rsidRDefault="001369F5" w:rsidP="001369F5">
            <w:pPr>
              <w:jc w:val="center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B</w:t>
            </w:r>
          </w:p>
        </w:tc>
        <w:tc>
          <w:tcPr>
            <w:tcW w:w="1596" w:type="dxa"/>
          </w:tcPr>
          <w:p w14:paraId="1B5448E3" w14:textId="0CFA7994" w:rsidR="001369F5" w:rsidRPr="00BD74FC" w:rsidRDefault="001369F5" w:rsidP="0080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0B7CFD51" w14:textId="5EC0293A" w:rsidR="001369F5" w:rsidRPr="00BD74FC" w:rsidRDefault="001369F5" w:rsidP="0080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550EBF87" w14:textId="26246EEC" w:rsidR="001369F5" w:rsidRPr="00BD74FC" w:rsidRDefault="001369F5" w:rsidP="0080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31D6733D" w14:textId="5114CDB5" w:rsidR="001369F5" w:rsidRPr="00BD74FC" w:rsidRDefault="001369F5" w:rsidP="0080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0B0FB2CC" w14:textId="77777777" w:rsidR="001369F5" w:rsidRPr="00BD74FC" w:rsidRDefault="001369F5">
            <w:pPr>
              <w:rPr>
                <w:sz w:val="20"/>
                <w:szCs w:val="20"/>
              </w:rPr>
            </w:pPr>
          </w:p>
        </w:tc>
      </w:tr>
      <w:tr w:rsidR="001369F5" w:rsidRPr="00BD74FC" w14:paraId="256CE5BC" w14:textId="77777777" w:rsidTr="00020CF0">
        <w:trPr>
          <w:trHeight w:val="210"/>
        </w:trPr>
        <w:tc>
          <w:tcPr>
            <w:tcW w:w="1596" w:type="dxa"/>
            <w:gridSpan w:val="2"/>
          </w:tcPr>
          <w:p w14:paraId="77D0B671" w14:textId="77777777" w:rsidR="001369F5" w:rsidRPr="00BD74FC" w:rsidRDefault="001369F5" w:rsidP="001369F5">
            <w:pPr>
              <w:jc w:val="center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C</w:t>
            </w:r>
          </w:p>
        </w:tc>
        <w:tc>
          <w:tcPr>
            <w:tcW w:w="1596" w:type="dxa"/>
          </w:tcPr>
          <w:p w14:paraId="1CF3F37B" w14:textId="0016DEA3" w:rsidR="001369F5" w:rsidRPr="00BD74FC" w:rsidRDefault="001369F5" w:rsidP="0080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55D074D9" w14:textId="0867CBB7" w:rsidR="001369F5" w:rsidRPr="00BD74FC" w:rsidRDefault="001369F5" w:rsidP="0080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391F8764" w14:textId="10FEDD50" w:rsidR="001369F5" w:rsidRPr="00BD74FC" w:rsidRDefault="001369F5" w:rsidP="0080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0999EA03" w14:textId="1C7CFF2E" w:rsidR="001369F5" w:rsidRPr="00BD74FC" w:rsidRDefault="001369F5" w:rsidP="0080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70B33108" w14:textId="77777777" w:rsidR="001369F5" w:rsidRPr="00BD74FC" w:rsidRDefault="001369F5">
            <w:pPr>
              <w:rPr>
                <w:sz w:val="20"/>
                <w:szCs w:val="20"/>
              </w:rPr>
            </w:pPr>
          </w:p>
        </w:tc>
      </w:tr>
    </w:tbl>
    <w:p w14:paraId="5DB63171" w14:textId="77777777" w:rsidR="001369F5" w:rsidRPr="00492802" w:rsidRDefault="001369F5">
      <w:pPr>
        <w:rPr>
          <w:sz w:val="18"/>
          <w:szCs w:val="18"/>
        </w:rPr>
      </w:pPr>
      <w:r w:rsidRPr="00492802">
        <w:rPr>
          <w:sz w:val="18"/>
          <w:szCs w:val="18"/>
        </w:rPr>
        <w:t>*All APWs valued at $25,000 and above will have to be cleared by the Regional Office. APWs below $25,000 will be cleared by EMRO if one or more of the following applies: Retroactive, MOH employee, Advance payment exceeding 25% for individual and 50% for companies, Work inside WHO premises.</w:t>
      </w:r>
    </w:p>
    <w:p w14:paraId="31939537" w14:textId="77777777" w:rsidR="00BD74FC" w:rsidRPr="00492802" w:rsidRDefault="001369F5">
      <w:pPr>
        <w:rPr>
          <w:sz w:val="18"/>
          <w:szCs w:val="18"/>
        </w:rPr>
      </w:pPr>
      <w:r w:rsidRPr="00492802">
        <w:rPr>
          <w:sz w:val="18"/>
          <w:szCs w:val="18"/>
        </w:rPr>
        <w:t>**With the exception of Grant LOA, DFC and imprest PO.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2"/>
        <w:gridCol w:w="4998"/>
      </w:tblGrid>
      <w:tr w:rsidR="00BD74FC" w:rsidRPr="00BD74FC" w14:paraId="2100D7E0" w14:textId="77777777" w:rsidTr="00BD74FC">
        <w:tc>
          <w:tcPr>
            <w:tcW w:w="9576" w:type="dxa"/>
            <w:gridSpan w:val="2"/>
          </w:tcPr>
          <w:p w14:paraId="05D03EAB" w14:textId="77777777" w:rsidR="00BD74FC" w:rsidRPr="00BD74FC" w:rsidRDefault="00BD74FC" w:rsidP="00BD74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t>How was the fee or cost calculated?</w:t>
            </w:r>
          </w:p>
        </w:tc>
      </w:tr>
      <w:tr w:rsidR="00BD74FC" w:rsidRPr="00BD74FC" w14:paraId="6405105F" w14:textId="77777777" w:rsidTr="00BD74FC">
        <w:tc>
          <w:tcPr>
            <w:tcW w:w="9576" w:type="dxa"/>
            <w:gridSpan w:val="2"/>
          </w:tcPr>
          <w:p w14:paraId="613FB4B9" w14:textId="00AA4024" w:rsidR="00BD74FC" w:rsidRPr="00BD74FC" w:rsidRDefault="001776BF" w:rsidP="009306C1">
            <w:pPr>
              <w:rPr>
                <w:sz w:val="20"/>
                <w:szCs w:val="20"/>
              </w:rPr>
            </w:pPr>
            <w:r w:rsidRPr="001776BF">
              <w:rPr>
                <w:sz w:val="20"/>
                <w:szCs w:val="20"/>
              </w:rPr>
              <w:t xml:space="preserve">The consultancy rates are based on the attached WR’s memo WR.PAK.02.060 AF.4/Consultants/18 dated 27 February 2018. </w:t>
            </w:r>
            <w:r>
              <w:rPr>
                <w:sz w:val="20"/>
                <w:szCs w:val="20"/>
              </w:rPr>
              <w:t xml:space="preserve"> (budget attached for reference)</w:t>
            </w:r>
          </w:p>
        </w:tc>
      </w:tr>
      <w:tr w:rsidR="00BD74FC" w:rsidRPr="00BD74FC" w14:paraId="2F0A3057" w14:textId="77777777" w:rsidTr="00BD74FC">
        <w:tc>
          <w:tcPr>
            <w:tcW w:w="9576" w:type="dxa"/>
            <w:gridSpan w:val="2"/>
          </w:tcPr>
          <w:p w14:paraId="3151ED52" w14:textId="77777777" w:rsidR="00BD74FC" w:rsidRPr="00BD74FC" w:rsidRDefault="00BD74FC" w:rsidP="00BD74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t>How does the fee compare to that payable on the open market?</w:t>
            </w:r>
          </w:p>
        </w:tc>
      </w:tr>
      <w:tr w:rsidR="00BD74FC" w:rsidRPr="00BD74FC" w14:paraId="0FA42E38" w14:textId="77777777" w:rsidTr="00BD74FC">
        <w:tc>
          <w:tcPr>
            <w:tcW w:w="9576" w:type="dxa"/>
            <w:gridSpan w:val="2"/>
          </w:tcPr>
          <w:p w14:paraId="34ED535F" w14:textId="77777777" w:rsidR="00BD74FC" w:rsidRPr="00BD74FC" w:rsidRDefault="00BD74FC" w:rsidP="008026F3">
            <w:pPr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Not applicable</w:t>
            </w:r>
          </w:p>
        </w:tc>
      </w:tr>
      <w:tr w:rsidR="00BD74FC" w:rsidRPr="00BD74FC" w14:paraId="23477567" w14:textId="77777777" w:rsidTr="00BD74FC">
        <w:tc>
          <w:tcPr>
            <w:tcW w:w="9576" w:type="dxa"/>
            <w:gridSpan w:val="2"/>
          </w:tcPr>
          <w:p w14:paraId="288DD17E" w14:textId="77777777" w:rsidR="00BD74FC" w:rsidRPr="00BD74FC" w:rsidRDefault="00BD74FC" w:rsidP="00BD74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t>Add justification for any advance payment against signing the contract.</w:t>
            </w:r>
          </w:p>
          <w:p w14:paraId="63AA9C9F" w14:textId="77777777" w:rsidR="00BD74FC" w:rsidRPr="00BD74FC" w:rsidRDefault="00BD74FC" w:rsidP="00BD74FC">
            <w:pPr>
              <w:pStyle w:val="ListParagraph"/>
              <w:ind w:left="360"/>
              <w:rPr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lastRenderedPageBreak/>
              <w:t>If exceptionally an advance payment exceeding the 25/50% threshold is requested, please give full justification and should be approved by DAF, on the attached form, annex 1)</w:t>
            </w:r>
          </w:p>
        </w:tc>
      </w:tr>
      <w:tr w:rsidR="00BD74FC" w:rsidRPr="00BD74FC" w14:paraId="61F20E39" w14:textId="77777777" w:rsidTr="00BD74FC">
        <w:tc>
          <w:tcPr>
            <w:tcW w:w="9576" w:type="dxa"/>
            <w:gridSpan w:val="2"/>
          </w:tcPr>
          <w:p w14:paraId="076FAAA4" w14:textId="77777777" w:rsidR="00BD74FC" w:rsidRPr="00BD74FC" w:rsidRDefault="00BD74FC" w:rsidP="008026F3">
            <w:pPr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lastRenderedPageBreak/>
              <w:t>Not applicable</w:t>
            </w:r>
          </w:p>
        </w:tc>
      </w:tr>
      <w:tr w:rsidR="00BD74FC" w:rsidRPr="00BD74FC" w14:paraId="2DF98953" w14:textId="77777777" w:rsidTr="00BD74FC">
        <w:tc>
          <w:tcPr>
            <w:tcW w:w="9576" w:type="dxa"/>
            <w:gridSpan w:val="2"/>
          </w:tcPr>
          <w:p w14:paraId="1E1886D6" w14:textId="77777777" w:rsidR="00BD74FC" w:rsidRPr="00BD74FC" w:rsidRDefault="00BD74FC" w:rsidP="00BD74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D74FC">
              <w:rPr>
                <w:b/>
                <w:bCs/>
                <w:sz w:val="20"/>
                <w:szCs w:val="20"/>
              </w:rPr>
              <w:t>Explain any retroactivity (this should be extremely rare since it is in contravention of WHO Financial Rule 106.2 and should be approved by DAF, on the attached form, annex 1)</w:t>
            </w:r>
          </w:p>
        </w:tc>
      </w:tr>
      <w:tr w:rsidR="00BD74FC" w:rsidRPr="00BD74FC" w14:paraId="3AAC6197" w14:textId="77777777" w:rsidTr="00BD74FC">
        <w:tc>
          <w:tcPr>
            <w:tcW w:w="9576" w:type="dxa"/>
            <w:gridSpan w:val="2"/>
          </w:tcPr>
          <w:p w14:paraId="5915F6DD" w14:textId="77777777" w:rsidR="00BD74FC" w:rsidRPr="00BD74FC" w:rsidRDefault="00BD74FC" w:rsidP="008026F3">
            <w:pPr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Not applicable</w:t>
            </w:r>
          </w:p>
        </w:tc>
      </w:tr>
      <w:tr w:rsidR="00BD74FC" w:rsidRPr="00BD74FC" w14:paraId="20BE4342" w14:textId="77777777" w:rsidTr="00FD5B23">
        <w:trPr>
          <w:trHeight w:val="3603"/>
        </w:trPr>
        <w:tc>
          <w:tcPr>
            <w:tcW w:w="4578" w:type="dxa"/>
          </w:tcPr>
          <w:p w14:paraId="0228A784" w14:textId="77777777" w:rsidR="00BD74FC" w:rsidRPr="00BD74FC" w:rsidRDefault="00BD74FC">
            <w:pPr>
              <w:rPr>
                <w:sz w:val="20"/>
                <w:szCs w:val="20"/>
              </w:rPr>
            </w:pPr>
          </w:p>
          <w:p w14:paraId="6CAF1545" w14:textId="77777777" w:rsidR="008026F3" w:rsidRDefault="008026F3" w:rsidP="00BD74FC">
            <w:pPr>
              <w:jc w:val="right"/>
              <w:rPr>
                <w:sz w:val="20"/>
                <w:szCs w:val="20"/>
              </w:rPr>
            </w:pPr>
          </w:p>
          <w:p w14:paraId="13CFD941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Signature of Responsible Officer:</w:t>
            </w:r>
          </w:p>
          <w:p w14:paraId="27CE4D49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Name:</w:t>
            </w:r>
          </w:p>
          <w:p w14:paraId="3077A59D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Title:</w:t>
            </w:r>
          </w:p>
          <w:p w14:paraId="7919456F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Unit:</w:t>
            </w:r>
          </w:p>
          <w:p w14:paraId="5989A584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</w:p>
          <w:p w14:paraId="109F8BE7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Approval by Division Director/WR:</w:t>
            </w:r>
          </w:p>
          <w:p w14:paraId="53C6D351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(if required as per Section 1)</w:t>
            </w:r>
          </w:p>
          <w:p w14:paraId="0DA59F53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</w:p>
          <w:p w14:paraId="25DDDEEA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</w:p>
          <w:p w14:paraId="4BBD6D7B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</w:p>
          <w:p w14:paraId="3D1DE38C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Approval by DAF:</w:t>
            </w:r>
          </w:p>
          <w:p w14:paraId="3EAF3FDC" w14:textId="77777777" w:rsidR="00BD74FC" w:rsidRPr="00BD74FC" w:rsidRDefault="00BD74FC" w:rsidP="00BD74FC">
            <w:pPr>
              <w:jc w:val="right"/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(if required as per Section 1/4/5)</w:t>
            </w:r>
          </w:p>
          <w:p w14:paraId="6431B821" w14:textId="77777777" w:rsidR="00BD74FC" w:rsidRPr="00BD74FC" w:rsidRDefault="00BD74FC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14:paraId="6271C8B1" w14:textId="77777777" w:rsidR="00BD74FC" w:rsidRDefault="00BD74FC">
            <w:pPr>
              <w:rPr>
                <w:sz w:val="20"/>
                <w:szCs w:val="20"/>
              </w:rPr>
            </w:pPr>
          </w:p>
          <w:p w14:paraId="422D0E0F" w14:textId="77777777" w:rsidR="008026F3" w:rsidRDefault="008026F3">
            <w:pPr>
              <w:rPr>
                <w:sz w:val="20"/>
                <w:szCs w:val="20"/>
              </w:rPr>
            </w:pPr>
          </w:p>
          <w:p w14:paraId="55813488" w14:textId="77777777" w:rsidR="00BD74FC" w:rsidRPr="00BD74FC" w:rsidRDefault="00BD74FC">
            <w:pPr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_______________________________________________</w:t>
            </w:r>
          </w:p>
          <w:p w14:paraId="58C93280" w14:textId="77777777" w:rsidR="00BD74FC" w:rsidRPr="00BD74FC" w:rsidRDefault="00281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Ellen Thom</w:t>
            </w:r>
          </w:p>
          <w:p w14:paraId="39A34453" w14:textId="77777777" w:rsidR="00BD74FC" w:rsidRPr="00BD74FC" w:rsidRDefault="00281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Officer SRHR/</w:t>
            </w:r>
            <w:r w:rsidR="00FD5B23">
              <w:rPr>
                <w:sz w:val="20"/>
                <w:szCs w:val="20"/>
              </w:rPr>
              <w:t xml:space="preserve"> Lead CAT-3</w:t>
            </w:r>
          </w:p>
          <w:p w14:paraId="4780E63D" w14:textId="77777777" w:rsidR="00BD74FC" w:rsidRPr="00BD74FC" w:rsidRDefault="00BD74FC">
            <w:pPr>
              <w:rPr>
                <w:sz w:val="20"/>
                <w:szCs w:val="20"/>
              </w:rPr>
            </w:pPr>
          </w:p>
          <w:p w14:paraId="370D93F1" w14:textId="77777777" w:rsidR="008026F3" w:rsidRDefault="008026F3">
            <w:pPr>
              <w:rPr>
                <w:sz w:val="20"/>
                <w:szCs w:val="20"/>
              </w:rPr>
            </w:pPr>
          </w:p>
          <w:p w14:paraId="1EF15FF7" w14:textId="77777777" w:rsidR="00BD74FC" w:rsidRPr="00BD74FC" w:rsidRDefault="00BD74FC">
            <w:pPr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________________________________________________</w:t>
            </w:r>
          </w:p>
          <w:p w14:paraId="2CFB5149" w14:textId="580E5A99" w:rsidR="00BD74FC" w:rsidRPr="00BD74FC" w:rsidRDefault="00BD74FC">
            <w:pPr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 xml:space="preserve">Dr </w:t>
            </w:r>
            <w:r w:rsidR="00B37A4F">
              <w:rPr>
                <w:sz w:val="20"/>
                <w:szCs w:val="20"/>
              </w:rPr>
              <w:t>Luo Dapeng</w:t>
            </w:r>
          </w:p>
          <w:p w14:paraId="406A2D18" w14:textId="77777777" w:rsidR="00BD74FC" w:rsidRPr="00BD74FC" w:rsidRDefault="00FD5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Representative/</w:t>
            </w:r>
            <w:r w:rsidR="00802EB0">
              <w:rPr>
                <w:sz w:val="20"/>
                <w:szCs w:val="20"/>
              </w:rPr>
              <w:t>Head of</w:t>
            </w:r>
            <w:r>
              <w:rPr>
                <w:sz w:val="20"/>
                <w:szCs w:val="20"/>
              </w:rPr>
              <w:t xml:space="preserve"> Mission,</w:t>
            </w:r>
            <w:r w:rsidR="00BD74FC" w:rsidRPr="00BD74FC">
              <w:rPr>
                <w:sz w:val="20"/>
                <w:szCs w:val="20"/>
              </w:rPr>
              <w:t xml:space="preserve"> Pakistan</w:t>
            </w:r>
          </w:p>
          <w:p w14:paraId="4450C7D0" w14:textId="77777777" w:rsidR="00BD74FC" w:rsidRPr="00BD74FC" w:rsidRDefault="00BD74FC">
            <w:pPr>
              <w:rPr>
                <w:sz w:val="20"/>
                <w:szCs w:val="20"/>
              </w:rPr>
            </w:pPr>
          </w:p>
          <w:p w14:paraId="6A0E4516" w14:textId="77777777" w:rsidR="008026F3" w:rsidRDefault="008026F3">
            <w:pPr>
              <w:rPr>
                <w:sz w:val="20"/>
                <w:szCs w:val="20"/>
              </w:rPr>
            </w:pPr>
          </w:p>
          <w:p w14:paraId="407D449E" w14:textId="77777777" w:rsidR="00BD74FC" w:rsidRPr="00BD74FC" w:rsidRDefault="00BD74FC">
            <w:pPr>
              <w:rPr>
                <w:sz w:val="20"/>
                <w:szCs w:val="20"/>
              </w:rPr>
            </w:pPr>
            <w:r w:rsidRPr="00BD74FC">
              <w:rPr>
                <w:sz w:val="20"/>
                <w:szCs w:val="20"/>
              </w:rPr>
              <w:t>________________________________________________</w:t>
            </w:r>
          </w:p>
        </w:tc>
      </w:tr>
    </w:tbl>
    <w:p w14:paraId="3E26F6FF" w14:textId="77777777" w:rsidR="001369F5" w:rsidRPr="00BD74FC" w:rsidRDefault="001369F5">
      <w:pPr>
        <w:rPr>
          <w:sz w:val="20"/>
          <w:szCs w:val="20"/>
        </w:rPr>
      </w:pPr>
    </w:p>
    <w:sectPr w:rsidR="001369F5" w:rsidRPr="00BD74F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2AAE" w14:textId="77777777" w:rsidR="00710C86" w:rsidRDefault="00710C86" w:rsidP="00BD74FC">
      <w:pPr>
        <w:spacing w:after="0" w:line="240" w:lineRule="auto"/>
      </w:pPr>
      <w:r>
        <w:separator/>
      </w:r>
    </w:p>
  </w:endnote>
  <w:endnote w:type="continuationSeparator" w:id="0">
    <w:p w14:paraId="117E7E4F" w14:textId="77777777" w:rsidR="00710C86" w:rsidRDefault="00710C86" w:rsidP="00BD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89142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78762E2" w14:textId="1F1DF9F0" w:rsidR="00BD74FC" w:rsidRDefault="00BD74F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9B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FE96DCF" w14:textId="77777777" w:rsidR="00BD74FC" w:rsidRDefault="00BD7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3C33" w14:textId="77777777" w:rsidR="00710C86" w:rsidRDefault="00710C86" w:rsidP="00BD74FC">
      <w:pPr>
        <w:spacing w:after="0" w:line="240" w:lineRule="auto"/>
      </w:pPr>
      <w:r>
        <w:separator/>
      </w:r>
    </w:p>
  </w:footnote>
  <w:footnote w:type="continuationSeparator" w:id="0">
    <w:p w14:paraId="004E3FE2" w14:textId="77777777" w:rsidR="00710C86" w:rsidRDefault="00710C86" w:rsidP="00BD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71AC" w14:textId="77777777" w:rsidR="00BD74FC" w:rsidRPr="001369F5" w:rsidRDefault="00BD74FC" w:rsidP="00BD74FC">
    <w:pPr>
      <w:pBdr>
        <w:bottom w:val="single" w:sz="12" w:space="1" w:color="auto"/>
      </w:pBdr>
      <w:spacing w:after="0"/>
      <w:jc w:val="center"/>
      <w:rPr>
        <w:b/>
        <w:bCs/>
        <w:sz w:val="24"/>
        <w:szCs w:val="24"/>
      </w:rPr>
    </w:pPr>
    <w:r w:rsidRPr="001369F5">
      <w:rPr>
        <w:b/>
        <w:bCs/>
        <w:sz w:val="24"/>
        <w:szCs w:val="24"/>
      </w:rPr>
      <w:t>Adjudication Report for Procurement of Services</w:t>
    </w:r>
  </w:p>
  <w:p w14:paraId="0FC0841E" w14:textId="77777777" w:rsidR="00BD74FC" w:rsidRPr="001369F5" w:rsidRDefault="00BD74FC" w:rsidP="00BD74FC">
    <w:pPr>
      <w:spacing w:after="0"/>
      <w:jc w:val="center"/>
      <w:rPr>
        <w:sz w:val="20"/>
        <w:szCs w:val="20"/>
      </w:rPr>
    </w:pPr>
    <w:r>
      <w:rPr>
        <w:sz w:val="20"/>
        <w:szCs w:val="20"/>
      </w:rPr>
      <w:t>(Manual VI.7.210</w:t>
    </w:r>
    <w:r w:rsidRPr="001369F5">
      <w:rPr>
        <w:sz w:val="20"/>
        <w:szCs w:val="20"/>
      </w:rPr>
      <w:t>)</w:t>
    </w:r>
  </w:p>
  <w:p w14:paraId="679921F4" w14:textId="77777777" w:rsidR="00BD74FC" w:rsidRDefault="00BD7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F2F"/>
    <w:multiLevelType w:val="hybridMultilevel"/>
    <w:tmpl w:val="3870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B30AC"/>
    <w:multiLevelType w:val="hybridMultilevel"/>
    <w:tmpl w:val="FB2A0C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E5D9B"/>
    <w:multiLevelType w:val="hybridMultilevel"/>
    <w:tmpl w:val="A2B8F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453348">
    <w:abstractNumId w:val="2"/>
  </w:num>
  <w:num w:numId="2" w16cid:durableId="1939635687">
    <w:abstractNumId w:val="0"/>
  </w:num>
  <w:num w:numId="3" w16cid:durableId="26974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F5"/>
    <w:rsid w:val="0000190A"/>
    <w:rsid w:val="000065F8"/>
    <w:rsid w:val="001369F5"/>
    <w:rsid w:val="001776BF"/>
    <w:rsid w:val="001C6819"/>
    <w:rsid w:val="00281C41"/>
    <w:rsid w:val="003415CD"/>
    <w:rsid w:val="00395FA3"/>
    <w:rsid w:val="00480BEC"/>
    <w:rsid w:val="00492802"/>
    <w:rsid w:val="004A7883"/>
    <w:rsid w:val="004B45DE"/>
    <w:rsid w:val="004B7977"/>
    <w:rsid w:val="004C4D65"/>
    <w:rsid w:val="00504B9C"/>
    <w:rsid w:val="00525C5A"/>
    <w:rsid w:val="005979B7"/>
    <w:rsid w:val="006400F9"/>
    <w:rsid w:val="00710C86"/>
    <w:rsid w:val="007604E1"/>
    <w:rsid w:val="007A5ACB"/>
    <w:rsid w:val="008026F3"/>
    <w:rsid w:val="00802EB0"/>
    <w:rsid w:val="00805C1E"/>
    <w:rsid w:val="008A0F31"/>
    <w:rsid w:val="00922129"/>
    <w:rsid w:val="009306C1"/>
    <w:rsid w:val="00A514CA"/>
    <w:rsid w:val="00A5214C"/>
    <w:rsid w:val="00AF6ECE"/>
    <w:rsid w:val="00B115A3"/>
    <w:rsid w:val="00B254E2"/>
    <w:rsid w:val="00B37A4F"/>
    <w:rsid w:val="00BC4664"/>
    <w:rsid w:val="00BD74FC"/>
    <w:rsid w:val="00C06AC2"/>
    <w:rsid w:val="00C452D1"/>
    <w:rsid w:val="00E24842"/>
    <w:rsid w:val="00E47CA7"/>
    <w:rsid w:val="00EA121E"/>
    <w:rsid w:val="00F84AB2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F480"/>
  <w15:docId w15:val="{99C3EB1B-CDF2-4942-8852-DF048E3A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4FC"/>
  </w:style>
  <w:style w:type="paragraph" w:styleId="Footer">
    <w:name w:val="footer"/>
    <w:basedOn w:val="Normal"/>
    <w:link w:val="FooterChar"/>
    <w:uiPriority w:val="99"/>
    <w:unhideWhenUsed/>
    <w:rsid w:val="00BD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4FC"/>
  </w:style>
  <w:style w:type="paragraph" w:styleId="BalloonText">
    <w:name w:val="Balloon Text"/>
    <w:basedOn w:val="Normal"/>
    <w:link w:val="BalloonTextChar"/>
    <w:uiPriority w:val="99"/>
    <w:semiHidden/>
    <w:unhideWhenUsed/>
    <w:rsid w:val="00760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Uzma, Qudsia</dc:creator>
  <cp:lastModifiedBy>RAFIQ, Anum</cp:lastModifiedBy>
  <cp:revision>5</cp:revision>
  <cp:lastPrinted>2019-05-13T09:17:00Z</cp:lastPrinted>
  <dcterms:created xsi:type="dcterms:W3CDTF">2024-02-19T08:45:00Z</dcterms:created>
  <dcterms:modified xsi:type="dcterms:W3CDTF">2024-02-22T10:23:00Z</dcterms:modified>
</cp:coreProperties>
</file>